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655" w:rsidRDefault="00177655">
      <w:pPr>
        <w:spacing w:before="4"/>
        <w:rPr>
          <w:rFonts w:ascii="Times New Roman" w:eastAsia="Times New Roman" w:hAnsi="Times New Roman" w:cs="Times New Roman"/>
          <w:sz w:val="7"/>
          <w:szCs w:val="7"/>
        </w:rPr>
      </w:pPr>
    </w:p>
    <w:bookmarkStart w:id="0" w:name="_bookmark8"/>
    <w:bookmarkEnd w:id="0"/>
    <w:p w:rsidR="00177655" w:rsidRDefault="00CE25BB">
      <w:pPr>
        <w:spacing w:line="326" w:lineRule="exact"/>
        <w:ind w:left="107"/>
        <w:rPr>
          <w:rFonts w:ascii="Times New Roman" w:eastAsia="Times New Roman" w:hAnsi="Times New Roman" w:cs="Times New Roman"/>
          <w:sz w:val="20"/>
          <w:szCs w:val="20"/>
        </w:rPr>
      </w:pPr>
      <w:r>
        <w:rPr>
          <w:rFonts w:ascii="Times New Roman" w:eastAsia="Times New Roman" w:hAnsi="Times New Roman" w:cs="Times New Roman"/>
          <w:position w:val="-6"/>
          <w:sz w:val="20"/>
          <w:szCs w:val="20"/>
        </w:rPr>
      </w:r>
      <w:r>
        <w:rPr>
          <w:rFonts w:ascii="Times New Roman" w:eastAsia="Times New Roman" w:hAnsi="Times New Roman" w:cs="Times New Roman"/>
          <w:position w:val="-6"/>
          <w:sz w:val="20"/>
          <w:szCs w:val="20"/>
        </w:rPr>
        <w:pict>
          <v:shapetype id="_x0000_t202" coordsize="21600,21600" o:spt="202" path="m,l,21600r21600,l21600,xe">
            <v:stroke joinstyle="miter"/>
            <v:path gradientshapeok="t" o:connecttype="rect"/>
          </v:shapetype>
          <v:shape id="_x0000_s1026" type="#_x0000_t202" style="width:479.3pt;height:16.35pt;mso-left-percent:-10001;mso-top-percent:-10001;mso-position-horizontal:absolute;mso-position-horizontal-relative:char;mso-position-vertical:absolute;mso-position-vertical-relative:line;mso-left-percent:-10001;mso-top-percent:-10001" fillcolor="black" strokeweight=".48pt">
            <v:textbox inset="0,0,0,0">
              <w:txbxContent>
                <w:p w:rsidR="005509E0" w:rsidRDefault="005509E0">
                  <w:pPr>
                    <w:tabs>
                      <w:tab w:val="left" w:pos="683"/>
                    </w:tabs>
                    <w:spacing w:before="17"/>
                    <w:ind w:left="107"/>
                    <w:rPr>
                      <w:rFonts w:ascii="Arial" w:eastAsia="Arial" w:hAnsi="Arial" w:cs="Arial"/>
                      <w:sz w:val="24"/>
                      <w:szCs w:val="24"/>
                    </w:rPr>
                  </w:pPr>
                  <w:bookmarkStart w:id="1" w:name="2._Understanding_ABAC"/>
                  <w:bookmarkStart w:id="2" w:name="_bookmark7"/>
                  <w:bookmarkEnd w:id="1"/>
                  <w:bookmarkEnd w:id="2"/>
                  <w:r>
                    <w:rPr>
                      <w:rFonts w:ascii="Arial"/>
                      <w:b/>
                      <w:color w:val="FFFFFF"/>
                      <w:sz w:val="24"/>
                    </w:rPr>
                    <w:t>2.</w:t>
                  </w:r>
                  <w:r>
                    <w:rPr>
                      <w:rFonts w:ascii="Arial"/>
                      <w:b/>
                      <w:color w:val="FFFFFF"/>
                      <w:sz w:val="24"/>
                    </w:rPr>
                    <w:tab/>
                  </w:r>
                  <w:r>
                    <w:rPr>
                      <w:rFonts w:ascii="Arial" w:hint="eastAsia"/>
                      <w:b/>
                      <w:color w:val="FFFFFF"/>
                      <w:sz w:val="24"/>
                      <w:lang w:eastAsia="zh-CN"/>
                    </w:rPr>
                    <w:t>由浅入深</w:t>
                  </w:r>
                  <w:r>
                    <w:rPr>
                      <w:rFonts w:ascii="Arial" w:hint="eastAsia"/>
                      <w:b/>
                      <w:color w:val="FFFFFF"/>
                      <w:sz w:val="24"/>
                      <w:lang w:eastAsia="zh-CN"/>
                    </w:rPr>
                    <w:t>ABAC</w:t>
                  </w:r>
                </w:p>
              </w:txbxContent>
            </v:textbox>
          </v:shape>
        </w:pict>
      </w:r>
    </w:p>
    <w:p w:rsidR="00A42741" w:rsidRDefault="00A42741" w:rsidP="00A42741">
      <w:pPr>
        <w:spacing w:before="1"/>
        <w:rPr>
          <w:rFonts w:ascii="Times New Roman" w:eastAsia="Times New Roman" w:hAnsi="Times New Roman" w:cs="Times New Roman"/>
          <w:sz w:val="14"/>
          <w:szCs w:val="14"/>
        </w:rPr>
      </w:pPr>
    </w:p>
    <w:p w:rsidR="00A42741" w:rsidRDefault="00D732AC" w:rsidP="00071323">
      <w:pPr>
        <w:spacing w:before="1"/>
        <w:rPr>
          <w:rFonts w:ascii="宋体" w:eastAsia="宋体" w:hAnsi="宋体" w:cs="宋体"/>
          <w:lang w:eastAsia="zh-CN"/>
        </w:rPr>
      </w:pPr>
      <w:r w:rsidRPr="00D732AC">
        <w:rPr>
          <w:rFonts w:ascii="宋体" w:eastAsia="宋体" w:hAnsi="宋体" w:cs="宋体" w:hint="eastAsia"/>
          <w:lang w:eastAsia="zh-CN"/>
        </w:rPr>
        <w:t>充分认识</w:t>
      </w:r>
      <w:r w:rsidRPr="00D732AC">
        <w:rPr>
          <w:rFonts w:ascii="Times New Roman" w:eastAsia="Times New Roman" w:hAnsi="Times New Roman" w:cs="Times New Roman"/>
          <w:lang w:eastAsia="zh-CN"/>
        </w:rPr>
        <w:t xml:space="preserve"> ABAC </w:t>
      </w:r>
      <w:r w:rsidRPr="00D732AC">
        <w:rPr>
          <w:rFonts w:ascii="宋体" w:eastAsia="宋体" w:hAnsi="宋体" w:cs="宋体" w:hint="eastAsia"/>
          <w:lang w:eastAsia="zh-CN"/>
        </w:rPr>
        <w:t>需要</w:t>
      </w:r>
      <w:r w:rsidR="00293598">
        <w:rPr>
          <w:rFonts w:ascii="宋体" w:eastAsia="宋体" w:hAnsi="宋体" w:cs="宋体" w:hint="eastAsia"/>
          <w:lang w:eastAsia="zh-CN"/>
        </w:rPr>
        <w:t>对逻辑访问控制</w:t>
      </w:r>
      <w:r w:rsidR="007F4F16">
        <w:rPr>
          <w:rFonts w:ascii="宋体" w:eastAsia="宋体" w:hAnsi="宋体" w:cs="宋体" w:hint="eastAsia"/>
          <w:lang w:eastAsia="zh-CN"/>
        </w:rPr>
        <w:t>基本原理的理解。逻辑访问控制的目的是要</w:t>
      </w:r>
      <w:r w:rsidR="007F4F16" w:rsidRPr="0051547E">
        <w:rPr>
          <w:rFonts w:ascii="宋体" w:eastAsia="宋体" w:hAnsi="宋体" w:cs="宋体" w:hint="eastAsia"/>
          <w:highlight w:val="yellow"/>
          <w:lang w:eastAsia="zh-CN"/>
        </w:rPr>
        <w:t>保护</w:t>
      </w:r>
      <w:r w:rsidRPr="0051547E">
        <w:rPr>
          <w:rFonts w:ascii="宋体" w:eastAsia="宋体" w:hAnsi="宋体" w:cs="宋体" w:hint="eastAsia"/>
          <w:highlight w:val="yellow"/>
          <w:lang w:eastAsia="zh-CN"/>
        </w:rPr>
        <w:t>对象</w:t>
      </w:r>
      <w:r w:rsidR="00233160" w:rsidRPr="0051547E">
        <w:rPr>
          <w:rFonts w:ascii="宋体" w:eastAsia="宋体" w:hAnsi="宋体" w:cs="宋体" w:hint="eastAsia"/>
          <w:highlight w:val="yellow"/>
          <w:lang w:eastAsia="zh-CN"/>
        </w:rPr>
        <w:t>免于未授权操作</w:t>
      </w:r>
      <w:r w:rsidRPr="00D732AC">
        <w:rPr>
          <w:rFonts w:ascii="宋体" w:eastAsia="宋体" w:hAnsi="宋体" w:cs="宋体" w:hint="eastAsia"/>
          <w:lang w:eastAsia="zh-CN"/>
        </w:rPr>
        <w:t>，无论</w:t>
      </w:r>
      <w:r w:rsidR="00233160">
        <w:rPr>
          <w:rFonts w:ascii="宋体" w:eastAsia="宋体" w:hAnsi="宋体" w:cs="宋体" w:hint="eastAsia"/>
          <w:lang w:eastAsia="zh-CN"/>
        </w:rPr>
        <w:t>是数据，服务，可执行的应用程序，网络设备，还是从技术上</w:t>
      </w:r>
      <w:r w:rsidRPr="00D732AC">
        <w:rPr>
          <w:rFonts w:ascii="宋体" w:eastAsia="宋体" w:hAnsi="宋体" w:cs="宋体" w:hint="eastAsia"/>
          <w:lang w:eastAsia="zh-CN"/>
        </w:rPr>
        <w:t>其他类型的信息</w:t>
      </w:r>
      <w:r w:rsidR="00F47A38">
        <w:rPr>
          <w:rFonts w:ascii="宋体" w:eastAsia="宋体" w:hAnsi="宋体" w:cs="宋体" w:hint="eastAsia"/>
          <w:lang w:eastAsia="zh-CN"/>
        </w:rPr>
        <w:t>。这些操作包括发现，读取，创建，编辑，删除和执行对象。这些对象被</w:t>
      </w:r>
      <w:r w:rsidRPr="00D732AC">
        <w:rPr>
          <w:rFonts w:ascii="宋体" w:eastAsia="宋体" w:hAnsi="宋体" w:cs="宋体" w:hint="eastAsia"/>
          <w:lang w:eastAsia="zh-CN"/>
        </w:rPr>
        <w:t>个人或组织</w:t>
      </w:r>
      <w:r w:rsidR="00F47A38">
        <w:rPr>
          <w:rFonts w:ascii="宋体" w:eastAsia="宋体" w:hAnsi="宋体" w:cs="宋体" w:hint="eastAsia"/>
          <w:lang w:eastAsia="zh-CN"/>
        </w:rPr>
        <w:t>所</w:t>
      </w:r>
      <w:r w:rsidRPr="00D732AC">
        <w:rPr>
          <w:rFonts w:ascii="宋体" w:eastAsia="宋体" w:hAnsi="宋体" w:cs="宋体" w:hint="eastAsia"/>
          <w:lang w:eastAsia="zh-CN"/>
        </w:rPr>
        <w:t>拥有</w:t>
      </w:r>
      <w:r w:rsidR="00F47A38">
        <w:rPr>
          <w:rFonts w:ascii="宋体" w:eastAsia="宋体" w:hAnsi="宋体" w:cs="宋体" w:hint="eastAsia"/>
          <w:lang w:eastAsia="zh-CN"/>
        </w:rPr>
        <w:t>，其内部具有的价值驱动着业主需要</w:t>
      </w:r>
      <w:r w:rsidRPr="00D732AC">
        <w:rPr>
          <w:rFonts w:ascii="宋体" w:eastAsia="宋体" w:hAnsi="宋体" w:cs="宋体" w:hint="eastAsia"/>
          <w:lang w:eastAsia="zh-CN"/>
        </w:rPr>
        <w:t>保护他们</w:t>
      </w:r>
      <w:r w:rsidR="00B770CB">
        <w:rPr>
          <w:rFonts w:ascii="宋体" w:eastAsia="宋体" w:hAnsi="宋体" w:cs="宋体" w:hint="eastAsia"/>
          <w:lang w:eastAsia="zh-CN"/>
        </w:rPr>
        <w:t>。作为对象的拥有者</w:t>
      </w:r>
      <w:r w:rsidRPr="00D732AC">
        <w:rPr>
          <w:rFonts w:ascii="宋体" w:eastAsia="宋体" w:hAnsi="宋体" w:cs="宋体" w:hint="eastAsia"/>
          <w:lang w:eastAsia="zh-CN"/>
        </w:rPr>
        <w:t>，他们必须建立一个</w:t>
      </w:r>
      <w:r w:rsidR="00226207">
        <w:rPr>
          <w:rFonts w:ascii="宋体" w:eastAsia="宋体" w:hAnsi="宋体" w:cs="宋体" w:hint="eastAsia"/>
          <w:lang w:eastAsia="zh-CN"/>
        </w:rPr>
        <w:t>策略，用以</w:t>
      </w:r>
      <w:r w:rsidRPr="00D732AC">
        <w:rPr>
          <w:rFonts w:ascii="宋体" w:eastAsia="宋体" w:hAnsi="宋体" w:cs="宋体" w:hint="eastAsia"/>
          <w:lang w:eastAsia="zh-CN"/>
        </w:rPr>
        <w:t>描述哪些操作可能会在这些对象</w:t>
      </w:r>
      <w:r w:rsidR="00226207">
        <w:rPr>
          <w:rFonts w:ascii="宋体" w:eastAsia="宋体" w:hAnsi="宋体" w:cs="宋体" w:hint="eastAsia"/>
          <w:lang w:eastAsia="zh-CN"/>
        </w:rPr>
        <w:t>执行并由谁来执行，以及在什么情况下这些操作</w:t>
      </w:r>
      <w:r w:rsidRPr="00D732AC">
        <w:rPr>
          <w:rFonts w:ascii="宋体" w:eastAsia="宋体" w:hAnsi="宋体" w:cs="宋体" w:hint="eastAsia"/>
          <w:lang w:eastAsia="zh-CN"/>
        </w:rPr>
        <w:t>可以执行</w:t>
      </w:r>
      <w:r w:rsidR="00226207">
        <w:rPr>
          <w:rFonts w:ascii="宋体" w:eastAsia="宋体" w:hAnsi="宋体" w:cs="宋体" w:hint="eastAsia"/>
          <w:lang w:eastAsia="zh-CN"/>
        </w:rPr>
        <w:t>的上下文环境。如果请求</w:t>
      </w:r>
      <w:r w:rsidRPr="00D732AC">
        <w:rPr>
          <w:rFonts w:ascii="宋体" w:eastAsia="宋体" w:hAnsi="宋体" w:cs="宋体" w:hint="eastAsia"/>
          <w:lang w:eastAsia="zh-CN"/>
        </w:rPr>
        <w:t>者满足由对象所有者建立的访问控制策略，</w:t>
      </w:r>
      <w:r w:rsidR="00226207">
        <w:rPr>
          <w:rFonts w:ascii="宋体" w:eastAsia="宋体" w:hAnsi="宋体" w:cs="宋体" w:hint="eastAsia"/>
          <w:lang w:eastAsia="zh-CN"/>
        </w:rPr>
        <w:t>那么请求</w:t>
      </w:r>
      <w:r w:rsidRPr="00D732AC">
        <w:rPr>
          <w:rFonts w:ascii="宋体" w:eastAsia="宋体" w:hAnsi="宋体" w:cs="宋体" w:hint="eastAsia"/>
          <w:lang w:eastAsia="zh-CN"/>
        </w:rPr>
        <w:t>者</w:t>
      </w:r>
      <w:r w:rsidR="00226207">
        <w:rPr>
          <w:rFonts w:ascii="宋体" w:eastAsia="宋体" w:hAnsi="宋体" w:cs="宋体" w:hint="eastAsia"/>
          <w:lang w:eastAsia="zh-CN"/>
        </w:rPr>
        <w:t>则被授权执行关于该对象的其</w:t>
      </w:r>
      <w:r w:rsidRPr="00D732AC">
        <w:rPr>
          <w:rFonts w:ascii="宋体" w:eastAsia="宋体" w:hAnsi="宋体" w:cs="宋体" w:hint="eastAsia"/>
          <w:lang w:eastAsia="zh-CN"/>
        </w:rPr>
        <w:t>所需</w:t>
      </w:r>
      <w:r w:rsidR="007345AD">
        <w:rPr>
          <w:rFonts w:ascii="宋体" w:eastAsia="宋体" w:hAnsi="宋体" w:cs="宋体" w:hint="eastAsia"/>
          <w:lang w:eastAsia="zh-CN"/>
        </w:rPr>
        <w:t>的操作</w:t>
      </w:r>
      <w:r w:rsidR="00226207">
        <w:rPr>
          <w:rFonts w:ascii="宋体" w:eastAsia="宋体" w:hAnsi="宋体" w:cs="宋体" w:hint="eastAsia"/>
          <w:lang w:eastAsia="zh-CN"/>
        </w:rPr>
        <w:t>，</w:t>
      </w:r>
      <w:r w:rsidR="007345AD">
        <w:rPr>
          <w:rFonts w:ascii="宋体" w:eastAsia="宋体" w:hAnsi="宋体" w:cs="宋体" w:hint="eastAsia"/>
          <w:lang w:eastAsia="zh-CN"/>
        </w:rPr>
        <w:t>如果不符合策略，则它</w:t>
      </w:r>
      <w:r w:rsidR="00226207">
        <w:rPr>
          <w:rFonts w:ascii="宋体" w:eastAsia="宋体" w:hAnsi="宋体" w:cs="宋体" w:hint="eastAsia"/>
          <w:lang w:eastAsia="zh-CN"/>
        </w:rPr>
        <w:t>的访问请求将会</w:t>
      </w:r>
      <w:r w:rsidR="007345AD">
        <w:rPr>
          <w:rFonts w:ascii="宋体" w:eastAsia="宋体" w:hAnsi="宋体" w:cs="宋体" w:hint="eastAsia"/>
          <w:lang w:eastAsia="zh-CN"/>
        </w:rPr>
        <w:t>被拒绝</w:t>
      </w:r>
      <w:r w:rsidRPr="00D732AC">
        <w:rPr>
          <w:rFonts w:ascii="宋体" w:eastAsia="宋体" w:hAnsi="宋体" w:cs="宋体" w:hint="eastAsia"/>
          <w:lang w:eastAsia="zh-CN"/>
        </w:rPr>
        <w:t>。</w:t>
      </w:r>
      <w:bookmarkStart w:id="3" w:name="_GoBack"/>
      <w:bookmarkEnd w:id="3"/>
    </w:p>
    <w:p w:rsidR="00F5040F" w:rsidRDefault="00F5040F" w:rsidP="00071323">
      <w:pPr>
        <w:spacing w:before="1"/>
        <w:rPr>
          <w:rFonts w:ascii="宋体" w:eastAsia="宋体" w:hAnsi="宋体" w:cs="宋体"/>
          <w:lang w:eastAsia="zh-CN"/>
        </w:rPr>
      </w:pPr>
    </w:p>
    <w:p w:rsidR="006A7299" w:rsidRDefault="00FF72F3" w:rsidP="00071323">
      <w:pPr>
        <w:spacing w:before="1"/>
        <w:rPr>
          <w:rFonts w:ascii="宋体" w:eastAsia="宋体" w:hAnsi="宋体" w:cs="宋体"/>
          <w:lang w:eastAsia="zh-CN"/>
        </w:rPr>
      </w:pPr>
      <w:r w:rsidRPr="00FF72F3">
        <w:rPr>
          <w:rFonts w:ascii="宋体" w:eastAsia="宋体" w:hAnsi="宋体" w:cs="宋体" w:hint="eastAsia"/>
          <w:lang w:eastAsia="zh-CN"/>
        </w:rPr>
        <w:t>计算机安全架构师和管理员</w:t>
      </w:r>
      <w:r w:rsidR="00D97A4A">
        <w:rPr>
          <w:rFonts w:ascii="宋体" w:eastAsia="宋体" w:hAnsi="宋体" w:cs="宋体" w:hint="eastAsia"/>
          <w:lang w:eastAsia="zh-CN"/>
        </w:rPr>
        <w:t>们会</w:t>
      </w:r>
      <w:r w:rsidRPr="00FF72F3">
        <w:rPr>
          <w:rFonts w:ascii="宋体" w:eastAsia="宋体" w:hAnsi="宋体" w:cs="宋体" w:hint="eastAsia"/>
          <w:lang w:eastAsia="zh-CN"/>
        </w:rPr>
        <w:t>部署</w:t>
      </w:r>
      <w:r w:rsidR="00654BCF">
        <w:rPr>
          <w:rFonts w:ascii="宋体" w:eastAsia="宋体" w:hAnsi="宋体" w:cs="宋体" w:hint="eastAsia"/>
          <w:highlight w:val="yellow"/>
          <w:lang w:eastAsia="zh-CN"/>
        </w:rPr>
        <w:t>访问控制机制(</w:t>
      </w:r>
      <w:r w:rsidR="003D6DD9" w:rsidRPr="000A1439">
        <w:rPr>
          <w:rFonts w:ascii="宋体" w:eastAsia="宋体" w:hAnsi="宋体" w:cs="宋体" w:hint="eastAsia"/>
          <w:highlight w:val="yellow"/>
          <w:lang w:eastAsia="zh-CN"/>
        </w:rPr>
        <w:t>ACM</w:t>
      </w:r>
      <w:r w:rsidR="005D656E">
        <w:rPr>
          <w:rFonts w:ascii="宋体" w:eastAsia="宋体" w:hAnsi="宋体" w:cs="宋体" w:hint="eastAsia"/>
          <w:highlight w:val="yellow"/>
          <w:lang w:eastAsia="zh-CN"/>
        </w:rPr>
        <w:t>)</w:t>
      </w:r>
      <w:r w:rsidR="004C6E2C">
        <w:rPr>
          <w:rFonts w:ascii="宋体" w:eastAsia="宋体" w:hAnsi="宋体" w:cs="宋体" w:hint="eastAsia"/>
          <w:lang w:eastAsia="zh-CN"/>
        </w:rPr>
        <w:t>来保护自己的对象</w:t>
      </w:r>
      <w:r w:rsidR="00A943E1">
        <w:rPr>
          <w:rFonts w:ascii="宋体" w:eastAsia="宋体" w:hAnsi="宋体" w:cs="宋体" w:hint="eastAsia"/>
          <w:lang w:eastAsia="zh-CN"/>
        </w:rPr>
        <w:t>。这些</w:t>
      </w:r>
      <w:r w:rsidRPr="00FF72F3">
        <w:rPr>
          <w:rFonts w:hint="eastAsia"/>
          <w:lang w:eastAsia="zh-CN"/>
        </w:rPr>
        <w:t xml:space="preserve"> ACM</w:t>
      </w:r>
      <w:r w:rsidR="006E2A0D">
        <w:rPr>
          <w:rFonts w:asciiTheme="minorEastAsia" w:hAnsiTheme="minorEastAsia" w:hint="eastAsia"/>
          <w:lang w:eastAsia="zh-CN"/>
        </w:rPr>
        <w:t>s</w:t>
      </w:r>
      <w:r w:rsidRPr="00FF72F3">
        <w:rPr>
          <w:rFonts w:hint="eastAsia"/>
          <w:lang w:eastAsia="zh-CN"/>
        </w:rPr>
        <w:t xml:space="preserve"> </w:t>
      </w:r>
      <w:r w:rsidRPr="00FF72F3">
        <w:rPr>
          <w:rFonts w:ascii="宋体" w:eastAsia="宋体" w:hAnsi="宋体" w:cs="宋体" w:hint="eastAsia"/>
          <w:lang w:eastAsia="zh-CN"/>
        </w:rPr>
        <w:t>可以使用各种方法来</w:t>
      </w:r>
      <w:r w:rsidR="002766EB">
        <w:rPr>
          <w:rFonts w:ascii="宋体" w:eastAsia="宋体" w:hAnsi="宋体" w:cs="宋体" w:hint="eastAsia"/>
          <w:lang w:eastAsia="zh-CN"/>
        </w:rPr>
        <w:t>管理</w:t>
      </w:r>
      <w:r w:rsidRPr="00FF72F3">
        <w:rPr>
          <w:rFonts w:ascii="宋体" w:eastAsia="宋体" w:hAnsi="宋体" w:cs="宋体" w:hint="eastAsia"/>
          <w:lang w:eastAsia="zh-CN"/>
        </w:rPr>
        <w:t>执行适用于这些对象的访问控制策略。</w:t>
      </w:r>
      <w:r w:rsidRPr="00FF72F3">
        <w:rPr>
          <w:rFonts w:hint="eastAsia"/>
          <w:lang w:eastAsia="zh-CN"/>
        </w:rPr>
        <w:t xml:space="preserve"> ACM </w:t>
      </w:r>
      <w:r w:rsidRPr="00FF72F3">
        <w:rPr>
          <w:rFonts w:ascii="宋体" w:eastAsia="宋体" w:hAnsi="宋体" w:cs="宋体" w:hint="eastAsia"/>
          <w:lang w:eastAsia="zh-CN"/>
        </w:rPr>
        <w:t>可以定义为：</w:t>
      </w:r>
    </w:p>
    <w:p w:rsidR="006A7E55" w:rsidRDefault="006A7E55" w:rsidP="00071323">
      <w:pPr>
        <w:spacing w:before="1"/>
        <w:rPr>
          <w:rFonts w:ascii="宋体" w:eastAsia="宋体" w:hAnsi="宋体" w:cs="宋体"/>
          <w:lang w:eastAsia="zh-CN"/>
        </w:rPr>
      </w:pPr>
    </w:p>
    <w:p w:rsidR="006A7299" w:rsidRDefault="006A7299" w:rsidP="006A7299">
      <w:pPr>
        <w:spacing w:before="15"/>
        <w:ind w:left="107" w:right="648"/>
        <w:rPr>
          <w:rFonts w:ascii="Times New Roman"/>
          <w:i/>
          <w:lang w:eastAsia="zh-CN"/>
        </w:rPr>
      </w:pPr>
      <w:r w:rsidRPr="00793962">
        <w:rPr>
          <w:rFonts w:ascii="宋体" w:eastAsia="宋体" w:hAnsi="宋体" w:cs="宋体"/>
          <w:lang w:eastAsia="zh-CN"/>
        </w:rPr>
        <w:tab/>
      </w:r>
      <w:r w:rsidRPr="00793962">
        <w:rPr>
          <w:rFonts w:ascii="宋体" w:eastAsia="宋体" w:hAnsi="宋体" w:cs="宋体" w:hint="eastAsia"/>
          <w:b/>
          <w:i/>
          <w:lang w:eastAsia="zh-CN"/>
        </w:rPr>
        <w:t>访问控制机制</w:t>
      </w:r>
      <w:r w:rsidRPr="00793962">
        <w:rPr>
          <w:rFonts w:ascii="Times New Roman"/>
          <w:b/>
          <w:i/>
          <w:lang w:eastAsia="zh-CN"/>
        </w:rPr>
        <w:t>(</w:t>
      </w:r>
      <w:r w:rsidRPr="00793962">
        <w:rPr>
          <w:rFonts w:ascii="Times New Roman"/>
          <w:b/>
          <w:i/>
          <w:spacing w:val="-1"/>
          <w:lang w:eastAsia="zh-CN"/>
        </w:rPr>
        <w:t>A</w:t>
      </w:r>
      <w:r w:rsidRPr="00793962">
        <w:rPr>
          <w:rFonts w:ascii="Times New Roman"/>
          <w:b/>
          <w:i/>
          <w:spacing w:val="-4"/>
          <w:lang w:eastAsia="zh-CN"/>
        </w:rPr>
        <w:t>C</w:t>
      </w:r>
      <w:r w:rsidRPr="00793962">
        <w:rPr>
          <w:rFonts w:ascii="Times New Roman"/>
          <w:b/>
          <w:i/>
          <w:spacing w:val="-2"/>
          <w:lang w:eastAsia="zh-CN"/>
        </w:rPr>
        <w:t>M)</w:t>
      </w:r>
      <w:r w:rsidRPr="00793962">
        <w:rPr>
          <w:rFonts w:ascii="Times New Roman"/>
          <w:b/>
          <w:i/>
          <w:lang w:eastAsia="zh-CN"/>
        </w:rPr>
        <w:t>:</w:t>
      </w:r>
      <w:r w:rsidRPr="00793962">
        <w:rPr>
          <w:rFonts w:ascii="Times New Roman"/>
          <w:b/>
          <w:i/>
          <w:spacing w:val="-2"/>
          <w:lang w:eastAsia="zh-CN"/>
        </w:rPr>
        <w:t xml:space="preserve">   </w:t>
      </w:r>
      <w:r w:rsidRPr="00793962">
        <w:rPr>
          <w:rFonts w:ascii="Times New Roman" w:hint="eastAsia"/>
          <w:i/>
          <w:lang w:eastAsia="zh-CN"/>
        </w:rPr>
        <w:t>接收来自对象的访问请求并决定且执行访问决策的逻辑组件。</w:t>
      </w:r>
    </w:p>
    <w:p w:rsidR="00F5040F" w:rsidRPr="00793962" w:rsidRDefault="00F5040F" w:rsidP="006A7299">
      <w:pPr>
        <w:spacing w:before="15"/>
        <w:ind w:left="107" w:right="648"/>
        <w:rPr>
          <w:rFonts w:ascii="Times New Roman"/>
          <w:i/>
          <w:lang w:eastAsia="zh-CN"/>
        </w:rPr>
      </w:pPr>
    </w:p>
    <w:p w:rsidR="00177655" w:rsidRDefault="00937AA6" w:rsidP="00DE74F6">
      <w:pPr>
        <w:pStyle w:val="a3"/>
        <w:spacing w:before="72"/>
        <w:ind w:left="0" w:right="298"/>
        <w:rPr>
          <w:rFonts w:ascii="宋体" w:eastAsia="宋体" w:hAnsi="宋体" w:cs="宋体"/>
          <w:lang w:eastAsia="zh-CN"/>
        </w:rPr>
      </w:pPr>
      <w:r>
        <w:rPr>
          <w:rFonts w:ascii="宋体" w:eastAsia="宋体" w:hAnsi="宋体" w:cs="宋体" w:hint="eastAsia"/>
          <w:lang w:eastAsia="zh-CN"/>
        </w:rPr>
        <w:t>这些</w:t>
      </w:r>
      <w:r w:rsidR="00303719" w:rsidRPr="00303719">
        <w:rPr>
          <w:rFonts w:hint="eastAsia"/>
          <w:lang w:eastAsia="zh-CN"/>
        </w:rPr>
        <w:t xml:space="preserve"> ACM </w:t>
      </w:r>
      <w:r w:rsidR="00616A1C">
        <w:rPr>
          <w:rFonts w:ascii="宋体" w:eastAsia="宋体" w:hAnsi="宋体" w:cs="宋体" w:hint="eastAsia"/>
          <w:lang w:eastAsia="zh-CN"/>
        </w:rPr>
        <w:t>函数</w:t>
      </w:r>
      <w:r w:rsidR="003931CF">
        <w:rPr>
          <w:rFonts w:ascii="宋体" w:eastAsia="宋体" w:hAnsi="宋体" w:cs="宋体" w:hint="eastAsia"/>
          <w:lang w:eastAsia="zh-CN"/>
        </w:rPr>
        <w:t>可以用</w:t>
      </w:r>
      <w:r w:rsidR="00303719" w:rsidRPr="00303719">
        <w:rPr>
          <w:rFonts w:ascii="宋体" w:eastAsia="宋体" w:hAnsi="宋体" w:cs="宋体" w:hint="eastAsia"/>
          <w:lang w:eastAsia="zh-CN"/>
        </w:rPr>
        <w:t>各种</w:t>
      </w:r>
      <w:r w:rsidR="00303719" w:rsidRPr="005D625D">
        <w:rPr>
          <w:rFonts w:ascii="宋体" w:eastAsia="宋体" w:hAnsi="宋体" w:cs="宋体" w:hint="eastAsia"/>
          <w:highlight w:val="yellow"/>
          <w:lang w:eastAsia="zh-CN"/>
        </w:rPr>
        <w:t>逻辑访问控制模型</w:t>
      </w:r>
      <w:r w:rsidR="00744792">
        <w:rPr>
          <w:rFonts w:ascii="宋体" w:eastAsia="宋体" w:hAnsi="宋体" w:cs="宋体" w:hint="eastAsia"/>
          <w:lang w:eastAsia="zh-CN"/>
        </w:rPr>
        <w:t>来描述。这些访问控制模型提供了一个框架，其中</w:t>
      </w:r>
      <w:r w:rsidR="007A1B2A">
        <w:rPr>
          <w:rFonts w:ascii="宋体" w:eastAsia="宋体" w:hAnsi="宋体" w:cs="宋体" w:hint="eastAsia"/>
          <w:lang w:eastAsia="zh-CN"/>
        </w:rPr>
        <w:t>设置</w:t>
      </w:r>
      <w:r w:rsidR="00744792">
        <w:rPr>
          <w:rFonts w:ascii="宋体" w:eastAsia="宋体" w:hAnsi="宋体" w:cs="宋体" w:hint="eastAsia"/>
          <w:lang w:eastAsia="zh-CN"/>
        </w:rPr>
        <w:t>了</w:t>
      </w:r>
      <w:r w:rsidR="00035943">
        <w:rPr>
          <w:rFonts w:ascii="宋体" w:eastAsia="宋体" w:hAnsi="宋体" w:cs="宋体" w:hint="eastAsia"/>
          <w:lang w:eastAsia="zh-CN"/>
        </w:rPr>
        <w:t>诸多</w:t>
      </w:r>
      <w:r w:rsidR="00303719" w:rsidRPr="00303719">
        <w:rPr>
          <w:rFonts w:ascii="宋体" w:eastAsia="宋体" w:hAnsi="宋体" w:cs="宋体" w:hint="eastAsia"/>
          <w:lang w:eastAsia="zh-CN"/>
        </w:rPr>
        <w:t>边界条件</w:t>
      </w:r>
      <w:r w:rsidR="00744792">
        <w:rPr>
          <w:rFonts w:ascii="宋体" w:eastAsia="宋体" w:hAnsi="宋体" w:cs="宋体" w:hint="eastAsia"/>
          <w:lang w:eastAsia="zh-CN"/>
        </w:rPr>
        <w:t>包括</w:t>
      </w:r>
      <w:r w:rsidR="00250D87">
        <w:rPr>
          <w:rFonts w:ascii="宋体" w:eastAsia="宋体" w:hAnsi="宋体" w:cs="宋体" w:hint="eastAsia"/>
          <w:lang w:eastAsia="zh-CN"/>
        </w:rPr>
        <w:t>保护</w:t>
      </w:r>
      <w:r w:rsidR="00744792">
        <w:rPr>
          <w:rFonts w:ascii="宋体" w:eastAsia="宋体" w:hAnsi="宋体" w:cs="宋体" w:hint="eastAsia"/>
          <w:lang w:eastAsia="zh-CN"/>
        </w:rPr>
        <w:t>对象、</w:t>
      </w:r>
      <w:r w:rsidR="00250D87">
        <w:rPr>
          <w:rFonts w:ascii="宋体" w:eastAsia="宋体" w:hAnsi="宋体" w:cs="宋体" w:hint="eastAsia"/>
          <w:lang w:eastAsia="zh-CN"/>
        </w:rPr>
        <w:t>请求者</w:t>
      </w:r>
      <w:r w:rsidR="00744792">
        <w:rPr>
          <w:rFonts w:ascii="宋体" w:eastAsia="宋体" w:hAnsi="宋体" w:cs="宋体" w:hint="eastAsia"/>
          <w:lang w:eastAsia="zh-CN"/>
        </w:rPr>
        <w:t>、操作和规则组合生成一个可执行的</w:t>
      </w:r>
      <w:r w:rsidR="00303719" w:rsidRPr="00303719">
        <w:rPr>
          <w:rFonts w:ascii="宋体" w:eastAsia="宋体" w:hAnsi="宋体" w:cs="宋体" w:hint="eastAsia"/>
          <w:lang w:eastAsia="zh-CN"/>
        </w:rPr>
        <w:t>访问控制</w:t>
      </w:r>
      <w:r w:rsidR="00DA69A8">
        <w:rPr>
          <w:rFonts w:ascii="宋体" w:eastAsia="宋体" w:hAnsi="宋体" w:cs="宋体" w:hint="eastAsia"/>
          <w:lang w:eastAsia="zh-CN"/>
        </w:rPr>
        <w:t>决策。每个模型都有自己的优点和局限性，但要注意这些模型的演变历史，从而更好地</w:t>
      </w:r>
      <w:r w:rsidR="00303719" w:rsidRPr="00303719">
        <w:rPr>
          <w:rFonts w:ascii="宋体" w:eastAsia="宋体" w:hAnsi="宋体" w:cs="宋体" w:hint="eastAsia"/>
          <w:lang w:eastAsia="zh-CN"/>
        </w:rPr>
        <w:t>领略</w:t>
      </w:r>
      <w:r w:rsidR="00303719" w:rsidRPr="00303719">
        <w:rPr>
          <w:rFonts w:hint="eastAsia"/>
          <w:lang w:eastAsia="zh-CN"/>
        </w:rPr>
        <w:t xml:space="preserve"> AB</w:t>
      </w:r>
      <w:r w:rsidR="00B90EF6">
        <w:rPr>
          <w:rFonts w:asciiTheme="minorEastAsia" w:eastAsiaTheme="minorEastAsia" w:hAnsiTheme="minorEastAsia" w:hint="eastAsia"/>
          <w:lang w:eastAsia="zh-CN"/>
        </w:rPr>
        <w:t>A</w:t>
      </w:r>
      <w:r w:rsidR="00303719" w:rsidRPr="00303719">
        <w:rPr>
          <w:rFonts w:hint="eastAsia"/>
          <w:lang w:eastAsia="zh-CN"/>
        </w:rPr>
        <w:t xml:space="preserve">C </w:t>
      </w:r>
      <w:r w:rsidR="00DA69A8">
        <w:rPr>
          <w:rFonts w:ascii="宋体" w:eastAsia="宋体" w:hAnsi="宋体" w:cs="宋体" w:hint="eastAsia"/>
          <w:lang w:eastAsia="zh-CN"/>
        </w:rPr>
        <w:t>模型的灵活性和适用性。</w:t>
      </w:r>
    </w:p>
    <w:p w:rsidR="0035554F" w:rsidRPr="00DE74F6" w:rsidRDefault="0035554F" w:rsidP="00DE74F6">
      <w:pPr>
        <w:pStyle w:val="a3"/>
        <w:spacing w:before="72"/>
        <w:ind w:left="0" w:right="298"/>
        <w:rPr>
          <w:lang w:eastAsia="zh-CN"/>
        </w:rPr>
      </w:pPr>
    </w:p>
    <w:p w:rsidR="00177655" w:rsidRDefault="00A01FA5">
      <w:pPr>
        <w:pStyle w:val="3"/>
        <w:spacing w:line="249" w:lineRule="exact"/>
        <w:ind w:left="224" w:right="232" w:firstLine="0"/>
        <w:rPr>
          <w:rFonts w:ascii="Times New Roman"/>
          <w:lang w:eastAsia="zh-CN"/>
        </w:rPr>
      </w:pPr>
      <w:r>
        <w:rPr>
          <w:rFonts w:ascii="Times New Roman"/>
          <w:lang w:eastAsia="zh-CN"/>
        </w:rPr>
        <w:t>MAC/DAC</w:t>
      </w:r>
    </w:p>
    <w:p w:rsidR="0035554F" w:rsidRDefault="0035554F">
      <w:pPr>
        <w:pStyle w:val="3"/>
        <w:spacing w:line="249" w:lineRule="exact"/>
        <w:ind w:left="224" w:right="232" w:firstLine="0"/>
        <w:rPr>
          <w:rFonts w:ascii="Times New Roman" w:eastAsia="Times New Roman" w:hAnsi="Times New Roman" w:cs="Times New Roman"/>
          <w:b w:val="0"/>
          <w:bCs w:val="0"/>
          <w:lang w:eastAsia="zh-CN"/>
        </w:rPr>
      </w:pPr>
    </w:p>
    <w:p w:rsidR="00C214EE" w:rsidRDefault="000E064D" w:rsidP="00C214EE">
      <w:pPr>
        <w:pStyle w:val="a3"/>
        <w:ind w:left="0" w:right="298"/>
        <w:rPr>
          <w:lang w:eastAsia="zh-CN"/>
        </w:rPr>
      </w:pPr>
      <w:r w:rsidRPr="00C214EE">
        <w:rPr>
          <w:rFonts w:hint="eastAsia"/>
          <w:lang w:eastAsia="zh-CN"/>
        </w:rPr>
        <w:t xml:space="preserve">20 </w:t>
      </w:r>
      <w:r w:rsidRPr="00C214EE">
        <w:rPr>
          <w:rFonts w:ascii="宋体" w:eastAsia="宋体" w:hAnsi="宋体" w:cs="宋体" w:hint="eastAsia"/>
          <w:lang w:eastAsia="zh-CN"/>
        </w:rPr>
        <w:t>世纪</w:t>
      </w:r>
      <w:r w:rsidRPr="00C214EE">
        <w:rPr>
          <w:rFonts w:hint="eastAsia"/>
          <w:lang w:eastAsia="zh-CN"/>
        </w:rPr>
        <w:t xml:space="preserve"> 60 </w:t>
      </w:r>
      <w:r w:rsidR="00E62927">
        <w:rPr>
          <w:rFonts w:ascii="宋体" w:eastAsia="宋体" w:hAnsi="宋体" w:cs="宋体" w:hint="eastAsia"/>
          <w:lang w:eastAsia="zh-CN"/>
        </w:rPr>
        <w:t>年代至</w:t>
      </w:r>
      <w:r w:rsidRPr="00C214EE">
        <w:rPr>
          <w:rFonts w:hint="eastAsia"/>
          <w:lang w:eastAsia="zh-CN"/>
        </w:rPr>
        <w:t xml:space="preserve"> 70 </w:t>
      </w:r>
      <w:r w:rsidRPr="00C214EE">
        <w:rPr>
          <w:rFonts w:ascii="宋体" w:eastAsia="宋体" w:hAnsi="宋体" w:cs="宋体" w:hint="eastAsia"/>
          <w:lang w:eastAsia="zh-CN"/>
        </w:rPr>
        <w:t>年代</w:t>
      </w:r>
      <w:r>
        <w:rPr>
          <w:rFonts w:ascii="宋体" w:eastAsia="宋体" w:hAnsi="宋体" w:cs="宋体" w:hint="eastAsia"/>
          <w:lang w:eastAsia="zh-CN"/>
        </w:rPr>
        <w:t>，</w:t>
      </w:r>
      <w:r w:rsidR="00C214EE" w:rsidRPr="00C214EE">
        <w:rPr>
          <w:rFonts w:ascii="宋体" w:eastAsia="宋体" w:hAnsi="宋体" w:cs="宋体" w:hint="eastAsia"/>
          <w:lang w:eastAsia="zh-CN"/>
        </w:rPr>
        <w:t>逻辑访问控制的一个早期应用是在美国国防部（</w:t>
      </w:r>
      <w:r w:rsidR="00C214EE" w:rsidRPr="00C214EE">
        <w:rPr>
          <w:rFonts w:hint="eastAsia"/>
          <w:lang w:eastAsia="zh-CN"/>
        </w:rPr>
        <w:t>DOD</w:t>
      </w:r>
      <w:r w:rsidR="00C214EE" w:rsidRPr="00C214EE">
        <w:rPr>
          <w:rFonts w:ascii="宋体" w:eastAsia="宋体" w:hAnsi="宋体" w:cs="宋体" w:hint="eastAsia"/>
          <w:lang w:eastAsia="zh-CN"/>
        </w:rPr>
        <w:t>）</w:t>
      </w:r>
      <w:r w:rsidR="005E2081">
        <w:rPr>
          <w:rFonts w:ascii="宋体" w:eastAsia="宋体" w:hAnsi="宋体" w:cs="宋体" w:hint="eastAsia"/>
          <w:lang w:eastAsia="zh-CN"/>
        </w:rPr>
        <w:t>，</w:t>
      </w:r>
      <w:r w:rsidR="00381E3D">
        <w:rPr>
          <w:rFonts w:ascii="宋体" w:eastAsia="宋体" w:hAnsi="宋体" w:cs="宋体" w:hint="eastAsia"/>
          <w:lang w:eastAsia="zh-CN"/>
        </w:rPr>
        <w:t>其中首次</w:t>
      </w:r>
      <w:r w:rsidR="005E2081">
        <w:rPr>
          <w:rFonts w:ascii="宋体" w:eastAsia="宋体" w:hAnsi="宋体" w:cs="宋体" w:hint="eastAsia"/>
          <w:lang w:eastAsia="zh-CN"/>
        </w:rPr>
        <w:t>提出了</w:t>
      </w:r>
      <w:r w:rsidR="00C214EE" w:rsidRPr="002D263B">
        <w:rPr>
          <w:rFonts w:ascii="宋体" w:eastAsia="宋体" w:hAnsi="宋体" w:cs="宋体" w:hint="eastAsia"/>
          <w:highlight w:val="yellow"/>
          <w:lang w:eastAsia="zh-CN"/>
        </w:rPr>
        <w:t>自主访问控制（</w:t>
      </w:r>
      <w:r w:rsidR="00C214EE" w:rsidRPr="002D263B">
        <w:rPr>
          <w:rFonts w:hint="eastAsia"/>
          <w:highlight w:val="yellow"/>
          <w:lang w:eastAsia="zh-CN"/>
        </w:rPr>
        <w:t>DAC</w:t>
      </w:r>
      <w:r w:rsidR="00C214EE" w:rsidRPr="002D263B">
        <w:rPr>
          <w:rFonts w:ascii="宋体" w:eastAsia="宋体" w:hAnsi="宋体" w:cs="宋体" w:hint="eastAsia"/>
          <w:highlight w:val="yellow"/>
          <w:lang w:eastAsia="zh-CN"/>
        </w:rPr>
        <w:t>）</w:t>
      </w:r>
      <w:r w:rsidR="00C214EE" w:rsidRPr="00C214EE">
        <w:rPr>
          <w:rFonts w:ascii="宋体" w:eastAsia="宋体" w:hAnsi="宋体" w:cs="宋体" w:hint="eastAsia"/>
          <w:lang w:eastAsia="zh-CN"/>
        </w:rPr>
        <w:t>和</w:t>
      </w:r>
      <w:r w:rsidR="00C214EE" w:rsidRPr="002D263B">
        <w:rPr>
          <w:rFonts w:ascii="宋体" w:eastAsia="宋体" w:hAnsi="宋体" w:cs="宋体" w:hint="eastAsia"/>
          <w:highlight w:val="yellow"/>
          <w:lang w:eastAsia="zh-CN"/>
        </w:rPr>
        <w:t>强制访问控制（</w:t>
      </w:r>
      <w:r w:rsidR="00C214EE" w:rsidRPr="002D263B">
        <w:rPr>
          <w:rFonts w:hint="eastAsia"/>
          <w:highlight w:val="yellow"/>
          <w:lang w:eastAsia="zh-CN"/>
        </w:rPr>
        <w:t>MAC</w:t>
      </w:r>
      <w:r w:rsidR="00C214EE" w:rsidRPr="002D263B">
        <w:rPr>
          <w:rFonts w:ascii="宋体" w:eastAsia="宋体" w:hAnsi="宋体" w:cs="宋体" w:hint="eastAsia"/>
          <w:highlight w:val="yellow"/>
          <w:lang w:eastAsia="zh-CN"/>
        </w:rPr>
        <w:t>）</w:t>
      </w:r>
      <w:r w:rsidR="00C214EE" w:rsidRPr="00C214EE">
        <w:rPr>
          <w:rFonts w:ascii="宋体" w:eastAsia="宋体" w:hAnsi="宋体" w:cs="宋体" w:hint="eastAsia"/>
          <w:lang w:eastAsia="zh-CN"/>
        </w:rPr>
        <w:t>的概念。这些术语在国防部可信计算机系统评估标准（</w:t>
      </w:r>
      <w:r w:rsidR="00C214EE" w:rsidRPr="00C214EE">
        <w:rPr>
          <w:rFonts w:hint="eastAsia"/>
          <w:lang w:eastAsia="zh-CN"/>
        </w:rPr>
        <w:t>TCSEC</w:t>
      </w:r>
      <w:r w:rsidR="00C214EE" w:rsidRPr="00C214EE">
        <w:rPr>
          <w:rFonts w:ascii="宋体" w:eastAsia="宋体" w:hAnsi="宋体" w:cs="宋体" w:hint="eastAsia"/>
          <w:lang w:eastAsia="zh-CN"/>
        </w:rPr>
        <w:t>）或者</w:t>
      </w:r>
      <w:r w:rsidR="00C214EE" w:rsidRPr="00C214EE">
        <w:rPr>
          <w:rFonts w:hint="eastAsia"/>
          <w:lang w:eastAsia="zh-CN"/>
        </w:rPr>
        <w:t xml:space="preserve"> </w:t>
      </w:r>
      <w:r w:rsidR="00C214EE" w:rsidRPr="00C214EE">
        <w:rPr>
          <w:rFonts w:cs="Times New Roman"/>
          <w:lang w:eastAsia="zh-CN"/>
        </w:rPr>
        <w:t>“</w:t>
      </w:r>
      <w:r w:rsidR="00B7434A">
        <w:rPr>
          <w:rFonts w:ascii="宋体" w:eastAsia="宋体" w:hAnsi="宋体" w:cs="宋体" w:hint="eastAsia"/>
          <w:lang w:eastAsia="zh-CN"/>
        </w:rPr>
        <w:t>橘</w:t>
      </w:r>
      <w:r w:rsidR="00CF7AF3">
        <w:rPr>
          <w:rFonts w:ascii="宋体" w:eastAsia="宋体" w:hAnsi="宋体" w:cs="宋体" w:hint="eastAsia"/>
          <w:lang w:eastAsia="zh-CN"/>
        </w:rPr>
        <w:t>皮书</w:t>
      </w:r>
      <w:r w:rsidR="00C214EE" w:rsidRPr="00C214EE">
        <w:rPr>
          <w:rFonts w:cs="Times New Roman"/>
          <w:lang w:eastAsia="zh-CN"/>
        </w:rPr>
        <w:t>”</w:t>
      </w:r>
      <w:r w:rsidR="00C214EE" w:rsidRPr="00C214EE">
        <w:rPr>
          <w:rFonts w:hint="eastAsia"/>
          <w:lang w:eastAsia="zh-CN"/>
        </w:rPr>
        <w:t xml:space="preserve">[TCSEC] </w:t>
      </w:r>
      <w:r w:rsidR="00C214EE" w:rsidRPr="00C214EE">
        <w:rPr>
          <w:rFonts w:ascii="宋体" w:eastAsia="宋体" w:hAnsi="宋体" w:cs="宋体" w:hint="eastAsia"/>
          <w:lang w:eastAsia="zh-CN"/>
        </w:rPr>
        <w:t>进一步明确。</w:t>
      </w:r>
      <w:r w:rsidR="00C214EE" w:rsidRPr="00C214EE">
        <w:rPr>
          <w:rFonts w:hint="eastAsia"/>
          <w:lang w:eastAsia="zh-CN"/>
        </w:rPr>
        <w:t xml:space="preserve"> DAC </w:t>
      </w:r>
      <w:r w:rsidR="00C214EE" w:rsidRPr="00C214EE">
        <w:rPr>
          <w:rFonts w:ascii="宋体" w:eastAsia="宋体" w:hAnsi="宋体" w:cs="宋体" w:hint="eastAsia"/>
          <w:lang w:eastAsia="zh-CN"/>
        </w:rPr>
        <w:t>和</w:t>
      </w:r>
      <w:r w:rsidR="00C214EE" w:rsidRPr="00C214EE">
        <w:rPr>
          <w:rFonts w:hint="eastAsia"/>
          <w:lang w:eastAsia="zh-CN"/>
        </w:rPr>
        <w:t xml:space="preserve"> MAC </w:t>
      </w:r>
      <w:r w:rsidR="00C214EE" w:rsidRPr="00C214EE">
        <w:rPr>
          <w:rFonts w:ascii="宋体" w:eastAsia="宋体" w:hAnsi="宋体" w:cs="宋体" w:hint="eastAsia"/>
          <w:lang w:eastAsia="zh-CN"/>
        </w:rPr>
        <w:t>的定义可以在</w:t>
      </w:r>
      <w:r w:rsidR="00C214EE" w:rsidRPr="00C214EE">
        <w:rPr>
          <w:rFonts w:hint="eastAsia"/>
          <w:lang w:eastAsia="zh-CN"/>
        </w:rPr>
        <w:t xml:space="preserve"> [NIST800-53] </w:t>
      </w:r>
      <w:r w:rsidR="007E7E43">
        <w:rPr>
          <w:rFonts w:ascii="宋体" w:eastAsia="宋体" w:hAnsi="宋体" w:cs="宋体" w:hint="eastAsia"/>
          <w:lang w:eastAsia="zh-CN"/>
        </w:rPr>
        <w:t>中查看</w:t>
      </w:r>
      <w:r w:rsidR="00C214EE" w:rsidRPr="00C214EE">
        <w:rPr>
          <w:rFonts w:ascii="宋体" w:eastAsia="宋体" w:hAnsi="宋体" w:cs="宋体" w:hint="eastAsia"/>
          <w:lang w:eastAsia="zh-CN"/>
        </w:rPr>
        <w:t>。</w:t>
      </w:r>
    </w:p>
    <w:p w:rsidR="00177655" w:rsidRDefault="00177655">
      <w:pPr>
        <w:spacing w:before="6"/>
        <w:rPr>
          <w:rFonts w:ascii="Times New Roman" w:eastAsia="Times New Roman" w:hAnsi="Times New Roman" w:cs="Times New Roman"/>
          <w:lang w:eastAsia="zh-CN"/>
        </w:rPr>
      </w:pPr>
    </w:p>
    <w:p w:rsidR="00177655" w:rsidRDefault="00A01FA5">
      <w:pPr>
        <w:pStyle w:val="3"/>
        <w:spacing w:line="250" w:lineRule="exact"/>
        <w:ind w:left="220" w:right="232" w:firstLine="0"/>
        <w:rPr>
          <w:rFonts w:ascii="Times New Roman" w:eastAsia="Times New Roman" w:hAnsi="Times New Roman" w:cs="Times New Roman"/>
          <w:b w:val="0"/>
          <w:bCs w:val="0"/>
          <w:lang w:eastAsia="zh-CN"/>
        </w:rPr>
      </w:pPr>
      <w:r>
        <w:rPr>
          <w:rFonts w:ascii="Times New Roman"/>
          <w:lang w:eastAsia="zh-CN"/>
        </w:rPr>
        <w:t>IBAC/ACLs</w:t>
      </w:r>
    </w:p>
    <w:p w:rsidR="00FC6F07" w:rsidRDefault="00FC6F07">
      <w:pPr>
        <w:rPr>
          <w:lang w:eastAsia="zh-CN"/>
        </w:rPr>
      </w:pPr>
    </w:p>
    <w:p w:rsidR="00FC6F07" w:rsidRDefault="00FC6F07">
      <w:pPr>
        <w:rPr>
          <w:lang w:eastAsia="zh-CN"/>
        </w:rPr>
        <w:sectPr w:rsidR="00FC6F07">
          <w:footerReference w:type="default" r:id="rId8"/>
          <w:pgSz w:w="12240" w:h="15840"/>
          <w:pgMar w:top="1360" w:right="1220" w:bottom="1240" w:left="1220" w:header="0" w:footer="1049" w:gutter="0"/>
          <w:cols w:space="720"/>
        </w:sectPr>
      </w:pPr>
      <w:r w:rsidRPr="00FC6F07">
        <w:rPr>
          <w:rFonts w:hint="eastAsia"/>
          <w:lang w:eastAsia="zh-CN"/>
        </w:rPr>
        <w:t>随着网络</w:t>
      </w:r>
      <w:r w:rsidR="00262683">
        <w:rPr>
          <w:rFonts w:hint="eastAsia"/>
          <w:lang w:eastAsia="zh-CN"/>
        </w:rPr>
        <w:t>的普及</w:t>
      </w:r>
      <w:r w:rsidR="0065161B">
        <w:rPr>
          <w:rFonts w:hint="eastAsia"/>
          <w:lang w:eastAsia="zh-CN"/>
        </w:rPr>
        <w:t>，对特定保护对象的限制访问演变出了</w:t>
      </w:r>
      <w:r w:rsidRPr="00FC6F07">
        <w:rPr>
          <w:rFonts w:hint="eastAsia"/>
          <w:lang w:eastAsia="zh-CN"/>
        </w:rPr>
        <w:t>基于身份的访问控制（</w:t>
      </w:r>
      <w:r w:rsidRPr="00FC6F07">
        <w:rPr>
          <w:rFonts w:hint="eastAsia"/>
          <w:lang w:eastAsia="zh-CN"/>
        </w:rPr>
        <w:t>IBAC</w:t>
      </w:r>
      <w:r w:rsidRPr="00FC6F07">
        <w:rPr>
          <w:rFonts w:hint="eastAsia"/>
          <w:lang w:eastAsia="zh-CN"/>
        </w:rPr>
        <w:t>）</w:t>
      </w:r>
      <w:r w:rsidR="0065161B">
        <w:rPr>
          <w:rFonts w:hint="eastAsia"/>
          <w:lang w:eastAsia="zh-CN"/>
        </w:rPr>
        <w:t>模型</w:t>
      </w:r>
      <w:r w:rsidRPr="00FC6F07">
        <w:rPr>
          <w:rFonts w:hint="eastAsia"/>
          <w:lang w:eastAsia="zh-CN"/>
        </w:rPr>
        <w:t>。</w:t>
      </w:r>
      <w:r w:rsidRPr="00FC6F07">
        <w:rPr>
          <w:rFonts w:hint="eastAsia"/>
          <w:lang w:eastAsia="zh-CN"/>
        </w:rPr>
        <w:t xml:space="preserve"> IBAC </w:t>
      </w:r>
      <w:r w:rsidRPr="00FC6F07">
        <w:rPr>
          <w:rFonts w:hint="eastAsia"/>
          <w:lang w:eastAsia="zh-CN"/>
        </w:rPr>
        <w:t>采用了这种</w:t>
      </w:r>
      <w:r w:rsidRPr="00F24AF7">
        <w:rPr>
          <w:rFonts w:hint="eastAsia"/>
          <w:highlight w:val="yellow"/>
          <w:lang w:eastAsia="zh-CN"/>
        </w:rPr>
        <w:t>访问控制列表（</w:t>
      </w:r>
      <w:r w:rsidRPr="00F24AF7">
        <w:rPr>
          <w:rFonts w:hint="eastAsia"/>
          <w:highlight w:val="yellow"/>
          <w:lang w:eastAsia="zh-CN"/>
        </w:rPr>
        <w:t>ACL</w:t>
      </w:r>
      <w:r w:rsidRPr="00F24AF7">
        <w:rPr>
          <w:rFonts w:hint="eastAsia"/>
          <w:highlight w:val="yellow"/>
          <w:lang w:eastAsia="zh-CN"/>
        </w:rPr>
        <w:t>）</w:t>
      </w:r>
      <w:r w:rsidR="00C10AE4" w:rsidRPr="00FC6F07">
        <w:rPr>
          <w:rFonts w:hint="eastAsia"/>
          <w:lang w:eastAsia="zh-CN"/>
        </w:rPr>
        <w:t>机制</w:t>
      </w:r>
      <w:r w:rsidR="000210CF">
        <w:rPr>
          <w:rFonts w:hint="eastAsia"/>
          <w:lang w:eastAsia="zh-CN"/>
        </w:rPr>
        <w:t>来描绘</w:t>
      </w:r>
      <w:r w:rsidRPr="00FC6F07">
        <w:rPr>
          <w:rFonts w:hint="eastAsia"/>
          <w:lang w:eastAsia="zh-CN"/>
        </w:rPr>
        <w:t>允许访问该对象的身份。如果</w:t>
      </w:r>
      <w:r w:rsidR="008B60C4">
        <w:rPr>
          <w:rFonts w:hint="eastAsia"/>
          <w:lang w:eastAsia="zh-CN"/>
        </w:rPr>
        <w:t>请求者</w:t>
      </w:r>
      <w:r w:rsidR="00F1160C">
        <w:rPr>
          <w:rFonts w:hint="eastAsia"/>
          <w:lang w:eastAsia="zh-CN"/>
        </w:rPr>
        <w:t>持有</w:t>
      </w:r>
      <w:r w:rsidRPr="00FC6F07">
        <w:rPr>
          <w:rFonts w:hint="eastAsia"/>
          <w:lang w:eastAsia="zh-CN"/>
        </w:rPr>
        <w:t>匹配</w:t>
      </w:r>
      <w:r w:rsidRPr="00FC6F07">
        <w:rPr>
          <w:rFonts w:hint="eastAsia"/>
          <w:lang w:eastAsia="zh-CN"/>
        </w:rPr>
        <w:t xml:space="preserve"> ACL </w:t>
      </w:r>
      <w:r w:rsidR="00F1160C">
        <w:rPr>
          <w:rFonts w:hint="eastAsia"/>
          <w:lang w:eastAsia="zh-CN"/>
        </w:rPr>
        <w:t>中</w:t>
      </w:r>
      <w:r w:rsidRPr="00FC6F07">
        <w:rPr>
          <w:rFonts w:hint="eastAsia"/>
          <w:lang w:eastAsia="zh-CN"/>
        </w:rPr>
        <w:t>的</w:t>
      </w:r>
      <w:r w:rsidR="00F1160C">
        <w:rPr>
          <w:rFonts w:hint="eastAsia"/>
          <w:lang w:eastAsia="zh-CN"/>
        </w:rPr>
        <w:t>其中一个凭证</w:t>
      </w:r>
      <w:r w:rsidRPr="00FC6F07">
        <w:rPr>
          <w:rFonts w:hint="eastAsia"/>
          <w:lang w:eastAsia="zh-CN"/>
        </w:rPr>
        <w:t>，访问对象</w:t>
      </w:r>
      <w:r w:rsidR="00F1160C">
        <w:rPr>
          <w:rFonts w:hint="eastAsia"/>
          <w:lang w:eastAsia="zh-CN"/>
        </w:rPr>
        <w:t>将会被其访问</w:t>
      </w:r>
      <w:r w:rsidRPr="00FC6F07">
        <w:rPr>
          <w:rFonts w:hint="eastAsia"/>
          <w:lang w:eastAsia="zh-CN"/>
        </w:rPr>
        <w:t>。</w:t>
      </w:r>
      <w:r w:rsidR="003177B7">
        <w:rPr>
          <w:rFonts w:hint="eastAsia"/>
          <w:lang w:eastAsia="zh-CN"/>
        </w:rPr>
        <w:t>对象不同操作权限</w:t>
      </w:r>
      <w:r w:rsidRPr="00FC6F07">
        <w:rPr>
          <w:rFonts w:hint="eastAsia"/>
          <w:lang w:eastAsia="zh-CN"/>
        </w:rPr>
        <w:t>（读，写，编辑，删除</w:t>
      </w:r>
      <w:r w:rsidR="003177B7">
        <w:rPr>
          <w:rFonts w:hint="eastAsia"/>
          <w:lang w:eastAsia="zh-CN"/>
        </w:rPr>
        <w:t>等）将由所有者个人进</w:t>
      </w:r>
      <w:r w:rsidRPr="00FC6F07">
        <w:rPr>
          <w:rFonts w:hint="eastAsia"/>
          <w:lang w:eastAsia="zh-CN"/>
        </w:rPr>
        <w:t>行</w:t>
      </w:r>
      <w:r w:rsidR="003177B7">
        <w:rPr>
          <w:rFonts w:hint="eastAsia"/>
          <w:lang w:eastAsia="zh-CN"/>
        </w:rPr>
        <w:t>单独</w:t>
      </w:r>
      <w:r w:rsidRPr="00FC6F07">
        <w:rPr>
          <w:rFonts w:hint="eastAsia"/>
          <w:lang w:eastAsia="zh-CN"/>
        </w:rPr>
        <w:t>管理。每个对象都需要自己的</w:t>
      </w:r>
      <w:r w:rsidRPr="00FC6F07">
        <w:rPr>
          <w:rFonts w:hint="eastAsia"/>
          <w:lang w:eastAsia="zh-CN"/>
        </w:rPr>
        <w:t xml:space="preserve"> ACL</w:t>
      </w:r>
      <w:r w:rsidR="00AC653E">
        <w:rPr>
          <w:rFonts w:hint="eastAsia"/>
          <w:lang w:eastAsia="zh-CN"/>
        </w:rPr>
        <w:t>，并为每个</w:t>
      </w:r>
      <w:r w:rsidR="008B60C4">
        <w:rPr>
          <w:rFonts w:hint="eastAsia"/>
          <w:lang w:eastAsia="zh-CN"/>
        </w:rPr>
        <w:t>请求者</w:t>
      </w:r>
      <w:r w:rsidRPr="00FC6F07">
        <w:rPr>
          <w:rFonts w:hint="eastAsia"/>
          <w:lang w:eastAsia="zh-CN"/>
        </w:rPr>
        <w:t>特权</w:t>
      </w:r>
      <w:r w:rsidR="00AC653E">
        <w:rPr>
          <w:rFonts w:hint="eastAsia"/>
          <w:lang w:eastAsia="zh-CN"/>
        </w:rPr>
        <w:t>设置</w:t>
      </w:r>
      <w:r w:rsidRPr="00FC6F07">
        <w:rPr>
          <w:rFonts w:hint="eastAsia"/>
          <w:lang w:eastAsia="zh-CN"/>
        </w:rPr>
        <w:t>。在</w:t>
      </w:r>
      <w:r w:rsidRPr="00FC6F07">
        <w:rPr>
          <w:rFonts w:hint="eastAsia"/>
          <w:lang w:eastAsia="zh-CN"/>
        </w:rPr>
        <w:t xml:space="preserve"> IBAC </w:t>
      </w:r>
      <w:r w:rsidR="00BE4CDC">
        <w:rPr>
          <w:rFonts w:hint="eastAsia"/>
          <w:lang w:eastAsia="zh-CN"/>
        </w:rPr>
        <w:t>模型中，授权决策之前，请求者</w:t>
      </w:r>
      <w:r w:rsidRPr="00FC6F07">
        <w:rPr>
          <w:rFonts w:hint="eastAsia"/>
          <w:lang w:eastAsia="zh-CN"/>
        </w:rPr>
        <w:t>的任何具体访问请求和</w:t>
      </w:r>
      <w:r w:rsidR="00BE4CDC">
        <w:rPr>
          <w:rFonts w:hint="eastAsia"/>
          <w:lang w:eastAsia="zh-CN"/>
        </w:rPr>
        <w:t>期望</w:t>
      </w:r>
      <w:r w:rsidRPr="00FC6F07">
        <w:rPr>
          <w:rFonts w:hint="eastAsia"/>
          <w:lang w:eastAsia="zh-CN"/>
        </w:rPr>
        <w:t>结果</w:t>
      </w:r>
      <w:r w:rsidR="00BE4CDC">
        <w:rPr>
          <w:rFonts w:hint="eastAsia"/>
          <w:lang w:eastAsia="zh-CN"/>
        </w:rPr>
        <w:t>需要</w:t>
      </w:r>
      <w:r w:rsidRPr="00FC6F07">
        <w:rPr>
          <w:rFonts w:hint="eastAsia"/>
          <w:lang w:eastAsia="zh-CN"/>
        </w:rPr>
        <w:t>被添加到</w:t>
      </w:r>
      <w:r w:rsidRPr="00FC6F07">
        <w:rPr>
          <w:rFonts w:hint="eastAsia"/>
          <w:lang w:eastAsia="zh-CN"/>
        </w:rPr>
        <w:t xml:space="preserve"> ACL </w:t>
      </w:r>
      <w:r w:rsidRPr="00FC6F07">
        <w:rPr>
          <w:rFonts w:hint="eastAsia"/>
          <w:lang w:eastAsia="zh-CN"/>
        </w:rPr>
        <w:t>的。</w:t>
      </w:r>
      <w:r w:rsidR="00050852">
        <w:rPr>
          <w:rFonts w:hint="eastAsia"/>
          <w:lang w:eastAsia="zh-CN"/>
        </w:rPr>
        <w:t>对于</w:t>
      </w:r>
      <w:r w:rsidRPr="00FC6F07">
        <w:rPr>
          <w:rFonts w:hint="eastAsia"/>
          <w:lang w:eastAsia="zh-CN"/>
        </w:rPr>
        <w:t>放置在每个</w:t>
      </w:r>
      <w:r w:rsidRPr="00FC6F07">
        <w:rPr>
          <w:rFonts w:hint="eastAsia"/>
          <w:lang w:eastAsia="zh-CN"/>
        </w:rPr>
        <w:t xml:space="preserve"> ACL </w:t>
      </w:r>
      <w:r w:rsidR="000B1308">
        <w:rPr>
          <w:rFonts w:hint="eastAsia"/>
          <w:lang w:eastAsia="zh-CN"/>
        </w:rPr>
        <w:t>列表中</w:t>
      </w:r>
      <w:r w:rsidR="00A43E6A">
        <w:rPr>
          <w:rFonts w:hint="eastAsia"/>
          <w:lang w:eastAsia="zh-CN"/>
        </w:rPr>
        <w:t>的请求</w:t>
      </w:r>
      <w:r w:rsidR="00A01FA5">
        <w:rPr>
          <w:rFonts w:hint="eastAsia"/>
          <w:lang w:eastAsia="zh-CN"/>
        </w:rPr>
        <w:t>，对象</w:t>
      </w:r>
      <w:r w:rsidR="001A56BB">
        <w:rPr>
          <w:rFonts w:hint="eastAsia"/>
          <w:lang w:eastAsia="zh-CN"/>
        </w:rPr>
        <w:t>所有者必须根据身份、具体对象以及上下文背景属性，来</w:t>
      </w:r>
      <w:r w:rsidRPr="00FC6F07">
        <w:rPr>
          <w:rFonts w:hint="eastAsia"/>
          <w:lang w:eastAsia="zh-CN"/>
        </w:rPr>
        <w:t>决定是否添加</w:t>
      </w:r>
      <w:r w:rsidR="00437582">
        <w:rPr>
          <w:rFonts w:hint="eastAsia"/>
          <w:lang w:eastAsia="zh-CN"/>
        </w:rPr>
        <w:t>其至相应的</w:t>
      </w:r>
      <w:r w:rsidRPr="00FC6F07">
        <w:rPr>
          <w:rFonts w:hint="eastAsia"/>
          <w:lang w:eastAsia="zh-CN"/>
        </w:rPr>
        <w:t xml:space="preserve"> ACL</w:t>
      </w:r>
      <w:r w:rsidRPr="00FC6F07">
        <w:rPr>
          <w:rFonts w:hint="eastAsia"/>
          <w:lang w:eastAsia="zh-CN"/>
        </w:rPr>
        <w:t>。这一决定是</w:t>
      </w:r>
      <w:r w:rsidRPr="007522A4">
        <w:rPr>
          <w:rFonts w:hint="eastAsia"/>
          <w:highlight w:val="yellow"/>
          <w:lang w:eastAsia="zh-CN"/>
        </w:rPr>
        <w:t>静态的</w:t>
      </w:r>
      <w:r w:rsidR="000B5D17">
        <w:rPr>
          <w:rFonts w:hint="eastAsia"/>
          <w:lang w:eastAsia="zh-CN"/>
        </w:rPr>
        <w:t>，需要通知所有者重新评估并将变化反应到</w:t>
      </w:r>
      <w:r w:rsidR="000B5D17">
        <w:rPr>
          <w:rFonts w:hint="eastAsia"/>
          <w:lang w:eastAsia="zh-CN"/>
        </w:rPr>
        <w:t>ACL</w:t>
      </w:r>
      <w:r w:rsidR="000B5D17">
        <w:rPr>
          <w:rFonts w:hint="eastAsia"/>
          <w:lang w:eastAsia="zh-CN"/>
        </w:rPr>
        <w:t>中</w:t>
      </w:r>
      <w:r w:rsidRPr="00FC6F07">
        <w:rPr>
          <w:rFonts w:hint="eastAsia"/>
          <w:lang w:eastAsia="zh-CN"/>
        </w:rPr>
        <w:t>。</w:t>
      </w:r>
      <w:r w:rsidR="000B5D17" w:rsidRPr="00FC6F07">
        <w:rPr>
          <w:rFonts w:hint="eastAsia"/>
          <w:lang w:eastAsia="zh-CN"/>
        </w:rPr>
        <w:t>随着时间的推移</w:t>
      </w:r>
      <w:r w:rsidRPr="00FC6F07">
        <w:rPr>
          <w:rFonts w:hint="eastAsia"/>
          <w:lang w:eastAsia="zh-CN"/>
        </w:rPr>
        <w:t>未能删除或撤销</w:t>
      </w:r>
      <w:r w:rsidR="000B5D17">
        <w:rPr>
          <w:rFonts w:hint="eastAsia"/>
          <w:lang w:eastAsia="zh-CN"/>
        </w:rPr>
        <w:t>权限将会</w:t>
      </w:r>
      <w:r w:rsidRPr="00FC6F07">
        <w:rPr>
          <w:rFonts w:hint="eastAsia"/>
          <w:lang w:eastAsia="zh-CN"/>
        </w:rPr>
        <w:t>导致用户</w:t>
      </w:r>
      <w:r w:rsidR="000B5D17" w:rsidRPr="003F3A9A">
        <w:rPr>
          <w:rFonts w:hint="eastAsia"/>
          <w:highlight w:val="yellow"/>
          <w:lang w:eastAsia="zh-CN"/>
        </w:rPr>
        <w:t>不断</w:t>
      </w:r>
      <w:r w:rsidRPr="003F3A9A">
        <w:rPr>
          <w:rFonts w:hint="eastAsia"/>
          <w:highlight w:val="yellow"/>
          <w:lang w:eastAsia="zh-CN"/>
        </w:rPr>
        <w:t>累积</w:t>
      </w:r>
      <w:r w:rsidRPr="00FC6F07">
        <w:rPr>
          <w:rFonts w:hint="eastAsia"/>
          <w:lang w:eastAsia="zh-CN"/>
        </w:rPr>
        <w:t>权限</w:t>
      </w:r>
      <w:r w:rsidR="000B5D17">
        <w:rPr>
          <w:rFonts w:hint="eastAsia"/>
          <w:lang w:eastAsia="zh-CN"/>
        </w:rPr>
        <w:t>条例</w:t>
      </w:r>
      <w:r w:rsidRPr="00FC6F07">
        <w:rPr>
          <w:rFonts w:hint="eastAsia"/>
          <w:lang w:eastAsia="zh-CN"/>
        </w:rPr>
        <w:t>。</w:t>
      </w:r>
    </w:p>
    <w:p w:rsidR="00177655" w:rsidRDefault="00A01FA5">
      <w:pPr>
        <w:pStyle w:val="3"/>
        <w:spacing w:before="58" w:line="250" w:lineRule="exact"/>
        <w:ind w:left="120" w:right="129" w:firstLine="0"/>
        <w:rPr>
          <w:rFonts w:ascii="Times New Roman" w:eastAsia="Times New Roman" w:hAnsi="Times New Roman" w:cs="Times New Roman"/>
          <w:b w:val="0"/>
          <w:bCs w:val="0"/>
          <w:lang w:eastAsia="zh-CN"/>
        </w:rPr>
      </w:pPr>
      <w:r>
        <w:rPr>
          <w:rFonts w:ascii="Times New Roman"/>
          <w:lang w:eastAsia="zh-CN"/>
        </w:rPr>
        <w:lastRenderedPageBreak/>
        <w:t>RBAC</w:t>
      </w:r>
    </w:p>
    <w:p w:rsidR="00563446" w:rsidRDefault="00563446">
      <w:pPr>
        <w:pStyle w:val="a3"/>
        <w:ind w:left="119" w:right="129"/>
        <w:rPr>
          <w:lang w:eastAsia="zh-CN"/>
        </w:rPr>
      </w:pPr>
    </w:p>
    <w:p w:rsidR="00563446" w:rsidRDefault="00563446">
      <w:pPr>
        <w:pStyle w:val="a3"/>
        <w:ind w:left="119" w:right="129"/>
        <w:rPr>
          <w:lang w:eastAsia="zh-CN"/>
        </w:rPr>
      </w:pPr>
      <w:r w:rsidRPr="00006863">
        <w:rPr>
          <w:rFonts w:ascii="宋体" w:eastAsia="宋体" w:hAnsi="宋体" w:cs="宋体" w:hint="eastAsia"/>
          <w:highlight w:val="yellow"/>
          <w:lang w:eastAsia="zh-CN"/>
        </w:rPr>
        <w:t>基于角色的访问控制模型（</w:t>
      </w:r>
      <w:r w:rsidRPr="00006863">
        <w:rPr>
          <w:rFonts w:hint="eastAsia"/>
          <w:highlight w:val="yellow"/>
          <w:lang w:eastAsia="zh-CN"/>
        </w:rPr>
        <w:t>RBAC</w:t>
      </w:r>
      <w:r w:rsidRPr="00006863">
        <w:rPr>
          <w:rFonts w:ascii="宋体" w:eastAsia="宋体" w:hAnsi="宋体" w:cs="宋体" w:hint="eastAsia"/>
          <w:highlight w:val="yellow"/>
          <w:lang w:eastAsia="zh-CN"/>
        </w:rPr>
        <w:t>）</w:t>
      </w:r>
      <w:r w:rsidRPr="00563446">
        <w:rPr>
          <w:rFonts w:hint="eastAsia"/>
          <w:lang w:eastAsia="zh-CN"/>
        </w:rPr>
        <w:t>[FK92</w:t>
      </w:r>
      <w:r w:rsidRPr="00563446">
        <w:rPr>
          <w:rFonts w:ascii="宋体" w:eastAsia="宋体" w:hAnsi="宋体" w:cs="宋体" w:hint="eastAsia"/>
          <w:lang w:eastAsia="zh-CN"/>
        </w:rPr>
        <w:t>，</w:t>
      </w:r>
      <w:r w:rsidRPr="00563446">
        <w:rPr>
          <w:rFonts w:hint="eastAsia"/>
          <w:lang w:eastAsia="zh-CN"/>
        </w:rPr>
        <w:t>ANSI 349</w:t>
      </w:r>
      <w:r w:rsidR="00FA2AF6">
        <w:rPr>
          <w:rFonts w:ascii="宋体" w:eastAsia="宋体" w:hAnsi="宋体" w:cs="宋体" w:hint="eastAsia"/>
          <w:lang w:eastAsia="zh-CN"/>
        </w:rPr>
        <w:t>，</w:t>
      </w:r>
      <w:r w:rsidR="00FA2AF6">
        <w:rPr>
          <w:lang w:eastAsia="zh-CN"/>
        </w:rPr>
        <w:t>Sandhu96</w:t>
      </w:r>
      <w:r w:rsidRPr="00563446">
        <w:rPr>
          <w:rFonts w:hint="eastAsia"/>
          <w:lang w:eastAsia="zh-CN"/>
        </w:rPr>
        <w:t xml:space="preserve">] </w:t>
      </w:r>
      <w:r w:rsidR="00191764">
        <w:rPr>
          <w:rFonts w:ascii="宋体" w:eastAsia="宋体" w:hAnsi="宋体" w:cs="宋体" w:hint="eastAsia"/>
          <w:lang w:eastAsia="zh-CN"/>
        </w:rPr>
        <w:t>使用了分别</w:t>
      </w:r>
      <w:r w:rsidR="009049C3">
        <w:rPr>
          <w:rFonts w:ascii="宋体" w:eastAsia="宋体" w:hAnsi="宋体" w:cs="宋体" w:hint="eastAsia"/>
          <w:lang w:eastAsia="zh-CN"/>
        </w:rPr>
        <w:t>与</w:t>
      </w:r>
      <w:r w:rsidRPr="00563446">
        <w:rPr>
          <w:rFonts w:ascii="宋体" w:eastAsia="宋体" w:hAnsi="宋体" w:cs="宋体" w:hint="eastAsia"/>
          <w:lang w:eastAsia="zh-CN"/>
        </w:rPr>
        <w:t>特定</w:t>
      </w:r>
      <w:r w:rsidR="009049C3">
        <w:rPr>
          <w:rFonts w:ascii="宋体" w:eastAsia="宋体" w:hAnsi="宋体" w:cs="宋体" w:hint="eastAsia"/>
          <w:lang w:eastAsia="zh-CN"/>
        </w:rPr>
        <w:t>权限相关联的</w:t>
      </w:r>
      <w:r w:rsidRPr="00563446">
        <w:rPr>
          <w:rFonts w:ascii="宋体" w:eastAsia="宋体" w:hAnsi="宋体" w:cs="宋体" w:hint="eastAsia"/>
          <w:lang w:eastAsia="zh-CN"/>
        </w:rPr>
        <w:t>预定义角色</w:t>
      </w:r>
      <w:r w:rsidR="00191764">
        <w:rPr>
          <w:rFonts w:ascii="宋体" w:eastAsia="宋体" w:hAnsi="宋体" w:cs="宋体" w:hint="eastAsia"/>
          <w:lang w:eastAsia="zh-CN"/>
        </w:rPr>
        <w:t>组</w:t>
      </w:r>
      <w:r w:rsidR="006E55D8">
        <w:rPr>
          <w:rFonts w:ascii="宋体" w:eastAsia="宋体" w:hAnsi="宋体" w:cs="宋体" w:hint="eastAsia"/>
          <w:lang w:eastAsia="zh-CN"/>
        </w:rPr>
        <w:t>。</w:t>
      </w:r>
      <w:r w:rsidRPr="00563446">
        <w:rPr>
          <w:rFonts w:ascii="宋体" w:eastAsia="宋体" w:hAnsi="宋体" w:cs="宋体" w:hint="eastAsia"/>
          <w:lang w:eastAsia="zh-CN"/>
        </w:rPr>
        <w:t>例如，</w:t>
      </w:r>
      <w:r w:rsidR="006E55D8">
        <w:rPr>
          <w:rFonts w:ascii="宋体" w:eastAsia="宋体" w:hAnsi="宋体" w:cs="宋体" w:hint="eastAsia"/>
          <w:lang w:eastAsia="zh-CN"/>
        </w:rPr>
        <w:t>被赋予经理角色的</w:t>
      </w:r>
      <w:r w:rsidR="008B60C4">
        <w:rPr>
          <w:rFonts w:ascii="宋体" w:eastAsia="宋体" w:hAnsi="宋体" w:cs="宋体" w:hint="eastAsia"/>
          <w:lang w:eastAsia="zh-CN"/>
        </w:rPr>
        <w:t>请求者</w:t>
      </w:r>
      <w:r w:rsidR="00A8398D">
        <w:rPr>
          <w:rFonts w:ascii="宋体" w:eastAsia="宋体" w:hAnsi="宋体" w:cs="宋体" w:hint="eastAsia"/>
          <w:lang w:eastAsia="zh-CN"/>
        </w:rPr>
        <w:t>将会</w:t>
      </w:r>
      <w:r w:rsidRPr="00563446">
        <w:rPr>
          <w:rFonts w:ascii="宋体" w:eastAsia="宋体" w:hAnsi="宋体" w:cs="宋体" w:hint="eastAsia"/>
          <w:lang w:eastAsia="zh-CN"/>
        </w:rPr>
        <w:t>获得一组</w:t>
      </w:r>
      <w:r w:rsidR="006E55D8">
        <w:rPr>
          <w:rFonts w:ascii="宋体" w:eastAsia="宋体" w:hAnsi="宋体" w:cs="宋体" w:hint="eastAsia"/>
          <w:lang w:eastAsia="zh-CN"/>
        </w:rPr>
        <w:t>与被赋予分析者角色的请求者</w:t>
      </w:r>
      <w:r w:rsidR="00A8398D">
        <w:rPr>
          <w:rFonts w:ascii="宋体" w:eastAsia="宋体" w:hAnsi="宋体" w:cs="宋体" w:hint="eastAsia"/>
          <w:lang w:eastAsia="zh-CN"/>
        </w:rPr>
        <w:t>所</w:t>
      </w:r>
      <w:r w:rsidRPr="00563446">
        <w:rPr>
          <w:rFonts w:ascii="宋体" w:eastAsia="宋体" w:hAnsi="宋体" w:cs="宋体" w:hint="eastAsia"/>
          <w:lang w:eastAsia="zh-CN"/>
        </w:rPr>
        <w:t>不同的</w:t>
      </w:r>
      <w:r w:rsidR="00A8398D">
        <w:rPr>
          <w:rFonts w:ascii="宋体" w:eastAsia="宋体" w:hAnsi="宋体" w:cs="宋体" w:hint="eastAsia"/>
          <w:lang w:eastAsia="zh-CN"/>
        </w:rPr>
        <w:t>权限</w:t>
      </w:r>
      <w:r w:rsidRPr="00563446">
        <w:rPr>
          <w:rFonts w:ascii="宋体" w:eastAsia="宋体" w:hAnsi="宋体" w:cs="宋体" w:hint="eastAsia"/>
          <w:lang w:eastAsia="zh-CN"/>
        </w:rPr>
        <w:t>。</w:t>
      </w:r>
      <w:r w:rsidR="005A7CD2">
        <w:rPr>
          <w:rFonts w:ascii="宋体" w:eastAsia="宋体" w:hAnsi="宋体" w:cs="宋体" w:hint="eastAsia"/>
          <w:lang w:eastAsia="zh-CN"/>
        </w:rPr>
        <w:t>在这个模型中，访问被隐式地分配到</w:t>
      </w:r>
      <w:r w:rsidR="003F6CD9">
        <w:rPr>
          <w:rFonts w:ascii="宋体" w:eastAsia="宋体" w:hAnsi="宋体" w:cs="宋体" w:hint="eastAsia"/>
          <w:lang w:eastAsia="zh-CN"/>
        </w:rPr>
        <w:t>每个单独</w:t>
      </w:r>
      <w:r w:rsidRPr="00563446">
        <w:rPr>
          <w:rFonts w:ascii="宋体" w:eastAsia="宋体" w:hAnsi="宋体" w:cs="宋体" w:hint="eastAsia"/>
          <w:lang w:eastAsia="zh-CN"/>
        </w:rPr>
        <w:t>和明确</w:t>
      </w:r>
      <w:r w:rsidR="003F6CD9">
        <w:rPr>
          <w:rFonts w:ascii="宋体" w:eastAsia="宋体" w:hAnsi="宋体" w:cs="宋体" w:hint="eastAsia"/>
          <w:lang w:eastAsia="zh-CN"/>
        </w:rPr>
        <w:t>的</w:t>
      </w:r>
      <w:r w:rsidRPr="00563446">
        <w:rPr>
          <w:rFonts w:ascii="宋体" w:eastAsia="宋体" w:hAnsi="宋体" w:cs="宋体" w:hint="eastAsia"/>
          <w:lang w:eastAsia="zh-CN"/>
        </w:rPr>
        <w:t>对象</w:t>
      </w:r>
      <w:r w:rsidR="003F6CD9">
        <w:rPr>
          <w:rFonts w:ascii="宋体" w:eastAsia="宋体" w:hAnsi="宋体" w:cs="宋体" w:hint="eastAsia"/>
          <w:lang w:eastAsia="zh-CN"/>
        </w:rPr>
        <w:t>角色中，</w:t>
      </w:r>
      <w:r w:rsidRPr="00563446">
        <w:rPr>
          <w:rFonts w:ascii="宋体" w:eastAsia="宋体" w:hAnsi="宋体" w:cs="宋体" w:hint="eastAsia"/>
          <w:lang w:eastAsia="zh-CN"/>
        </w:rPr>
        <w:t>角色</w:t>
      </w:r>
      <w:r w:rsidR="003F6CD9">
        <w:rPr>
          <w:rFonts w:ascii="宋体" w:eastAsia="宋体" w:hAnsi="宋体" w:cs="宋体" w:hint="eastAsia"/>
          <w:lang w:eastAsia="zh-CN"/>
        </w:rPr>
        <w:t>与其</w:t>
      </w:r>
      <w:r w:rsidRPr="00563446">
        <w:rPr>
          <w:rFonts w:ascii="宋体" w:eastAsia="宋体" w:hAnsi="宋体" w:cs="宋体" w:hint="eastAsia"/>
          <w:lang w:eastAsia="zh-CN"/>
        </w:rPr>
        <w:t>相关联的特权</w:t>
      </w:r>
      <w:r w:rsidR="003F6CD9">
        <w:rPr>
          <w:rFonts w:ascii="宋体" w:eastAsia="宋体" w:hAnsi="宋体" w:cs="宋体" w:hint="eastAsia"/>
          <w:lang w:eastAsia="zh-CN"/>
        </w:rPr>
        <w:t>是</w:t>
      </w:r>
      <w:r w:rsidRPr="00563446">
        <w:rPr>
          <w:rFonts w:ascii="宋体" w:eastAsia="宋体" w:hAnsi="宋体" w:cs="宋体" w:hint="eastAsia"/>
          <w:lang w:eastAsia="zh-CN"/>
        </w:rPr>
        <w:t>预先确定的。</w:t>
      </w:r>
      <w:r w:rsidR="00E045EF">
        <w:rPr>
          <w:rFonts w:ascii="宋体" w:eastAsia="宋体" w:hAnsi="宋体" w:cs="宋体" w:hint="eastAsia"/>
          <w:lang w:eastAsia="zh-CN"/>
        </w:rPr>
        <w:t>在接入请求时</w:t>
      </w:r>
      <w:r w:rsidR="00964FDE">
        <w:rPr>
          <w:rFonts w:ascii="宋体" w:eastAsia="宋体" w:hAnsi="宋体" w:cs="宋体" w:hint="eastAsia"/>
          <w:lang w:eastAsia="zh-CN"/>
        </w:rPr>
        <w:t>，访问控制机制</w:t>
      </w:r>
      <w:r w:rsidR="00206906">
        <w:rPr>
          <w:rFonts w:ascii="宋体" w:eastAsia="宋体" w:hAnsi="宋体" w:cs="宋体" w:hint="eastAsia"/>
          <w:lang w:eastAsia="zh-CN"/>
        </w:rPr>
        <w:t>在</w:t>
      </w:r>
      <w:r w:rsidR="00206906">
        <w:rPr>
          <w:rFonts w:ascii="宋体" w:eastAsia="宋体" w:hAnsi="宋体" w:cs="宋体"/>
          <w:lang w:eastAsia="zh-CN"/>
        </w:rPr>
        <w:t>决定对象是否可</w:t>
      </w:r>
      <w:r w:rsidR="00206906">
        <w:rPr>
          <w:rFonts w:ascii="宋体" w:eastAsia="宋体" w:hAnsi="宋体" w:cs="宋体" w:hint="eastAsia"/>
          <w:lang w:eastAsia="zh-CN"/>
        </w:rPr>
        <w:t>执行操作之前会</w:t>
      </w:r>
      <w:r w:rsidRPr="00563446">
        <w:rPr>
          <w:rFonts w:ascii="宋体" w:eastAsia="宋体" w:hAnsi="宋体" w:cs="宋体" w:hint="eastAsia"/>
          <w:lang w:eastAsia="zh-CN"/>
        </w:rPr>
        <w:t>计算分配给</w:t>
      </w:r>
      <w:r w:rsidR="008B60C4">
        <w:rPr>
          <w:rFonts w:ascii="宋体" w:eastAsia="宋体" w:hAnsi="宋体" w:cs="宋体" w:hint="eastAsia"/>
          <w:lang w:eastAsia="zh-CN"/>
        </w:rPr>
        <w:t>请求者</w:t>
      </w:r>
      <w:r w:rsidRPr="00563446">
        <w:rPr>
          <w:rFonts w:ascii="宋体" w:eastAsia="宋体" w:hAnsi="宋体" w:cs="宋体" w:hint="eastAsia"/>
          <w:lang w:eastAsia="zh-CN"/>
        </w:rPr>
        <w:t>角色</w:t>
      </w:r>
      <w:r w:rsidR="00206906">
        <w:rPr>
          <w:rFonts w:ascii="宋体" w:eastAsia="宋体" w:hAnsi="宋体" w:cs="宋体" w:hint="eastAsia"/>
          <w:lang w:eastAsia="zh-CN"/>
        </w:rPr>
        <w:t>所拥有的权限</w:t>
      </w:r>
      <w:r w:rsidRPr="00563446">
        <w:rPr>
          <w:rFonts w:ascii="宋体" w:eastAsia="宋体" w:hAnsi="宋体" w:cs="宋体" w:hint="eastAsia"/>
          <w:lang w:eastAsia="zh-CN"/>
        </w:rPr>
        <w:t>。</w:t>
      </w:r>
      <w:r w:rsidR="00206906">
        <w:rPr>
          <w:rFonts w:ascii="宋体" w:eastAsia="宋体" w:hAnsi="宋体" w:cs="宋体" w:hint="eastAsia"/>
          <w:lang w:eastAsia="zh-CN"/>
        </w:rPr>
        <w:t>注意，一个角色可以被</w:t>
      </w:r>
      <w:r w:rsidRPr="00563446">
        <w:rPr>
          <w:rFonts w:ascii="宋体" w:eastAsia="宋体" w:hAnsi="宋体" w:cs="宋体" w:hint="eastAsia"/>
          <w:lang w:eastAsia="zh-CN"/>
        </w:rPr>
        <w:t>访问控制机制</w:t>
      </w:r>
      <w:r w:rsidR="00206906">
        <w:rPr>
          <w:rFonts w:ascii="宋体" w:eastAsia="宋体" w:hAnsi="宋体" w:cs="宋体" w:hint="eastAsia"/>
          <w:lang w:eastAsia="zh-CN"/>
        </w:rPr>
        <w:t>视为一种对象属性，并基于此产生相应</w:t>
      </w:r>
      <w:r w:rsidRPr="00563446">
        <w:rPr>
          <w:rFonts w:ascii="宋体" w:eastAsia="宋体" w:hAnsi="宋体" w:cs="宋体" w:hint="eastAsia"/>
          <w:lang w:eastAsia="zh-CN"/>
        </w:rPr>
        <w:t>访问策略。</w:t>
      </w:r>
      <w:r w:rsidRPr="00563446">
        <w:rPr>
          <w:rFonts w:hint="eastAsia"/>
          <w:lang w:eastAsia="zh-CN"/>
        </w:rPr>
        <w:t xml:space="preserve">RBAC </w:t>
      </w:r>
      <w:r w:rsidR="00624DBE">
        <w:rPr>
          <w:rFonts w:ascii="宋体" w:eastAsia="宋体" w:hAnsi="宋体" w:cs="宋体" w:hint="eastAsia"/>
          <w:lang w:eastAsia="zh-CN"/>
        </w:rPr>
        <w:t>规范的</w:t>
      </w:r>
      <w:r w:rsidR="006F33E5">
        <w:rPr>
          <w:rFonts w:ascii="宋体" w:eastAsia="宋体" w:hAnsi="宋体" w:cs="宋体" w:hint="eastAsia"/>
          <w:lang w:eastAsia="zh-CN"/>
        </w:rPr>
        <w:t>普及让</w:t>
      </w:r>
      <w:r w:rsidRPr="00563446">
        <w:rPr>
          <w:rFonts w:ascii="宋体" w:eastAsia="宋体" w:hAnsi="宋体" w:cs="宋体" w:hint="eastAsia"/>
          <w:lang w:eastAsia="zh-CN"/>
        </w:rPr>
        <w:t>企业</w:t>
      </w:r>
      <w:r w:rsidR="00624DBE">
        <w:rPr>
          <w:rFonts w:ascii="宋体" w:eastAsia="宋体" w:hAnsi="宋体" w:cs="宋体" w:hint="eastAsia"/>
          <w:lang w:eastAsia="zh-CN"/>
        </w:rPr>
        <w:t>级</w:t>
      </w:r>
      <w:r w:rsidR="006F33E5">
        <w:rPr>
          <w:rFonts w:ascii="宋体" w:eastAsia="宋体" w:hAnsi="宋体" w:cs="宋体" w:hint="eastAsia"/>
          <w:lang w:eastAsia="zh-CN"/>
        </w:rPr>
        <w:t>访问控制功的</w:t>
      </w:r>
      <w:r w:rsidRPr="00563446">
        <w:rPr>
          <w:rFonts w:ascii="宋体" w:eastAsia="宋体" w:hAnsi="宋体" w:cs="宋体" w:hint="eastAsia"/>
          <w:lang w:eastAsia="zh-CN"/>
        </w:rPr>
        <w:t>集中管理</w:t>
      </w:r>
      <w:r w:rsidR="006F33E5">
        <w:rPr>
          <w:rFonts w:ascii="宋体" w:eastAsia="宋体" w:hAnsi="宋体" w:cs="宋体" w:hint="eastAsia"/>
          <w:lang w:eastAsia="zh-CN"/>
        </w:rPr>
        <w:t>更加流行</w:t>
      </w:r>
      <w:r w:rsidRPr="00563446">
        <w:rPr>
          <w:rFonts w:ascii="宋体" w:eastAsia="宋体" w:hAnsi="宋体" w:cs="宋体" w:hint="eastAsia"/>
          <w:lang w:eastAsia="zh-CN"/>
        </w:rPr>
        <w:t>，并减少了访问控制列表的需要。</w:t>
      </w:r>
    </w:p>
    <w:p w:rsidR="00177655" w:rsidRDefault="00177655">
      <w:pPr>
        <w:spacing w:before="6"/>
        <w:rPr>
          <w:rFonts w:ascii="Times New Roman" w:eastAsia="Times New Roman" w:hAnsi="Times New Roman" w:cs="Times New Roman"/>
          <w:lang w:eastAsia="zh-CN"/>
        </w:rPr>
      </w:pPr>
    </w:p>
    <w:p w:rsidR="00177655" w:rsidRDefault="00A01FA5">
      <w:pPr>
        <w:pStyle w:val="3"/>
        <w:spacing w:line="251" w:lineRule="exact"/>
        <w:ind w:left="120" w:right="129" w:firstLine="0"/>
        <w:rPr>
          <w:rFonts w:ascii="Times New Roman" w:eastAsia="Times New Roman" w:hAnsi="Times New Roman" w:cs="Times New Roman"/>
          <w:b w:val="0"/>
          <w:bCs w:val="0"/>
        </w:rPr>
      </w:pPr>
      <w:r>
        <w:rPr>
          <w:rFonts w:ascii="Times New Roman"/>
        </w:rPr>
        <w:t>ABAC</w:t>
      </w:r>
    </w:p>
    <w:p w:rsidR="009F74B8" w:rsidRDefault="009F74B8">
      <w:pPr>
        <w:pStyle w:val="a3"/>
        <w:ind w:left="119" w:right="104"/>
      </w:pPr>
    </w:p>
    <w:p w:rsidR="009F74B8" w:rsidRDefault="00FC5602" w:rsidP="009F74B8">
      <w:pPr>
        <w:pStyle w:val="a3"/>
        <w:ind w:left="119" w:right="104"/>
        <w:rPr>
          <w:lang w:eastAsia="zh-CN"/>
        </w:rPr>
      </w:pPr>
      <w:r>
        <w:rPr>
          <w:rFonts w:asciiTheme="minorEastAsia" w:eastAsiaTheme="minorEastAsia" w:hAnsiTheme="minorEastAsia" w:hint="eastAsia"/>
          <w:lang w:eastAsia="zh-CN"/>
        </w:rPr>
        <w:t>从属性使用角度看，</w:t>
      </w:r>
      <w:r w:rsidR="009F74B8">
        <w:rPr>
          <w:rFonts w:hint="eastAsia"/>
          <w:lang w:eastAsia="zh-CN"/>
        </w:rPr>
        <w:t xml:space="preserve">ACL </w:t>
      </w:r>
      <w:r w:rsidR="009F74B8">
        <w:rPr>
          <w:rFonts w:ascii="宋体" w:eastAsia="宋体" w:hAnsi="宋体" w:cs="宋体" w:hint="eastAsia"/>
          <w:lang w:eastAsia="zh-CN"/>
        </w:rPr>
        <w:t>和</w:t>
      </w:r>
      <w:r w:rsidR="009F74B8">
        <w:rPr>
          <w:rFonts w:hint="eastAsia"/>
          <w:lang w:eastAsia="zh-CN"/>
        </w:rPr>
        <w:t xml:space="preserve"> RBAC </w:t>
      </w:r>
      <w:r>
        <w:rPr>
          <w:rFonts w:ascii="宋体" w:eastAsia="宋体" w:hAnsi="宋体" w:cs="宋体" w:hint="eastAsia"/>
          <w:lang w:eastAsia="zh-CN"/>
        </w:rPr>
        <w:t>都是</w:t>
      </w:r>
      <w:r w:rsidR="009F74B8">
        <w:rPr>
          <w:rFonts w:hint="eastAsia"/>
          <w:lang w:eastAsia="zh-CN"/>
        </w:rPr>
        <w:t xml:space="preserve"> ABAC</w:t>
      </w:r>
      <w:r>
        <w:rPr>
          <w:rFonts w:asciiTheme="minorEastAsia" w:eastAsiaTheme="minorEastAsia" w:hAnsiTheme="minorEastAsia" w:hint="eastAsia"/>
          <w:lang w:eastAsia="zh-CN"/>
        </w:rPr>
        <w:t>模型</w:t>
      </w:r>
      <w:r w:rsidR="00356A93">
        <w:rPr>
          <w:rFonts w:ascii="宋体" w:eastAsia="宋体" w:hAnsi="宋体" w:cs="宋体" w:hint="eastAsia"/>
          <w:lang w:eastAsia="zh-CN"/>
        </w:rPr>
        <w:t>的特殊情况。</w:t>
      </w:r>
      <w:r w:rsidR="009F74B8">
        <w:rPr>
          <w:rFonts w:hint="eastAsia"/>
          <w:lang w:eastAsia="zh-CN"/>
        </w:rPr>
        <w:t xml:space="preserve">ACL </w:t>
      </w:r>
      <w:r w:rsidR="00356A93">
        <w:rPr>
          <w:rFonts w:ascii="宋体" w:eastAsia="宋体" w:hAnsi="宋体" w:cs="宋体" w:hint="eastAsia"/>
          <w:lang w:eastAsia="zh-CN"/>
        </w:rPr>
        <w:t>使用了</w:t>
      </w:r>
      <w:r w:rsidR="009F74B8">
        <w:rPr>
          <w:rFonts w:hint="eastAsia"/>
          <w:lang w:eastAsia="zh-CN"/>
        </w:rPr>
        <w:t xml:space="preserve"> </w:t>
      </w:r>
      <w:r w:rsidR="009F74B8">
        <w:rPr>
          <w:rFonts w:cs="Times New Roman"/>
          <w:lang w:eastAsia="zh-CN"/>
        </w:rPr>
        <w:t>“</w:t>
      </w:r>
      <w:r w:rsidR="009F74B8">
        <w:rPr>
          <w:rFonts w:ascii="宋体" w:eastAsia="宋体" w:hAnsi="宋体" w:cs="宋体" w:hint="eastAsia"/>
          <w:lang w:eastAsia="zh-CN"/>
        </w:rPr>
        <w:t>身份</w:t>
      </w:r>
      <w:r w:rsidR="009F74B8">
        <w:rPr>
          <w:rFonts w:cs="Times New Roman"/>
          <w:lang w:eastAsia="zh-CN"/>
        </w:rPr>
        <w:t>”</w:t>
      </w:r>
      <w:r w:rsidR="009F74B8">
        <w:rPr>
          <w:rFonts w:hint="eastAsia"/>
          <w:lang w:eastAsia="zh-CN"/>
        </w:rPr>
        <w:t xml:space="preserve"> </w:t>
      </w:r>
      <w:r w:rsidR="00356A93">
        <w:rPr>
          <w:rFonts w:ascii="宋体" w:eastAsia="宋体" w:hAnsi="宋体" w:cs="宋体" w:hint="eastAsia"/>
          <w:lang w:eastAsia="zh-CN"/>
        </w:rPr>
        <w:t>的属性工作而</w:t>
      </w:r>
      <w:r w:rsidR="009F74B8">
        <w:rPr>
          <w:rFonts w:hint="eastAsia"/>
          <w:lang w:eastAsia="zh-CN"/>
        </w:rPr>
        <w:t xml:space="preserve"> RBAC </w:t>
      </w:r>
      <w:r w:rsidR="00356A93">
        <w:rPr>
          <w:rFonts w:ascii="宋体" w:eastAsia="宋体" w:hAnsi="宋体" w:cs="宋体" w:hint="eastAsia"/>
          <w:lang w:eastAsia="zh-CN"/>
        </w:rPr>
        <w:t>使用了</w:t>
      </w:r>
      <w:r w:rsidR="009F74B8">
        <w:rPr>
          <w:rFonts w:hint="eastAsia"/>
          <w:lang w:eastAsia="zh-CN"/>
        </w:rPr>
        <w:t xml:space="preserve"> </w:t>
      </w:r>
      <w:r w:rsidR="009F74B8">
        <w:rPr>
          <w:rFonts w:cs="Times New Roman"/>
          <w:lang w:eastAsia="zh-CN"/>
        </w:rPr>
        <w:t>“</w:t>
      </w:r>
      <w:r w:rsidR="009F74B8">
        <w:rPr>
          <w:rFonts w:ascii="宋体" w:eastAsia="宋体" w:hAnsi="宋体" w:cs="宋体" w:hint="eastAsia"/>
          <w:lang w:eastAsia="zh-CN"/>
        </w:rPr>
        <w:t>角色</w:t>
      </w:r>
      <w:r w:rsidR="009F74B8">
        <w:rPr>
          <w:rFonts w:cs="Times New Roman"/>
          <w:lang w:eastAsia="zh-CN"/>
        </w:rPr>
        <w:t>”</w:t>
      </w:r>
      <w:r w:rsidR="009F74B8">
        <w:rPr>
          <w:rFonts w:hint="eastAsia"/>
          <w:lang w:eastAsia="zh-CN"/>
        </w:rPr>
        <w:t xml:space="preserve"> </w:t>
      </w:r>
      <w:r w:rsidR="009F74B8">
        <w:rPr>
          <w:rFonts w:ascii="宋体" w:eastAsia="宋体" w:hAnsi="宋体" w:cs="宋体" w:hint="eastAsia"/>
          <w:lang w:eastAsia="zh-CN"/>
        </w:rPr>
        <w:t>的属性。与</w:t>
      </w:r>
      <w:r w:rsidR="009F74B8">
        <w:rPr>
          <w:rFonts w:hint="eastAsia"/>
          <w:lang w:eastAsia="zh-CN"/>
        </w:rPr>
        <w:t xml:space="preserve"> ABAC </w:t>
      </w:r>
      <w:r w:rsidR="009F74B8">
        <w:rPr>
          <w:rFonts w:ascii="宋体" w:eastAsia="宋体" w:hAnsi="宋体" w:cs="宋体" w:hint="eastAsia"/>
          <w:lang w:eastAsia="zh-CN"/>
        </w:rPr>
        <w:t>的</w:t>
      </w:r>
      <w:r w:rsidR="009F74B8" w:rsidRPr="00EE14ED">
        <w:rPr>
          <w:rFonts w:ascii="宋体" w:eastAsia="宋体" w:hAnsi="宋体" w:cs="宋体" w:hint="eastAsia"/>
          <w:highlight w:val="yellow"/>
          <w:lang w:eastAsia="zh-CN"/>
        </w:rPr>
        <w:t>主要区别</w:t>
      </w:r>
      <w:r w:rsidR="009F74B8">
        <w:rPr>
          <w:rFonts w:ascii="宋体" w:eastAsia="宋体" w:hAnsi="宋体" w:cs="宋体" w:hint="eastAsia"/>
          <w:lang w:eastAsia="zh-CN"/>
        </w:rPr>
        <w:t>是</w:t>
      </w:r>
      <w:r w:rsidR="00C427F6">
        <w:rPr>
          <w:rFonts w:ascii="宋体" w:eastAsia="宋体" w:hAnsi="宋体" w:cs="宋体" w:hint="eastAsia"/>
          <w:lang w:eastAsia="zh-CN"/>
        </w:rPr>
        <w:t>策略概念，后者可以承载更多不同属性更复杂的布尔规则集</w:t>
      </w:r>
      <w:r w:rsidR="009F74B8">
        <w:rPr>
          <w:rFonts w:ascii="宋体" w:eastAsia="宋体" w:hAnsi="宋体" w:cs="宋体" w:hint="eastAsia"/>
          <w:lang w:eastAsia="zh-CN"/>
        </w:rPr>
        <w:t>。</w:t>
      </w:r>
      <w:r w:rsidR="009B1E2A">
        <w:rPr>
          <w:rFonts w:ascii="宋体" w:eastAsia="宋体" w:hAnsi="宋体" w:cs="宋体" w:hint="eastAsia"/>
          <w:lang w:eastAsia="zh-CN"/>
        </w:rPr>
        <w:t>尽管使用ACL或RBAC也可以实现ABAC的目标</w:t>
      </w:r>
      <w:r w:rsidR="009F74B8">
        <w:rPr>
          <w:rFonts w:ascii="宋体" w:eastAsia="宋体" w:hAnsi="宋体" w:cs="宋体" w:hint="eastAsia"/>
          <w:lang w:eastAsia="zh-CN"/>
        </w:rPr>
        <w:t>，</w:t>
      </w:r>
      <w:r w:rsidR="001D66B8">
        <w:rPr>
          <w:rFonts w:ascii="宋体" w:eastAsia="宋体" w:hAnsi="宋体" w:cs="宋体" w:hint="eastAsia"/>
          <w:lang w:eastAsia="zh-CN"/>
        </w:rPr>
        <w:t>但是ACL与RBAC证明控制策略的有效性是困难的，从抽象层次上成本更高。另一个值得重视的问题是，也是ACL与RBAC模型的困境，</w:t>
      </w:r>
      <w:r w:rsidR="00810171">
        <w:rPr>
          <w:rFonts w:ascii="宋体" w:eastAsia="宋体" w:hAnsi="宋体" w:cs="宋体" w:hint="eastAsia"/>
          <w:lang w:eastAsia="zh-CN"/>
        </w:rPr>
        <w:t>权限控制需求改变时，</w:t>
      </w:r>
      <w:r w:rsidR="009F74B8">
        <w:rPr>
          <w:rFonts w:ascii="宋体" w:eastAsia="宋体" w:hAnsi="宋体" w:cs="宋体" w:hint="eastAsia"/>
          <w:lang w:eastAsia="zh-CN"/>
        </w:rPr>
        <w:t>难以找出该</w:t>
      </w:r>
      <w:r w:rsidR="009F74B8">
        <w:rPr>
          <w:rFonts w:hint="eastAsia"/>
          <w:lang w:eastAsia="zh-CN"/>
        </w:rPr>
        <w:t xml:space="preserve">ACL </w:t>
      </w:r>
      <w:r w:rsidR="009F74B8">
        <w:rPr>
          <w:rFonts w:ascii="宋体" w:eastAsia="宋体" w:hAnsi="宋体" w:cs="宋体" w:hint="eastAsia"/>
          <w:lang w:eastAsia="zh-CN"/>
        </w:rPr>
        <w:t>或</w:t>
      </w:r>
      <w:r w:rsidR="009F74B8">
        <w:rPr>
          <w:rFonts w:hint="eastAsia"/>
          <w:lang w:eastAsia="zh-CN"/>
        </w:rPr>
        <w:t xml:space="preserve"> RBAC </w:t>
      </w:r>
      <w:r w:rsidR="009F74B8">
        <w:rPr>
          <w:rFonts w:ascii="宋体" w:eastAsia="宋体" w:hAnsi="宋体" w:cs="宋体" w:hint="eastAsia"/>
          <w:lang w:eastAsia="zh-CN"/>
        </w:rPr>
        <w:t>需要更新的所有地方。</w:t>
      </w:r>
    </w:p>
    <w:p w:rsidR="00F46657" w:rsidRDefault="00F46657" w:rsidP="0007329E">
      <w:pPr>
        <w:pStyle w:val="a3"/>
        <w:ind w:left="0" w:right="129"/>
        <w:rPr>
          <w:spacing w:val="-4"/>
          <w:lang w:eastAsia="zh-CN"/>
        </w:rPr>
      </w:pPr>
    </w:p>
    <w:p w:rsidR="00BE7819" w:rsidRDefault="00B511C0">
      <w:pPr>
        <w:pStyle w:val="a3"/>
        <w:ind w:left="119" w:right="129" w:hanging="1"/>
        <w:rPr>
          <w:rFonts w:ascii="宋体" w:eastAsia="宋体" w:hAnsi="宋体" w:cs="宋体"/>
          <w:lang w:eastAsia="zh-CN"/>
        </w:rPr>
      </w:pPr>
      <w:r>
        <w:rPr>
          <w:rFonts w:ascii="宋体" w:eastAsia="宋体" w:hAnsi="宋体" w:cs="宋体" w:hint="eastAsia"/>
          <w:lang w:eastAsia="zh-CN"/>
        </w:rPr>
        <w:t>其中一个与ABAC理念保持一致的访问控制框架</w:t>
      </w:r>
      <w:r w:rsidR="00F46657" w:rsidRPr="00F46657">
        <w:rPr>
          <w:rFonts w:ascii="宋体" w:eastAsia="宋体" w:hAnsi="宋体" w:cs="宋体" w:hint="eastAsia"/>
          <w:lang w:eastAsia="zh-CN"/>
        </w:rPr>
        <w:t>是可扩展访问控制标记语言（</w:t>
      </w:r>
      <w:r w:rsidR="00F46657" w:rsidRPr="0089762D">
        <w:rPr>
          <w:rFonts w:hint="eastAsia"/>
          <w:highlight w:val="yellow"/>
          <w:lang w:eastAsia="zh-CN"/>
        </w:rPr>
        <w:t>XACML</w:t>
      </w:r>
      <w:r>
        <w:rPr>
          <w:rFonts w:ascii="宋体" w:eastAsia="宋体" w:hAnsi="宋体" w:cs="宋体"/>
          <w:lang w:eastAsia="zh-CN"/>
        </w:rPr>
        <w:t>）</w:t>
      </w:r>
      <w:r w:rsidR="00F46657" w:rsidRPr="00F46657">
        <w:rPr>
          <w:rFonts w:ascii="宋体" w:eastAsia="宋体" w:hAnsi="宋体" w:cs="宋体" w:hint="eastAsia"/>
          <w:lang w:eastAsia="zh-CN"/>
        </w:rPr>
        <w:t>。</w:t>
      </w:r>
    </w:p>
    <w:p w:rsidR="00F46657" w:rsidRDefault="00F46657">
      <w:pPr>
        <w:pStyle w:val="a3"/>
        <w:ind w:left="119" w:right="129" w:hanging="1"/>
        <w:rPr>
          <w:lang w:eastAsia="zh-CN"/>
        </w:rPr>
      </w:pPr>
      <w:r w:rsidRPr="00F46657">
        <w:rPr>
          <w:rFonts w:hint="eastAsia"/>
          <w:lang w:eastAsia="zh-CN"/>
        </w:rPr>
        <w:t xml:space="preserve">XACML </w:t>
      </w:r>
      <w:r w:rsidR="00CA4D65">
        <w:rPr>
          <w:rFonts w:ascii="宋体" w:eastAsia="宋体" w:hAnsi="宋体" w:cs="宋体" w:hint="eastAsia"/>
          <w:lang w:eastAsia="zh-CN"/>
        </w:rPr>
        <w:t>模型使用</w:t>
      </w:r>
      <w:r w:rsidR="002A4788">
        <w:rPr>
          <w:rFonts w:ascii="宋体" w:eastAsia="宋体" w:hAnsi="宋体" w:cs="宋体" w:hint="eastAsia"/>
          <w:lang w:eastAsia="zh-CN"/>
        </w:rPr>
        <w:t>的元素有</w:t>
      </w:r>
      <w:r w:rsidR="00CD1E99">
        <w:rPr>
          <w:rFonts w:ascii="宋体" w:eastAsia="宋体" w:hAnsi="宋体" w:cs="宋体" w:hint="eastAsia"/>
          <w:lang w:eastAsia="zh-CN"/>
        </w:rPr>
        <w:t>如规则，策略，基于规则和策略的</w:t>
      </w:r>
      <w:r w:rsidR="009F6A20">
        <w:rPr>
          <w:rFonts w:ascii="宋体" w:eastAsia="宋体" w:hAnsi="宋体" w:cs="宋体" w:hint="eastAsia"/>
          <w:lang w:eastAsia="zh-CN"/>
        </w:rPr>
        <w:t>组合算法，属性（主体，（资源）对象，操作和环境上下文</w:t>
      </w:r>
      <w:r w:rsidRPr="00F46657">
        <w:rPr>
          <w:rFonts w:ascii="宋体" w:eastAsia="宋体" w:hAnsi="宋体" w:cs="宋体" w:hint="eastAsia"/>
          <w:lang w:eastAsia="zh-CN"/>
        </w:rPr>
        <w:t>），义务和建议。</w:t>
      </w:r>
      <w:r w:rsidR="001B22C3">
        <w:rPr>
          <w:rFonts w:ascii="宋体" w:eastAsia="宋体" w:hAnsi="宋体" w:cs="宋体" w:hint="eastAsia"/>
          <w:lang w:eastAsia="zh-CN"/>
        </w:rPr>
        <w:t>它的参考架构</w:t>
      </w:r>
      <w:r w:rsidR="00E81688">
        <w:rPr>
          <w:rFonts w:ascii="宋体" w:eastAsia="宋体" w:hAnsi="宋体" w:cs="宋体" w:hint="eastAsia"/>
          <w:lang w:eastAsia="zh-CN"/>
        </w:rPr>
        <w:t>包括</w:t>
      </w:r>
      <w:r w:rsidR="00953DBD">
        <w:rPr>
          <w:rFonts w:ascii="宋体" w:eastAsia="宋体" w:hAnsi="宋体" w:cs="宋体" w:hint="eastAsia"/>
          <w:lang w:eastAsia="zh-CN"/>
        </w:rPr>
        <w:t>了</w:t>
      </w:r>
      <w:r w:rsidRPr="00F46657">
        <w:rPr>
          <w:rFonts w:ascii="宋体" w:eastAsia="宋体" w:hAnsi="宋体" w:cs="宋体" w:hint="eastAsia"/>
          <w:lang w:eastAsia="zh-CN"/>
        </w:rPr>
        <w:t>策略决策点（</w:t>
      </w:r>
      <w:r w:rsidR="00E0675F">
        <w:rPr>
          <w:rFonts w:hint="eastAsia"/>
          <w:lang w:eastAsia="zh-CN"/>
        </w:rPr>
        <w:t>PDP</w:t>
      </w:r>
      <w:r w:rsidRPr="00F46657">
        <w:rPr>
          <w:rFonts w:ascii="宋体" w:eastAsia="宋体" w:hAnsi="宋体" w:cs="宋体" w:hint="eastAsia"/>
          <w:lang w:eastAsia="zh-CN"/>
        </w:rPr>
        <w:t>），策略执行点（</w:t>
      </w:r>
      <w:r w:rsidR="004213DB">
        <w:rPr>
          <w:rFonts w:ascii="宋体" w:eastAsia="宋体" w:hAnsi="宋体" w:cs="宋体" w:hint="eastAsia"/>
          <w:lang w:eastAsia="zh-CN"/>
        </w:rPr>
        <w:t>PEP</w:t>
      </w:r>
      <w:r w:rsidRPr="00F46657">
        <w:rPr>
          <w:rFonts w:ascii="宋体" w:eastAsia="宋体" w:hAnsi="宋体" w:cs="宋体" w:hint="eastAsia"/>
          <w:lang w:eastAsia="zh-CN"/>
        </w:rPr>
        <w:t>），策略管理点（</w:t>
      </w:r>
      <w:r w:rsidR="005C3616">
        <w:rPr>
          <w:rFonts w:ascii="宋体" w:eastAsia="宋体" w:hAnsi="宋体" w:cs="宋体" w:hint="eastAsia"/>
          <w:lang w:eastAsia="zh-CN"/>
        </w:rPr>
        <w:t>PAP</w:t>
      </w:r>
      <w:r w:rsidRPr="00F46657">
        <w:rPr>
          <w:rFonts w:ascii="宋体" w:eastAsia="宋体" w:hAnsi="宋体" w:cs="宋体" w:hint="eastAsia"/>
          <w:lang w:eastAsia="zh-CN"/>
        </w:rPr>
        <w:t>），与政策信息点（</w:t>
      </w:r>
      <w:r w:rsidRPr="00F46657">
        <w:rPr>
          <w:rFonts w:hint="eastAsia"/>
          <w:lang w:eastAsia="zh-CN"/>
        </w:rPr>
        <w:t xml:space="preserve">PIP </w:t>
      </w:r>
      <w:r w:rsidR="00926556">
        <w:rPr>
          <w:rFonts w:ascii="宋体" w:eastAsia="宋体" w:hAnsi="宋体" w:cs="宋体" w:hint="eastAsia"/>
          <w:lang w:eastAsia="zh-CN"/>
        </w:rPr>
        <w:t>）</w:t>
      </w:r>
      <w:r w:rsidRPr="00F46657">
        <w:rPr>
          <w:rFonts w:ascii="宋体" w:eastAsia="宋体" w:hAnsi="宋体" w:cs="宋体" w:hint="eastAsia"/>
          <w:lang w:eastAsia="zh-CN"/>
        </w:rPr>
        <w:t>。另一个例子是下一代接入控制标准</w:t>
      </w:r>
      <w:r w:rsidR="00AF4A1D">
        <w:rPr>
          <w:rFonts w:ascii="宋体" w:eastAsia="宋体" w:hAnsi="宋体" w:cs="宋体" w:hint="eastAsia"/>
          <w:lang w:eastAsia="zh-CN"/>
        </w:rPr>
        <w:t>(</w:t>
      </w:r>
      <w:r w:rsidR="00AF4A1D" w:rsidRPr="0089762D">
        <w:rPr>
          <w:rFonts w:ascii="宋体" w:eastAsia="宋体" w:hAnsi="宋体" w:cs="宋体"/>
          <w:highlight w:val="yellow"/>
          <w:lang w:eastAsia="zh-CN"/>
        </w:rPr>
        <w:t>NGAC</w:t>
      </w:r>
      <w:r w:rsidR="00F03764" w:rsidRPr="0089762D">
        <w:rPr>
          <w:rFonts w:ascii="宋体" w:eastAsia="宋体" w:hAnsi="宋体" w:cs="宋体"/>
          <w:highlight w:val="yellow"/>
          <w:lang w:eastAsia="zh-CN"/>
        </w:rPr>
        <w:t>S</w:t>
      </w:r>
      <w:r w:rsidR="00AF4A1D">
        <w:rPr>
          <w:rFonts w:ascii="宋体" w:eastAsia="宋体" w:hAnsi="宋体" w:cs="宋体"/>
          <w:lang w:eastAsia="zh-CN"/>
        </w:rPr>
        <w:t>)</w:t>
      </w:r>
      <w:r w:rsidRPr="00F46657">
        <w:rPr>
          <w:rFonts w:hint="eastAsia"/>
          <w:lang w:eastAsia="zh-CN"/>
        </w:rPr>
        <w:t xml:space="preserve"> [ANSI499]</w:t>
      </w:r>
      <w:r w:rsidRPr="00F46657">
        <w:rPr>
          <w:rFonts w:ascii="宋体" w:eastAsia="宋体" w:hAnsi="宋体" w:cs="宋体" w:hint="eastAsia"/>
          <w:lang w:eastAsia="zh-CN"/>
        </w:rPr>
        <w:t>。</w:t>
      </w:r>
    </w:p>
    <w:p w:rsidR="00177655" w:rsidRDefault="00177655">
      <w:pPr>
        <w:spacing w:before="11"/>
        <w:rPr>
          <w:rFonts w:ascii="Times New Roman" w:eastAsia="Times New Roman" w:hAnsi="Times New Roman" w:cs="Times New Roman"/>
          <w:sz w:val="23"/>
          <w:szCs w:val="23"/>
          <w:lang w:eastAsia="zh-CN"/>
        </w:rPr>
      </w:pPr>
    </w:p>
    <w:p w:rsidR="00B27730" w:rsidRDefault="001D123F">
      <w:pPr>
        <w:pStyle w:val="a3"/>
        <w:ind w:right="129"/>
        <w:rPr>
          <w:rFonts w:ascii="宋体" w:eastAsia="宋体" w:hAnsi="宋体" w:cs="宋体"/>
          <w:lang w:eastAsia="zh-CN"/>
        </w:rPr>
      </w:pPr>
      <w:r>
        <w:rPr>
          <w:rFonts w:ascii="宋体" w:eastAsia="宋体" w:hAnsi="宋体" w:cs="宋体" w:hint="eastAsia"/>
          <w:lang w:eastAsia="zh-CN"/>
        </w:rPr>
        <w:t>总体上</w:t>
      </w:r>
      <w:r w:rsidR="00B27730" w:rsidRPr="00B27730">
        <w:rPr>
          <w:rFonts w:ascii="宋体" w:eastAsia="宋体" w:hAnsi="宋体" w:cs="宋体" w:hint="eastAsia"/>
          <w:lang w:eastAsia="zh-CN"/>
        </w:rPr>
        <w:t>，ABAC 避免了</w:t>
      </w:r>
      <w:r w:rsidR="0061155C">
        <w:rPr>
          <w:rFonts w:ascii="宋体" w:eastAsia="宋体" w:hAnsi="宋体" w:cs="宋体" w:hint="eastAsia"/>
          <w:lang w:eastAsia="zh-CN"/>
        </w:rPr>
        <w:t>在请求生产之前对</w:t>
      </w:r>
      <w:r w:rsidR="00B27730" w:rsidRPr="00B27730">
        <w:rPr>
          <w:rFonts w:ascii="宋体" w:eastAsia="宋体" w:hAnsi="宋体" w:cs="宋体" w:hint="eastAsia"/>
          <w:lang w:eastAsia="zh-CN"/>
        </w:rPr>
        <w:t>操作</w:t>
      </w:r>
      <w:r w:rsidR="0061155C">
        <w:rPr>
          <w:rFonts w:ascii="宋体" w:eastAsia="宋体" w:hAnsi="宋体" w:cs="宋体" w:hint="eastAsia"/>
          <w:lang w:eastAsia="zh-CN"/>
        </w:rPr>
        <w:t>/对象对或角色与用户组的预先设定。</w:t>
      </w:r>
      <w:r w:rsidR="00B27730" w:rsidRPr="00B27730">
        <w:rPr>
          <w:rFonts w:ascii="宋体" w:eastAsia="宋体" w:hAnsi="宋体" w:cs="宋体" w:hint="eastAsia"/>
          <w:lang w:eastAsia="zh-CN"/>
        </w:rPr>
        <w:t>相反，当</w:t>
      </w:r>
      <w:r w:rsidR="00C3141F">
        <w:rPr>
          <w:rFonts w:ascii="宋体" w:eastAsia="宋体" w:hAnsi="宋体" w:cs="宋体" w:hint="eastAsia"/>
          <w:lang w:eastAsia="zh-CN"/>
        </w:rPr>
        <w:t>接受到对象</w:t>
      </w:r>
      <w:r w:rsidR="00B27730" w:rsidRPr="00B27730">
        <w:rPr>
          <w:rFonts w:ascii="宋体" w:eastAsia="宋体" w:hAnsi="宋体" w:cs="宋体" w:hint="eastAsia"/>
          <w:lang w:eastAsia="zh-CN"/>
        </w:rPr>
        <w:t>请求访问时，ABAC 引擎可以基于</w:t>
      </w:r>
      <w:r w:rsidR="00DF2146">
        <w:rPr>
          <w:rFonts w:ascii="宋体" w:eastAsia="宋体" w:hAnsi="宋体" w:cs="宋体" w:hint="eastAsia"/>
          <w:lang w:eastAsia="zh-CN"/>
        </w:rPr>
        <w:t>访问请求对象所分配的</w:t>
      </w:r>
      <w:r w:rsidR="00C94363">
        <w:rPr>
          <w:rFonts w:ascii="宋体" w:eastAsia="宋体" w:hAnsi="宋体" w:cs="宋体" w:hint="eastAsia"/>
          <w:lang w:eastAsia="zh-CN"/>
        </w:rPr>
        <w:t>属性、环境上下文</w:t>
      </w:r>
      <w:r w:rsidR="007C35DC">
        <w:rPr>
          <w:rFonts w:ascii="宋体" w:eastAsia="宋体" w:hAnsi="宋体" w:cs="宋体" w:hint="eastAsia"/>
          <w:lang w:eastAsia="zh-CN"/>
        </w:rPr>
        <w:t>，和一组基于这些</w:t>
      </w:r>
      <w:r w:rsidR="00B27730" w:rsidRPr="00B27730">
        <w:rPr>
          <w:rFonts w:ascii="宋体" w:eastAsia="宋体" w:hAnsi="宋体" w:cs="宋体" w:hint="eastAsia"/>
          <w:lang w:eastAsia="zh-CN"/>
        </w:rPr>
        <w:t>属性</w:t>
      </w:r>
      <w:r w:rsidR="00AE4DE0">
        <w:rPr>
          <w:rFonts w:ascii="宋体" w:eastAsia="宋体" w:hAnsi="宋体" w:cs="宋体" w:hint="eastAsia"/>
          <w:lang w:eastAsia="zh-CN"/>
        </w:rPr>
        <w:t>与条件</w:t>
      </w:r>
      <w:r w:rsidR="00ED6A9B">
        <w:rPr>
          <w:rFonts w:ascii="宋体" w:eastAsia="宋体" w:hAnsi="宋体" w:cs="宋体" w:hint="eastAsia"/>
          <w:lang w:eastAsia="zh-CN"/>
        </w:rPr>
        <w:t>做出</w:t>
      </w:r>
      <w:r w:rsidR="00F33D0E">
        <w:rPr>
          <w:rFonts w:ascii="宋体" w:eastAsia="宋体" w:hAnsi="宋体" w:cs="宋体" w:hint="eastAsia"/>
          <w:lang w:eastAsia="zh-CN"/>
        </w:rPr>
        <w:t>访问控制决策</w:t>
      </w:r>
      <w:r w:rsidR="00B27730" w:rsidRPr="00B27730">
        <w:rPr>
          <w:rFonts w:ascii="宋体" w:eastAsia="宋体" w:hAnsi="宋体" w:cs="宋体" w:hint="eastAsia"/>
          <w:lang w:eastAsia="zh-CN"/>
        </w:rPr>
        <w:t>。</w:t>
      </w:r>
      <w:r w:rsidR="00A84A96" w:rsidRPr="000F0EFF">
        <w:rPr>
          <w:rFonts w:ascii="宋体" w:eastAsia="宋体" w:hAnsi="宋体" w:cs="宋体" w:hint="eastAsia"/>
          <w:highlight w:val="yellow"/>
          <w:lang w:eastAsia="zh-CN"/>
        </w:rPr>
        <w:t>不需要</w:t>
      </w:r>
      <w:r w:rsidR="00B52B28" w:rsidRPr="000F0EFF">
        <w:rPr>
          <w:rFonts w:ascii="宋体" w:eastAsia="宋体" w:hAnsi="宋体" w:cs="宋体" w:hint="eastAsia"/>
          <w:highlight w:val="yellow"/>
          <w:lang w:eastAsia="zh-CN"/>
        </w:rPr>
        <w:t>直接</w:t>
      </w:r>
      <w:r w:rsidR="00B52B28">
        <w:rPr>
          <w:rFonts w:ascii="宋体" w:eastAsia="宋体" w:hAnsi="宋体" w:cs="宋体" w:hint="eastAsia"/>
          <w:lang w:eastAsia="zh-CN"/>
        </w:rPr>
        <w:t>涉及</w:t>
      </w:r>
      <w:r w:rsidR="00FF54E4" w:rsidRPr="00B27730">
        <w:rPr>
          <w:rFonts w:ascii="宋体" w:eastAsia="宋体" w:hAnsi="宋体" w:cs="宋体" w:hint="eastAsia"/>
          <w:lang w:eastAsia="zh-CN"/>
        </w:rPr>
        <w:t>潜在的众多用户和对象</w:t>
      </w:r>
      <w:r w:rsidR="00FF54E4">
        <w:rPr>
          <w:rFonts w:ascii="宋体" w:eastAsia="宋体" w:hAnsi="宋体" w:cs="宋体" w:hint="eastAsia"/>
          <w:lang w:eastAsia="zh-CN"/>
        </w:rPr>
        <w:t>，</w:t>
      </w:r>
      <w:r w:rsidR="00A84A96">
        <w:rPr>
          <w:rFonts w:ascii="宋体" w:eastAsia="宋体" w:hAnsi="宋体" w:cs="宋体" w:hint="eastAsia"/>
          <w:lang w:eastAsia="zh-CN"/>
        </w:rPr>
        <w:t>基于设计好的</w:t>
      </w:r>
      <w:r w:rsidR="00D21376">
        <w:rPr>
          <w:rFonts w:ascii="宋体" w:eastAsia="宋体" w:hAnsi="宋体" w:cs="宋体" w:hint="eastAsia"/>
          <w:lang w:eastAsia="zh-CN"/>
        </w:rPr>
        <w:t>策略</w:t>
      </w:r>
      <w:r w:rsidR="00006261">
        <w:rPr>
          <w:rFonts w:ascii="宋体" w:eastAsia="宋体" w:hAnsi="宋体" w:cs="宋体" w:hint="eastAsia"/>
          <w:lang w:eastAsia="zh-CN"/>
        </w:rPr>
        <w:t>可以</w:t>
      </w:r>
      <w:r w:rsidR="00D21376">
        <w:rPr>
          <w:rFonts w:ascii="宋体" w:eastAsia="宋体" w:hAnsi="宋体" w:cs="宋体" w:hint="eastAsia"/>
          <w:lang w:eastAsia="zh-CN"/>
        </w:rPr>
        <w:t>来创建和管理</w:t>
      </w:r>
      <w:r w:rsidR="00A84A96">
        <w:rPr>
          <w:rFonts w:ascii="宋体" w:eastAsia="宋体" w:hAnsi="宋体" w:cs="宋体" w:hint="eastAsia"/>
          <w:lang w:eastAsia="zh-CN"/>
        </w:rPr>
        <w:t>实际权限控制</w:t>
      </w:r>
      <w:r w:rsidR="00D21376">
        <w:rPr>
          <w:rFonts w:ascii="宋体" w:eastAsia="宋体" w:hAnsi="宋体" w:cs="宋体" w:hint="eastAsia"/>
          <w:lang w:eastAsia="zh-CN"/>
        </w:rPr>
        <w:t>策略</w:t>
      </w:r>
      <w:r w:rsidR="00A84A96">
        <w:rPr>
          <w:rFonts w:ascii="宋体" w:eastAsia="宋体" w:hAnsi="宋体" w:cs="宋体" w:hint="eastAsia"/>
          <w:lang w:eastAsia="zh-CN"/>
        </w:rPr>
        <w:t>。</w:t>
      </w:r>
      <w:r w:rsidR="00D21376">
        <w:rPr>
          <w:rFonts w:ascii="宋体" w:eastAsia="宋体" w:hAnsi="宋体" w:cs="宋体"/>
          <w:lang w:eastAsia="zh-CN"/>
        </w:rPr>
        <w:t xml:space="preserve"> </w:t>
      </w:r>
    </w:p>
    <w:p w:rsidR="00177655" w:rsidRDefault="00177655">
      <w:pPr>
        <w:spacing w:before="11"/>
        <w:rPr>
          <w:rFonts w:ascii="Times New Roman" w:eastAsia="Times New Roman" w:hAnsi="Times New Roman" w:cs="Times New Roman"/>
          <w:sz w:val="21"/>
          <w:szCs w:val="21"/>
          <w:lang w:eastAsia="zh-CN"/>
        </w:rPr>
      </w:pPr>
    </w:p>
    <w:p w:rsidR="00177655" w:rsidRDefault="00A01FA5">
      <w:pPr>
        <w:pStyle w:val="3"/>
        <w:numPr>
          <w:ilvl w:val="1"/>
          <w:numId w:val="11"/>
        </w:numPr>
        <w:tabs>
          <w:tab w:val="left" w:pos="696"/>
        </w:tabs>
        <w:ind w:right="129" w:hanging="575"/>
        <w:jc w:val="left"/>
        <w:rPr>
          <w:b w:val="0"/>
          <w:bCs w:val="0"/>
        </w:rPr>
      </w:pPr>
      <w:bookmarkStart w:id="4" w:name="2.1_The_Benefit_of_ABAC"/>
      <w:bookmarkStart w:id="5" w:name="_bookmark9"/>
      <w:bookmarkEnd w:id="4"/>
      <w:bookmarkEnd w:id="5"/>
      <w:r>
        <w:rPr>
          <w:spacing w:val="-4"/>
        </w:rPr>
        <w:t>ABAC</w:t>
      </w:r>
      <w:r w:rsidR="00E7740A">
        <w:rPr>
          <w:rFonts w:asciiTheme="minorEastAsia" w:eastAsiaTheme="minorEastAsia" w:hAnsiTheme="minorEastAsia" w:hint="eastAsia"/>
          <w:spacing w:val="-4"/>
          <w:lang w:eastAsia="zh-CN"/>
        </w:rPr>
        <w:t>的优势</w:t>
      </w:r>
    </w:p>
    <w:p w:rsidR="00177655" w:rsidRDefault="00177655">
      <w:pPr>
        <w:spacing w:before="10"/>
        <w:rPr>
          <w:rFonts w:ascii="Arial" w:eastAsia="Arial" w:hAnsi="Arial" w:cs="Arial"/>
          <w:b/>
          <w:bCs/>
          <w:sz w:val="20"/>
          <w:szCs w:val="20"/>
        </w:rPr>
      </w:pPr>
    </w:p>
    <w:p w:rsidR="00B43373" w:rsidRDefault="007A57FF">
      <w:pPr>
        <w:rPr>
          <w:lang w:eastAsia="zh-CN"/>
        </w:rPr>
      </w:pPr>
      <w:r>
        <w:rPr>
          <w:rFonts w:hint="eastAsia"/>
          <w:lang w:eastAsia="zh-CN"/>
        </w:rPr>
        <w:t>许多权限控制</w:t>
      </w:r>
      <w:r w:rsidR="00EB0EAE" w:rsidRPr="00EB0EAE">
        <w:rPr>
          <w:rFonts w:hint="eastAsia"/>
          <w:lang w:eastAsia="zh-CN"/>
        </w:rPr>
        <w:t>系统</w:t>
      </w:r>
      <w:r w:rsidR="000D072D">
        <w:rPr>
          <w:rFonts w:hint="eastAsia"/>
          <w:lang w:eastAsia="zh-CN"/>
        </w:rPr>
        <w:t>访问控制解决方案</w:t>
      </w:r>
      <w:r w:rsidR="00B43373" w:rsidRPr="00EB0EAE">
        <w:rPr>
          <w:rFonts w:hint="eastAsia"/>
          <w:lang w:eastAsia="zh-CN"/>
        </w:rPr>
        <w:t>逻辑</w:t>
      </w:r>
      <w:r w:rsidR="00B43373">
        <w:rPr>
          <w:rFonts w:hint="eastAsia"/>
          <w:lang w:eastAsia="zh-CN"/>
        </w:rPr>
        <w:t>上讲大部分是对什么对象上的什么</w:t>
      </w:r>
      <w:r w:rsidR="000B1F06">
        <w:rPr>
          <w:rFonts w:hint="eastAsia"/>
          <w:lang w:eastAsia="zh-CN"/>
        </w:rPr>
        <w:t>操作</w:t>
      </w:r>
      <w:r w:rsidR="00B43373">
        <w:rPr>
          <w:rFonts w:hint="eastAsia"/>
          <w:lang w:eastAsia="zh-CN"/>
        </w:rPr>
        <w:t>的确认</w:t>
      </w:r>
      <w:r w:rsidR="00EB0EAE" w:rsidRPr="00EB0EAE">
        <w:rPr>
          <w:rFonts w:hint="eastAsia"/>
          <w:lang w:eastAsia="zh-CN"/>
        </w:rPr>
        <w:t>。</w:t>
      </w:r>
    </w:p>
    <w:p w:rsidR="00454760" w:rsidRDefault="00B43373" w:rsidP="00EE469C">
      <w:pPr>
        <w:rPr>
          <w:lang w:eastAsia="zh-CN"/>
        </w:rPr>
      </w:pPr>
      <w:r>
        <w:rPr>
          <w:rFonts w:hint="eastAsia"/>
          <w:lang w:eastAsia="zh-CN"/>
        </w:rPr>
        <w:t>使用</w:t>
      </w:r>
      <w:r w:rsidR="00EB0EAE" w:rsidRPr="00EB0EAE">
        <w:rPr>
          <w:rFonts w:hint="eastAsia"/>
          <w:lang w:eastAsia="zh-CN"/>
        </w:rPr>
        <w:t xml:space="preserve">IBAC </w:t>
      </w:r>
      <w:r>
        <w:rPr>
          <w:rFonts w:hint="eastAsia"/>
          <w:lang w:eastAsia="zh-CN"/>
        </w:rPr>
        <w:t>一个操作的访问权会被单独确立在具体的对象中</w:t>
      </w:r>
      <w:r w:rsidR="00EB0EAE" w:rsidRPr="00EB0EAE">
        <w:rPr>
          <w:rFonts w:hint="eastAsia"/>
          <w:lang w:eastAsia="zh-CN"/>
        </w:rPr>
        <w:t>，</w:t>
      </w:r>
      <w:r>
        <w:rPr>
          <w:rFonts w:hint="eastAsia"/>
          <w:lang w:eastAsia="zh-CN"/>
        </w:rPr>
        <w:t>而使用</w:t>
      </w:r>
      <w:r>
        <w:rPr>
          <w:rFonts w:hint="eastAsia"/>
          <w:lang w:eastAsia="zh-CN"/>
        </w:rPr>
        <w:t>RBAC</w:t>
      </w:r>
      <w:r>
        <w:rPr>
          <w:rFonts w:hint="eastAsia"/>
          <w:lang w:eastAsia="zh-CN"/>
        </w:rPr>
        <w:t>，一个操作的访问权会被单独确立在包含具体对象的角色中。</w:t>
      </w:r>
      <w:r w:rsidR="00EB0EAE" w:rsidRPr="00EB0EAE">
        <w:rPr>
          <w:rFonts w:hint="eastAsia"/>
          <w:lang w:eastAsia="zh-CN"/>
        </w:rPr>
        <w:t>这种</w:t>
      </w:r>
      <w:r w:rsidR="00EE469C">
        <w:rPr>
          <w:rFonts w:hint="eastAsia"/>
          <w:lang w:eastAsia="zh-CN"/>
        </w:rPr>
        <w:t>权限控制</w:t>
      </w:r>
      <w:r w:rsidR="00EB0EAE" w:rsidRPr="00EB0EAE">
        <w:rPr>
          <w:rFonts w:hint="eastAsia"/>
          <w:lang w:eastAsia="zh-CN"/>
        </w:rPr>
        <w:t>方法往往</w:t>
      </w:r>
      <w:r w:rsidR="00CC27EE">
        <w:rPr>
          <w:rFonts w:hint="eastAsia"/>
          <w:lang w:eastAsia="zh-CN"/>
        </w:rPr>
        <w:t>造成管理上的</w:t>
      </w:r>
      <w:r w:rsidR="00EE469C">
        <w:rPr>
          <w:rFonts w:hint="eastAsia"/>
          <w:lang w:eastAsia="zh-CN"/>
        </w:rPr>
        <w:t>笨重且繁琐</w:t>
      </w:r>
      <w:r w:rsidR="00EB0EAE" w:rsidRPr="00EB0EAE">
        <w:rPr>
          <w:rFonts w:hint="eastAsia"/>
          <w:lang w:eastAsia="zh-CN"/>
        </w:rPr>
        <w:t>。</w:t>
      </w:r>
    </w:p>
    <w:p w:rsidR="00EB0EAE" w:rsidRDefault="00454760" w:rsidP="006D6062">
      <w:pPr>
        <w:rPr>
          <w:lang w:eastAsia="zh-CN"/>
        </w:rPr>
        <w:sectPr w:rsidR="00EB0EAE">
          <w:pgSz w:w="12240" w:h="15840"/>
          <w:pgMar w:top="1380" w:right="1340" w:bottom="1240" w:left="1320" w:header="0" w:footer="1049" w:gutter="0"/>
          <w:cols w:space="720"/>
        </w:sectPr>
      </w:pPr>
      <w:r>
        <w:rPr>
          <w:rFonts w:hint="eastAsia"/>
          <w:lang w:eastAsia="zh-CN"/>
        </w:rPr>
        <w:t>在</w:t>
      </w:r>
      <w:r w:rsidR="00EB0EAE" w:rsidRPr="00EB0EAE">
        <w:rPr>
          <w:rFonts w:hint="eastAsia"/>
          <w:lang w:eastAsia="zh-CN"/>
        </w:rPr>
        <w:t>非</w:t>
      </w:r>
      <w:r w:rsidR="00EB0EAE" w:rsidRPr="00EB0EAE">
        <w:rPr>
          <w:rFonts w:hint="eastAsia"/>
          <w:lang w:eastAsia="zh-CN"/>
        </w:rPr>
        <w:t xml:space="preserve"> ABAC </w:t>
      </w:r>
      <w:r>
        <w:rPr>
          <w:rFonts w:hint="eastAsia"/>
          <w:lang w:eastAsia="zh-CN"/>
        </w:rPr>
        <w:t>多组织访问案例中（下图为例</w:t>
      </w:r>
      <w:r w:rsidR="00EB0EAE" w:rsidRPr="00EB0EAE">
        <w:rPr>
          <w:rFonts w:hint="eastAsia"/>
          <w:lang w:eastAsia="zh-CN"/>
        </w:rPr>
        <w:t>），</w:t>
      </w:r>
      <w:r w:rsidR="005509E0">
        <w:rPr>
          <w:rFonts w:hint="eastAsia"/>
          <w:lang w:eastAsia="zh-CN"/>
        </w:rPr>
        <w:t>目标访问组织需要为目标</w:t>
      </w:r>
      <w:r w:rsidR="006D6062">
        <w:rPr>
          <w:rFonts w:hint="eastAsia"/>
          <w:lang w:eastAsia="zh-CN"/>
        </w:rPr>
        <w:t>请求对象在访问列表中预设好权限。</w:t>
      </w:r>
    </w:p>
    <w:p w:rsidR="00C274E9" w:rsidRDefault="00C274E9" w:rsidP="00196155">
      <w:pPr>
        <w:spacing w:before="123"/>
        <w:ind w:right="319"/>
        <w:jc w:val="center"/>
        <w:rPr>
          <w:rFonts w:ascii="Times New Roman"/>
          <w:b/>
          <w:sz w:val="18"/>
          <w:lang w:eastAsia="zh-CN"/>
        </w:rPr>
      </w:pPr>
      <w:r w:rsidRPr="00196155">
        <w:rPr>
          <w:rFonts w:ascii="Times New Roman" w:eastAsia="Times New Roman" w:hAnsi="Times New Roman" w:cs="Times New Roman"/>
          <w:b/>
          <w:bCs/>
          <w:noProof/>
          <w:sz w:val="17"/>
          <w:szCs w:val="17"/>
          <w:lang w:eastAsia="zh-CN"/>
        </w:rPr>
        <w:lastRenderedPageBreak/>
        <w:drawing>
          <wp:inline distT="0" distB="0" distL="0" distR="0" wp14:anchorId="4C578168" wp14:editId="540C577C">
            <wp:extent cx="5434418" cy="2268747"/>
            <wp:effectExtent l="0" t="0" r="0" b="0"/>
            <wp:docPr id="2" name="图片 2" descr="C:\Users\Aaron.L.Xu\Desktop\QQ截图20160412141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aron.L.Xu\Desktop\QQ截图2016041214111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106" t="584" r="3414" b="17446"/>
                    <a:stretch/>
                  </pic:blipFill>
                  <pic:spPr bwMode="auto">
                    <a:xfrm>
                      <a:off x="0" y="0"/>
                      <a:ext cx="5458142" cy="2278651"/>
                    </a:xfrm>
                    <a:prstGeom prst="rect">
                      <a:avLst/>
                    </a:prstGeom>
                    <a:noFill/>
                    <a:ln>
                      <a:noFill/>
                    </a:ln>
                    <a:extLst>
                      <a:ext uri="{53640926-AAD7-44D8-BBD7-CCE9431645EC}">
                        <a14:shadowObscured xmlns:a14="http://schemas.microsoft.com/office/drawing/2010/main"/>
                      </a:ext>
                    </a:extLst>
                  </pic:spPr>
                </pic:pic>
              </a:graphicData>
            </a:graphic>
          </wp:inline>
        </w:drawing>
      </w:r>
    </w:p>
    <w:p w:rsidR="00177655" w:rsidRDefault="00196155" w:rsidP="00196155">
      <w:pPr>
        <w:spacing w:before="123"/>
        <w:ind w:right="319"/>
        <w:jc w:val="center"/>
        <w:rPr>
          <w:rFonts w:ascii="Times New Roman" w:eastAsia="Times New Roman" w:hAnsi="Times New Roman" w:cs="Times New Roman"/>
          <w:sz w:val="18"/>
          <w:szCs w:val="18"/>
          <w:lang w:eastAsia="zh-CN"/>
        </w:rPr>
      </w:pPr>
      <w:r>
        <w:rPr>
          <w:rFonts w:ascii="Times New Roman" w:hint="eastAsia"/>
          <w:b/>
          <w:sz w:val="18"/>
          <w:lang w:eastAsia="zh-CN"/>
        </w:rPr>
        <w:t>图</w:t>
      </w:r>
      <w:r>
        <w:rPr>
          <w:rFonts w:ascii="Times New Roman" w:hint="eastAsia"/>
          <w:b/>
          <w:sz w:val="18"/>
          <w:lang w:eastAsia="zh-CN"/>
        </w:rPr>
        <w:t>1:</w:t>
      </w:r>
      <w:r w:rsidR="001B75DD">
        <w:rPr>
          <w:rFonts w:ascii="Times New Roman" w:hint="eastAsia"/>
          <w:b/>
          <w:sz w:val="18"/>
          <w:lang w:eastAsia="zh-CN"/>
        </w:rPr>
        <w:t>传统</w:t>
      </w:r>
      <w:r>
        <w:rPr>
          <w:rFonts w:ascii="Times New Roman" w:hint="eastAsia"/>
          <w:b/>
          <w:sz w:val="18"/>
          <w:lang w:eastAsia="zh-CN"/>
        </w:rPr>
        <w:t>非</w:t>
      </w:r>
      <w:r>
        <w:rPr>
          <w:rFonts w:ascii="Times New Roman" w:hint="eastAsia"/>
          <w:b/>
          <w:sz w:val="18"/>
          <w:lang w:eastAsia="zh-CN"/>
        </w:rPr>
        <w:t>ABAC</w:t>
      </w:r>
      <w:r>
        <w:rPr>
          <w:rFonts w:ascii="Times New Roman" w:hint="eastAsia"/>
          <w:b/>
          <w:sz w:val="18"/>
          <w:lang w:eastAsia="zh-CN"/>
        </w:rPr>
        <w:t>多组织访问模型</w:t>
      </w:r>
    </w:p>
    <w:p w:rsidR="00C274E9" w:rsidRDefault="00C274E9">
      <w:pPr>
        <w:spacing w:before="4"/>
        <w:rPr>
          <w:rFonts w:ascii="Times New Roman" w:eastAsia="Times New Roman" w:hAnsi="Times New Roman" w:cs="Times New Roman"/>
          <w:b/>
          <w:bCs/>
          <w:sz w:val="17"/>
          <w:szCs w:val="17"/>
          <w:lang w:eastAsia="zh-CN"/>
        </w:rPr>
      </w:pPr>
    </w:p>
    <w:p w:rsidR="00227802" w:rsidRDefault="00227802" w:rsidP="008060A2">
      <w:pPr>
        <w:pStyle w:val="a3"/>
        <w:spacing w:before="72"/>
        <w:ind w:right="319" w:hanging="1"/>
        <w:rPr>
          <w:lang w:eastAsia="zh-CN"/>
        </w:rPr>
      </w:pPr>
      <w:r w:rsidRPr="00227802">
        <w:rPr>
          <w:rFonts w:ascii="宋体" w:eastAsia="宋体" w:hAnsi="宋体" w:cs="宋体" w:hint="eastAsia"/>
          <w:lang w:eastAsia="zh-CN"/>
        </w:rPr>
        <w:t>此外，</w:t>
      </w:r>
      <w:r w:rsidR="00A93F35" w:rsidRPr="00227802">
        <w:rPr>
          <w:rFonts w:ascii="宋体" w:eastAsia="宋体" w:hAnsi="宋体" w:cs="宋体" w:hint="eastAsia"/>
          <w:lang w:eastAsia="zh-CN"/>
        </w:rPr>
        <w:t>诸如身份和角色</w:t>
      </w:r>
      <w:r w:rsidR="00A93F35">
        <w:rPr>
          <w:rFonts w:ascii="宋体" w:eastAsia="宋体" w:hAnsi="宋体" w:cs="宋体" w:hint="eastAsia"/>
          <w:lang w:eastAsia="zh-CN"/>
        </w:rPr>
        <w:t>的</w:t>
      </w:r>
      <w:r w:rsidR="008B60C4">
        <w:rPr>
          <w:rFonts w:ascii="宋体" w:eastAsia="宋体" w:hAnsi="宋体" w:cs="宋体" w:hint="eastAsia"/>
          <w:lang w:eastAsia="zh-CN"/>
        </w:rPr>
        <w:t>请求者</w:t>
      </w:r>
      <w:r w:rsidRPr="00227802">
        <w:rPr>
          <w:rFonts w:ascii="宋体" w:eastAsia="宋体" w:hAnsi="宋体" w:cs="宋体" w:hint="eastAsia"/>
          <w:lang w:eastAsia="zh-CN"/>
        </w:rPr>
        <w:t>限定符，往往在现实世界的</w:t>
      </w:r>
      <w:r w:rsidRPr="00227802">
        <w:rPr>
          <w:rFonts w:hint="eastAsia"/>
          <w:lang w:eastAsia="zh-CN"/>
        </w:rPr>
        <w:t xml:space="preserve"> </w:t>
      </w:r>
      <w:r w:rsidR="00927977">
        <w:rPr>
          <w:rFonts w:ascii="宋体" w:eastAsia="宋体" w:hAnsi="宋体" w:cs="宋体" w:hint="eastAsia"/>
          <w:lang w:eastAsia="zh-CN"/>
        </w:rPr>
        <w:t>访问控制需求</w:t>
      </w:r>
      <w:r w:rsidRPr="00227802">
        <w:rPr>
          <w:rFonts w:ascii="宋体" w:eastAsia="宋体" w:hAnsi="宋体" w:cs="宋体" w:hint="eastAsia"/>
          <w:lang w:eastAsia="zh-CN"/>
        </w:rPr>
        <w:t>的表达</w:t>
      </w:r>
      <w:r w:rsidR="006F78B9">
        <w:rPr>
          <w:rFonts w:ascii="宋体" w:eastAsia="宋体" w:hAnsi="宋体" w:cs="宋体" w:hint="eastAsia"/>
          <w:lang w:eastAsia="zh-CN"/>
        </w:rPr>
        <w:t>力</w:t>
      </w:r>
      <w:r w:rsidRPr="00227802">
        <w:rPr>
          <w:rFonts w:ascii="宋体" w:eastAsia="宋体" w:hAnsi="宋体" w:cs="宋体" w:hint="eastAsia"/>
          <w:lang w:eastAsia="zh-CN"/>
        </w:rPr>
        <w:t>不充分。</w:t>
      </w:r>
      <w:r w:rsidRPr="00227802">
        <w:rPr>
          <w:rFonts w:hint="eastAsia"/>
          <w:lang w:eastAsia="zh-CN"/>
        </w:rPr>
        <w:t xml:space="preserve"> RBAC </w:t>
      </w:r>
      <w:r w:rsidR="00E5237F">
        <w:rPr>
          <w:rFonts w:asciiTheme="minorEastAsia" w:eastAsiaTheme="minorEastAsia" w:hAnsiTheme="minorEastAsia" w:hint="eastAsia"/>
          <w:lang w:eastAsia="zh-CN"/>
        </w:rPr>
        <w:t>使策略决定与</w:t>
      </w:r>
      <w:r w:rsidR="00E5237F">
        <w:rPr>
          <w:rFonts w:ascii="宋体" w:eastAsia="宋体" w:hAnsi="宋体" w:cs="宋体" w:hint="eastAsia"/>
          <w:lang w:eastAsia="zh-CN"/>
        </w:rPr>
        <w:t>目标请求角色相关联</w:t>
      </w:r>
      <w:r w:rsidR="008060A2">
        <w:rPr>
          <w:rFonts w:ascii="宋体" w:eastAsia="宋体" w:hAnsi="宋体" w:cs="宋体" w:hint="eastAsia"/>
          <w:lang w:eastAsia="zh-CN"/>
        </w:rPr>
        <w:t>，所以</w:t>
      </w:r>
      <w:r w:rsidRPr="00227802">
        <w:rPr>
          <w:rFonts w:hint="eastAsia"/>
          <w:lang w:eastAsia="zh-CN"/>
        </w:rPr>
        <w:t xml:space="preserve">RBAC </w:t>
      </w:r>
      <w:r w:rsidR="006F4960">
        <w:rPr>
          <w:rFonts w:ascii="宋体" w:eastAsia="宋体" w:hAnsi="宋体" w:cs="宋体" w:hint="eastAsia"/>
          <w:lang w:eastAsia="zh-CN"/>
        </w:rPr>
        <w:t>不容易支持多因素决定（例如，依赖于物理位置的策略</w:t>
      </w:r>
      <w:r w:rsidRPr="00227802">
        <w:rPr>
          <w:rFonts w:ascii="宋体" w:eastAsia="宋体" w:hAnsi="宋体" w:cs="宋体" w:hint="eastAsia"/>
          <w:lang w:eastAsia="zh-CN"/>
        </w:rPr>
        <w:t>，如</w:t>
      </w:r>
      <w:r w:rsidR="00091255">
        <w:rPr>
          <w:rFonts w:ascii="宋体" w:eastAsia="宋体" w:hAnsi="宋体" w:cs="宋体" w:hint="eastAsia"/>
          <w:lang w:eastAsia="zh-CN"/>
        </w:rPr>
        <w:t>对</w:t>
      </w:r>
      <w:r w:rsidR="006B1A15">
        <w:rPr>
          <w:rFonts w:ascii="宋体" w:eastAsia="宋体" w:hAnsi="宋体" w:cs="宋体" w:hint="eastAsia"/>
          <w:lang w:eastAsia="zh-CN"/>
        </w:rPr>
        <w:t>医保</w:t>
      </w:r>
      <w:r w:rsidRPr="00227802">
        <w:rPr>
          <w:rFonts w:ascii="宋体" w:eastAsia="宋体" w:hAnsi="宋体" w:cs="宋体" w:hint="eastAsia"/>
          <w:lang w:eastAsia="zh-CN"/>
        </w:rPr>
        <w:t>法案（</w:t>
      </w:r>
      <w:r w:rsidRPr="00227802">
        <w:rPr>
          <w:rFonts w:hint="eastAsia"/>
          <w:lang w:eastAsia="zh-CN"/>
        </w:rPr>
        <w:t>HIPAA</w:t>
      </w:r>
      <w:r w:rsidR="000D206C">
        <w:rPr>
          <w:rFonts w:ascii="宋体" w:eastAsia="宋体" w:hAnsi="宋体" w:cs="宋体" w:hint="eastAsia"/>
          <w:lang w:eastAsia="zh-CN"/>
        </w:rPr>
        <w:t>）的专门医保记录</w:t>
      </w:r>
      <w:r w:rsidRPr="00227802">
        <w:rPr>
          <w:rFonts w:ascii="宋体" w:eastAsia="宋体" w:hAnsi="宋体" w:cs="宋体" w:hint="eastAsia"/>
          <w:lang w:eastAsia="zh-CN"/>
        </w:rPr>
        <w:t>的访问</w:t>
      </w:r>
      <w:r w:rsidRPr="00227802">
        <w:rPr>
          <w:rFonts w:hint="eastAsia"/>
          <w:lang w:eastAsia="zh-CN"/>
        </w:rPr>
        <w:t xml:space="preserve">; </w:t>
      </w:r>
      <w:r w:rsidR="00875516">
        <w:rPr>
          <w:rFonts w:ascii="宋体" w:eastAsia="宋体" w:hAnsi="宋体" w:cs="宋体" w:hint="eastAsia"/>
          <w:lang w:eastAsia="zh-CN"/>
        </w:rPr>
        <w:t>最新</w:t>
      </w:r>
      <w:r w:rsidRPr="00227802">
        <w:rPr>
          <w:rFonts w:ascii="宋体" w:eastAsia="宋体" w:hAnsi="宋体" w:cs="宋体" w:hint="eastAsia"/>
          <w:lang w:eastAsia="zh-CN"/>
        </w:rPr>
        <w:t>的</w:t>
      </w:r>
      <w:r w:rsidRPr="00227802">
        <w:rPr>
          <w:rFonts w:hint="eastAsia"/>
          <w:lang w:eastAsia="zh-CN"/>
        </w:rPr>
        <w:t xml:space="preserve"> HIPAA </w:t>
      </w:r>
      <w:r w:rsidR="006200D6">
        <w:rPr>
          <w:rFonts w:ascii="宋体" w:eastAsia="宋体" w:hAnsi="宋体" w:cs="宋体" w:hint="eastAsia"/>
          <w:lang w:eastAsia="zh-CN"/>
        </w:rPr>
        <w:t>数据很有可能会是</w:t>
      </w:r>
      <w:r w:rsidRPr="00227802">
        <w:rPr>
          <w:rFonts w:ascii="宋体" w:eastAsia="宋体" w:hAnsi="宋体" w:cs="宋体" w:hint="eastAsia"/>
          <w:lang w:eastAsia="zh-CN"/>
        </w:rPr>
        <w:t>医疗</w:t>
      </w:r>
      <w:r w:rsidR="006200D6">
        <w:rPr>
          <w:rFonts w:ascii="宋体" w:eastAsia="宋体" w:hAnsi="宋体" w:cs="宋体" w:hint="eastAsia"/>
          <w:lang w:eastAsia="zh-CN"/>
        </w:rPr>
        <w:t>诊断</w:t>
      </w:r>
      <w:r w:rsidRPr="00227802">
        <w:rPr>
          <w:rFonts w:ascii="宋体" w:eastAsia="宋体" w:hAnsi="宋体" w:cs="宋体" w:hint="eastAsia"/>
          <w:lang w:eastAsia="zh-CN"/>
        </w:rPr>
        <w:t>的</w:t>
      </w:r>
      <w:r w:rsidR="006200D6">
        <w:rPr>
          <w:rFonts w:ascii="宋体" w:eastAsia="宋体" w:hAnsi="宋体" w:cs="宋体" w:hint="eastAsia"/>
          <w:lang w:eastAsia="zh-CN"/>
        </w:rPr>
        <w:t>重要</w:t>
      </w:r>
      <w:r w:rsidRPr="00227802">
        <w:rPr>
          <w:rFonts w:ascii="宋体" w:eastAsia="宋体" w:hAnsi="宋体" w:cs="宋体" w:hint="eastAsia"/>
          <w:lang w:eastAsia="zh-CN"/>
        </w:rPr>
        <w:t>记录）。</w:t>
      </w:r>
      <w:r w:rsidRPr="00227802">
        <w:rPr>
          <w:rFonts w:hint="eastAsia"/>
          <w:lang w:eastAsia="zh-CN"/>
        </w:rPr>
        <w:t xml:space="preserve">RBAC </w:t>
      </w:r>
      <w:r w:rsidRPr="00227802">
        <w:rPr>
          <w:rFonts w:ascii="宋体" w:eastAsia="宋体" w:hAnsi="宋体" w:cs="宋体" w:hint="eastAsia"/>
          <w:lang w:eastAsia="zh-CN"/>
        </w:rPr>
        <w:t>角色分配</w:t>
      </w:r>
      <w:r w:rsidR="00351F78">
        <w:rPr>
          <w:rFonts w:ascii="宋体" w:eastAsia="宋体" w:hAnsi="宋体" w:cs="宋体" w:hint="eastAsia"/>
          <w:lang w:eastAsia="zh-CN"/>
        </w:rPr>
        <w:t>更加倾向</w:t>
      </w:r>
      <w:r w:rsidR="00FD5F5E">
        <w:rPr>
          <w:rFonts w:ascii="宋体" w:eastAsia="宋体" w:hAnsi="宋体" w:cs="宋体" w:hint="eastAsia"/>
          <w:lang w:eastAsia="zh-CN"/>
        </w:rPr>
        <w:t>基</w:t>
      </w:r>
      <w:r w:rsidR="00351F78">
        <w:rPr>
          <w:rFonts w:ascii="宋体" w:eastAsia="宋体" w:hAnsi="宋体" w:cs="宋体" w:hint="eastAsia"/>
          <w:lang w:eastAsia="zh-CN"/>
        </w:rPr>
        <w:t>于</w:t>
      </w:r>
      <w:r w:rsidR="008E5338">
        <w:rPr>
          <w:rFonts w:ascii="宋体" w:eastAsia="宋体" w:hAnsi="宋体" w:cs="宋体" w:hint="eastAsia"/>
          <w:lang w:eastAsia="zh-CN"/>
        </w:rPr>
        <w:t>固定</w:t>
      </w:r>
      <w:r w:rsidRPr="00227802">
        <w:rPr>
          <w:rFonts w:ascii="宋体" w:eastAsia="宋体" w:hAnsi="宋体" w:cs="宋体" w:hint="eastAsia"/>
          <w:lang w:eastAsia="zh-CN"/>
        </w:rPr>
        <w:t>组织</w:t>
      </w:r>
      <w:r w:rsidR="008E5338">
        <w:rPr>
          <w:rFonts w:ascii="宋体" w:eastAsia="宋体" w:hAnsi="宋体" w:cs="宋体" w:hint="eastAsia"/>
          <w:lang w:eastAsia="zh-CN"/>
        </w:rPr>
        <w:t>结构的固定</w:t>
      </w:r>
      <w:r w:rsidR="00351F78">
        <w:rPr>
          <w:rFonts w:ascii="宋体" w:eastAsia="宋体" w:hAnsi="宋体" w:cs="宋体" w:hint="eastAsia"/>
          <w:lang w:eastAsia="zh-CN"/>
        </w:rPr>
        <w:t>职位</w:t>
      </w:r>
      <w:r w:rsidRPr="00227802">
        <w:rPr>
          <w:rFonts w:ascii="宋体" w:eastAsia="宋体" w:hAnsi="宋体" w:cs="宋体" w:hint="eastAsia"/>
          <w:lang w:eastAsia="zh-CN"/>
        </w:rPr>
        <w:t>，</w:t>
      </w:r>
      <w:r w:rsidR="00CB777A">
        <w:rPr>
          <w:rFonts w:ascii="宋体" w:eastAsia="宋体" w:hAnsi="宋体" w:cs="宋体" w:hint="eastAsia"/>
          <w:lang w:eastAsia="zh-CN"/>
        </w:rPr>
        <w:t>这意味着</w:t>
      </w:r>
      <w:r w:rsidRPr="00227802">
        <w:rPr>
          <w:rFonts w:ascii="宋体" w:eastAsia="宋体" w:hAnsi="宋体" w:cs="宋体" w:hint="eastAsia"/>
          <w:lang w:eastAsia="zh-CN"/>
        </w:rPr>
        <w:t>在需要动态访问控制决策</w:t>
      </w:r>
      <w:r w:rsidR="00F91389">
        <w:rPr>
          <w:rFonts w:ascii="宋体" w:eastAsia="宋体" w:hAnsi="宋体" w:cs="宋体" w:hint="eastAsia"/>
          <w:lang w:eastAsia="zh-CN"/>
        </w:rPr>
        <w:t>上RBAC</w:t>
      </w:r>
      <w:r w:rsidR="00361AC0">
        <w:rPr>
          <w:rFonts w:ascii="宋体" w:eastAsia="宋体" w:hAnsi="宋体" w:cs="宋体" w:hint="eastAsia"/>
          <w:lang w:eastAsia="zh-CN"/>
        </w:rPr>
        <w:t>模型</w:t>
      </w:r>
      <w:r w:rsidR="00F91389">
        <w:rPr>
          <w:rFonts w:ascii="宋体" w:eastAsia="宋体" w:hAnsi="宋体" w:cs="宋体" w:hint="eastAsia"/>
          <w:lang w:eastAsia="zh-CN"/>
        </w:rPr>
        <w:t>显得力不从心</w:t>
      </w:r>
      <w:r w:rsidRPr="00227802">
        <w:rPr>
          <w:rFonts w:ascii="宋体" w:eastAsia="宋体" w:hAnsi="宋体" w:cs="宋体" w:hint="eastAsia"/>
          <w:lang w:eastAsia="zh-CN"/>
        </w:rPr>
        <w:t>。</w:t>
      </w:r>
      <w:r w:rsidR="003E6429">
        <w:rPr>
          <w:rFonts w:ascii="宋体" w:eastAsia="宋体" w:hAnsi="宋体" w:cs="宋体" w:hint="eastAsia"/>
          <w:lang w:eastAsia="zh-CN"/>
        </w:rPr>
        <w:t>试图实现这些不同类型的访问控制决策将要求诸多临时性</w:t>
      </w:r>
      <w:r w:rsidR="00DC025E">
        <w:rPr>
          <w:rFonts w:ascii="宋体" w:eastAsia="宋体" w:hAnsi="宋体" w:cs="宋体" w:hint="eastAsia"/>
          <w:lang w:eastAsia="zh-CN"/>
        </w:rPr>
        <w:t>角色的创建，导致</w:t>
      </w:r>
      <w:r w:rsidRPr="00227802">
        <w:rPr>
          <w:rFonts w:hint="eastAsia"/>
          <w:lang w:eastAsia="zh-CN"/>
        </w:rPr>
        <w:t xml:space="preserve"> </w:t>
      </w:r>
      <w:r w:rsidRPr="00227802">
        <w:rPr>
          <w:rFonts w:cs="Times New Roman"/>
          <w:lang w:eastAsia="zh-CN"/>
        </w:rPr>
        <w:t>“</w:t>
      </w:r>
      <w:r w:rsidRPr="000F0EFF">
        <w:rPr>
          <w:rFonts w:ascii="宋体" w:eastAsia="宋体" w:hAnsi="宋体" w:cs="宋体" w:hint="eastAsia"/>
          <w:highlight w:val="yellow"/>
          <w:lang w:eastAsia="zh-CN"/>
        </w:rPr>
        <w:t>角色爆炸</w:t>
      </w:r>
      <w:r w:rsidRPr="00227802">
        <w:rPr>
          <w:rFonts w:cs="Times New Roman"/>
          <w:lang w:eastAsia="zh-CN"/>
        </w:rPr>
        <w:t>”</w:t>
      </w:r>
      <w:r w:rsidRPr="00227802">
        <w:rPr>
          <w:rFonts w:ascii="宋体" w:eastAsia="宋体" w:hAnsi="宋体" w:cs="宋体" w:hint="eastAsia"/>
          <w:lang w:eastAsia="zh-CN"/>
        </w:rPr>
        <w:t>。</w:t>
      </w:r>
    </w:p>
    <w:p w:rsidR="00177655" w:rsidRDefault="00177655">
      <w:pPr>
        <w:spacing w:before="1"/>
        <w:rPr>
          <w:rFonts w:ascii="Times New Roman" w:eastAsia="Times New Roman" w:hAnsi="Times New Roman" w:cs="Times New Roman"/>
          <w:lang w:eastAsia="zh-CN"/>
        </w:rPr>
      </w:pPr>
    </w:p>
    <w:p w:rsidR="00571BA4" w:rsidRDefault="00571BA4" w:rsidP="000C0847">
      <w:pPr>
        <w:pStyle w:val="a3"/>
        <w:spacing w:before="1"/>
        <w:ind w:right="319" w:firstLine="3"/>
        <w:rPr>
          <w:rFonts w:ascii="宋体" w:eastAsia="宋体" w:hAnsi="宋体" w:cs="宋体"/>
          <w:lang w:eastAsia="zh-CN"/>
        </w:rPr>
      </w:pPr>
      <w:r>
        <w:rPr>
          <w:rFonts w:ascii="宋体" w:eastAsia="宋体" w:hAnsi="宋体" w:cs="宋体" w:hint="eastAsia"/>
          <w:lang w:eastAsia="zh-CN"/>
        </w:rPr>
        <w:t>这就要求有一种方法，不需要对请求对象或被请求对象的确切认知而能作出</w:t>
      </w:r>
      <w:r w:rsidR="00F40B54">
        <w:rPr>
          <w:rFonts w:ascii="宋体" w:eastAsia="宋体" w:hAnsi="宋体" w:cs="宋体" w:hint="eastAsia"/>
          <w:lang w:eastAsia="zh-CN"/>
        </w:rPr>
        <w:t>权限控制</w:t>
      </w:r>
      <w:r w:rsidR="000C0847">
        <w:rPr>
          <w:rFonts w:ascii="宋体" w:eastAsia="宋体" w:hAnsi="宋体" w:cs="宋体" w:hint="eastAsia"/>
          <w:lang w:eastAsia="zh-CN"/>
        </w:rPr>
        <w:t>决定</w:t>
      </w:r>
      <w:r>
        <w:rPr>
          <w:rFonts w:ascii="宋体" w:eastAsia="宋体" w:hAnsi="宋体" w:cs="宋体" w:hint="eastAsia"/>
          <w:lang w:eastAsia="zh-CN"/>
        </w:rPr>
        <w:t>。</w:t>
      </w:r>
    </w:p>
    <w:p w:rsidR="000C0847" w:rsidRDefault="000C0847" w:rsidP="000C0847">
      <w:pPr>
        <w:pStyle w:val="a3"/>
        <w:spacing w:before="1"/>
        <w:ind w:right="319" w:firstLine="3"/>
        <w:rPr>
          <w:lang w:eastAsia="zh-CN"/>
        </w:rPr>
      </w:pPr>
      <w:r>
        <w:rPr>
          <w:rFonts w:ascii="宋体" w:eastAsia="宋体" w:hAnsi="宋体" w:cs="宋体" w:hint="eastAsia"/>
          <w:lang w:eastAsia="zh-CN"/>
        </w:rPr>
        <w:t>通过对</w:t>
      </w:r>
      <w:r w:rsidR="00571BA4">
        <w:rPr>
          <w:rFonts w:ascii="宋体" w:eastAsia="宋体" w:hAnsi="宋体" w:cs="宋体" w:hint="eastAsia"/>
          <w:lang w:eastAsia="zh-CN"/>
        </w:rPr>
        <w:t>请求对象与被请求对象中属性的一致性</w:t>
      </w:r>
      <w:r>
        <w:rPr>
          <w:rFonts w:ascii="宋体" w:eastAsia="宋体" w:hAnsi="宋体" w:cs="宋体" w:hint="eastAsia"/>
          <w:lang w:eastAsia="zh-CN"/>
        </w:rPr>
        <w:t>定义，</w:t>
      </w:r>
      <w:r>
        <w:rPr>
          <w:rFonts w:hint="eastAsia"/>
          <w:lang w:eastAsia="zh-CN"/>
        </w:rPr>
        <w:t xml:space="preserve">ABAC </w:t>
      </w:r>
      <w:r>
        <w:rPr>
          <w:rFonts w:ascii="宋体" w:eastAsia="宋体" w:hAnsi="宋体" w:cs="宋体" w:hint="eastAsia"/>
          <w:lang w:eastAsia="zh-CN"/>
        </w:rPr>
        <w:t>避免了</w:t>
      </w:r>
      <w:r w:rsidR="00697E0C">
        <w:rPr>
          <w:rFonts w:ascii="宋体" w:eastAsia="宋体" w:hAnsi="宋体" w:cs="宋体" w:hint="eastAsia"/>
          <w:lang w:eastAsia="zh-CN"/>
        </w:rPr>
        <w:t>具体在什么对象上的什么操作的</w:t>
      </w:r>
      <w:r w:rsidR="00517F20">
        <w:rPr>
          <w:rFonts w:ascii="宋体" w:eastAsia="宋体" w:hAnsi="宋体" w:cs="宋体" w:hint="eastAsia"/>
          <w:lang w:eastAsia="zh-CN"/>
        </w:rPr>
        <w:t>显示权限声明。</w:t>
      </w:r>
      <w:r>
        <w:rPr>
          <w:rFonts w:ascii="宋体" w:eastAsia="宋体" w:hAnsi="宋体" w:cs="宋体" w:hint="eastAsia"/>
          <w:lang w:eastAsia="zh-CN"/>
        </w:rPr>
        <w:t>此外，该模型能够</w:t>
      </w:r>
      <w:r w:rsidR="00AB3397">
        <w:rPr>
          <w:rFonts w:ascii="宋体" w:eastAsia="宋体" w:hAnsi="宋体" w:cs="宋体" w:hint="eastAsia"/>
          <w:lang w:eastAsia="zh-CN"/>
        </w:rPr>
        <w:t>在管理诸多权限控制列表或角色与角色组的企业级应用中保持灵活性</w:t>
      </w:r>
      <w:r>
        <w:rPr>
          <w:rFonts w:ascii="宋体" w:eastAsia="宋体" w:hAnsi="宋体" w:cs="宋体" w:hint="eastAsia"/>
          <w:lang w:eastAsia="zh-CN"/>
        </w:rPr>
        <w:t>。利用</w:t>
      </w:r>
      <w:r w:rsidR="00F0796D">
        <w:rPr>
          <w:rFonts w:ascii="宋体" w:eastAsia="宋体" w:hAnsi="宋体" w:cs="宋体" w:hint="eastAsia"/>
          <w:lang w:eastAsia="zh-CN"/>
        </w:rPr>
        <w:t>请求者与被请求者中</w:t>
      </w:r>
      <w:r w:rsidRPr="00BE4EA4">
        <w:rPr>
          <w:rFonts w:ascii="宋体" w:eastAsia="宋体" w:hAnsi="宋体" w:cs="宋体" w:hint="eastAsia"/>
          <w:highlight w:val="yellow"/>
          <w:lang w:eastAsia="zh-CN"/>
        </w:rPr>
        <w:t>一致定义</w:t>
      </w:r>
      <w:r w:rsidRPr="00B71F90">
        <w:rPr>
          <w:rFonts w:ascii="宋体" w:eastAsia="宋体" w:hAnsi="宋体" w:cs="宋体" w:hint="eastAsia"/>
          <w:highlight w:val="yellow"/>
          <w:lang w:eastAsia="zh-CN"/>
        </w:rPr>
        <w:t>的属性</w:t>
      </w:r>
      <w:r>
        <w:rPr>
          <w:rFonts w:ascii="宋体" w:eastAsia="宋体" w:hAnsi="宋体" w:cs="宋体" w:hint="eastAsia"/>
          <w:lang w:eastAsia="zh-CN"/>
        </w:rPr>
        <w:t>，认证和授权的活动可以</w:t>
      </w:r>
      <w:r w:rsidR="00467A96">
        <w:rPr>
          <w:rFonts w:ascii="宋体" w:eastAsia="宋体" w:hAnsi="宋体" w:cs="宋体" w:hint="eastAsia"/>
          <w:lang w:eastAsia="zh-CN"/>
        </w:rPr>
        <w:t>在相同或不同的环境中</w:t>
      </w:r>
      <w:r>
        <w:rPr>
          <w:rFonts w:ascii="宋体" w:eastAsia="宋体" w:hAnsi="宋体" w:cs="宋体" w:hint="eastAsia"/>
          <w:lang w:eastAsia="zh-CN"/>
        </w:rPr>
        <w:t>执行</w:t>
      </w:r>
      <w:r w:rsidR="00467A96">
        <w:rPr>
          <w:rFonts w:ascii="宋体" w:eastAsia="宋体" w:hAnsi="宋体" w:cs="宋体" w:hint="eastAsia"/>
          <w:lang w:eastAsia="zh-CN"/>
        </w:rPr>
        <w:t>，同时保持相应</w:t>
      </w:r>
      <w:r>
        <w:rPr>
          <w:rFonts w:ascii="宋体" w:eastAsia="宋体" w:hAnsi="宋体" w:cs="宋体" w:hint="eastAsia"/>
          <w:lang w:eastAsia="zh-CN"/>
        </w:rPr>
        <w:t>的安全级别。</w:t>
      </w:r>
    </w:p>
    <w:p w:rsidR="00177655" w:rsidRDefault="00177655">
      <w:pPr>
        <w:spacing w:before="2"/>
        <w:rPr>
          <w:rFonts w:ascii="Times New Roman" w:eastAsia="Times New Roman" w:hAnsi="Times New Roman" w:cs="Times New Roman"/>
          <w:lang w:eastAsia="zh-CN"/>
        </w:rPr>
      </w:pPr>
    </w:p>
    <w:p w:rsidR="00177655" w:rsidRDefault="00A01FA5">
      <w:pPr>
        <w:pStyle w:val="3"/>
        <w:numPr>
          <w:ilvl w:val="1"/>
          <w:numId w:val="11"/>
        </w:numPr>
        <w:tabs>
          <w:tab w:val="left" w:pos="696"/>
        </w:tabs>
        <w:ind w:right="319" w:hanging="575"/>
        <w:jc w:val="left"/>
        <w:rPr>
          <w:b w:val="0"/>
          <w:bCs w:val="0"/>
        </w:rPr>
      </w:pPr>
      <w:bookmarkStart w:id="6" w:name="2.2_A_Working_Definition_of_ABAC"/>
      <w:bookmarkStart w:id="7" w:name="_bookmark10"/>
      <w:bookmarkEnd w:id="6"/>
      <w:bookmarkEnd w:id="7"/>
      <w:r>
        <w:rPr>
          <w:spacing w:val="-3"/>
        </w:rPr>
        <w:t>ABAC</w:t>
      </w:r>
      <w:r w:rsidR="00101645">
        <w:rPr>
          <w:rFonts w:asciiTheme="minorEastAsia" w:eastAsiaTheme="minorEastAsia" w:hAnsiTheme="minorEastAsia" w:hint="eastAsia"/>
          <w:spacing w:val="-3"/>
          <w:lang w:eastAsia="zh-CN"/>
        </w:rPr>
        <w:t>定义</w:t>
      </w:r>
    </w:p>
    <w:p w:rsidR="00177655" w:rsidRDefault="00177655">
      <w:pPr>
        <w:spacing w:before="8"/>
        <w:rPr>
          <w:rFonts w:ascii="Arial" w:eastAsia="Arial" w:hAnsi="Arial" w:cs="Arial"/>
          <w:b/>
          <w:bCs/>
          <w:sz w:val="20"/>
          <w:szCs w:val="20"/>
        </w:rPr>
      </w:pPr>
    </w:p>
    <w:p w:rsidR="00521500" w:rsidRDefault="006066D4" w:rsidP="00521500">
      <w:pPr>
        <w:pStyle w:val="a3"/>
        <w:ind w:right="319" w:hanging="1"/>
        <w:rPr>
          <w:rFonts w:ascii="宋体" w:eastAsia="宋体" w:hAnsi="宋体" w:cs="宋体"/>
          <w:lang w:eastAsia="zh-CN"/>
        </w:rPr>
      </w:pPr>
      <w:r w:rsidRPr="006066D4">
        <w:rPr>
          <w:rFonts w:hint="eastAsia"/>
          <w:lang w:eastAsia="zh-CN"/>
        </w:rPr>
        <w:t xml:space="preserve">ABAC </w:t>
      </w:r>
      <w:r w:rsidR="00E81AD0">
        <w:rPr>
          <w:rFonts w:asciiTheme="minorEastAsia" w:eastAsiaTheme="minorEastAsia" w:hAnsiTheme="minorEastAsia" w:hint="eastAsia"/>
          <w:lang w:eastAsia="zh-CN"/>
        </w:rPr>
        <w:t>的使用</w:t>
      </w:r>
      <w:r w:rsidR="00E81AD0">
        <w:rPr>
          <w:rFonts w:ascii="宋体" w:eastAsia="宋体" w:hAnsi="宋体" w:cs="宋体" w:hint="eastAsia"/>
          <w:lang w:eastAsia="zh-CN"/>
        </w:rPr>
        <w:t>已经通过</w:t>
      </w:r>
      <w:r w:rsidRPr="006066D4">
        <w:rPr>
          <w:rFonts w:ascii="宋体" w:eastAsia="宋体" w:hAnsi="宋体" w:cs="宋体" w:hint="eastAsia"/>
          <w:lang w:eastAsia="zh-CN"/>
        </w:rPr>
        <w:t>各种方式进行了描述。例如，在</w:t>
      </w:r>
      <w:r w:rsidRPr="006066D4">
        <w:rPr>
          <w:rFonts w:hint="eastAsia"/>
          <w:lang w:eastAsia="zh-CN"/>
        </w:rPr>
        <w:t xml:space="preserve"> </w:t>
      </w:r>
      <w:r w:rsidR="00973AC0">
        <w:rPr>
          <w:rFonts w:asciiTheme="minorEastAsia" w:eastAsiaTheme="minorEastAsia" w:hAnsiTheme="minorEastAsia" w:hint="eastAsia"/>
          <w:lang w:eastAsia="zh-CN"/>
        </w:rPr>
        <w:t>关于</w:t>
      </w:r>
      <w:r w:rsidR="000C71D8">
        <w:rPr>
          <w:rFonts w:asciiTheme="minorEastAsia" w:eastAsiaTheme="minorEastAsia" w:hAnsiTheme="minorEastAsia" w:hint="eastAsia"/>
          <w:lang w:eastAsia="zh-CN"/>
        </w:rPr>
        <w:t>互联网</w:t>
      </w:r>
      <w:r w:rsidR="000B5A14">
        <w:rPr>
          <w:rFonts w:ascii="宋体" w:eastAsia="宋体" w:hAnsi="宋体" w:cs="宋体" w:hint="eastAsia"/>
          <w:lang w:eastAsia="zh-CN"/>
        </w:rPr>
        <w:t>服务的</w:t>
      </w:r>
      <w:r w:rsidR="005173B9">
        <w:rPr>
          <w:rFonts w:ascii="宋体" w:eastAsia="宋体" w:hAnsi="宋体" w:cs="宋体" w:hint="eastAsia"/>
          <w:lang w:eastAsia="zh-CN"/>
        </w:rPr>
        <w:t>一篇</w:t>
      </w:r>
      <w:r w:rsidR="000B5A14">
        <w:rPr>
          <w:rFonts w:ascii="宋体" w:eastAsia="宋体" w:hAnsi="宋体" w:cs="宋体" w:hint="eastAsia"/>
          <w:lang w:eastAsia="zh-CN"/>
        </w:rPr>
        <w:t>早期文章</w:t>
      </w:r>
      <w:r w:rsidRPr="006066D4">
        <w:rPr>
          <w:rFonts w:ascii="宋体" w:eastAsia="宋体" w:hAnsi="宋体" w:cs="宋体" w:hint="eastAsia"/>
          <w:lang w:eastAsia="zh-CN"/>
        </w:rPr>
        <w:t>指出</w:t>
      </w:r>
      <w:r w:rsidRPr="006066D4">
        <w:rPr>
          <w:rFonts w:hint="eastAsia"/>
          <w:lang w:eastAsia="zh-CN"/>
        </w:rPr>
        <w:t xml:space="preserve"> ABAC</w:t>
      </w:r>
      <w:r w:rsidRPr="006066D4">
        <w:rPr>
          <w:rFonts w:cs="Times New Roman"/>
          <w:lang w:eastAsia="zh-CN"/>
        </w:rPr>
        <w:t>“</w:t>
      </w:r>
      <w:r w:rsidR="00297479">
        <w:rPr>
          <w:rFonts w:asciiTheme="minorEastAsia" w:eastAsiaTheme="minorEastAsia" w:hAnsiTheme="minorEastAsia" w:cs="Times New Roman" w:hint="eastAsia"/>
          <w:lang w:eastAsia="zh-CN"/>
        </w:rPr>
        <w:t>是</w:t>
      </w:r>
      <w:r w:rsidR="00297479">
        <w:rPr>
          <w:rFonts w:ascii="宋体" w:eastAsia="宋体" w:hAnsi="宋体" w:cs="宋体" w:hint="eastAsia"/>
          <w:lang w:eastAsia="zh-CN"/>
        </w:rPr>
        <w:t>基于</w:t>
      </w:r>
      <w:r w:rsidR="00D11095">
        <w:rPr>
          <w:rFonts w:ascii="宋体" w:eastAsia="宋体" w:hAnsi="宋体" w:cs="宋体" w:hint="eastAsia"/>
          <w:lang w:eastAsia="zh-CN"/>
        </w:rPr>
        <w:t>请求中所携带的属性判断对</w:t>
      </w:r>
      <w:r w:rsidR="00297479" w:rsidRPr="006066D4">
        <w:rPr>
          <w:rFonts w:ascii="宋体" w:eastAsia="宋体" w:hAnsi="宋体" w:cs="宋体" w:hint="eastAsia"/>
          <w:lang w:eastAsia="zh-CN"/>
        </w:rPr>
        <w:t>服务</w:t>
      </w:r>
      <w:r w:rsidR="00D11095">
        <w:rPr>
          <w:rFonts w:ascii="宋体" w:eastAsia="宋体" w:hAnsi="宋体" w:cs="宋体" w:hint="eastAsia"/>
          <w:lang w:eastAsia="zh-CN"/>
        </w:rPr>
        <w:t>是否进行</w:t>
      </w:r>
      <w:r w:rsidRPr="006066D4">
        <w:rPr>
          <w:rFonts w:ascii="宋体" w:eastAsia="宋体" w:hAnsi="宋体" w:cs="宋体" w:hint="eastAsia"/>
          <w:lang w:eastAsia="zh-CN"/>
        </w:rPr>
        <w:t>授予访问</w:t>
      </w:r>
      <w:r w:rsidRPr="006066D4">
        <w:rPr>
          <w:rFonts w:cs="Times New Roman"/>
          <w:lang w:eastAsia="zh-CN"/>
        </w:rPr>
        <w:t>”</w:t>
      </w:r>
      <w:r w:rsidRPr="006066D4">
        <w:rPr>
          <w:rFonts w:hint="eastAsia"/>
          <w:lang w:eastAsia="zh-CN"/>
        </w:rPr>
        <w:t>[WWJ04]</w:t>
      </w:r>
      <w:r w:rsidR="001F3324">
        <w:rPr>
          <w:rFonts w:ascii="宋体" w:eastAsia="宋体" w:hAnsi="宋体" w:cs="宋体" w:hint="eastAsia"/>
          <w:lang w:eastAsia="zh-CN"/>
        </w:rPr>
        <w:t>，而</w:t>
      </w:r>
      <w:r w:rsidRPr="006066D4">
        <w:rPr>
          <w:rFonts w:ascii="宋体" w:eastAsia="宋体" w:hAnsi="宋体" w:cs="宋体" w:hint="eastAsia"/>
          <w:lang w:eastAsia="zh-CN"/>
        </w:rPr>
        <w:t>在</w:t>
      </w:r>
      <w:r w:rsidR="001F3324">
        <w:rPr>
          <w:rFonts w:ascii="宋体" w:eastAsia="宋体" w:hAnsi="宋体" w:cs="宋体" w:hint="eastAsia"/>
          <w:lang w:eastAsia="zh-CN"/>
        </w:rPr>
        <w:t>关于</w:t>
      </w:r>
      <w:r w:rsidRPr="006066D4">
        <w:rPr>
          <w:rFonts w:ascii="宋体" w:eastAsia="宋体" w:hAnsi="宋体" w:cs="宋体" w:hint="eastAsia"/>
          <w:lang w:eastAsia="zh-CN"/>
        </w:rPr>
        <w:t>地理信息系统</w:t>
      </w:r>
      <w:r w:rsidR="001F3324">
        <w:rPr>
          <w:rFonts w:ascii="宋体" w:eastAsia="宋体" w:hAnsi="宋体" w:cs="宋体" w:hint="eastAsia"/>
          <w:lang w:eastAsia="zh-CN"/>
        </w:rPr>
        <w:t>安全</w:t>
      </w:r>
      <w:r w:rsidRPr="006066D4">
        <w:rPr>
          <w:rFonts w:ascii="宋体" w:eastAsia="宋体" w:hAnsi="宋体" w:cs="宋体" w:hint="eastAsia"/>
          <w:lang w:eastAsia="zh-CN"/>
        </w:rPr>
        <w:t>中的讨论描述</w:t>
      </w:r>
      <w:r w:rsidR="0099344C">
        <w:rPr>
          <w:rFonts w:ascii="宋体" w:eastAsia="宋体" w:hAnsi="宋体" w:cs="宋体" w:hint="eastAsia"/>
          <w:lang w:eastAsia="zh-CN"/>
        </w:rPr>
        <w:t>了</w:t>
      </w:r>
      <w:r w:rsidRPr="006066D4">
        <w:rPr>
          <w:rFonts w:hint="eastAsia"/>
          <w:lang w:eastAsia="zh-CN"/>
        </w:rPr>
        <w:t xml:space="preserve"> ABAC </w:t>
      </w:r>
      <w:r w:rsidR="0099344C">
        <w:rPr>
          <w:rFonts w:asciiTheme="minorEastAsia" w:eastAsiaTheme="minorEastAsia" w:hAnsiTheme="minorEastAsia" w:cs="Times New Roman" w:hint="eastAsia"/>
          <w:lang w:eastAsia="zh-CN"/>
        </w:rPr>
        <w:t>作为</w:t>
      </w:r>
      <w:r w:rsidR="006132CA">
        <w:rPr>
          <w:rFonts w:asciiTheme="minorEastAsia" w:eastAsiaTheme="minorEastAsia" w:hAnsiTheme="minorEastAsia" w:cs="Times New Roman" w:hint="eastAsia"/>
          <w:lang w:eastAsia="zh-CN"/>
        </w:rPr>
        <w:t>利用用户</w:t>
      </w:r>
      <w:r w:rsidR="0099344C">
        <w:rPr>
          <w:rFonts w:asciiTheme="minorEastAsia" w:eastAsiaTheme="minorEastAsia" w:hAnsiTheme="minorEastAsia" w:cs="Times New Roman" w:hint="eastAsia"/>
          <w:lang w:eastAsia="zh-CN"/>
        </w:rPr>
        <w:t>关联</w:t>
      </w:r>
      <w:r w:rsidR="006132CA" w:rsidRPr="00E740DA">
        <w:rPr>
          <w:rFonts w:ascii="宋体" w:eastAsia="宋体" w:hAnsi="宋体" w:cs="宋体" w:hint="eastAsia"/>
          <w:highlight w:val="yellow"/>
          <w:lang w:eastAsia="zh-CN"/>
        </w:rPr>
        <w:t>属性</w:t>
      </w:r>
      <w:r w:rsidR="0099344C" w:rsidRPr="00E740DA">
        <w:rPr>
          <w:rFonts w:ascii="宋体" w:eastAsia="宋体" w:hAnsi="宋体" w:cs="宋体" w:hint="eastAsia"/>
          <w:highlight w:val="yellow"/>
          <w:lang w:eastAsia="zh-CN"/>
        </w:rPr>
        <w:t>确定</w:t>
      </w:r>
      <w:r w:rsidR="0099344C">
        <w:rPr>
          <w:rFonts w:ascii="宋体" w:eastAsia="宋体" w:hAnsi="宋体" w:cs="宋体" w:hint="eastAsia"/>
          <w:lang w:eastAsia="zh-CN"/>
        </w:rPr>
        <w:t>用户</w:t>
      </w:r>
      <w:r w:rsidRPr="006066D4">
        <w:rPr>
          <w:rFonts w:ascii="宋体" w:eastAsia="宋体" w:hAnsi="宋体" w:cs="宋体" w:hint="eastAsia"/>
          <w:lang w:eastAsia="zh-CN"/>
        </w:rPr>
        <w:t>使用</w:t>
      </w:r>
      <w:r w:rsidRPr="00E740DA">
        <w:rPr>
          <w:rFonts w:ascii="宋体" w:eastAsia="宋体" w:hAnsi="宋体" w:cs="宋体" w:hint="eastAsia"/>
          <w:highlight w:val="yellow"/>
          <w:lang w:eastAsia="zh-CN"/>
        </w:rPr>
        <w:t>权限</w:t>
      </w:r>
      <w:r w:rsidR="0099344C">
        <w:rPr>
          <w:rFonts w:asciiTheme="minorEastAsia" w:eastAsiaTheme="minorEastAsia" w:hAnsiTheme="minorEastAsia" w:hint="eastAsia"/>
          <w:lang w:eastAsia="zh-CN"/>
        </w:rPr>
        <w:t>的</w:t>
      </w:r>
      <w:r w:rsidRPr="006066D4">
        <w:rPr>
          <w:rFonts w:hint="eastAsia"/>
          <w:lang w:eastAsia="zh-CN"/>
        </w:rPr>
        <w:t xml:space="preserve">[CGLO09] </w:t>
      </w:r>
      <w:r w:rsidR="0099344C">
        <w:rPr>
          <w:rFonts w:ascii="宋体" w:eastAsia="宋体" w:hAnsi="宋体" w:cs="宋体" w:hint="eastAsia"/>
          <w:lang w:eastAsia="zh-CN"/>
        </w:rPr>
        <w:t>一种</w:t>
      </w:r>
      <w:r w:rsidR="005E0E12">
        <w:rPr>
          <w:rFonts w:ascii="宋体" w:eastAsia="宋体" w:hAnsi="宋体" w:cs="宋体" w:hint="eastAsia"/>
          <w:lang w:eastAsia="zh-CN"/>
        </w:rPr>
        <w:t>方法</w:t>
      </w:r>
      <w:r w:rsidRPr="006066D4">
        <w:rPr>
          <w:rFonts w:ascii="宋体" w:eastAsia="宋体" w:hAnsi="宋体" w:cs="宋体" w:hint="eastAsia"/>
          <w:lang w:eastAsia="zh-CN"/>
        </w:rPr>
        <w:t>。</w:t>
      </w:r>
    </w:p>
    <w:p w:rsidR="00521500" w:rsidRDefault="00521500" w:rsidP="00521500">
      <w:pPr>
        <w:pStyle w:val="a3"/>
        <w:ind w:right="319" w:hanging="1"/>
        <w:rPr>
          <w:rFonts w:ascii="宋体" w:eastAsia="宋体" w:hAnsi="宋体" w:cs="宋体"/>
          <w:lang w:eastAsia="zh-CN"/>
        </w:rPr>
      </w:pPr>
    </w:p>
    <w:p w:rsidR="00D066E7" w:rsidRDefault="00DC13D4" w:rsidP="00070EB5">
      <w:pPr>
        <w:pStyle w:val="a3"/>
        <w:ind w:right="319"/>
        <w:rPr>
          <w:rFonts w:ascii="宋体" w:eastAsia="宋体" w:hAnsi="宋体" w:cs="宋体"/>
          <w:lang w:eastAsia="zh-CN"/>
        </w:rPr>
      </w:pPr>
      <w:r>
        <w:rPr>
          <w:rFonts w:ascii="宋体" w:eastAsia="宋体" w:hAnsi="宋体" w:cs="宋体" w:hint="eastAsia"/>
          <w:lang w:eastAsia="zh-CN"/>
        </w:rPr>
        <w:t>还有一篇文章</w:t>
      </w:r>
      <w:r>
        <w:rPr>
          <w:rFonts w:asciiTheme="minorEastAsia" w:eastAsiaTheme="minorEastAsia" w:hAnsiTheme="minorEastAsia" w:hint="eastAsia"/>
          <w:lang w:eastAsia="zh-CN"/>
        </w:rPr>
        <w:t>总结</w:t>
      </w:r>
      <w:r w:rsidR="00D066E7" w:rsidRPr="00D066E7">
        <w:rPr>
          <w:rFonts w:hint="eastAsia"/>
          <w:lang w:eastAsia="zh-CN"/>
        </w:rPr>
        <w:t xml:space="preserve">ABAC </w:t>
      </w:r>
      <w:r w:rsidR="00D066E7" w:rsidRPr="00D066E7">
        <w:rPr>
          <w:rFonts w:ascii="宋体" w:eastAsia="宋体" w:hAnsi="宋体" w:cs="宋体" w:hint="eastAsia"/>
          <w:lang w:eastAsia="zh-CN"/>
        </w:rPr>
        <w:t>是</w:t>
      </w:r>
      <w:r w:rsidR="00E623F9">
        <w:rPr>
          <w:rFonts w:ascii="宋体" w:eastAsia="宋体" w:hAnsi="宋体" w:cs="宋体" w:hint="eastAsia"/>
          <w:lang w:eastAsia="zh-CN"/>
        </w:rPr>
        <w:t>基于请求者，被请求者，环境上下文</w:t>
      </w:r>
      <w:r w:rsidR="00565566">
        <w:rPr>
          <w:rFonts w:ascii="宋体" w:eastAsia="宋体" w:hAnsi="宋体" w:cs="宋体" w:hint="eastAsia"/>
          <w:lang w:eastAsia="zh-CN"/>
        </w:rPr>
        <w:t>同时</w:t>
      </w:r>
      <w:r w:rsidR="00D066E7" w:rsidRPr="00D066E7">
        <w:rPr>
          <w:rFonts w:ascii="宋体" w:eastAsia="宋体" w:hAnsi="宋体" w:cs="宋体" w:hint="eastAsia"/>
          <w:lang w:eastAsia="zh-CN"/>
        </w:rPr>
        <w:t>支持强制性和自主访问控制需求</w:t>
      </w:r>
      <w:r w:rsidR="00565566">
        <w:rPr>
          <w:rFonts w:asciiTheme="minorEastAsia" w:eastAsiaTheme="minorEastAsia" w:hAnsiTheme="minorEastAsia" w:cs="Times New Roman" w:hint="eastAsia"/>
          <w:lang w:eastAsia="zh-CN"/>
        </w:rPr>
        <w:t>的模型</w:t>
      </w:r>
      <w:r w:rsidR="00D066E7" w:rsidRPr="00D066E7">
        <w:rPr>
          <w:rFonts w:hint="eastAsia"/>
          <w:lang w:eastAsia="zh-CN"/>
        </w:rPr>
        <w:t xml:space="preserve">[YT05] </w:t>
      </w:r>
      <w:r w:rsidR="00D066E7" w:rsidRPr="00D066E7">
        <w:rPr>
          <w:rFonts w:ascii="宋体" w:eastAsia="宋体" w:hAnsi="宋体" w:cs="宋体" w:hint="eastAsia"/>
          <w:lang w:eastAsia="zh-CN"/>
        </w:rPr>
        <w:t>。</w:t>
      </w:r>
      <w:r w:rsidR="00D7739D">
        <w:rPr>
          <w:rFonts w:ascii="宋体" w:eastAsia="宋体" w:hAnsi="宋体" w:cs="宋体" w:hint="eastAsia"/>
          <w:lang w:eastAsia="zh-CN"/>
        </w:rPr>
        <w:t>通过这些定义，我们会达成一个</w:t>
      </w:r>
      <w:r w:rsidR="00803C40">
        <w:rPr>
          <w:rFonts w:ascii="宋体" w:eastAsia="宋体" w:hAnsi="宋体" w:cs="宋体" w:hint="eastAsia"/>
          <w:lang w:eastAsia="zh-CN"/>
        </w:rPr>
        <w:t>合理的共识</w:t>
      </w:r>
      <w:r w:rsidR="00D7739D">
        <w:rPr>
          <w:rFonts w:asciiTheme="minorEastAsia" w:eastAsiaTheme="minorEastAsia" w:hAnsiTheme="minorEastAsia" w:hint="eastAsia"/>
          <w:lang w:eastAsia="zh-CN"/>
        </w:rPr>
        <w:t>，即</w:t>
      </w:r>
      <w:r w:rsidR="00D066E7" w:rsidRPr="00D066E7">
        <w:rPr>
          <w:rFonts w:hint="eastAsia"/>
          <w:lang w:eastAsia="zh-CN"/>
        </w:rPr>
        <w:t xml:space="preserve">ABAC </w:t>
      </w:r>
      <w:r w:rsidR="00803C40">
        <w:rPr>
          <w:rFonts w:ascii="宋体" w:eastAsia="宋体" w:hAnsi="宋体" w:cs="宋体" w:hint="eastAsia"/>
          <w:lang w:eastAsia="zh-CN"/>
        </w:rPr>
        <w:t>通过</w:t>
      </w:r>
      <w:r w:rsidR="00281C8E">
        <w:rPr>
          <w:rFonts w:ascii="宋体" w:eastAsia="宋体" w:hAnsi="宋体" w:cs="宋体" w:hint="eastAsia"/>
          <w:lang w:eastAsia="zh-CN"/>
        </w:rPr>
        <w:t>具体的访问控制规则</w:t>
      </w:r>
      <w:r w:rsidR="00803C40">
        <w:rPr>
          <w:rFonts w:ascii="宋体" w:eastAsia="宋体" w:hAnsi="宋体" w:cs="宋体" w:hint="eastAsia"/>
          <w:lang w:eastAsia="zh-CN"/>
        </w:rPr>
        <w:t>匹配</w:t>
      </w:r>
      <w:r w:rsidR="00B168B7">
        <w:rPr>
          <w:rFonts w:ascii="宋体" w:eastAsia="宋体" w:hAnsi="宋体" w:cs="宋体" w:hint="eastAsia"/>
          <w:lang w:eastAsia="zh-CN"/>
        </w:rPr>
        <w:t>请求者、被请求者</w:t>
      </w:r>
      <w:r w:rsidR="00803C40" w:rsidRPr="00D066E7">
        <w:rPr>
          <w:rFonts w:ascii="宋体" w:eastAsia="宋体" w:hAnsi="宋体" w:cs="宋体" w:hint="eastAsia"/>
          <w:lang w:eastAsia="zh-CN"/>
        </w:rPr>
        <w:t>属性</w:t>
      </w:r>
      <w:r w:rsidR="00B168B7">
        <w:rPr>
          <w:rFonts w:ascii="宋体" w:eastAsia="宋体" w:hAnsi="宋体" w:cs="宋体" w:hint="eastAsia"/>
          <w:lang w:eastAsia="zh-CN"/>
        </w:rPr>
        <w:t>与上下文属性</w:t>
      </w:r>
      <w:r w:rsidR="00D066E7" w:rsidRPr="00D066E7">
        <w:rPr>
          <w:rFonts w:ascii="宋体" w:eastAsia="宋体" w:hAnsi="宋体" w:cs="宋体" w:hint="eastAsia"/>
          <w:lang w:eastAsia="zh-CN"/>
        </w:rPr>
        <w:t>确定</w:t>
      </w:r>
      <w:r w:rsidR="00281C8E">
        <w:rPr>
          <w:rFonts w:ascii="宋体" w:eastAsia="宋体" w:hAnsi="宋体" w:cs="宋体" w:hint="eastAsia"/>
          <w:lang w:eastAsia="zh-CN"/>
        </w:rPr>
        <w:t>是否允许</w:t>
      </w:r>
      <w:r w:rsidR="00D066E7" w:rsidRPr="00D066E7">
        <w:rPr>
          <w:rFonts w:ascii="宋体" w:eastAsia="宋体" w:hAnsi="宋体" w:cs="宋体" w:hint="eastAsia"/>
          <w:lang w:eastAsia="zh-CN"/>
        </w:rPr>
        <w:t>访问。以下是</w:t>
      </w:r>
      <w:r w:rsidR="00D066E7" w:rsidRPr="00D066E7">
        <w:rPr>
          <w:rFonts w:hint="eastAsia"/>
          <w:lang w:eastAsia="zh-CN"/>
        </w:rPr>
        <w:t xml:space="preserve"> ABAC </w:t>
      </w:r>
      <w:r w:rsidR="00492260">
        <w:rPr>
          <w:rFonts w:ascii="宋体" w:eastAsia="宋体" w:hAnsi="宋体" w:cs="宋体" w:hint="eastAsia"/>
          <w:lang w:eastAsia="zh-CN"/>
        </w:rPr>
        <w:t>的</w:t>
      </w:r>
      <w:r w:rsidR="00340FBF">
        <w:rPr>
          <w:rFonts w:ascii="宋体" w:eastAsia="宋体" w:hAnsi="宋体" w:cs="宋体" w:hint="eastAsia"/>
          <w:lang w:eastAsia="zh-CN"/>
        </w:rPr>
        <w:t>标准</w:t>
      </w:r>
      <w:r w:rsidR="00D066E7" w:rsidRPr="00D066E7">
        <w:rPr>
          <w:rFonts w:ascii="宋体" w:eastAsia="宋体" w:hAnsi="宋体" w:cs="宋体" w:hint="eastAsia"/>
          <w:lang w:eastAsia="zh-CN"/>
        </w:rPr>
        <w:t>定义：</w:t>
      </w:r>
    </w:p>
    <w:p w:rsidR="00CA250E" w:rsidRDefault="00CA250E" w:rsidP="00070EB5">
      <w:pPr>
        <w:pStyle w:val="a3"/>
        <w:ind w:right="319"/>
        <w:rPr>
          <w:rFonts w:ascii="宋体" w:eastAsia="宋体" w:hAnsi="宋体" w:cs="宋体"/>
          <w:lang w:eastAsia="zh-CN"/>
        </w:rPr>
      </w:pPr>
    </w:p>
    <w:p w:rsidR="002C230B" w:rsidRDefault="00CA250E" w:rsidP="008C0F51">
      <w:pPr>
        <w:spacing w:before="13"/>
        <w:ind w:left="107" w:right="325"/>
        <w:rPr>
          <w:rFonts w:ascii="Times New Roman"/>
          <w:b/>
          <w:i/>
          <w:spacing w:val="-2"/>
          <w:lang w:eastAsia="zh-CN"/>
        </w:rPr>
      </w:pPr>
      <w:r w:rsidRPr="00CA250E">
        <w:rPr>
          <w:rFonts w:ascii="Times New Roman" w:hint="eastAsia"/>
          <w:b/>
          <w:i/>
          <w:spacing w:val="-2"/>
          <w:lang w:eastAsia="zh-CN"/>
        </w:rPr>
        <w:t>基于属性的权限控制</w:t>
      </w:r>
      <w:r w:rsidRPr="00CA250E">
        <w:rPr>
          <w:rFonts w:ascii="Times New Roman" w:hint="eastAsia"/>
          <w:b/>
          <w:i/>
          <w:spacing w:val="-2"/>
          <w:lang w:eastAsia="zh-CN"/>
        </w:rPr>
        <w:t xml:space="preserve">(ABAC): </w:t>
      </w:r>
      <w:r w:rsidR="00F869A3">
        <w:rPr>
          <w:rFonts w:ascii="Times New Roman" w:hint="eastAsia"/>
          <w:b/>
          <w:i/>
          <w:spacing w:val="-2"/>
          <w:lang w:eastAsia="zh-CN"/>
        </w:rPr>
        <w:t>通过</w:t>
      </w:r>
      <w:r w:rsidR="002C230B">
        <w:rPr>
          <w:rFonts w:ascii="Times New Roman" w:hint="eastAsia"/>
          <w:b/>
          <w:i/>
          <w:spacing w:val="-2"/>
          <w:lang w:eastAsia="zh-CN"/>
        </w:rPr>
        <w:t>基于请求对象、被请求对象与环境上下文属性定义的策略组</w:t>
      </w:r>
      <w:r w:rsidR="00F869A3">
        <w:rPr>
          <w:rFonts w:ascii="Times New Roman" w:hint="eastAsia"/>
          <w:b/>
          <w:i/>
          <w:spacing w:val="-2"/>
          <w:lang w:eastAsia="zh-CN"/>
        </w:rPr>
        <w:t>来允许或拒绝相关操作的一种访问控制方法。</w:t>
      </w:r>
    </w:p>
    <w:p w:rsidR="00177655" w:rsidRDefault="00177655">
      <w:pPr>
        <w:spacing w:before="6"/>
        <w:rPr>
          <w:rFonts w:ascii="Times New Roman" w:eastAsia="Times New Roman" w:hAnsi="Times New Roman" w:cs="Times New Roman"/>
          <w:sz w:val="15"/>
          <w:szCs w:val="15"/>
          <w:lang w:eastAsia="zh-CN"/>
        </w:rPr>
      </w:pPr>
    </w:p>
    <w:p w:rsidR="00177655" w:rsidRDefault="006835B3">
      <w:pPr>
        <w:pStyle w:val="a3"/>
        <w:spacing w:before="72"/>
        <w:ind w:left="580" w:right="232" w:hanging="1"/>
        <w:rPr>
          <w:lang w:eastAsia="zh-CN"/>
        </w:rPr>
      </w:pPr>
      <w:r>
        <w:rPr>
          <w:rFonts w:ascii="宋体" w:eastAsia="宋体" w:hAnsi="宋体" w:cs="宋体" w:hint="eastAsia"/>
          <w:lang w:eastAsia="zh-CN"/>
        </w:rPr>
        <w:t>属性是请求者，被请求者，或环境上下</w:t>
      </w:r>
      <w:r w:rsidR="008707D9" w:rsidRPr="008707D9">
        <w:rPr>
          <w:rFonts w:ascii="宋体" w:eastAsia="宋体" w:hAnsi="宋体" w:cs="宋体" w:hint="eastAsia"/>
          <w:lang w:eastAsia="zh-CN"/>
        </w:rPr>
        <w:t>的特性。属性</w:t>
      </w:r>
      <w:r>
        <w:rPr>
          <w:rFonts w:ascii="宋体" w:eastAsia="宋体" w:hAnsi="宋体" w:cs="宋体" w:hint="eastAsia"/>
          <w:lang w:eastAsia="zh-CN"/>
        </w:rPr>
        <w:t>的信息形式应该</w:t>
      </w:r>
      <w:r w:rsidR="00E75F7E">
        <w:rPr>
          <w:rFonts w:ascii="宋体" w:eastAsia="宋体" w:hAnsi="宋体" w:cs="宋体" w:hint="eastAsia"/>
          <w:lang w:eastAsia="zh-CN"/>
        </w:rPr>
        <w:t>键</w:t>
      </w:r>
      <w:r w:rsidR="008707D9" w:rsidRPr="008707D9">
        <w:rPr>
          <w:rFonts w:ascii="宋体" w:eastAsia="宋体" w:hAnsi="宋体" w:cs="宋体" w:hint="eastAsia"/>
          <w:lang w:eastAsia="zh-CN"/>
        </w:rPr>
        <w:t>值对。</w:t>
      </w:r>
    </w:p>
    <w:p w:rsidR="00177655" w:rsidRDefault="00177655">
      <w:pPr>
        <w:spacing w:before="9"/>
        <w:rPr>
          <w:rFonts w:ascii="Times New Roman" w:eastAsia="Times New Roman" w:hAnsi="Times New Roman" w:cs="Times New Roman"/>
          <w:sz w:val="21"/>
          <w:szCs w:val="21"/>
          <w:lang w:eastAsia="zh-CN"/>
        </w:rPr>
      </w:pPr>
    </w:p>
    <w:p w:rsidR="00177655" w:rsidRDefault="00744BA2">
      <w:pPr>
        <w:pStyle w:val="a3"/>
        <w:ind w:left="580" w:right="298"/>
        <w:rPr>
          <w:lang w:eastAsia="zh-CN"/>
        </w:rPr>
      </w:pPr>
      <w:r>
        <w:rPr>
          <w:rFonts w:ascii="宋体" w:eastAsia="宋体" w:hAnsi="宋体" w:cs="宋体" w:hint="eastAsia"/>
          <w:lang w:eastAsia="zh-CN"/>
        </w:rPr>
        <w:t>请求者应该</w:t>
      </w:r>
      <w:r w:rsidR="00945478" w:rsidRPr="00945478">
        <w:rPr>
          <w:rFonts w:ascii="宋体" w:eastAsia="宋体" w:hAnsi="宋体" w:cs="宋体" w:hint="eastAsia"/>
          <w:lang w:eastAsia="zh-CN"/>
        </w:rPr>
        <w:t>是人类用户或</w:t>
      </w:r>
      <w:r>
        <w:rPr>
          <w:rFonts w:hint="eastAsia"/>
          <w:lang w:eastAsia="zh-CN"/>
        </w:rPr>
        <w:t xml:space="preserve"> </w:t>
      </w:r>
      <w:r>
        <w:rPr>
          <w:rFonts w:asciiTheme="minorEastAsia" w:eastAsiaTheme="minorEastAsia" w:hAnsiTheme="minorEastAsia" w:hint="eastAsia"/>
          <w:lang w:eastAsia="zh-CN"/>
        </w:rPr>
        <w:t>非人类实体</w:t>
      </w:r>
      <w:r>
        <w:rPr>
          <w:rFonts w:ascii="宋体" w:eastAsia="宋体" w:hAnsi="宋体" w:cs="宋体" w:hint="eastAsia"/>
          <w:lang w:eastAsia="zh-CN"/>
        </w:rPr>
        <w:t>(</w:t>
      </w:r>
      <w:r w:rsidR="00945478" w:rsidRPr="00945478">
        <w:rPr>
          <w:rFonts w:ascii="宋体" w:eastAsia="宋体" w:hAnsi="宋体" w:cs="宋体" w:hint="eastAsia"/>
          <w:lang w:eastAsia="zh-CN"/>
        </w:rPr>
        <w:t>如发出访问请求的对象执行操作的装置</w:t>
      </w:r>
      <w:r>
        <w:rPr>
          <w:rFonts w:ascii="宋体" w:eastAsia="宋体" w:hAnsi="宋体" w:cs="宋体" w:hint="eastAsia"/>
          <w:lang w:eastAsia="zh-CN"/>
        </w:rPr>
        <w:t>)</w:t>
      </w:r>
      <w:r w:rsidR="00945478" w:rsidRPr="00945478">
        <w:rPr>
          <w:rFonts w:ascii="宋体" w:eastAsia="宋体" w:hAnsi="宋体" w:cs="宋体" w:hint="eastAsia"/>
          <w:lang w:eastAsia="zh-CN"/>
        </w:rPr>
        <w:t>。</w:t>
      </w:r>
      <w:r>
        <w:rPr>
          <w:rFonts w:ascii="宋体" w:eastAsia="宋体" w:hAnsi="宋体" w:cs="宋体" w:hint="eastAsia"/>
          <w:lang w:eastAsia="zh-CN"/>
        </w:rPr>
        <w:t>被请求者</w:t>
      </w:r>
      <w:r>
        <w:rPr>
          <w:rFonts w:ascii="宋体" w:eastAsia="宋体" w:hAnsi="宋体" w:cs="宋体" w:hint="eastAsia"/>
          <w:lang w:eastAsia="zh-CN"/>
        </w:rPr>
        <w:lastRenderedPageBreak/>
        <w:t>可被分配一个或多个属性。在这</w:t>
      </w:r>
      <w:r w:rsidR="009E4CDD">
        <w:rPr>
          <w:rFonts w:ascii="宋体" w:eastAsia="宋体" w:hAnsi="宋体" w:cs="宋体" w:hint="eastAsia"/>
          <w:lang w:eastAsia="zh-CN"/>
        </w:rPr>
        <w:t>个文档中</w:t>
      </w:r>
      <w:r>
        <w:rPr>
          <w:rFonts w:ascii="宋体" w:eastAsia="宋体" w:hAnsi="宋体" w:cs="宋体" w:hint="eastAsia"/>
          <w:lang w:eastAsia="zh-CN"/>
        </w:rPr>
        <w:t>，假定被请求者即为</w:t>
      </w:r>
      <w:r w:rsidR="00945478" w:rsidRPr="00945478">
        <w:rPr>
          <w:rFonts w:ascii="宋体" w:eastAsia="宋体" w:hAnsi="宋体" w:cs="宋体" w:hint="eastAsia"/>
          <w:lang w:eastAsia="zh-CN"/>
        </w:rPr>
        <w:t>用户</w:t>
      </w:r>
      <w:r>
        <w:rPr>
          <w:rFonts w:ascii="宋体" w:eastAsia="宋体" w:hAnsi="宋体" w:cs="宋体" w:hint="eastAsia"/>
          <w:lang w:eastAsia="zh-CN"/>
        </w:rPr>
        <w:t>。</w:t>
      </w:r>
    </w:p>
    <w:p w:rsidR="00177655" w:rsidRDefault="00177655">
      <w:pPr>
        <w:rPr>
          <w:rFonts w:ascii="Times New Roman" w:eastAsia="Times New Roman" w:hAnsi="Times New Roman" w:cs="Times New Roman"/>
          <w:lang w:eastAsia="zh-CN"/>
        </w:rPr>
      </w:pPr>
    </w:p>
    <w:p w:rsidR="00DE72CD" w:rsidRDefault="0011436D">
      <w:pPr>
        <w:pStyle w:val="a3"/>
        <w:ind w:left="580" w:right="298" w:hanging="1"/>
        <w:rPr>
          <w:lang w:eastAsia="zh-CN"/>
        </w:rPr>
      </w:pPr>
      <w:r>
        <w:rPr>
          <w:rFonts w:ascii="宋体" w:eastAsia="宋体" w:hAnsi="宋体" w:cs="宋体" w:hint="eastAsia"/>
          <w:lang w:eastAsia="zh-CN"/>
        </w:rPr>
        <w:t>被请求者</w:t>
      </w:r>
      <w:r w:rsidR="00A70293">
        <w:rPr>
          <w:rFonts w:ascii="宋体" w:eastAsia="宋体" w:hAnsi="宋体" w:cs="宋体" w:hint="eastAsia"/>
          <w:lang w:eastAsia="zh-CN"/>
        </w:rPr>
        <w:t>(对象)</w:t>
      </w:r>
      <w:r w:rsidR="00BF5C6D">
        <w:rPr>
          <w:rFonts w:ascii="宋体" w:eastAsia="宋体" w:hAnsi="宋体" w:cs="宋体" w:hint="eastAsia"/>
          <w:lang w:eastAsia="zh-CN"/>
        </w:rPr>
        <w:t>是</w:t>
      </w:r>
      <w:r w:rsidR="00DE72CD" w:rsidRPr="00DE72CD">
        <w:rPr>
          <w:rFonts w:ascii="宋体" w:eastAsia="宋体" w:hAnsi="宋体" w:cs="宋体" w:hint="eastAsia"/>
          <w:lang w:eastAsia="zh-CN"/>
        </w:rPr>
        <w:t>由</w:t>
      </w:r>
      <w:r w:rsidR="00DE72CD" w:rsidRPr="00DE72CD">
        <w:rPr>
          <w:rFonts w:hint="eastAsia"/>
          <w:lang w:eastAsia="zh-CN"/>
        </w:rPr>
        <w:t xml:space="preserve"> RBAC </w:t>
      </w:r>
      <w:r w:rsidR="00DE72CD" w:rsidRPr="00DE72CD">
        <w:rPr>
          <w:rFonts w:ascii="宋体" w:eastAsia="宋体" w:hAnsi="宋体" w:cs="宋体" w:hint="eastAsia"/>
          <w:lang w:eastAsia="zh-CN"/>
        </w:rPr>
        <w:t>系统管理</w:t>
      </w:r>
      <w:r w:rsidR="00BF5C6D">
        <w:rPr>
          <w:rFonts w:ascii="宋体" w:eastAsia="宋体" w:hAnsi="宋体" w:cs="宋体" w:hint="eastAsia"/>
          <w:lang w:eastAsia="zh-CN"/>
        </w:rPr>
        <w:t>的系统资源</w:t>
      </w:r>
      <w:r w:rsidR="00223CD1">
        <w:rPr>
          <w:rFonts w:ascii="宋体" w:eastAsia="宋体" w:hAnsi="宋体" w:cs="宋体" w:hint="eastAsia"/>
          <w:lang w:eastAsia="zh-CN"/>
        </w:rPr>
        <w:t>，如设备、文件、记录、表、程序、网络或任何包含接收信息的域</w:t>
      </w:r>
      <w:r w:rsidR="00DE72CD" w:rsidRPr="00DE72CD">
        <w:rPr>
          <w:rFonts w:ascii="宋体" w:eastAsia="宋体" w:hAnsi="宋体" w:cs="宋体" w:hint="eastAsia"/>
          <w:lang w:eastAsia="zh-CN"/>
        </w:rPr>
        <w:t>。</w:t>
      </w:r>
      <w:r w:rsidR="00D84409">
        <w:rPr>
          <w:rFonts w:ascii="宋体" w:eastAsia="宋体" w:hAnsi="宋体" w:cs="宋体" w:hint="eastAsia"/>
          <w:lang w:eastAsia="zh-CN"/>
        </w:rPr>
        <w:t>被请求者相对于</w:t>
      </w:r>
      <w:r w:rsidR="00C405E5">
        <w:rPr>
          <w:rFonts w:ascii="宋体" w:eastAsia="宋体" w:hAnsi="宋体" w:cs="宋体" w:hint="eastAsia"/>
          <w:lang w:eastAsia="zh-CN"/>
        </w:rPr>
        <w:t>请求者可以被后者实施某种操作</w:t>
      </w:r>
      <w:r w:rsidR="00DE72CD" w:rsidRPr="00DE72CD">
        <w:rPr>
          <w:rFonts w:ascii="宋体" w:eastAsia="宋体" w:hAnsi="宋体" w:cs="宋体" w:hint="eastAsia"/>
          <w:lang w:eastAsia="zh-CN"/>
        </w:rPr>
        <w:t>。</w:t>
      </w:r>
    </w:p>
    <w:p w:rsidR="00177655" w:rsidRDefault="00177655">
      <w:pPr>
        <w:rPr>
          <w:rFonts w:ascii="Times New Roman" w:eastAsia="Times New Roman" w:hAnsi="Times New Roman" w:cs="Times New Roman"/>
          <w:lang w:eastAsia="zh-CN"/>
        </w:rPr>
      </w:pPr>
    </w:p>
    <w:p w:rsidR="00206BE3" w:rsidRDefault="00486BAB">
      <w:pPr>
        <w:pStyle w:val="a3"/>
        <w:ind w:left="583" w:right="232" w:hanging="1"/>
        <w:rPr>
          <w:lang w:eastAsia="zh-CN"/>
        </w:rPr>
      </w:pPr>
      <w:r>
        <w:rPr>
          <w:rFonts w:ascii="宋体" w:eastAsia="宋体" w:hAnsi="宋体" w:cs="宋体" w:hint="eastAsia"/>
          <w:lang w:eastAsia="zh-CN"/>
        </w:rPr>
        <w:t>操作</w:t>
      </w:r>
      <w:r w:rsidR="00206BE3" w:rsidRPr="00206BE3">
        <w:rPr>
          <w:rFonts w:ascii="宋体" w:eastAsia="宋体" w:hAnsi="宋体" w:cs="宋体" w:hint="eastAsia"/>
          <w:lang w:eastAsia="zh-CN"/>
        </w:rPr>
        <w:t>是</w:t>
      </w:r>
      <w:r>
        <w:rPr>
          <w:rFonts w:ascii="宋体" w:eastAsia="宋体" w:hAnsi="宋体" w:cs="宋体" w:hint="eastAsia"/>
          <w:lang w:eastAsia="zh-CN"/>
        </w:rPr>
        <w:t>请求者在被请求者上可执行的功能</w:t>
      </w:r>
      <w:r w:rsidR="00464D88">
        <w:rPr>
          <w:rFonts w:ascii="宋体" w:eastAsia="宋体" w:hAnsi="宋体" w:cs="宋体" w:hint="eastAsia"/>
          <w:lang w:eastAsia="zh-CN"/>
        </w:rPr>
        <w:t>，</w:t>
      </w:r>
      <w:r w:rsidR="004D3BDE">
        <w:rPr>
          <w:rFonts w:ascii="宋体" w:eastAsia="宋体" w:hAnsi="宋体" w:cs="宋体" w:hint="eastAsia"/>
          <w:lang w:eastAsia="zh-CN"/>
        </w:rPr>
        <w:t>包括读、写、编辑、删除、复制、</w:t>
      </w:r>
      <w:r w:rsidR="00206BE3" w:rsidRPr="00206BE3">
        <w:rPr>
          <w:rFonts w:ascii="宋体" w:eastAsia="宋体" w:hAnsi="宋体" w:cs="宋体" w:hint="eastAsia"/>
          <w:lang w:eastAsia="zh-CN"/>
        </w:rPr>
        <w:t>执行和修改。</w:t>
      </w:r>
    </w:p>
    <w:p w:rsidR="00177655" w:rsidRDefault="00177655">
      <w:pPr>
        <w:spacing w:before="10"/>
        <w:rPr>
          <w:rFonts w:ascii="Times New Roman" w:eastAsia="Times New Roman" w:hAnsi="Times New Roman" w:cs="Times New Roman"/>
          <w:sz w:val="21"/>
          <w:szCs w:val="21"/>
          <w:lang w:eastAsia="zh-CN"/>
        </w:rPr>
      </w:pPr>
    </w:p>
    <w:p w:rsidR="00177655" w:rsidRDefault="0004500D">
      <w:pPr>
        <w:pStyle w:val="a3"/>
        <w:ind w:left="580" w:right="232" w:hanging="1"/>
        <w:rPr>
          <w:lang w:eastAsia="zh-CN"/>
        </w:rPr>
      </w:pPr>
      <w:r w:rsidRPr="0004500D">
        <w:rPr>
          <w:rFonts w:ascii="宋体" w:eastAsia="宋体" w:hAnsi="宋体" w:cs="宋体" w:hint="eastAsia"/>
          <w:lang w:eastAsia="zh-CN"/>
        </w:rPr>
        <w:t>策略是</w:t>
      </w:r>
      <w:r w:rsidR="0041685A">
        <w:rPr>
          <w:rFonts w:ascii="宋体" w:eastAsia="宋体" w:hAnsi="宋体" w:cs="宋体" w:hint="eastAsia"/>
          <w:lang w:eastAsia="zh-CN"/>
        </w:rPr>
        <w:t>给定相关属性的值可以基于此判断是否允许或拒绝请求的相应属性</w:t>
      </w:r>
      <w:r w:rsidR="00D16397">
        <w:rPr>
          <w:rFonts w:ascii="宋体" w:eastAsia="宋体" w:hAnsi="宋体" w:cs="宋体" w:hint="eastAsia"/>
          <w:lang w:eastAsia="zh-CN"/>
        </w:rPr>
        <w:t>规则或关系</w:t>
      </w:r>
      <w:r w:rsidR="0041685A">
        <w:rPr>
          <w:rFonts w:ascii="宋体" w:eastAsia="宋体" w:hAnsi="宋体" w:cs="宋体" w:hint="eastAsia"/>
          <w:lang w:eastAsia="zh-CN"/>
        </w:rPr>
        <w:t>。</w:t>
      </w:r>
    </w:p>
    <w:p w:rsidR="00177655" w:rsidRDefault="00177655">
      <w:pPr>
        <w:rPr>
          <w:rFonts w:ascii="Times New Roman" w:eastAsia="Times New Roman" w:hAnsi="Times New Roman" w:cs="Times New Roman"/>
          <w:lang w:eastAsia="zh-CN"/>
        </w:rPr>
      </w:pPr>
    </w:p>
    <w:p w:rsidR="0004500D" w:rsidRDefault="002835E1" w:rsidP="00C879E4">
      <w:pPr>
        <w:pStyle w:val="a3"/>
        <w:ind w:left="220" w:right="232" w:firstLine="359"/>
        <w:rPr>
          <w:lang w:eastAsia="zh-CN"/>
        </w:rPr>
      </w:pPr>
      <w:r>
        <w:rPr>
          <w:rFonts w:ascii="宋体" w:eastAsia="宋体" w:hAnsi="宋体" w:cs="宋体" w:hint="eastAsia"/>
          <w:lang w:eastAsia="zh-CN"/>
        </w:rPr>
        <w:t>环境上下文</w:t>
      </w:r>
      <w:r w:rsidR="0004500D" w:rsidRPr="0004500D">
        <w:rPr>
          <w:rFonts w:ascii="宋体" w:eastAsia="宋体" w:hAnsi="宋体" w:cs="宋体" w:hint="eastAsia"/>
          <w:lang w:eastAsia="zh-CN"/>
        </w:rPr>
        <w:t>：操作或</w:t>
      </w:r>
      <w:r>
        <w:rPr>
          <w:rFonts w:ascii="宋体" w:eastAsia="宋体" w:hAnsi="宋体" w:cs="宋体" w:hint="eastAsia"/>
          <w:lang w:eastAsia="zh-CN"/>
        </w:rPr>
        <w:t>访问请求发生的</w:t>
      </w:r>
      <w:r w:rsidR="009F2915">
        <w:rPr>
          <w:rFonts w:ascii="宋体" w:eastAsia="宋体" w:hAnsi="宋体" w:cs="宋体" w:hint="eastAsia"/>
          <w:lang w:eastAsia="zh-CN"/>
        </w:rPr>
        <w:t>情景上下文</w:t>
      </w:r>
      <w:r w:rsidR="0004500D" w:rsidRPr="0004500D">
        <w:rPr>
          <w:rFonts w:ascii="宋体" w:eastAsia="宋体" w:hAnsi="宋体" w:cs="宋体" w:hint="eastAsia"/>
          <w:lang w:eastAsia="zh-CN"/>
        </w:rPr>
        <w:t>。</w:t>
      </w:r>
      <w:r w:rsidR="000B1991">
        <w:rPr>
          <w:rFonts w:ascii="宋体" w:eastAsia="宋体" w:hAnsi="宋体" w:cs="宋体" w:hint="eastAsia"/>
          <w:lang w:eastAsia="zh-CN"/>
        </w:rPr>
        <w:t>环境上下文</w:t>
      </w:r>
      <w:r w:rsidR="0004500D" w:rsidRPr="0004500D">
        <w:rPr>
          <w:rFonts w:ascii="宋体" w:eastAsia="宋体" w:hAnsi="宋体" w:cs="宋体" w:hint="eastAsia"/>
          <w:lang w:eastAsia="zh-CN"/>
        </w:rPr>
        <w:t>是</w:t>
      </w:r>
      <w:r w:rsidR="000B1991">
        <w:rPr>
          <w:rFonts w:ascii="宋体" w:eastAsia="宋体" w:hAnsi="宋体" w:cs="宋体" w:hint="eastAsia"/>
          <w:lang w:eastAsia="zh-CN"/>
        </w:rPr>
        <w:t>可</w:t>
      </w:r>
      <w:r w:rsidR="0004500D" w:rsidRPr="0004500D">
        <w:rPr>
          <w:rFonts w:ascii="宋体" w:eastAsia="宋体" w:hAnsi="宋体" w:cs="宋体" w:hint="eastAsia"/>
          <w:lang w:eastAsia="zh-CN"/>
        </w:rPr>
        <w:t>检测</w:t>
      </w:r>
      <w:r w:rsidR="000B1991">
        <w:rPr>
          <w:rFonts w:ascii="宋体" w:eastAsia="宋体" w:hAnsi="宋体" w:cs="宋体" w:hint="eastAsia"/>
          <w:lang w:eastAsia="zh-CN"/>
        </w:rPr>
        <w:t>的环境特征，</w:t>
      </w:r>
      <w:r w:rsidR="004C0B3A">
        <w:rPr>
          <w:rFonts w:ascii="宋体" w:eastAsia="宋体" w:hAnsi="宋体" w:cs="宋体" w:hint="eastAsia"/>
          <w:lang w:eastAsia="zh-CN"/>
        </w:rPr>
        <w:t>独立于</w:t>
      </w:r>
      <w:r w:rsidR="000B1991">
        <w:rPr>
          <w:rFonts w:ascii="宋体" w:eastAsia="宋体" w:hAnsi="宋体" w:cs="宋体" w:hint="eastAsia"/>
          <w:lang w:eastAsia="zh-CN"/>
        </w:rPr>
        <w:t>请求者与被请求者</w:t>
      </w:r>
      <w:r w:rsidR="00D04448">
        <w:rPr>
          <w:rFonts w:ascii="宋体" w:eastAsia="宋体" w:hAnsi="宋体" w:cs="宋体" w:hint="eastAsia"/>
          <w:lang w:eastAsia="zh-CN"/>
        </w:rPr>
        <w:t>，并且可以包括当前时间</w:t>
      </w:r>
      <w:r w:rsidR="00BD66FC">
        <w:rPr>
          <w:rFonts w:ascii="宋体" w:eastAsia="宋体" w:hAnsi="宋体" w:cs="宋体" w:hint="eastAsia"/>
          <w:lang w:eastAsia="zh-CN"/>
        </w:rPr>
        <w:t>、</w:t>
      </w:r>
      <w:r w:rsidR="0087228D">
        <w:rPr>
          <w:rFonts w:ascii="宋体" w:eastAsia="宋体" w:hAnsi="宋体" w:cs="宋体" w:hint="eastAsia"/>
          <w:lang w:eastAsia="zh-CN"/>
        </w:rPr>
        <w:t>用户的位置，或者</w:t>
      </w:r>
      <w:r w:rsidR="0004500D" w:rsidRPr="0004500D">
        <w:rPr>
          <w:rFonts w:ascii="宋体" w:eastAsia="宋体" w:hAnsi="宋体" w:cs="宋体" w:hint="eastAsia"/>
          <w:lang w:eastAsia="zh-CN"/>
        </w:rPr>
        <w:t>威胁级别。</w:t>
      </w:r>
    </w:p>
    <w:p w:rsidR="00177655" w:rsidRDefault="00177655">
      <w:pPr>
        <w:rPr>
          <w:rFonts w:ascii="Times New Roman" w:eastAsia="Times New Roman" w:hAnsi="Times New Roman" w:cs="Times New Roman"/>
          <w:lang w:eastAsia="zh-CN"/>
        </w:rPr>
      </w:pPr>
    </w:p>
    <w:p w:rsidR="00177655" w:rsidRDefault="0004500D">
      <w:pPr>
        <w:rPr>
          <w:lang w:eastAsia="zh-CN"/>
        </w:rPr>
      </w:pPr>
      <w:r w:rsidRPr="0004500D">
        <w:rPr>
          <w:rFonts w:hint="eastAsia"/>
          <w:lang w:eastAsia="zh-CN"/>
        </w:rPr>
        <w:t xml:space="preserve">ABAC </w:t>
      </w:r>
      <w:r w:rsidRPr="0004500D">
        <w:rPr>
          <w:rFonts w:hint="eastAsia"/>
          <w:lang w:eastAsia="zh-CN"/>
        </w:rPr>
        <w:t>定义在图</w:t>
      </w:r>
      <w:r w:rsidRPr="0004500D">
        <w:rPr>
          <w:rFonts w:hint="eastAsia"/>
          <w:lang w:eastAsia="zh-CN"/>
        </w:rPr>
        <w:t xml:space="preserve"> 2 </w:t>
      </w:r>
      <w:r w:rsidRPr="0004500D">
        <w:rPr>
          <w:rFonts w:hint="eastAsia"/>
          <w:lang w:eastAsia="zh-CN"/>
        </w:rPr>
        <w:t>中，其中</w:t>
      </w:r>
      <w:r w:rsidRPr="0004500D">
        <w:rPr>
          <w:rFonts w:hint="eastAsia"/>
          <w:lang w:eastAsia="zh-CN"/>
        </w:rPr>
        <w:t xml:space="preserve"> </w:t>
      </w:r>
      <w:r w:rsidR="00B55D5B">
        <w:rPr>
          <w:rFonts w:hint="eastAsia"/>
          <w:lang w:eastAsia="zh-CN"/>
        </w:rPr>
        <w:t>基于</w:t>
      </w:r>
      <w:r w:rsidRPr="0004500D">
        <w:rPr>
          <w:rFonts w:hint="eastAsia"/>
          <w:lang w:eastAsia="zh-CN"/>
        </w:rPr>
        <w:t xml:space="preserve">ABAC </w:t>
      </w:r>
      <w:r w:rsidR="00B55D5B">
        <w:rPr>
          <w:rFonts w:hint="eastAsia"/>
          <w:lang w:eastAsia="zh-CN"/>
        </w:rPr>
        <w:t>的</w:t>
      </w:r>
      <w:r w:rsidRPr="0004500D">
        <w:rPr>
          <w:rFonts w:hint="eastAsia"/>
          <w:lang w:eastAsia="zh-CN"/>
        </w:rPr>
        <w:t xml:space="preserve">ACM </w:t>
      </w:r>
      <w:r w:rsidR="00D03DCF">
        <w:rPr>
          <w:rFonts w:hint="eastAsia"/>
          <w:lang w:eastAsia="zh-CN"/>
        </w:rPr>
        <w:t>接收对象</w:t>
      </w:r>
      <w:r w:rsidR="006161C9">
        <w:rPr>
          <w:rFonts w:hint="eastAsia"/>
          <w:lang w:eastAsia="zh-CN"/>
        </w:rPr>
        <w:t>访问请求</w:t>
      </w:r>
      <w:r w:rsidRPr="0004500D">
        <w:rPr>
          <w:rFonts w:hint="eastAsia"/>
          <w:lang w:eastAsia="zh-CN"/>
        </w:rPr>
        <w:t>，然后检查</w:t>
      </w:r>
      <w:r w:rsidR="001B69BB">
        <w:rPr>
          <w:rFonts w:hint="eastAsia"/>
          <w:lang w:eastAsia="zh-CN"/>
        </w:rPr>
        <w:t>请求与被请求者的属性策略</w:t>
      </w:r>
      <w:r w:rsidR="009A1310">
        <w:rPr>
          <w:rFonts w:hint="eastAsia"/>
          <w:lang w:eastAsia="zh-CN"/>
        </w:rPr>
        <w:t>，</w:t>
      </w:r>
      <w:r w:rsidRPr="0004500D">
        <w:rPr>
          <w:rFonts w:hint="eastAsia"/>
          <w:lang w:eastAsia="zh-CN"/>
        </w:rPr>
        <w:t>然后确定哪些操作</w:t>
      </w:r>
      <w:r w:rsidR="002A35CD">
        <w:rPr>
          <w:rFonts w:hint="eastAsia"/>
          <w:lang w:eastAsia="zh-CN"/>
        </w:rPr>
        <w:t>可以被执行在相应的被请求者上</w:t>
      </w:r>
      <w:r w:rsidRPr="0004500D">
        <w:rPr>
          <w:rFonts w:hint="eastAsia"/>
          <w:lang w:eastAsia="zh-CN"/>
        </w:rPr>
        <w:t>。</w:t>
      </w:r>
    </w:p>
    <w:p w:rsidR="00DE00B3" w:rsidRDefault="00DE00B3">
      <w:pPr>
        <w:rPr>
          <w:lang w:eastAsia="zh-CN"/>
        </w:rPr>
      </w:pPr>
    </w:p>
    <w:p w:rsidR="00DE00B3" w:rsidRDefault="009C53C6" w:rsidP="009C53C6">
      <w:pPr>
        <w:jc w:val="center"/>
        <w:rPr>
          <w:lang w:eastAsia="zh-CN"/>
        </w:rPr>
      </w:pPr>
      <w:r>
        <w:rPr>
          <w:noProof/>
          <w:lang w:eastAsia="zh-CN"/>
        </w:rPr>
        <w:drawing>
          <wp:inline distT="0" distB="0" distL="0" distR="0" wp14:anchorId="61C38B43" wp14:editId="4896F98B">
            <wp:extent cx="4502394" cy="37588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180" cy="3760379"/>
                    </a:xfrm>
                    <a:prstGeom prst="rect">
                      <a:avLst/>
                    </a:prstGeom>
                  </pic:spPr>
                </pic:pic>
              </a:graphicData>
            </a:graphic>
          </wp:inline>
        </w:drawing>
      </w:r>
    </w:p>
    <w:p w:rsidR="00177655" w:rsidRDefault="00320690">
      <w:pPr>
        <w:spacing w:before="76"/>
        <w:ind w:left="62"/>
        <w:jc w:val="center"/>
        <w:rPr>
          <w:rFonts w:ascii="Times New Roman"/>
          <w:b/>
          <w:sz w:val="18"/>
        </w:rPr>
      </w:pPr>
      <w:r>
        <w:rPr>
          <w:rFonts w:ascii="Times New Roman" w:hint="eastAsia"/>
          <w:b/>
          <w:sz w:val="18"/>
          <w:lang w:eastAsia="zh-CN"/>
        </w:rPr>
        <w:t>图</w:t>
      </w:r>
      <w:r w:rsidR="00A01FA5">
        <w:rPr>
          <w:rFonts w:ascii="Times New Roman"/>
          <w:b/>
          <w:sz w:val="18"/>
        </w:rPr>
        <w:t xml:space="preserve">2: </w:t>
      </w:r>
      <w:r w:rsidR="000B519F">
        <w:rPr>
          <w:rFonts w:ascii="Times New Roman" w:hint="eastAsia"/>
          <w:b/>
          <w:sz w:val="18"/>
          <w:lang w:eastAsia="zh-CN"/>
        </w:rPr>
        <w:t>基本</w:t>
      </w:r>
      <w:r w:rsidR="000B519F">
        <w:rPr>
          <w:rFonts w:ascii="Times New Roman" w:hint="eastAsia"/>
          <w:b/>
          <w:sz w:val="18"/>
          <w:lang w:eastAsia="zh-CN"/>
        </w:rPr>
        <w:t>ABAC</w:t>
      </w:r>
      <w:r w:rsidR="000B519F">
        <w:rPr>
          <w:rFonts w:ascii="Times New Roman" w:hint="eastAsia"/>
          <w:b/>
          <w:sz w:val="18"/>
          <w:lang w:eastAsia="zh-CN"/>
        </w:rPr>
        <w:t>情景</w:t>
      </w:r>
    </w:p>
    <w:p w:rsidR="00802E1D" w:rsidRDefault="00D85D8E" w:rsidP="00802E1D">
      <w:pPr>
        <w:numPr>
          <w:ilvl w:val="0"/>
          <w:numId w:val="10"/>
        </w:numPr>
        <w:tabs>
          <w:tab w:val="left" w:pos="361"/>
        </w:tabs>
        <w:spacing w:line="225" w:lineRule="exact"/>
        <w:rPr>
          <w:rFonts w:ascii="Calibri" w:eastAsia="Calibri" w:hAnsi="Calibri" w:cs="Calibri"/>
        </w:rPr>
      </w:pPr>
      <w:r>
        <w:rPr>
          <w:rFonts w:ascii="Calibri" w:hint="eastAsia"/>
          <w:lang w:eastAsia="zh-CN"/>
        </w:rPr>
        <w:t>请求者</w:t>
      </w:r>
      <w:r>
        <w:rPr>
          <w:rFonts w:ascii="Calibri" w:hint="eastAsia"/>
        </w:rPr>
        <w:t>请求</w:t>
      </w:r>
      <w:r>
        <w:rPr>
          <w:rFonts w:ascii="Calibri" w:hint="eastAsia"/>
          <w:lang w:eastAsia="zh-CN"/>
        </w:rPr>
        <w:t>被请求者</w:t>
      </w:r>
    </w:p>
    <w:p w:rsidR="00442338" w:rsidRPr="00442338" w:rsidRDefault="00FF3D80" w:rsidP="00802E1D">
      <w:pPr>
        <w:numPr>
          <w:ilvl w:val="0"/>
          <w:numId w:val="10"/>
        </w:numPr>
        <w:tabs>
          <w:tab w:val="left" w:pos="361"/>
        </w:tabs>
        <w:rPr>
          <w:rFonts w:ascii="Calibri" w:eastAsia="Calibri" w:hAnsi="Calibri" w:cs="Calibri"/>
          <w:lang w:eastAsia="zh-CN"/>
        </w:rPr>
      </w:pPr>
      <w:r>
        <w:rPr>
          <w:rFonts w:ascii="Calibri" w:hint="eastAsia"/>
          <w:lang w:eastAsia="zh-CN"/>
        </w:rPr>
        <w:t>访问控制机制</w:t>
      </w:r>
      <w:r w:rsidR="006B1D1E">
        <w:rPr>
          <w:rFonts w:ascii="Calibri" w:hint="eastAsia"/>
          <w:lang w:eastAsia="zh-CN"/>
        </w:rPr>
        <w:t>将会评估</w:t>
      </w:r>
    </w:p>
    <w:p w:rsidR="00802E1D" w:rsidRDefault="00802E1D" w:rsidP="00D94BCC">
      <w:pPr>
        <w:tabs>
          <w:tab w:val="left" w:pos="361"/>
        </w:tabs>
        <w:ind w:left="360"/>
        <w:rPr>
          <w:rFonts w:ascii="Calibri"/>
          <w:lang w:eastAsia="zh-CN"/>
        </w:rPr>
      </w:pPr>
      <w:r>
        <w:rPr>
          <w:rFonts w:ascii="Calibri"/>
          <w:spacing w:val="-1"/>
          <w:lang w:eastAsia="zh-CN"/>
        </w:rPr>
        <w:t>a</w:t>
      </w:r>
      <w:r>
        <w:rPr>
          <w:rFonts w:ascii="Calibri"/>
          <w:lang w:eastAsia="zh-CN"/>
        </w:rPr>
        <w:t>)</w:t>
      </w:r>
      <w:r>
        <w:rPr>
          <w:rFonts w:ascii="Calibri"/>
          <w:spacing w:val="-2"/>
          <w:lang w:eastAsia="zh-CN"/>
        </w:rPr>
        <w:t xml:space="preserve"> </w:t>
      </w:r>
      <w:r w:rsidR="00FD4E72">
        <w:rPr>
          <w:rFonts w:ascii="Calibri" w:hint="eastAsia"/>
          <w:lang w:eastAsia="zh-CN"/>
        </w:rPr>
        <w:t>规则</w:t>
      </w:r>
      <w:r w:rsidR="00FD4E72">
        <w:rPr>
          <w:rFonts w:ascii="Calibri" w:hint="eastAsia"/>
          <w:lang w:eastAsia="zh-CN"/>
        </w:rPr>
        <w:t>,</w:t>
      </w:r>
      <w:r>
        <w:rPr>
          <w:rFonts w:ascii="Calibri"/>
          <w:spacing w:val="-2"/>
          <w:lang w:eastAsia="zh-CN"/>
        </w:rPr>
        <w:t xml:space="preserve"> </w:t>
      </w:r>
      <w:r>
        <w:rPr>
          <w:rFonts w:ascii="Calibri"/>
          <w:spacing w:val="-1"/>
          <w:lang w:eastAsia="zh-CN"/>
        </w:rPr>
        <w:t>b</w:t>
      </w:r>
      <w:r>
        <w:rPr>
          <w:rFonts w:ascii="Calibri"/>
          <w:lang w:eastAsia="zh-CN"/>
        </w:rPr>
        <w:t xml:space="preserve">) </w:t>
      </w:r>
      <w:r w:rsidR="005A019A">
        <w:rPr>
          <w:rFonts w:ascii="Calibri" w:hint="eastAsia"/>
          <w:spacing w:val="-1"/>
          <w:lang w:eastAsia="zh-CN"/>
        </w:rPr>
        <w:t>请求者属性</w:t>
      </w:r>
      <w:r>
        <w:rPr>
          <w:rFonts w:ascii="Calibri"/>
          <w:lang w:eastAsia="zh-CN"/>
        </w:rPr>
        <w:t xml:space="preserve">, </w:t>
      </w:r>
      <w:r>
        <w:rPr>
          <w:rFonts w:ascii="Calibri"/>
          <w:spacing w:val="-3"/>
          <w:lang w:eastAsia="zh-CN"/>
        </w:rPr>
        <w:t>c</w:t>
      </w:r>
      <w:r w:rsidR="004C056F">
        <w:rPr>
          <w:rFonts w:ascii="Calibri"/>
          <w:lang w:eastAsia="zh-CN"/>
        </w:rPr>
        <w:t xml:space="preserve">) </w:t>
      </w:r>
      <w:r w:rsidR="004C056F">
        <w:rPr>
          <w:rFonts w:ascii="Calibri" w:hint="eastAsia"/>
          <w:lang w:eastAsia="zh-CN"/>
        </w:rPr>
        <w:t>被请求者属性</w:t>
      </w:r>
      <w:r>
        <w:rPr>
          <w:rFonts w:ascii="Calibri"/>
          <w:lang w:eastAsia="zh-CN"/>
        </w:rPr>
        <w:t xml:space="preserve">, </w:t>
      </w:r>
      <w:r w:rsidR="00D94BCC">
        <w:rPr>
          <w:rFonts w:ascii="Calibri" w:hint="eastAsia"/>
          <w:spacing w:val="-1"/>
          <w:lang w:eastAsia="zh-CN"/>
        </w:rPr>
        <w:t>和</w:t>
      </w:r>
      <w:r>
        <w:rPr>
          <w:rFonts w:ascii="Calibri"/>
          <w:spacing w:val="-1"/>
          <w:lang w:eastAsia="zh-CN"/>
        </w:rPr>
        <w:t>d</w:t>
      </w:r>
      <w:r>
        <w:rPr>
          <w:rFonts w:ascii="Calibri"/>
          <w:lang w:eastAsia="zh-CN"/>
        </w:rPr>
        <w:t xml:space="preserve">) </w:t>
      </w:r>
      <w:r w:rsidR="00D94BCC">
        <w:rPr>
          <w:rFonts w:ascii="Calibri" w:hint="eastAsia"/>
          <w:lang w:eastAsia="zh-CN"/>
        </w:rPr>
        <w:t>环境上下来计算出决定</w:t>
      </w:r>
    </w:p>
    <w:p w:rsidR="00802E1D" w:rsidRPr="00802E1D" w:rsidRDefault="0048503D" w:rsidP="00802E1D">
      <w:pPr>
        <w:numPr>
          <w:ilvl w:val="0"/>
          <w:numId w:val="10"/>
        </w:numPr>
        <w:tabs>
          <w:tab w:val="left" w:pos="360"/>
        </w:tabs>
        <w:spacing w:line="265" w:lineRule="exact"/>
        <w:ind w:left="359" w:hanging="359"/>
        <w:rPr>
          <w:rFonts w:ascii="Calibri" w:eastAsia="Calibri" w:hAnsi="Calibri" w:cs="Calibri"/>
          <w:lang w:eastAsia="zh-CN"/>
        </w:rPr>
      </w:pPr>
      <w:r>
        <w:rPr>
          <w:rFonts w:ascii="Calibri" w:hint="eastAsia"/>
          <w:lang w:eastAsia="zh-CN"/>
        </w:rPr>
        <w:t>如果被授权允许，请求者将会在被请求者执行操作</w:t>
      </w:r>
    </w:p>
    <w:p w:rsidR="00802E1D" w:rsidRDefault="00802E1D">
      <w:pPr>
        <w:spacing w:before="76"/>
        <w:ind w:left="62"/>
        <w:jc w:val="center"/>
        <w:rPr>
          <w:rFonts w:ascii="Times New Roman" w:eastAsia="Times New Roman" w:hAnsi="Times New Roman" w:cs="Times New Roman"/>
          <w:sz w:val="18"/>
          <w:szCs w:val="18"/>
          <w:lang w:eastAsia="zh-CN"/>
        </w:rPr>
      </w:pPr>
    </w:p>
    <w:p w:rsidR="00177655" w:rsidRDefault="00177655">
      <w:pPr>
        <w:spacing w:before="9"/>
        <w:rPr>
          <w:rFonts w:ascii="Times New Roman" w:eastAsia="Times New Roman" w:hAnsi="Times New Roman" w:cs="Times New Roman"/>
          <w:b/>
          <w:bCs/>
          <w:sz w:val="28"/>
          <w:szCs w:val="28"/>
          <w:lang w:eastAsia="zh-CN"/>
        </w:rPr>
      </w:pPr>
    </w:p>
    <w:p w:rsidR="007F214A" w:rsidRDefault="007F214A">
      <w:pPr>
        <w:spacing w:before="9"/>
        <w:rPr>
          <w:rFonts w:ascii="Times New Roman" w:eastAsia="Times New Roman" w:hAnsi="Times New Roman" w:cs="Times New Roman"/>
          <w:b/>
          <w:bCs/>
          <w:sz w:val="28"/>
          <w:szCs w:val="28"/>
          <w:lang w:eastAsia="zh-CN"/>
        </w:rPr>
      </w:pPr>
    </w:p>
    <w:p w:rsidR="007F214A" w:rsidRDefault="007F214A">
      <w:pPr>
        <w:spacing w:before="9"/>
        <w:rPr>
          <w:rFonts w:ascii="Times New Roman" w:eastAsia="Times New Roman" w:hAnsi="Times New Roman" w:cs="Times New Roman"/>
          <w:b/>
          <w:bCs/>
          <w:sz w:val="28"/>
          <w:szCs w:val="28"/>
          <w:lang w:eastAsia="zh-CN"/>
        </w:rPr>
      </w:pPr>
    </w:p>
    <w:p w:rsidR="007F214A" w:rsidRDefault="007F214A">
      <w:pPr>
        <w:spacing w:before="9"/>
        <w:rPr>
          <w:rFonts w:ascii="Times New Roman" w:eastAsia="Times New Roman" w:hAnsi="Times New Roman" w:cs="Times New Roman"/>
          <w:b/>
          <w:bCs/>
          <w:sz w:val="28"/>
          <w:szCs w:val="28"/>
          <w:lang w:eastAsia="zh-CN"/>
        </w:rPr>
      </w:pPr>
    </w:p>
    <w:p w:rsidR="007F214A" w:rsidRDefault="007F214A">
      <w:pPr>
        <w:spacing w:before="9"/>
        <w:rPr>
          <w:rFonts w:ascii="Times New Roman" w:eastAsia="Times New Roman" w:hAnsi="Times New Roman" w:cs="Times New Roman"/>
          <w:b/>
          <w:bCs/>
          <w:sz w:val="28"/>
          <w:szCs w:val="28"/>
          <w:lang w:eastAsia="zh-CN"/>
        </w:rPr>
      </w:pPr>
    </w:p>
    <w:p w:rsidR="00177655" w:rsidRDefault="00A01FA5">
      <w:pPr>
        <w:pStyle w:val="3"/>
        <w:numPr>
          <w:ilvl w:val="1"/>
          <w:numId w:val="11"/>
        </w:numPr>
        <w:tabs>
          <w:tab w:val="left" w:pos="1156"/>
        </w:tabs>
        <w:spacing w:before="72"/>
        <w:ind w:left="1155" w:hanging="575"/>
        <w:jc w:val="left"/>
        <w:rPr>
          <w:b w:val="0"/>
          <w:bCs w:val="0"/>
        </w:rPr>
      </w:pPr>
      <w:bookmarkStart w:id="8" w:name="2.3_Basic_ABAC_Concepts"/>
      <w:bookmarkStart w:id="9" w:name="_bookmark11"/>
      <w:bookmarkEnd w:id="8"/>
      <w:bookmarkEnd w:id="9"/>
      <w:r>
        <w:rPr>
          <w:spacing w:val="-3"/>
        </w:rPr>
        <w:t>ABAC</w:t>
      </w:r>
      <w:r w:rsidR="00E7724E">
        <w:rPr>
          <w:rFonts w:asciiTheme="minorEastAsia" w:eastAsiaTheme="minorEastAsia" w:hAnsiTheme="minorEastAsia" w:hint="eastAsia"/>
          <w:spacing w:val="3"/>
          <w:lang w:eastAsia="zh-CN"/>
        </w:rPr>
        <w:t>基础概念</w:t>
      </w:r>
    </w:p>
    <w:p w:rsidR="00177655" w:rsidRDefault="00177655">
      <w:pPr>
        <w:spacing w:before="10"/>
        <w:rPr>
          <w:rFonts w:ascii="Arial" w:eastAsia="Arial" w:hAnsi="Arial" w:cs="Arial"/>
          <w:b/>
          <w:bCs/>
          <w:sz w:val="20"/>
          <w:szCs w:val="20"/>
        </w:rPr>
      </w:pPr>
    </w:p>
    <w:p w:rsidR="00177655" w:rsidRDefault="00A07401" w:rsidP="00DF4D0A">
      <w:pPr>
        <w:pStyle w:val="a3"/>
        <w:ind w:left="580" w:hanging="1"/>
        <w:rPr>
          <w:rFonts w:ascii="宋体" w:eastAsia="宋体" w:hAnsi="宋体" w:cs="宋体"/>
          <w:lang w:eastAsia="zh-CN"/>
        </w:rPr>
      </w:pPr>
      <w:r>
        <w:rPr>
          <w:rFonts w:ascii="宋体" w:eastAsia="宋体" w:hAnsi="宋体" w:cs="宋体" w:hint="eastAsia"/>
          <w:lang w:eastAsia="zh-CN"/>
        </w:rPr>
        <w:t>在</w:t>
      </w:r>
      <w:r w:rsidR="007E0BDD" w:rsidRPr="007E0BDD">
        <w:rPr>
          <w:rFonts w:ascii="宋体" w:eastAsia="宋体" w:hAnsi="宋体" w:cs="宋体" w:hint="eastAsia"/>
          <w:lang w:eastAsia="zh-CN"/>
        </w:rPr>
        <w:t>最基本的形式中，</w:t>
      </w:r>
      <w:r w:rsidR="007E0BDD" w:rsidRPr="007E0BDD">
        <w:rPr>
          <w:rFonts w:hint="eastAsia"/>
          <w:lang w:eastAsia="zh-CN"/>
        </w:rPr>
        <w:t>ABAC</w:t>
      </w:r>
      <w:r w:rsidR="00A46F1F">
        <w:rPr>
          <w:rFonts w:ascii="宋体" w:eastAsia="宋体" w:hAnsi="宋体" w:cs="宋体" w:hint="eastAsia"/>
          <w:lang w:eastAsia="zh-CN"/>
        </w:rPr>
        <w:t>依赖</w:t>
      </w:r>
      <w:r w:rsidR="00F94496">
        <w:rPr>
          <w:rFonts w:ascii="宋体" w:eastAsia="宋体" w:hAnsi="宋体" w:cs="宋体" w:hint="eastAsia"/>
          <w:lang w:eastAsia="zh-CN"/>
        </w:rPr>
        <w:t>请求者、被请求者与环境上下文属性的条件</w:t>
      </w:r>
      <w:r w:rsidR="00A46F1F">
        <w:rPr>
          <w:rFonts w:ascii="宋体" w:eastAsia="宋体" w:hAnsi="宋体" w:cs="宋体" w:hint="eastAsia"/>
          <w:lang w:eastAsia="zh-CN"/>
        </w:rPr>
        <w:t>评估</w:t>
      </w:r>
      <w:r w:rsidR="007E0BDD" w:rsidRPr="007E0BDD">
        <w:rPr>
          <w:rFonts w:ascii="宋体" w:eastAsia="宋体" w:hAnsi="宋体" w:cs="宋体" w:hint="eastAsia"/>
          <w:lang w:eastAsia="zh-CN"/>
        </w:rPr>
        <w:t>，并</w:t>
      </w:r>
      <w:r w:rsidR="00377DE1">
        <w:rPr>
          <w:rFonts w:ascii="宋体" w:eastAsia="宋体" w:hAnsi="宋体" w:cs="宋体" w:hint="eastAsia"/>
          <w:lang w:eastAsia="zh-CN"/>
        </w:rPr>
        <w:t>根据</w:t>
      </w:r>
      <w:r w:rsidR="00377DE1" w:rsidRPr="007E0BDD">
        <w:rPr>
          <w:rFonts w:ascii="宋体" w:eastAsia="宋体" w:hAnsi="宋体" w:cs="宋体" w:hint="eastAsia"/>
          <w:lang w:eastAsia="zh-CN"/>
        </w:rPr>
        <w:t>访问控制规则或策略属性组合</w:t>
      </w:r>
      <w:r w:rsidR="007E0BDD" w:rsidRPr="007E0BDD">
        <w:rPr>
          <w:rFonts w:ascii="宋体" w:eastAsia="宋体" w:hAnsi="宋体" w:cs="宋体" w:hint="eastAsia"/>
          <w:lang w:eastAsia="zh-CN"/>
        </w:rPr>
        <w:t>限定了</w:t>
      </w:r>
      <w:r w:rsidR="00377DE1">
        <w:rPr>
          <w:rFonts w:ascii="宋体" w:eastAsia="宋体" w:hAnsi="宋体" w:cs="宋体" w:hint="eastAsia"/>
          <w:lang w:eastAsia="zh-CN"/>
        </w:rPr>
        <w:t>相关操作</w:t>
      </w:r>
      <w:r w:rsidR="007E0BDD" w:rsidRPr="007E0BDD">
        <w:rPr>
          <w:rFonts w:ascii="宋体" w:eastAsia="宋体" w:hAnsi="宋体" w:cs="宋体" w:hint="eastAsia"/>
          <w:lang w:eastAsia="zh-CN"/>
        </w:rPr>
        <w:t>。</w:t>
      </w:r>
      <w:r w:rsidR="0013217C">
        <w:rPr>
          <w:rFonts w:ascii="宋体" w:eastAsia="宋体" w:hAnsi="宋体" w:cs="宋体" w:hint="eastAsia"/>
          <w:lang w:eastAsia="zh-CN"/>
        </w:rPr>
        <w:t>所有基于</w:t>
      </w:r>
      <w:r w:rsidR="007E0BDD" w:rsidRPr="007E0BDD">
        <w:rPr>
          <w:rFonts w:hint="eastAsia"/>
          <w:lang w:eastAsia="zh-CN"/>
        </w:rPr>
        <w:t xml:space="preserve"> ABAC</w:t>
      </w:r>
      <w:r w:rsidR="0013217C">
        <w:rPr>
          <w:rFonts w:asciiTheme="minorEastAsia" w:eastAsiaTheme="minorEastAsia" w:hAnsiTheme="minorEastAsia" w:hint="eastAsia"/>
          <w:lang w:eastAsia="zh-CN"/>
        </w:rPr>
        <w:t>的解决方案</w:t>
      </w:r>
      <w:r w:rsidR="007E0BDD" w:rsidRPr="007E0BDD">
        <w:rPr>
          <w:rFonts w:ascii="宋体" w:eastAsia="宋体" w:hAnsi="宋体" w:cs="宋体" w:hint="eastAsia"/>
          <w:lang w:eastAsia="zh-CN"/>
        </w:rPr>
        <w:t>核心能力</w:t>
      </w:r>
      <w:r w:rsidR="00B36D79">
        <w:rPr>
          <w:rFonts w:ascii="宋体" w:eastAsia="宋体" w:hAnsi="宋体" w:cs="宋体" w:hint="eastAsia"/>
          <w:lang w:eastAsia="zh-CN"/>
        </w:rPr>
        <w:t>是</w:t>
      </w:r>
      <w:r w:rsidR="007E0BDD" w:rsidRPr="007E0BDD">
        <w:rPr>
          <w:rFonts w:ascii="宋体" w:eastAsia="宋体" w:hAnsi="宋体" w:cs="宋体" w:hint="eastAsia"/>
          <w:lang w:eastAsia="zh-CN"/>
        </w:rPr>
        <w:t>评估</w:t>
      </w:r>
      <w:r w:rsidR="00E60D60">
        <w:rPr>
          <w:rFonts w:ascii="宋体" w:eastAsia="宋体" w:hAnsi="宋体" w:cs="宋体" w:hint="eastAsia"/>
          <w:lang w:eastAsia="zh-CN"/>
        </w:rPr>
        <w:t>相关</w:t>
      </w:r>
      <w:r w:rsidR="0018309F">
        <w:rPr>
          <w:rFonts w:ascii="宋体" w:eastAsia="宋体" w:hAnsi="宋体" w:cs="宋体" w:hint="eastAsia"/>
          <w:lang w:eastAsia="zh-CN"/>
        </w:rPr>
        <w:t>属性以及</w:t>
      </w:r>
      <w:r w:rsidR="007E0BDD" w:rsidRPr="007E0BDD">
        <w:rPr>
          <w:rFonts w:ascii="宋体" w:eastAsia="宋体" w:hAnsi="宋体" w:cs="宋体" w:hint="eastAsia"/>
          <w:lang w:eastAsia="zh-CN"/>
        </w:rPr>
        <w:t>这些属性之间的规则或关系（见下图</w:t>
      </w:r>
      <w:r w:rsidR="007E0BDD" w:rsidRPr="007E0BDD">
        <w:rPr>
          <w:rFonts w:hint="eastAsia"/>
          <w:lang w:eastAsia="zh-CN"/>
        </w:rPr>
        <w:t xml:space="preserve"> 3</w:t>
      </w:r>
      <w:r w:rsidR="007E0BDD" w:rsidRPr="007E0BDD">
        <w:rPr>
          <w:rFonts w:ascii="宋体" w:eastAsia="宋体" w:hAnsi="宋体" w:cs="宋体" w:hint="eastAsia"/>
          <w:lang w:eastAsia="zh-CN"/>
        </w:rPr>
        <w:t>）。</w:t>
      </w:r>
    </w:p>
    <w:p w:rsidR="00DF4D0A" w:rsidRDefault="00DF4D0A" w:rsidP="00DF4D0A">
      <w:pPr>
        <w:pStyle w:val="a3"/>
        <w:ind w:left="580" w:hanging="1"/>
        <w:jc w:val="center"/>
        <w:rPr>
          <w:rFonts w:cs="Times New Roman"/>
          <w:sz w:val="20"/>
          <w:szCs w:val="20"/>
        </w:rPr>
      </w:pPr>
      <w:r w:rsidRPr="00DF4D0A">
        <w:rPr>
          <w:rFonts w:cs="Times New Roman"/>
          <w:noProof/>
          <w:sz w:val="20"/>
          <w:szCs w:val="20"/>
          <w:lang w:eastAsia="zh-CN"/>
        </w:rPr>
        <w:drawing>
          <wp:inline distT="0" distB="0" distL="0" distR="0">
            <wp:extent cx="5791200" cy="4791075"/>
            <wp:effectExtent l="0" t="0" r="0" b="0"/>
            <wp:docPr id="4" name="图片 4" descr="C:\Users\Aaron.L.Xu\Desktop\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aron.L.Xu\Desktop\pic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057" t="2030" r="1741" b="12859"/>
                    <a:stretch/>
                  </pic:blipFill>
                  <pic:spPr bwMode="auto">
                    <a:xfrm>
                      <a:off x="0" y="0"/>
                      <a:ext cx="5791200" cy="4791075"/>
                    </a:xfrm>
                    <a:prstGeom prst="rect">
                      <a:avLst/>
                    </a:prstGeom>
                    <a:noFill/>
                    <a:ln>
                      <a:noFill/>
                    </a:ln>
                    <a:extLst>
                      <a:ext uri="{53640926-AAD7-44D8-BBD7-CCE9431645EC}">
                        <a14:shadowObscured xmlns:a14="http://schemas.microsoft.com/office/drawing/2010/main"/>
                      </a:ext>
                    </a:extLst>
                  </pic:spPr>
                </pic:pic>
              </a:graphicData>
            </a:graphic>
          </wp:inline>
        </w:drawing>
      </w:r>
    </w:p>
    <w:p w:rsidR="00177655" w:rsidRDefault="0080019B">
      <w:pPr>
        <w:spacing w:before="149"/>
        <w:ind w:left="3491" w:right="3312"/>
        <w:jc w:val="center"/>
        <w:rPr>
          <w:rFonts w:ascii="Times New Roman" w:eastAsia="Times New Roman" w:hAnsi="Times New Roman" w:cs="Times New Roman"/>
          <w:sz w:val="18"/>
          <w:szCs w:val="18"/>
        </w:rPr>
      </w:pPr>
      <w:r>
        <w:rPr>
          <w:rFonts w:ascii="Times New Roman" w:hint="eastAsia"/>
          <w:b/>
          <w:sz w:val="18"/>
          <w:lang w:eastAsia="zh-CN"/>
        </w:rPr>
        <w:t>图</w:t>
      </w:r>
      <w:r>
        <w:rPr>
          <w:rFonts w:ascii="Times New Roman"/>
          <w:b/>
          <w:sz w:val="18"/>
        </w:rPr>
        <w:t xml:space="preserve"> 3: </w:t>
      </w:r>
      <w:r w:rsidR="00A01FA5">
        <w:rPr>
          <w:rFonts w:ascii="Times New Roman"/>
          <w:b/>
          <w:sz w:val="18"/>
        </w:rPr>
        <w:t>ABAC</w:t>
      </w:r>
      <w:r>
        <w:rPr>
          <w:rFonts w:ascii="Times New Roman" w:hint="eastAsia"/>
          <w:b/>
          <w:spacing w:val="-13"/>
          <w:sz w:val="18"/>
          <w:lang w:eastAsia="zh-CN"/>
        </w:rPr>
        <w:t>核心机制</w:t>
      </w:r>
    </w:p>
    <w:p w:rsidR="00177655" w:rsidRDefault="00177655">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A92D57" w:rsidRDefault="00A92D57">
      <w:pPr>
        <w:spacing w:before="5"/>
        <w:rPr>
          <w:rFonts w:ascii="Times New Roman" w:eastAsia="Times New Roman" w:hAnsi="Times New Roman" w:cs="Times New Roman"/>
          <w:b/>
          <w:bCs/>
          <w:sz w:val="29"/>
          <w:szCs w:val="29"/>
        </w:rPr>
      </w:pPr>
    </w:p>
    <w:p w:rsidR="001B1744" w:rsidRDefault="00F45B7A">
      <w:pPr>
        <w:pStyle w:val="a3"/>
        <w:spacing w:before="54"/>
        <w:ind w:right="229" w:hanging="1"/>
        <w:jc w:val="both"/>
        <w:rPr>
          <w:lang w:eastAsia="zh-CN"/>
        </w:rPr>
      </w:pPr>
      <w:r>
        <w:rPr>
          <w:rFonts w:ascii="宋体" w:eastAsia="宋体" w:hAnsi="宋体" w:cs="宋体" w:hint="eastAsia"/>
          <w:lang w:eastAsia="zh-CN"/>
        </w:rPr>
        <w:lastRenderedPageBreak/>
        <w:t>即使在小型、</w:t>
      </w:r>
      <w:r w:rsidR="008505E0">
        <w:rPr>
          <w:rFonts w:ascii="宋体" w:eastAsia="宋体" w:hAnsi="宋体" w:cs="宋体" w:hint="eastAsia"/>
          <w:lang w:eastAsia="zh-CN"/>
        </w:rPr>
        <w:t>独立</w:t>
      </w:r>
      <w:r w:rsidR="001B1744" w:rsidRPr="001B1744">
        <w:rPr>
          <w:rFonts w:ascii="宋体" w:eastAsia="宋体" w:hAnsi="宋体" w:cs="宋体" w:hint="eastAsia"/>
          <w:lang w:eastAsia="zh-CN"/>
        </w:rPr>
        <w:t>的系统</w:t>
      </w:r>
      <w:r w:rsidR="008505E0">
        <w:rPr>
          <w:rFonts w:ascii="宋体" w:eastAsia="宋体" w:hAnsi="宋体" w:cs="宋体" w:hint="eastAsia"/>
          <w:lang w:eastAsia="zh-CN"/>
        </w:rPr>
        <w:t>中</w:t>
      </w:r>
      <w:r w:rsidR="001B1744" w:rsidRPr="001B1744">
        <w:rPr>
          <w:rFonts w:ascii="宋体" w:eastAsia="宋体" w:hAnsi="宋体" w:cs="宋体" w:hint="eastAsia"/>
          <w:lang w:eastAsia="zh-CN"/>
        </w:rPr>
        <w:t>，</w:t>
      </w:r>
      <w:r w:rsidR="001B1744" w:rsidRPr="001B1744">
        <w:rPr>
          <w:rFonts w:hint="eastAsia"/>
          <w:lang w:eastAsia="zh-CN"/>
        </w:rPr>
        <w:t xml:space="preserve">ABAC </w:t>
      </w:r>
      <w:r w:rsidR="00056AF0">
        <w:rPr>
          <w:rFonts w:asciiTheme="minorEastAsia" w:eastAsiaTheme="minorEastAsia" w:hAnsiTheme="minorEastAsia" w:hint="eastAsia"/>
          <w:lang w:eastAsia="zh-CN"/>
        </w:rPr>
        <w:t>的实施</w:t>
      </w:r>
      <w:r w:rsidR="00035C44">
        <w:rPr>
          <w:rFonts w:asciiTheme="minorEastAsia" w:eastAsiaTheme="minorEastAsia" w:hAnsiTheme="minorEastAsia" w:hint="eastAsia"/>
          <w:lang w:eastAsia="zh-CN"/>
        </w:rPr>
        <w:t>也</w:t>
      </w:r>
      <w:r w:rsidR="00056AF0">
        <w:rPr>
          <w:rFonts w:ascii="宋体" w:eastAsia="宋体" w:hAnsi="宋体" w:cs="宋体" w:hint="eastAsia"/>
          <w:lang w:eastAsia="zh-CN"/>
        </w:rPr>
        <w:t>依赖于请求者属性和被请求者属性的赋值，同时还有包含访问规则的策略开发。</w:t>
      </w:r>
      <w:r w:rsidR="005A112C">
        <w:rPr>
          <w:rFonts w:ascii="宋体" w:eastAsia="宋体" w:hAnsi="宋体" w:cs="宋体" w:hint="eastAsia"/>
          <w:lang w:eastAsia="zh-CN"/>
        </w:rPr>
        <w:t>系统内的每个被请求者必须分配</w:t>
      </w:r>
      <w:r w:rsidR="001B1744" w:rsidRPr="001B1744">
        <w:rPr>
          <w:rFonts w:ascii="宋体" w:eastAsia="宋体" w:hAnsi="宋体" w:cs="宋体" w:hint="eastAsia"/>
          <w:lang w:eastAsia="zh-CN"/>
        </w:rPr>
        <w:t>特定对象的属性</w:t>
      </w:r>
      <w:r w:rsidR="005A112C">
        <w:rPr>
          <w:rFonts w:ascii="宋体" w:eastAsia="宋体" w:hAnsi="宋体" w:cs="宋体" w:hint="eastAsia"/>
          <w:lang w:eastAsia="zh-CN"/>
        </w:rPr>
        <w:t>值</w:t>
      </w:r>
      <w:r w:rsidR="001B1744" w:rsidRPr="001B1744">
        <w:rPr>
          <w:rFonts w:ascii="宋体" w:eastAsia="宋体" w:hAnsi="宋体" w:cs="宋体" w:hint="eastAsia"/>
          <w:lang w:eastAsia="zh-CN"/>
        </w:rPr>
        <w:t>。一些属性属于一个对象的整个实例</w:t>
      </w:r>
      <w:r w:rsidR="00CC01E7">
        <w:rPr>
          <w:rFonts w:ascii="宋体" w:eastAsia="宋体" w:hAnsi="宋体" w:cs="宋体" w:hint="eastAsia"/>
          <w:lang w:eastAsia="zh-CN"/>
        </w:rPr>
        <w:t>，被全局拥有</w:t>
      </w:r>
      <w:r w:rsidR="00A03639">
        <w:rPr>
          <w:rFonts w:ascii="宋体" w:eastAsia="宋体" w:hAnsi="宋体" w:cs="宋体" w:hint="eastAsia"/>
          <w:lang w:eastAsia="zh-CN"/>
        </w:rPr>
        <w:t>，</w:t>
      </w:r>
      <w:r w:rsidR="001B1744" w:rsidRPr="001B1744">
        <w:rPr>
          <w:rFonts w:ascii="宋体" w:eastAsia="宋体" w:hAnsi="宋体" w:cs="宋体" w:hint="eastAsia"/>
          <w:lang w:eastAsia="zh-CN"/>
        </w:rPr>
        <w:t>其他属性可能仅适用于对象的</w:t>
      </w:r>
      <w:r w:rsidR="00E034D8">
        <w:rPr>
          <w:rFonts w:ascii="宋体" w:eastAsia="宋体" w:hAnsi="宋体" w:cs="宋体" w:hint="eastAsia"/>
          <w:lang w:eastAsia="zh-CN"/>
        </w:rPr>
        <w:t>不同</w:t>
      </w:r>
      <w:r w:rsidR="001B1744" w:rsidRPr="001B1744">
        <w:rPr>
          <w:rFonts w:ascii="宋体" w:eastAsia="宋体" w:hAnsi="宋体" w:cs="宋体" w:hint="eastAsia"/>
          <w:lang w:eastAsia="zh-CN"/>
        </w:rPr>
        <w:t>部分。</w:t>
      </w:r>
      <w:r w:rsidR="00B718E9">
        <w:rPr>
          <w:rFonts w:ascii="宋体" w:eastAsia="宋体" w:hAnsi="宋体" w:cs="宋体" w:hint="eastAsia"/>
          <w:lang w:eastAsia="zh-CN"/>
        </w:rPr>
        <w:t>举例而言</w:t>
      </w:r>
      <w:r w:rsidR="00E43586">
        <w:rPr>
          <w:rFonts w:ascii="宋体" w:eastAsia="宋体" w:hAnsi="宋体" w:cs="宋体" w:hint="eastAsia"/>
          <w:lang w:eastAsia="zh-CN"/>
        </w:rPr>
        <w:t>，文档对象可以被</w:t>
      </w:r>
      <w:r w:rsidR="00F12ACB">
        <w:rPr>
          <w:rFonts w:ascii="宋体" w:eastAsia="宋体" w:hAnsi="宋体" w:cs="宋体" w:hint="eastAsia"/>
          <w:lang w:eastAsia="zh-CN"/>
        </w:rPr>
        <w:t>一个组织</w:t>
      </w:r>
      <w:r w:rsidR="00793F1E">
        <w:rPr>
          <w:rFonts w:ascii="宋体" w:eastAsia="宋体" w:hAnsi="宋体" w:cs="宋体" w:hint="eastAsia"/>
          <w:lang w:eastAsia="zh-CN"/>
        </w:rPr>
        <w:t>A</w:t>
      </w:r>
      <w:r w:rsidR="00F12ACB">
        <w:rPr>
          <w:rFonts w:ascii="宋体" w:eastAsia="宋体" w:hAnsi="宋体" w:cs="宋体" w:hint="eastAsia"/>
          <w:lang w:eastAsia="zh-CN"/>
        </w:rPr>
        <w:t>所拥有，有来自团队</w:t>
      </w:r>
      <w:r w:rsidR="001B1744" w:rsidRPr="001B1744">
        <w:rPr>
          <w:rFonts w:hint="eastAsia"/>
          <w:lang w:eastAsia="zh-CN"/>
        </w:rPr>
        <w:t xml:space="preserve"> B </w:t>
      </w:r>
      <w:r w:rsidR="00793F1E">
        <w:rPr>
          <w:rFonts w:asciiTheme="minorEastAsia" w:eastAsiaTheme="minorEastAsia" w:hAnsiTheme="minorEastAsia" w:hint="eastAsia"/>
          <w:lang w:eastAsia="zh-CN"/>
        </w:rPr>
        <w:t>的</w:t>
      </w:r>
      <w:r w:rsidR="00215A96">
        <w:rPr>
          <w:rFonts w:ascii="宋体" w:eastAsia="宋体" w:hAnsi="宋体" w:cs="宋体" w:hint="eastAsia"/>
          <w:lang w:eastAsia="zh-CN"/>
        </w:rPr>
        <w:t>章节</w:t>
      </w:r>
      <w:r w:rsidR="001B1744" w:rsidRPr="001B1744">
        <w:rPr>
          <w:rFonts w:ascii="宋体" w:eastAsia="宋体" w:hAnsi="宋体" w:cs="宋体" w:hint="eastAsia"/>
          <w:lang w:eastAsia="zh-CN"/>
        </w:rPr>
        <w:t>部分，</w:t>
      </w:r>
      <w:r w:rsidR="00215A96">
        <w:rPr>
          <w:rFonts w:ascii="宋体" w:eastAsia="宋体" w:hAnsi="宋体" w:cs="宋体" w:hint="eastAsia"/>
          <w:lang w:eastAsia="zh-CN"/>
        </w:rPr>
        <w:t>也有团队C</w:t>
      </w:r>
      <w:r w:rsidR="003769C3">
        <w:rPr>
          <w:rFonts w:ascii="宋体" w:eastAsia="宋体" w:hAnsi="宋体" w:cs="宋体" w:hint="eastAsia"/>
          <w:lang w:eastAsia="zh-CN"/>
        </w:rPr>
        <w:t>的一部分。另一个例子是，考虑一个文件管理系统在目录中的文件。这份文件有一个标题、作者、</w:t>
      </w:r>
      <w:r w:rsidR="002E2B58">
        <w:rPr>
          <w:rFonts w:ascii="宋体" w:eastAsia="宋体" w:hAnsi="宋体" w:cs="宋体" w:hint="eastAsia"/>
          <w:lang w:eastAsia="zh-CN"/>
        </w:rPr>
        <w:t>创建的日期，由创作者、</w:t>
      </w:r>
      <w:r w:rsidR="00114C88">
        <w:rPr>
          <w:rFonts w:ascii="宋体" w:eastAsia="宋体" w:hAnsi="宋体" w:cs="宋体" w:hint="eastAsia"/>
          <w:lang w:eastAsia="zh-CN"/>
        </w:rPr>
        <w:t>作者或文档的编辑决定最后的内容</w:t>
      </w:r>
      <w:r w:rsidR="001B1744" w:rsidRPr="001B1744">
        <w:rPr>
          <w:rFonts w:ascii="宋体" w:eastAsia="宋体" w:hAnsi="宋体" w:cs="宋体" w:hint="eastAsia"/>
          <w:lang w:eastAsia="zh-CN"/>
        </w:rPr>
        <w:t>。附加对象属性</w:t>
      </w:r>
      <w:r w:rsidR="006202E0">
        <w:rPr>
          <w:rFonts w:ascii="宋体" w:eastAsia="宋体" w:hAnsi="宋体" w:cs="宋体" w:hint="eastAsia"/>
          <w:lang w:eastAsia="zh-CN"/>
        </w:rPr>
        <w:t>也</w:t>
      </w:r>
      <w:r w:rsidR="00B10C95">
        <w:rPr>
          <w:rFonts w:ascii="宋体" w:eastAsia="宋体" w:hAnsi="宋体" w:cs="宋体" w:hint="eastAsia"/>
          <w:lang w:eastAsia="zh-CN"/>
        </w:rPr>
        <w:t>可以被分配，如所属</w:t>
      </w:r>
      <w:r w:rsidR="00931B0F">
        <w:rPr>
          <w:rFonts w:ascii="宋体" w:eastAsia="宋体" w:hAnsi="宋体" w:cs="宋体" w:hint="eastAsia"/>
          <w:lang w:eastAsia="zh-CN"/>
        </w:rPr>
        <w:t>组织、知识产权类别、</w:t>
      </w:r>
      <w:r w:rsidR="00DB2617">
        <w:rPr>
          <w:rFonts w:ascii="宋体" w:eastAsia="宋体" w:hAnsi="宋体" w:cs="宋体" w:hint="eastAsia"/>
          <w:lang w:eastAsia="zh-CN"/>
        </w:rPr>
        <w:t>出口控制分类甚至</w:t>
      </w:r>
      <w:r w:rsidR="00CA21E4">
        <w:rPr>
          <w:rFonts w:ascii="宋体" w:eastAsia="宋体" w:hAnsi="宋体" w:cs="宋体" w:hint="eastAsia"/>
          <w:lang w:eastAsia="zh-CN"/>
        </w:rPr>
        <w:t>安全分类。每一个新的文档被创建或修改</w:t>
      </w:r>
      <w:r w:rsidR="001B1744" w:rsidRPr="001B1744">
        <w:rPr>
          <w:rFonts w:ascii="宋体" w:eastAsia="宋体" w:hAnsi="宋体" w:cs="宋体" w:hint="eastAsia"/>
          <w:lang w:eastAsia="zh-CN"/>
        </w:rPr>
        <w:t>，这些对象属性</w:t>
      </w:r>
      <w:r w:rsidR="005E3315">
        <w:rPr>
          <w:rFonts w:ascii="宋体" w:eastAsia="宋体" w:hAnsi="宋体" w:cs="宋体" w:hint="eastAsia"/>
          <w:lang w:eastAsia="zh-CN"/>
        </w:rPr>
        <w:t>都必须被刷新</w:t>
      </w:r>
      <w:r w:rsidR="001B1744" w:rsidRPr="001B1744">
        <w:rPr>
          <w:rFonts w:ascii="宋体" w:eastAsia="宋体" w:hAnsi="宋体" w:cs="宋体" w:hint="eastAsia"/>
          <w:lang w:eastAsia="zh-CN"/>
        </w:rPr>
        <w:t>。这些对象属性经常被嵌入在文档本身中，但它们</w:t>
      </w:r>
      <w:r w:rsidR="000C7251">
        <w:rPr>
          <w:rFonts w:ascii="宋体" w:eastAsia="宋体" w:hAnsi="宋体" w:cs="宋体" w:hint="eastAsia"/>
          <w:lang w:eastAsia="zh-CN"/>
        </w:rPr>
        <w:t>也可能在一个单独的表中呈现</w:t>
      </w:r>
      <w:r w:rsidR="00301AF5">
        <w:rPr>
          <w:rFonts w:ascii="宋体" w:eastAsia="宋体" w:hAnsi="宋体" w:cs="宋体" w:hint="eastAsia"/>
          <w:lang w:eastAsia="zh-CN"/>
        </w:rPr>
        <w:t>，通过引用引入或被</w:t>
      </w:r>
      <w:r w:rsidR="001B1744" w:rsidRPr="001B1744">
        <w:rPr>
          <w:rFonts w:ascii="宋体" w:eastAsia="宋体" w:hAnsi="宋体" w:cs="宋体" w:hint="eastAsia"/>
          <w:lang w:eastAsia="zh-CN"/>
        </w:rPr>
        <w:t>一个单独的应用程序来管理。</w:t>
      </w:r>
    </w:p>
    <w:p w:rsidR="00177655" w:rsidRDefault="00177655">
      <w:pPr>
        <w:spacing w:before="1"/>
        <w:rPr>
          <w:rFonts w:ascii="Times New Roman" w:eastAsia="Times New Roman" w:hAnsi="Times New Roman" w:cs="Times New Roman"/>
          <w:lang w:eastAsia="zh-CN"/>
        </w:rPr>
      </w:pPr>
    </w:p>
    <w:p w:rsidR="000556CB" w:rsidRPr="00CF7BAE" w:rsidRDefault="000556CB" w:rsidP="00CF7BAE">
      <w:pPr>
        <w:pStyle w:val="a3"/>
        <w:ind w:left="119" w:right="129"/>
        <w:rPr>
          <w:rFonts w:ascii="宋体" w:eastAsia="宋体" w:hAnsi="宋体" w:cs="宋体"/>
          <w:lang w:eastAsia="zh-CN"/>
        </w:rPr>
      </w:pPr>
      <w:r w:rsidRPr="000556CB">
        <w:rPr>
          <w:rFonts w:ascii="宋体" w:eastAsia="宋体" w:hAnsi="宋体" w:cs="宋体" w:hint="eastAsia"/>
          <w:lang w:eastAsia="zh-CN"/>
        </w:rPr>
        <w:t>使用该系统的每个</w:t>
      </w:r>
      <w:r w:rsidR="008B60C4">
        <w:rPr>
          <w:rFonts w:ascii="宋体" w:eastAsia="宋体" w:hAnsi="宋体" w:cs="宋体" w:hint="eastAsia"/>
          <w:lang w:eastAsia="zh-CN"/>
        </w:rPr>
        <w:t>请求者</w:t>
      </w:r>
      <w:r w:rsidRPr="000556CB">
        <w:rPr>
          <w:rFonts w:ascii="宋体" w:eastAsia="宋体" w:hAnsi="宋体" w:cs="宋体" w:hint="eastAsia"/>
          <w:lang w:eastAsia="zh-CN"/>
        </w:rPr>
        <w:t>必须分配特定属性。</w:t>
      </w:r>
      <w:r w:rsidR="00592642">
        <w:rPr>
          <w:rFonts w:ascii="宋体" w:eastAsia="宋体" w:hAnsi="宋体" w:cs="宋体" w:hint="eastAsia"/>
          <w:lang w:eastAsia="zh-CN"/>
        </w:rPr>
        <w:t>以用户</w:t>
      </w:r>
      <w:r w:rsidRPr="000556CB">
        <w:rPr>
          <w:rFonts w:ascii="宋体" w:eastAsia="宋体" w:hAnsi="宋体" w:cs="宋体" w:hint="eastAsia"/>
          <w:lang w:eastAsia="zh-CN"/>
        </w:rPr>
        <w:t>访问文件管理系统</w:t>
      </w:r>
      <w:r w:rsidR="00592642">
        <w:rPr>
          <w:rFonts w:ascii="宋体" w:eastAsia="宋体" w:hAnsi="宋体" w:cs="宋体" w:hint="eastAsia"/>
          <w:lang w:eastAsia="zh-CN"/>
        </w:rPr>
        <w:t>为例，</w:t>
      </w:r>
      <w:r w:rsidR="00024782">
        <w:rPr>
          <w:rFonts w:ascii="宋体" w:eastAsia="宋体" w:hAnsi="宋体" w:cs="宋体" w:hint="eastAsia"/>
          <w:lang w:eastAsia="zh-CN"/>
        </w:rPr>
        <w:t>用户作为管理员的属性被系统认为请求者属性，</w:t>
      </w:r>
      <w:r w:rsidR="006369B4">
        <w:rPr>
          <w:rFonts w:ascii="宋体" w:eastAsia="宋体" w:hAnsi="宋体" w:cs="宋体" w:hint="eastAsia"/>
          <w:lang w:eastAsia="zh-CN"/>
        </w:rPr>
        <w:t>这个请求者可能有一个名字、角色、</w:t>
      </w:r>
      <w:r w:rsidR="000862A7">
        <w:rPr>
          <w:rFonts w:ascii="宋体" w:eastAsia="宋体" w:hAnsi="宋体" w:cs="宋体" w:hint="eastAsia"/>
          <w:lang w:eastAsia="zh-CN"/>
        </w:rPr>
        <w:t>以及机构说明</w:t>
      </w:r>
      <w:r w:rsidR="0057232D">
        <w:rPr>
          <w:rFonts w:ascii="宋体" w:eastAsia="宋体" w:hAnsi="宋体" w:cs="宋体" w:hint="eastAsia"/>
          <w:lang w:eastAsia="zh-CN"/>
        </w:rPr>
        <w:t>。其他请求者</w:t>
      </w:r>
      <w:r w:rsidRPr="000556CB">
        <w:rPr>
          <w:rFonts w:ascii="宋体" w:eastAsia="宋体" w:hAnsi="宋体" w:cs="宋体" w:hint="eastAsia"/>
          <w:lang w:eastAsia="zh-CN"/>
        </w:rPr>
        <w:t>属性可能包括美国</w:t>
      </w:r>
      <w:r w:rsidR="0057232D">
        <w:rPr>
          <w:rFonts w:ascii="宋体" w:eastAsia="宋体" w:hAnsi="宋体" w:cs="宋体" w:hint="eastAsia"/>
          <w:lang w:eastAsia="zh-CN"/>
        </w:rPr>
        <w:t>公民资格、</w:t>
      </w:r>
      <w:r w:rsidR="00371274">
        <w:rPr>
          <w:rFonts w:ascii="宋体" w:eastAsia="宋体" w:hAnsi="宋体" w:cs="宋体" w:hint="eastAsia"/>
          <w:lang w:eastAsia="zh-CN"/>
        </w:rPr>
        <w:t>国籍和案件</w:t>
      </w:r>
      <w:r w:rsidR="0057232D">
        <w:rPr>
          <w:rFonts w:ascii="宋体" w:eastAsia="宋体" w:hAnsi="宋体" w:cs="宋体" w:hint="eastAsia"/>
          <w:lang w:eastAsia="zh-CN"/>
        </w:rPr>
        <w:t>记录</w:t>
      </w:r>
      <w:r w:rsidR="006A6E1E">
        <w:rPr>
          <w:rFonts w:ascii="宋体" w:eastAsia="宋体" w:hAnsi="宋体" w:cs="宋体" w:hint="eastAsia"/>
          <w:lang w:eastAsia="zh-CN"/>
        </w:rPr>
        <w:t>。这些请求者</w:t>
      </w:r>
      <w:r w:rsidRPr="000556CB">
        <w:rPr>
          <w:rFonts w:ascii="宋体" w:eastAsia="宋体" w:hAnsi="宋体" w:cs="宋体" w:hint="eastAsia"/>
          <w:lang w:eastAsia="zh-CN"/>
        </w:rPr>
        <w:t>属性由维护</w:t>
      </w:r>
      <w:r w:rsidR="00CF7BAE">
        <w:rPr>
          <w:rFonts w:ascii="宋体" w:eastAsia="宋体" w:hAnsi="宋体" w:cs="宋体" w:hint="eastAsia"/>
          <w:lang w:eastAsia="zh-CN"/>
        </w:rPr>
        <w:t>它的文件管理系统的请求者身份信息组织赋值</w:t>
      </w:r>
      <w:r w:rsidRPr="000556CB">
        <w:rPr>
          <w:rFonts w:ascii="宋体" w:eastAsia="宋体" w:hAnsi="宋体" w:cs="宋体" w:hint="eastAsia"/>
          <w:lang w:eastAsia="zh-CN"/>
        </w:rPr>
        <w:t>和管理。随着新用户的到达，老用户离开，</w:t>
      </w:r>
      <w:r w:rsidR="00CF7BAE">
        <w:rPr>
          <w:rFonts w:ascii="宋体" w:eastAsia="宋体" w:hAnsi="宋体" w:cs="宋体" w:hint="eastAsia"/>
          <w:lang w:eastAsia="zh-CN"/>
        </w:rPr>
        <w:t>用户属性发生变化，这些请求者</w:t>
      </w:r>
      <w:r w:rsidRPr="000556CB">
        <w:rPr>
          <w:rFonts w:ascii="宋体" w:eastAsia="宋体" w:hAnsi="宋体" w:cs="宋体" w:hint="eastAsia"/>
          <w:lang w:eastAsia="zh-CN"/>
        </w:rPr>
        <w:t>属性可能需要</w:t>
      </w:r>
      <w:r w:rsidR="00CF7BAE">
        <w:rPr>
          <w:rFonts w:ascii="宋体" w:eastAsia="宋体" w:hAnsi="宋体" w:cs="宋体" w:hint="eastAsia"/>
          <w:lang w:eastAsia="zh-CN"/>
        </w:rPr>
        <w:t>随之</w:t>
      </w:r>
      <w:r w:rsidRPr="000556CB">
        <w:rPr>
          <w:rFonts w:ascii="宋体" w:eastAsia="宋体" w:hAnsi="宋体" w:cs="宋体" w:hint="eastAsia"/>
          <w:lang w:eastAsia="zh-CN"/>
        </w:rPr>
        <w:t>更新。</w:t>
      </w:r>
    </w:p>
    <w:p w:rsidR="00177655" w:rsidRDefault="00177655">
      <w:pPr>
        <w:spacing w:before="1"/>
        <w:rPr>
          <w:rFonts w:ascii="Times New Roman" w:eastAsia="Times New Roman" w:hAnsi="Times New Roman" w:cs="Times New Roman"/>
          <w:lang w:eastAsia="zh-CN"/>
        </w:rPr>
      </w:pPr>
    </w:p>
    <w:p w:rsidR="008951B5" w:rsidRDefault="008951B5" w:rsidP="008951B5">
      <w:pPr>
        <w:rPr>
          <w:rFonts w:hint="eastAsia"/>
          <w:lang w:eastAsia="zh-CN"/>
        </w:rPr>
      </w:pPr>
      <w:r>
        <w:rPr>
          <w:rFonts w:hint="eastAsia"/>
          <w:lang w:eastAsia="zh-CN"/>
        </w:rPr>
        <w:t>系统内的每个被请求者必须具有至少一条包含它允许操作的请求者、操作和环境上下文等属性的访问规则中或策略。这一策略通常是从业务流程和其相关的操作记录演变出的。</w:t>
      </w:r>
    </w:p>
    <w:p w:rsidR="008951B5" w:rsidRDefault="008951B5" w:rsidP="008951B5">
      <w:pPr>
        <w:rPr>
          <w:rFonts w:hint="eastAsia"/>
          <w:lang w:eastAsia="zh-CN"/>
        </w:rPr>
      </w:pPr>
      <w:r>
        <w:rPr>
          <w:rFonts w:hint="eastAsia"/>
          <w:lang w:eastAsia="zh-CN"/>
        </w:rPr>
        <w:t>例如，在医院环境中，规定只有医务人员应能够授权访问病人的医疗记录。在其中一些系统中，如果被请求对象是记录类型属性为医疗记录的文件，那么病历策略将被选中并匹配处理，人事类型属性为非医疗辅助人员的请求者请求的读操作将被拒绝。注意，这是只有一个方法建立属性和规则之间的连接。</w:t>
      </w:r>
    </w:p>
    <w:p w:rsidR="008951B5" w:rsidRDefault="008951B5" w:rsidP="008951B5">
      <w:pPr>
        <w:rPr>
          <w:lang w:eastAsia="zh-CN"/>
        </w:rPr>
      </w:pPr>
    </w:p>
    <w:p w:rsidR="008951B5" w:rsidRDefault="008951B5" w:rsidP="008951B5">
      <w:pPr>
        <w:rPr>
          <w:rFonts w:hint="eastAsia"/>
          <w:lang w:eastAsia="zh-CN"/>
        </w:rPr>
      </w:pPr>
      <w:r>
        <w:rPr>
          <w:rFonts w:hint="eastAsia"/>
          <w:lang w:eastAsia="zh-CN"/>
        </w:rPr>
        <w:t>策略规则可以通过这样的计算语言形式来表示：</w:t>
      </w:r>
    </w:p>
    <w:p w:rsidR="008951B5" w:rsidRDefault="008951B5" w:rsidP="008951B5">
      <w:pPr>
        <w:rPr>
          <w:rFonts w:hint="eastAsia"/>
          <w:lang w:eastAsia="zh-CN"/>
        </w:rPr>
      </w:pPr>
      <w:r>
        <w:rPr>
          <w:rFonts w:hint="eastAsia"/>
          <w:lang w:eastAsia="zh-CN"/>
        </w:rPr>
        <w:t>•</w:t>
      </w:r>
      <w:r>
        <w:rPr>
          <w:rFonts w:hint="eastAsia"/>
          <w:lang w:eastAsia="zh-CN"/>
        </w:rPr>
        <w:tab/>
      </w:r>
      <w:r>
        <w:rPr>
          <w:rFonts w:hint="eastAsia"/>
          <w:lang w:eastAsia="zh-CN"/>
        </w:rPr>
        <w:t>满足特定授权操作的属性和条件的布尔组合</w:t>
      </w:r>
    </w:p>
    <w:p w:rsidR="008951B5" w:rsidRDefault="008951B5" w:rsidP="008951B5">
      <w:pPr>
        <w:rPr>
          <w:lang w:eastAsia="zh-CN"/>
        </w:rPr>
      </w:pPr>
      <w:r>
        <w:rPr>
          <w:rFonts w:hint="eastAsia"/>
          <w:lang w:eastAsia="zh-CN"/>
        </w:rPr>
        <w:t>•</w:t>
      </w:r>
      <w:r>
        <w:rPr>
          <w:rFonts w:hint="eastAsia"/>
          <w:lang w:eastAsia="zh-CN"/>
        </w:rPr>
        <w:tab/>
      </w:r>
      <w:r>
        <w:rPr>
          <w:rFonts w:hint="eastAsia"/>
          <w:lang w:eastAsia="zh-CN"/>
        </w:rPr>
        <w:t>请求者和被请求者的属性和允许的操作的一组关系</w:t>
      </w:r>
    </w:p>
    <w:p w:rsidR="0078433E" w:rsidRDefault="0078433E" w:rsidP="0078433E"/>
    <w:p w:rsidR="0078433E" w:rsidRDefault="0078433E" w:rsidP="0078433E">
      <w:pPr>
        <w:rPr>
          <w:rFonts w:hint="eastAsia"/>
          <w:lang w:eastAsia="zh-CN"/>
        </w:rPr>
      </w:pPr>
      <w:r>
        <w:rPr>
          <w:rFonts w:hint="eastAsia"/>
          <w:lang w:eastAsia="zh-CN"/>
        </w:rPr>
        <w:t>一旦</w:t>
      </w:r>
      <w:r w:rsidR="003A6330">
        <w:rPr>
          <w:rFonts w:hint="eastAsia"/>
          <w:lang w:eastAsia="zh-CN"/>
        </w:rPr>
        <w:t>被请求者属性、请求者属性的策略</w:t>
      </w:r>
      <w:r w:rsidR="00F07920">
        <w:rPr>
          <w:rFonts w:hint="eastAsia"/>
          <w:lang w:eastAsia="zh-CN"/>
        </w:rPr>
        <w:t>得以建立，被请求者就</w:t>
      </w:r>
      <w:r>
        <w:rPr>
          <w:rFonts w:hint="eastAsia"/>
          <w:lang w:eastAsia="zh-CN"/>
        </w:rPr>
        <w:t>可以使用</w:t>
      </w:r>
      <w:r>
        <w:rPr>
          <w:rFonts w:hint="eastAsia"/>
          <w:lang w:eastAsia="zh-CN"/>
        </w:rPr>
        <w:t xml:space="preserve"> ABAC </w:t>
      </w:r>
      <w:r>
        <w:rPr>
          <w:rFonts w:hint="eastAsia"/>
          <w:lang w:eastAsia="zh-CN"/>
        </w:rPr>
        <w:t>进行保护。</w:t>
      </w:r>
      <w:r>
        <w:rPr>
          <w:rFonts w:hint="eastAsia"/>
          <w:lang w:eastAsia="zh-CN"/>
        </w:rPr>
        <w:t xml:space="preserve">ACM </w:t>
      </w:r>
      <w:r w:rsidR="007B48D2">
        <w:rPr>
          <w:rFonts w:hint="eastAsia"/>
          <w:lang w:eastAsia="zh-CN"/>
        </w:rPr>
        <w:t>必须能够管理</w:t>
      </w:r>
      <w:r w:rsidR="006C27BA">
        <w:rPr>
          <w:rFonts w:hint="eastAsia"/>
          <w:lang w:eastAsia="zh-CN"/>
        </w:rPr>
        <w:t>和</w:t>
      </w:r>
      <w:r w:rsidR="00F07920">
        <w:rPr>
          <w:rFonts w:hint="eastAsia"/>
          <w:lang w:eastAsia="zh-CN"/>
        </w:rPr>
        <w:t>执行策略</w:t>
      </w:r>
      <w:r>
        <w:rPr>
          <w:rFonts w:hint="eastAsia"/>
          <w:lang w:eastAsia="zh-CN"/>
        </w:rPr>
        <w:t>，包括</w:t>
      </w:r>
      <w:r w:rsidR="00681C51">
        <w:rPr>
          <w:rFonts w:hint="eastAsia"/>
          <w:lang w:eastAsia="zh-CN"/>
        </w:rPr>
        <w:t>检索</w:t>
      </w:r>
      <w:r>
        <w:rPr>
          <w:rFonts w:hint="eastAsia"/>
          <w:lang w:eastAsia="zh-CN"/>
        </w:rPr>
        <w:t>确定</w:t>
      </w:r>
      <w:r w:rsidR="00681C51">
        <w:rPr>
          <w:rFonts w:hint="eastAsia"/>
          <w:lang w:eastAsia="zh-CN"/>
        </w:rPr>
        <w:t>出什么策略</w:t>
      </w:r>
      <w:r w:rsidR="001303DD">
        <w:rPr>
          <w:rFonts w:hint="eastAsia"/>
          <w:lang w:eastAsia="zh-CN"/>
        </w:rPr>
        <w:t>，哪些属性以何种顺序进行匹配</w:t>
      </w:r>
      <w:r>
        <w:rPr>
          <w:rFonts w:hint="eastAsia"/>
          <w:lang w:eastAsia="zh-CN"/>
        </w:rPr>
        <w:t>，并且</w:t>
      </w:r>
      <w:r w:rsidR="00317E5E">
        <w:rPr>
          <w:rFonts w:hint="eastAsia"/>
          <w:lang w:eastAsia="zh-CN"/>
        </w:rPr>
        <w:t>定义其中检索属性所需的过程，</w:t>
      </w:r>
      <w:r>
        <w:rPr>
          <w:rFonts w:hint="eastAsia"/>
          <w:lang w:eastAsia="zh-CN"/>
        </w:rPr>
        <w:t xml:space="preserve">ACM </w:t>
      </w:r>
      <w:r>
        <w:rPr>
          <w:rFonts w:hint="eastAsia"/>
          <w:lang w:eastAsia="zh-CN"/>
        </w:rPr>
        <w:t>必须执行作出裁决所必需的计算。</w:t>
      </w:r>
    </w:p>
    <w:p w:rsidR="0078433E" w:rsidRDefault="0078433E" w:rsidP="0078433E">
      <w:pPr>
        <w:rPr>
          <w:lang w:eastAsia="zh-CN"/>
        </w:rPr>
      </w:pPr>
    </w:p>
    <w:p w:rsidR="0078433E" w:rsidRDefault="0078433E" w:rsidP="0078433E">
      <w:pPr>
        <w:rPr>
          <w:rFonts w:hint="eastAsia"/>
          <w:lang w:eastAsia="zh-CN"/>
        </w:rPr>
      </w:pPr>
      <w:r>
        <w:rPr>
          <w:rFonts w:hint="eastAsia"/>
          <w:lang w:eastAsia="zh-CN"/>
        </w:rPr>
        <w:t xml:space="preserve">ABAC </w:t>
      </w:r>
      <w:r>
        <w:rPr>
          <w:rFonts w:hint="eastAsia"/>
          <w:lang w:eastAsia="zh-CN"/>
        </w:rPr>
        <w:t>模型</w:t>
      </w:r>
      <w:r w:rsidR="001473FF">
        <w:rPr>
          <w:rFonts w:hint="eastAsia"/>
          <w:lang w:eastAsia="zh-CN"/>
        </w:rPr>
        <w:t>解耦了请求者与被请求者的对应关系</w:t>
      </w:r>
      <w:r>
        <w:rPr>
          <w:rFonts w:hint="eastAsia"/>
          <w:lang w:eastAsia="zh-CN"/>
        </w:rPr>
        <w:t>，</w:t>
      </w:r>
      <w:r w:rsidR="001A3786">
        <w:rPr>
          <w:rFonts w:hint="eastAsia"/>
          <w:lang w:eastAsia="zh-CN"/>
        </w:rPr>
        <w:t>任何</w:t>
      </w:r>
      <w:r w:rsidR="006736E3">
        <w:rPr>
          <w:rFonts w:hint="eastAsia"/>
          <w:lang w:eastAsia="zh-CN"/>
        </w:rPr>
        <w:t>属性及其值</w:t>
      </w:r>
      <w:r>
        <w:rPr>
          <w:rFonts w:hint="eastAsia"/>
          <w:lang w:eastAsia="zh-CN"/>
        </w:rPr>
        <w:t>可在整个的</w:t>
      </w:r>
      <w:r w:rsidR="002D03E3">
        <w:rPr>
          <w:rFonts w:hint="eastAsia"/>
          <w:lang w:eastAsia="zh-CN"/>
        </w:rPr>
        <w:t>生命周期修改，</w:t>
      </w:r>
      <w:r w:rsidR="002D03E3">
        <w:rPr>
          <w:rFonts w:hint="eastAsia"/>
          <w:lang w:eastAsia="zh-CN"/>
        </w:rPr>
        <w:t>增加了灵活性</w:t>
      </w:r>
      <w:r w:rsidR="00822373">
        <w:rPr>
          <w:rFonts w:hint="eastAsia"/>
          <w:lang w:eastAsia="zh-CN"/>
        </w:rPr>
        <w:t>。</w:t>
      </w:r>
    </w:p>
    <w:p w:rsidR="0078433E" w:rsidRDefault="0078433E" w:rsidP="0078433E">
      <w:pPr>
        <w:rPr>
          <w:lang w:eastAsia="zh-CN"/>
        </w:rPr>
      </w:pPr>
    </w:p>
    <w:p w:rsidR="0078433E" w:rsidRDefault="00DC6CBB" w:rsidP="0078433E">
      <w:pPr>
        <w:rPr>
          <w:rFonts w:hint="eastAsia"/>
          <w:lang w:eastAsia="zh-CN"/>
        </w:rPr>
      </w:pPr>
      <w:r>
        <w:rPr>
          <w:rFonts w:hint="eastAsia"/>
          <w:lang w:eastAsia="zh-CN"/>
        </w:rPr>
        <w:t>设置规则集可以指定无限数量的被请求者</w:t>
      </w:r>
      <w:r w:rsidR="0078433E">
        <w:rPr>
          <w:rFonts w:hint="eastAsia"/>
          <w:lang w:eastAsia="zh-CN"/>
        </w:rPr>
        <w:t>对象，而且完全不会</w:t>
      </w:r>
      <w:r>
        <w:rPr>
          <w:rFonts w:hint="eastAsia"/>
          <w:lang w:eastAsia="zh-CN"/>
        </w:rPr>
        <w:t>先行定义权限关系</w:t>
      </w:r>
      <w:r w:rsidR="0078433E">
        <w:rPr>
          <w:rFonts w:hint="eastAsia"/>
          <w:lang w:eastAsia="zh-CN"/>
        </w:rPr>
        <w:t>。</w:t>
      </w:r>
      <w:r w:rsidR="00680A81">
        <w:rPr>
          <w:rFonts w:hint="eastAsia"/>
          <w:lang w:eastAsia="zh-CN"/>
        </w:rPr>
        <w:t>新加入请求或被请求者对象时，</w:t>
      </w:r>
      <w:r w:rsidR="0078433E">
        <w:rPr>
          <w:rFonts w:hint="eastAsia"/>
          <w:lang w:eastAsia="zh-CN"/>
        </w:rPr>
        <w:t>现有的规</w:t>
      </w:r>
      <w:r w:rsidR="00FC3490">
        <w:rPr>
          <w:rFonts w:hint="eastAsia"/>
          <w:lang w:eastAsia="zh-CN"/>
        </w:rPr>
        <w:t>则或对象属性没有修改。这样做的好处</w:t>
      </w:r>
      <w:r w:rsidR="00106D42">
        <w:rPr>
          <w:rFonts w:hint="eastAsia"/>
          <w:lang w:eastAsia="zh-CN"/>
        </w:rPr>
        <w:t>被称为</w:t>
      </w:r>
      <w:r w:rsidR="001F2398">
        <w:rPr>
          <w:rFonts w:hint="eastAsia"/>
          <w:lang w:eastAsia="zh-CN"/>
        </w:rPr>
        <w:t>可容纳外部意外性</w:t>
      </w:r>
      <w:r w:rsidR="00167562">
        <w:rPr>
          <w:rFonts w:hint="eastAsia"/>
          <w:lang w:eastAsia="zh-CN"/>
        </w:rPr>
        <w:t>，也是</w:t>
      </w:r>
      <w:r w:rsidR="0078433E">
        <w:rPr>
          <w:rFonts w:hint="eastAsia"/>
          <w:lang w:eastAsia="zh-CN"/>
        </w:rPr>
        <w:t xml:space="preserve">ABAC </w:t>
      </w:r>
      <w:r w:rsidR="0078433E">
        <w:rPr>
          <w:rFonts w:hint="eastAsia"/>
          <w:lang w:eastAsia="zh-CN"/>
        </w:rPr>
        <w:t>的主要优点之一。</w:t>
      </w:r>
    </w:p>
    <w:p w:rsidR="0078433E" w:rsidRDefault="0078433E" w:rsidP="0078433E">
      <w:pPr>
        <w:rPr>
          <w:lang w:eastAsia="zh-CN"/>
        </w:rPr>
      </w:pPr>
    </w:p>
    <w:p w:rsidR="00906DDD" w:rsidRPr="00906DDD" w:rsidRDefault="0073403D" w:rsidP="0078433E">
      <w:pPr>
        <w:rPr>
          <w:rFonts w:hint="eastAsia"/>
          <w:lang w:eastAsia="zh-CN"/>
        </w:rPr>
      </w:pPr>
      <w:r>
        <w:rPr>
          <w:rFonts w:hint="eastAsia"/>
          <w:lang w:eastAsia="zh-CN"/>
        </w:rPr>
        <w:t>在</w:t>
      </w:r>
      <w:r w:rsidR="00120B37">
        <w:rPr>
          <w:rFonts w:hint="eastAsia"/>
          <w:lang w:eastAsia="zh-CN"/>
        </w:rPr>
        <w:t>一些</w:t>
      </w:r>
      <w:r w:rsidR="00906DDD">
        <w:rPr>
          <w:rFonts w:hint="eastAsia"/>
          <w:lang w:eastAsia="zh-CN"/>
        </w:rPr>
        <w:t>方案中，操作</w:t>
      </w:r>
      <w:r w:rsidR="005F5B9F">
        <w:rPr>
          <w:rFonts w:hint="eastAsia"/>
          <w:lang w:eastAsia="zh-CN"/>
        </w:rPr>
        <w:t>是</w:t>
      </w:r>
      <w:r w:rsidR="00906DDD">
        <w:rPr>
          <w:rFonts w:hint="eastAsia"/>
          <w:lang w:eastAsia="zh-CN"/>
        </w:rPr>
        <w:t>没有属性，操作可以有多种</w:t>
      </w:r>
      <w:r w:rsidR="00113BCC">
        <w:rPr>
          <w:rFonts w:hint="eastAsia"/>
          <w:lang w:eastAsia="zh-CN"/>
        </w:rPr>
        <w:t>类型</w:t>
      </w:r>
      <w:r w:rsidR="00906DDD">
        <w:rPr>
          <w:rFonts w:hint="eastAsia"/>
          <w:lang w:eastAsia="zh-CN"/>
        </w:rPr>
        <w:t>，这不是属性，而是一个固定的值，这将有可能使操作本身具有“属性名”，如“操作</w:t>
      </w:r>
      <w:r w:rsidR="00906DDD">
        <w:rPr>
          <w:rFonts w:hint="eastAsia"/>
          <w:lang w:eastAsia="zh-CN"/>
        </w:rPr>
        <w:t>=</w:t>
      </w:r>
      <w:r w:rsidR="00906DDD">
        <w:rPr>
          <w:rFonts w:hint="eastAsia"/>
          <w:lang w:eastAsia="zh-CN"/>
        </w:rPr>
        <w:t>读”，但是这么做，是对操作的唯一属性，将是多余的。</w:t>
      </w:r>
    </w:p>
    <w:p w:rsidR="0078433E" w:rsidRDefault="0078433E" w:rsidP="0078433E">
      <w:pPr>
        <w:rPr>
          <w:lang w:eastAsia="zh-CN"/>
        </w:rPr>
      </w:pPr>
    </w:p>
    <w:p w:rsidR="0078433E" w:rsidRDefault="00DB72B2" w:rsidP="008951B5">
      <w:pPr>
        <w:rPr>
          <w:rFonts w:hint="eastAsia"/>
          <w:lang w:eastAsia="zh-CN"/>
        </w:rPr>
      </w:pPr>
      <w:r>
        <w:rPr>
          <w:rFonts w:hint="eastAsia"/>
          <w:lang w:eastAsia="zh-CN"/>
        </w:rPr>
        <w:t>基于属性的访问控制方式可能会丢失权限控制的对象跟踪链条。</w:t>
      </w:r>
    </w:p>
    <w:p w:rsidR="008951B5" w:rsidRDefault="008951B5">
      <w:pPr>
        <w:spacing w:before="1"/>
        <w:rPr>
          <w:rFonts w:ascii="Times New Roman" w:eastAsia="Times New Roman" w:hAnsi="Times New Roman" w:cs="Times New Roman"/>
          <w:lang w:eastAsia="zh-CN"/>
        </w:rPr>
      </w:pPr>
    </w:p>
    <w:sectPr w:rsidR="008951B5">
      <w:pgSz w:w="12240" w:h="15840"/>
      <w:pgMar w:top="1380" w:right="1340" w:bottom="1240" w:left="1320" w:header="0" w:footer="104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5BB" w:rsidRDefault="00CE25BB">
      <w:r>
        <w:separator/>
      </w:r>
    </w:p>
  </w:endnote>
  <w:endnote w:type="continuationSeparator" w:id="0">
    <w:p w:rsidR="00CE25BB" w:rsidRDefault="00CE2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9E0" w:rsidRDefault="00CE25BB">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8pt;margin-top:728.55pt;width:16pt;height:14pt;z-index:-251658752;mso-position-horizontal-relative:page;mso-position-vertical-relative:page" filled="f" stroked="f">
          <v:textbox inset="0,0,0,0">
            <w:txbxContent>
              <w:p w:rsidR="005509E0" w:rsidRDefault="005509E0">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525582">
                  <w:rPr>
                    <w:rFonts w:ascii="Times New Roman"/>
                    <w:noProof/>
                    <w:sz w:val="24"/>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5BB" w:rsidRDefault="00CE25BB">
      <w:r>
        <w:separator/>
      </w:r>
    </w:p>
  </w:footnote>
  <w:footnote w:type="continuationSeparator" w:id="0">
    <w:p w:rsidR="00CE25BB" w:rsidRDefault="00CE25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4E97"/>
    <w:multiLevelType w:val="hybridMultilevel"/>
    <w:tmpl w:val="76B2F220"/>
    <w:lvl w:ilvl="0" w:tplc="795EA7E6">
      <w:start w:val="1"/>
      <w:numFmt w:val="bullet"/>
      <w:lvlText w:val=""/>
      <w:lvlJc w:val="left"/>
      <w:pPr>
        <w:ind w:left="941" w:hanging="361"/>
      </w:pPr>
      <w:rPr>
        <w:rFonts w:ascii="Symbol" w:eastAsia="Symbol" w:hAnsi="Symbol" w:hint="default"/>
        <w:w w:val="100"/>
        <w:sz w:val="22"/>
        <w:szCs w:val="22"/>
      </w:rPr>
    </w:lvl>
    <w:lvl w:ilvl="1" w:tplc="C2CC8528">
      <w:start w:val="1"/>
      <w:numFmt w:val="bullet"/>
      <w:lvlText w:val="•"/>
      <w:lvlJc w:val="left"/>
      <w:pPr>
        <w:ind w:left="1826" w:hanging="361"/>
      </w:pPr>
      <w:rPr>
        <w:rFonts w:hint="default"/>
      </w:rPr>
    </w:lvl>
    <w:lvl w:ilvl="2" w:tplc="C7907B20">
      <w:start w:val="1"/>
      <w:numFmt w:val="bullet"/>
      <w:lvlText w:val="•"/>
      <w:lvlJc w:val="left"/>
      <w:pPr>
        <w:ind w:left="2712" w:hanging="361"/>
      </w:pPr>
      <w:rPr>
        <w:rFonts w:hint="default"/>
      </w:rPr>
    </w:lvl>
    <w:lvl w:ilvl="3" w:tplc="D9063BF2">
      <w:start w:val="1"/>
      <w:numFmt w:val="bullet"/>
      <w:lvlText w:val="•"/>
      <w:lvlJc w:val="left"/>
      <w:pPr>
        <w:ind w:left="3598" w:hanging="361"/>
      </w:pPr>
      <w:rPr>
        <w:rFonts w:hint="default"/>
      </w:rPr>
    </w:lvl>
    <w:lvl w:ilvl="4" w:tplc="2C18F278">
      <w:start w:val="1"/>
      <w:numFmt w:val="bullet"/>
      <w:lvlText w:val="•"/>
      <w:lvlJc w:val="left"/>
      <w:pPr>
        <w:ind w:left="4484" w:hanging="361"/>
      </w:pPr>
      <w:rPr>
        <w:rFonts w:hint="default"/>
      </w:rPr>
    </w:lvl>
    <w:lvl w:ilvl="5" w:tplc="948675D8">
      <w:start w:val="1"/>
      <w:numFmt w:val="bullet"/>
      <w:lvlText w:val="•"/>
      <w:lvlJc w:val="left"/>
      <w:pPr>
        <w:ind w:left="5370" w:hanging="361"/>
      </w:pPr>
      <w:rPr>
        <w:rFonts w:hint="default"/>
      </w:rPr>
    </w:lvl>
    <w:lvl w:ilvl="6" w:tplc="6634594E">
      <w:start w:val="1"/>
      <w:numFmt w:val="bullet"/>
      <w:lvlText w:val="•"/>
      <w:lvlJc w:val="left"/>
      <w:pPr>
        <w:ind w:left="6256" w:hanging="361"/>
      </w:pPr>
      <w:rPr>
        <w:rFonts w:hint="default"/>
      </w:rPr>
    </w:lvl>
    <w:lvl w:ilvl="7" w:tplc="8D661FD8">
      <w:start w:val="1"/>
      <w:numFmt w:val="bullet"/>
      <w:lvlText w:val="•"/>
      <w:lvlJc w:val="left"/>
      <w:pPr>
        <w:ind w:left="7142" w:hanging="361"/>
      </w:pPr>
      <w:rPr>
        <w:rFonts w:hint="default"/>
      </w:rPr>
    </w:lvl>
    <w:lvl w:ilvl="8" w:tplc="1038B1AE">
      <w:start w:val="1"/>
      <w:numFmt w:val="bullet"/>
      <w:lvlText w:val="•"/>
      <w:lvlJc w:val="left"/>
      <w:pPr>
        <w:ind w:left="8028" w:hanging="361"/>
      </w:pPr>
      <w:rPr>
        <w:rFonts w:hint="default"/>
      </w:rPr>
    </w:lvl>
  </w:abstractNum>
  <w:abstractNum w:abstractNumId="1" w15:restartNumberingAfterBreak="0">
    <w:nsid w:val="007124B0"/>
    <w:multiLevelType w:val="multilevel"/>
    <w:tmpl w:val="89DADA46"/>
    <w:lvl w:ilvl="0">
      <w:start w:val="2"/>
      <w:numFmt w:val="decimal"/>
      <w:lvlText w:val="%1"/>
      <w:lvlJc w:val="left"/>
      <w:pPr>
        <w:ind w:left="695" w:hanging="576"/>
      </w:pPr>
      <w:rPr>
        <w:rFonts w:hint="default"/>
      </w:rPr>
    </w:lvl>
    <w:lvl w:ilvl="1">
      <w:start w:val="1"/>
      <w:numFmt w:val="decimal"/>
      <w:lvlText w:val="%1.%2"/>
      <w:lvlJc w:val="left"/>
      <w:pPr>
        <w:ind w:left="695" w:hanging="576"/>
        <w:jc w:val="right"/>
      </w:pPr>
      <w:rPr>
        <w:rFonts w:ascii="Arial" w:eastAsia="Arial" w:hAnsi="Arial" w:hint="default"/>
        <w:b/>
        <w:bCs/>
        <w:spacing w:val="-1"/>
        <w:w w:val="100"/>
        <w:sz w:val="22"/>
        <w:szCs w:val="22"/>
      </w:rPr>
    </w:lvl>
    <w:lvl w:ilvl="2">
      <w:start w:val="1"/>
      <w:numFmt w:val="decimal"/>
      <w:lvlText w:val="%1.%2.%3"/>
      <w:lvlJc w:val="left"/>
      <w:pPr>
        <w:ind w:left="939" w:hanging="720"/>
      </w:pPr>
      <w:rPr>
        <w:rFonts w:ascii="Arial" w:eastAsia="Arial" w:hAnsi="Arial" w:hint="default"/>
        <w:b/>
        <w:bCs/>
        <w:spacing w:val="-1"/>
        <w:w w:val="100"/>
        <w:sz w:val="22"/>
        <w:szCs w:val="22"/>
      </w:rPr>
    </w:lvl>
    <w:lvl w:ilvl="3">
      <w:start w:val="1"/>
      <w:numFmt w:val="bullet"/>
      <w:lvlText w:val=""/>
      <w:lvlJc w:val="left"/>
      <w:pPr>
        <w:ind w:left="840" w:hanging="361"/>
      </w:pPr>
      <w:rPr>
        <w:rFonts w:ascii="Symbol" w:eastAsia="Symbol" w:hAnsi="Symbol" w:hint="default"/>
        <w:w w:val="100"/>
        <w:sz w:val="22"/>
        <w:szCs w:val="22"/>
      </w:rPr>
    </w:lvl>
    <w:lvl w:ilvl="4">
      <w:start w:val="1"/>
      <w:numFmt w:val="bullet"/>
      <w:lvlText w:val="•"/>
      <w:lvlJc w:val="left"/>
      <w:pPr>
        <w:ind w:left="3100" w:hanging="361"/>
      </w:pPr>
      <w:rPr>
        <w:rFonts w:hint="default"/>
      </w:rPr>
    </w:lvl>
    <w:lvl w:ilvl="5">
      <w:start w:val="1"/>
      <w:numFmt w:val="bullet"/>
      <w:lvlText w:val="•"/>
      <w:lvlJc w:val="left"/>
      <w:pPr>
        <w:ind w:left="4180" w:hanging="361"/>
      </w:pPr>
      <w:rPr>
        <w:rFonts w:hint="default"/>
      </w:rPr>
    </w:lvl>
    <w:lvl w:ilvl="6">
      <w:start w:val="1"/>
      <w:numFmt w:val="bullet"/>
      <w:lvlText w:val="•"/>
      <w:lvlJc w:val="left"/>
      <w:pPr>
        <w:ind w:left="5260" w:hanging="361"/>
      </w:pPr>
      <w:rPr>
        <w:rFonts w:hint="default"/>
      </w:rPr>
    </w:lvl>
    <w:lvl w:ilvl="7">
      <w:start w:val="1"/>
      <w:numFmt w:val="bullet"/>
      <w:lvlText w:val="•"/>
      <w:lvlJc w:val="left"/>
      <w:pPr>
        <w:ind w:left="6340" w:hanging="361"/>
      </w:pPr>
      <w:rPr>
        <w:rFonts w:hint="default"/>
      </w:rPr>
    </w:lvl>
    <w:lvl w:ilvl="8">
      <w:start w:val="1"/>
      <w:numFmt w:val="bullet"/>
      <w:lvlText w:val="•"/>
      <w:lvlJc w:val="left"/>
      <w:pPr>
        <w:ind w:left="7420" w:hanging="361"/>
      </w:pPr>
      <w:rPr>
        <w:rFonts w:hint="default"/>
      </w:rPr>
    </w:lvl>
  </w:abstractNum>
  <w:abstractNum w:abstractNumId="2" w15:restartNumberingAfterBreak="0">
    <w:nsid w:val="02854CD4"/>
    <w:multiLevelType w:val="hybridMultilevel"/>
    <w:tmpl w:val="47307D3E"/>
    <w:lvl w:ilvl="0" w:tplc="270A381E">
      <w:start w:val="1"/>
      <w:numFmt w:val="bullet"/>
      <w:lvlText w:val=""/>
      <w:lvlJc w:val="left"/>
      <w:pPr>
        <w:ind w:left="844" w:hanging="361"/>
      </w:pPr>
      <w:rPr>
        <w:rFonts w:ascii="Symbol" w:eastAsia="Symbol" w:hAnsi="Symbol" w:hint="default"/>
        <w:w w:val="100"/>
        <w:sz w:val="22"/>
        <w:szCs w:val="22"/>
      </w:rPr>
    </w:lvl>
    <w:lvl w:ilvl="1" w:tplc="3ADED580">
      <w:start w:val="1"/>
      <w:numFmt w:val="bullet"/>
      <w:lvlText w:val="•"/>
      <w:lvlJc w:val="left"/>
      <w:pPr>
        <w:ind w:left="1714" w:hanging="361"/>
      </w:pPr>
      <w:rPr>
        <w:rFonts w:hint="default"/>
      </w:rPr>
    </w:lvl>
    <w:lvl w:ilvl="2" w:tplc="31981DF2">
      <w:start w:val="1"/>
      <w:numFmt w:val="bullet"/>
      <w:lvlText w:val="•"/>
      <w:lvlJc w:val="left"/>
      <w:pPr>
        <w:ind w:left="2588" w:hanging="361"/>
      </w:pPr>
      <w:rPr>
        <w:rFonts w:hint="default"/>
      </w:rPr>
    </w:lvl>
    <w:lvl w:ilvl="3" w:tplc="4044BE48">
      <w:start w:val="1"/>
      <w:numFmt w:val="bullet"/>
      <w:lvlText w:val="•"/>
      <w:lvlJc w:val="left"/>
      <w:pPr>
        <w:ind w:left="3462" w:hanging="361"/>
      </w:pPr>
      <w:rPr>
        <w:rFonts w:hint="default"/>
      </w:rPr>
    </w:lvl>
    <w:lvl w:ilvl="4" w:tplc="7BBC6FB2">
      <w:start w:val="1"/>
      <w:numFmt w:val="bullet"/>
      <w:lvlText w:val="•"/>
      <w:lvlJc w:val="left"/>
      <w:pPr>
        <w:ind w:left="4336" w:hanging="361"/>
      </w:pPr>
      <w:rPr>
        <w:rFonts w:hint="default"/>
      </w:rPr>
    </w:lvl>
    <w:lvl w:ilvl="5" w:tplc="6B762520">
      <w:start w:val="1"/>
      <w:numFmt w:val="bullet"/>
      <w:lvlText w:val="•"/>
      <w:lvlJc w:val="left"/>
      <w:pPr>
        <w:ind w:left="5210" w:hanging="361"/>
      </w:pPr>
      <w:rPr>
        <w:rFonts w:hint="default"/>
      </w:rPr>
    </w:lvl>
    <w:lvl w:ilvl="6" w:tplc="924A945C">
      <w:start w:val="1"/>
      <w:numFmt w:val="bullet"/>
      <w:lvlText w:val="•"/>
      <w:lvlJc w:val="left"/>
      <w:pPr>
        <w:ind w:left="6084" w:hanging="361"/>
      </w:pPr>
      <w:rPr>
        <w:rFonts w:hint="default"/>
      </w:rPr>
    </w:lvl>
    <w:lvl w:ilvl="7" w:tplc="FA120E62">
      <w:start w:val="1"/>
      <w:numFmt w:val="bullet"/>
      <w:lvlText w:val="•"/>
      <w:lvlJc w:val="left"/>
      <w:pPr>
        <w:ind w:left="6958" w:hanging="361"/>
      </w:pPr>
      <w:rPr>
        <w:rFonts w:hint="default"/>
      </w:rPr>
    </w:lvl>
    <w:lvl w:ilvl="8" w:tplc="01D22A92">
      <w:start w:val="1"/>
      <w:numFmt w:val="bullet"/>
      <w:lvlText w:val="•"/>
      <w:lvlJc w:val="left"/>
      <w:pPr>
        <w:ind w:left="7832" w:hanging="361"/>
      </w:pPr>
      <w:rPr>
        <w:rFonts w:hint="default"/>
      </w:rPr>
    </w:lvl>
  </w:abstractNum>
  <w:abstractNum w:abstractNumId="3" w15:restartNumberingAfterBreak="0">
    <w:nsid w:val="27A6409B"/>
    <w:multiLevelType w:val="multilevel"/>
    <w:tmpl w:val="2C6440A6"/>
    <w:lvl w:ilvl="0">
      <w:start w:val="3"/>
      <w:numFmt w:val="decimal"/>
      <w:lvlText w:val="%1"/>
      <w:lvlJc w:val="left"/>
      <w:pPr>
        <w:ind w:left="839" w:hanging="720"/>
      </w:pPr>
      <w:rPr>
        <w:rFonts w:hint="default"/>
      </w:rPr>
    </w:lvl>
    <w:lvl w:ilvl="1">
      <w:start w:val="2"/>
      <w:numFmt w:val="decimal"/>
      <w:lvlText w:val="%1.%2"/>
      <w:lvlJc w:val="left"/>
      <w:pPr>
        <w:ind w:left="839" w:hanging="720"/>
      </w:pPr>
      <w:rPr>
        <w:rFonts w:hint="default"/>
      </w:rPr>
    </w:lvl>
    <w:lvl w:ilvl="2">
      <w:start w:val="3"/>
      <w:numFmt w:val="decimal"/>
      <w:lvlText w:val="%1.%2.%3"/>
      <w:lvlJc w:val="left"/>
      <w:pPr>
        <w:ind w:left="839" w:hanging="720"/>
      </w:pPr>
      <w:rPr>
        <w:rFonts w:ascii="Arial" w:eastAsia="Arial" w:hAnsi="Arial" w:hint="default"/>
        <w:b/>
        <w:bCs/>
        <w:spacing w:val="-1"/>
        <w:w w:val="100"/>
        <w:sz w:val="22"/>
        <w:szCs w:val="22"/>
      </w:rPr>
    </w:lvl>
    <w:lvl w:ilvl="3">
      <w:start w:val="1"/>
      <w:numFmt w:val="decimal"/>
      <w:lvlText w:val="%1.%2.%3.%4"/>
      <w:lvlJc w:val="left"/>
      <w:pPr>
        <w:ind w:left="987" w:hanging="864"/>
      </w:pPr>
      <w:rPr>
        <w:rFonts w:ascii="Arial" w:eastAsia="Arial" w:hAnsi="Arial" w:hint="default"/>
        <w:b/>
        <w:bCs/>
        <w:spacing w:val="-1"/>
        <w:w w:val="100"/>
        <w:sz w:val="22"/>
        <w:szCs w:val="22"/>
      </w:rPr>
    </w:lvl>
    <w:lvl w:ilvl="4">
      <w:start w:val="1"/>
      <w:numFmt w:val="bullet"/>
      <w:lvlText w:val="•"/>
      <w:lvlJc w:val="left"/>
      <w:pPr>
        <w:ind w:left="3846" w:hanging="864"/>
      </w:pPr>
      <w:rPr>
        <w:rFonts w:hint="default"/>
      </w:rPr>
    </w:lvl>
    <w:lvl w:ilvl="5">
      <w:start w:val="1"/>
      <w:numFmt w:val="bullet"/>
      <w:lvlText w:val="•"/>
      <w:lvlJc w:val="left"/>
      <w:pPr>
        <w:ind w:left="4802" w:hanging="864"/>
      </w:pPr>
      <w:rPr>
        <w:rFonts w:hint="default"/>
      </w:rPr>
    </w:lvl>
    <w:lvl w:ilvl="6">
      <w:start w:val="1"/>
      <w:numFmt w:val="bullet"/>
      <w:lvlText w:val="•"/>
      <w:lvlJc w:val="left"/>
      <w:pPr>
        <w:ind w:left="5757" w:hanging="864"/>
      </w:pPr>
      <w:rPr>
        <w:rFonts w:hint="default"/>
      </w:rPr>
    </w:lvl>
    <w:lvl w:ilvl="7">
      <w:start w:val="1"/>
      <w:numFmt w:val="bullet"/>
      <w:lvlText w:val="•"/>
      <w:lvlJc w:val="left"/>
      <w:pPr>
        <w:ind w:left="6713" w:hanging="864"/>
      </w:pPr>
      <w:rPr>
        <w:rFonts w:hint="default"/>
      </w:rPr>
    </w:lvl>
    <w:lvl w:ilvl="8">
      <w:start w:val="1"/>
      <w:numFmt w:val="bullet"/>
      <w:lvlText w:val="•"/>
      <w:lvlJc w:val="left"/>
      <w:pPr>
        <w:ind w:left="7668" w:hanging="864"/>
      </w:pPr>
      <w:rPr>
        <w:rFonts w:hint="default"/>
      </w:rPr>
    </w:lvl>
  </w:abstractNum>
  <w:abstractNum w:abstractNumId="4" w15:restartNumberingAfterBreak="0">
    <w:nsid w:val="2C794BC2"/>
    <w:multiLevelType w:val="hybridMultilevel"/>
    <w:tmpl w:val="3B6A9A9C"/>
    <w:lvl w:ilvl="0" w:tplc="BAF8512C">
      <w:start w:val="1"/>
      <w:numFmt w:val="bullet"/>
      <w:lvlText w:val=""/>
      <w:lvlJc w:val="left"/>
      <w:pPr>
        <w:ind w:left="840" w:hanging="361"/>
      </w:pPr>
      <w:rPr>
        <w:rFonts w:ascii="Symbol" w:eastAsia="Symbol" w:hAnsi="Symbol" w:hint="default"/>
        <w:w w:val="100"/>
        <w:sz w:val="22"/>
        <w:szCs w:val="22"/>
      </w:rPr>
    </w:lvl>
    <w:lvl w:ilvl="1" w:tplc="5E184378">
      <w:start w:val="1"/>
      <w:numFmt w:val="bullet"/>
      <w:lvlText w:val="•"/>
      <w:lvlJc w:val="left"/>
      <w:pPr>
        <w:ind w:left="1714" w:hanging="361"/>
      </w:pPr>
      <w:rPr>
        <w:rFonts w:hint="default"/>
      </w:rPr>
    </w:lvl>
    <w:lvl w:ilvl="2" w:tplc="CE646E16">
      <w:start w:val="1"/>
      <w:numFmt w:val="bullet"/>
      <w:lvlText w:val="•"/>
      <w:lvlJc w:val="left"/>
      <w:pPr>
        <w:ind w:left="2588" w:hanging="361"/>
      </w:pPr>
      <w:rPr>
        <w:rFonts w:hint="default"/>
      </w:rPr>
    </w:lvl>
    <w:lvl w:ilvl="3" w:tplc="AF76DEDC">
      <w:start w:val="1"/>
      <w:numFmt w:val="bullet"/>
      <w:lvlText w:val="•"/>
      <w:lvlJc w:val="left"/>
      <w:pPr>
        <w:ind w:left="3462" w:hanging="361"/>
      </w:pPr>
      <w:rPr>
        <w:rFonts w:hint="default"/>
      </w:rPr>
    </w:lvl>
    <w:lvl w:ilvl="4" w:tplc="1A8E3FB0">
      <w:start w:val="1"/>
      <w:numFmt w:val="bullet"/>
      <w:lvlText w:val="•"/>
      <w:lvlJc w:val="left"/>
      <w:pPr>
        <w:ind w:left="4336" w:hanging="361"/>
      </w:pPr>
      <w:rPr>
        <w:rFonts w:hint="default"/>
      </w:rPr>
    </w:lvl>
    <w:lvl w:ilvl="5" w:tplc="C7E090D8">
      <w:start w:val="1"/>
      <w:numFmt w:val="bullet"/>
      <w:lvlText w:val="•"/>
      <w:lvlJc w:val="left"/>
      <w:pPr>
        <w:ind w:left="5210" w:hanging="361"/>
      </w:pPr>
      <w:rPr>
        <w:rFonts w:hint="default"/>
      </w:rPr>
    </w:lvl>
    <w:lvl w:ilvl="6" w:tplc="4E28D85E">
      <w:start w:val="1"/>
      <w:numFmt w:val="bullet"/>
      <w:lvlText w:val="•"/>
      <w:lvlJc w:val="left"/>
      <w:pPr>
        <w:ind w:left="6084" w:hanging="361"/>
      </w:pPr>
      <w:rPr>
        <w:rFonts w:hint="default"/>
      </w:rPr>
    </w:lvl>
    <w:lvl w:ilvl="7" w:tplc="309A0874">
      <w:start w:val="1"/>
      <w:numFmt w:val="bullet"/>
      <w:lvlText w:val="•"/>
      <w:lvlJc w:val="left"/>
      <w:pPr>
        <w:ind w:left="6958" w:hanging="361"/>
      </w:pPr>
      <w:rPr>
        <w:rFonts w:hint="default"/>
      </w:rPr>
    </w:lvl>
    <w:lvl w:ilvl="8" w:tplc="8B68AC82">
      <w:start w:val="1"/>
      <w:numFmt w:val="bullet"/>
      <w:lvlText w:val="•"/>
      <w:lvlJc w:val="left"/>
      <w:pPr>
        <w:ind w:left="7832" w:hanging="361"/>
      </w:pPr>
      <w:rPr>
        <w:rFonts w:hint="default"/>
      </w:rPr>
    </w:lvl>
  </w:abstractNum>
  <w:abstractNum w:abstractNumId="5" w15:restartNumberingAfterBreak="0">
    <w:nsid w:val="2F0B79F1"/>
    <w:multiLevelType w:val="hybridMultilevel"/>
    <w:tmpl w:val="E38CF7C0"/>
    <w:lvl w:ilvl="0" w:tplc="1696F148">
      <w:start w:val="1"/>
      <w:numFmt w:val="bullet"/>
      <w:lvlText w:val=""/>
      <w:lvlJc w:val="left"/>
      <w:pPr>
        <w:ind w:left="880" w:hanging="361"/>
      </w:pPr>
      <w:rPr>
        <w:rFonts w:ascii="Symbol" w:eastAsia="Symbol" w:hAnsi="Symbol" w:hint="default"/>
        <w:w w:val="100"/>
        <w:sz w:val="22"/>
        <w:szCs w:val="22"/>
      </w:rPr>
    </w:lvl>
    <w:lvl w:ilvl="1" w:tplc="EE665B4E">
      <w:start w:val="1"/>
      <w:numFmt w:val="bullet"/>
      <w:lvlText w:val="•"/>
      <w:lvlJc w:val="left"/>
      <w:pPr>
        <w:ind w:left="1754" w:hanging="361"/>
      </w:pPr>
      <w:rPr>
        <w:rFonts w:hint="default"/>
      </w:rPr>
    </w:lvl>
    <w:lvl w:ilvl="2" w:tplc="3B9C5DAC">
      <w:start w:val="1"/>
      <w:numFmt w:val="bullet"/>
      <w:lvlText w:val="•"/>
      <w:lvlJc w:val="left"/>
      <w:pPr>
        <w:ind w:left="2628" w:hanging="361"/>
      </w:pPr>
      <w:rPr>
        <w:rFonts w:hint="default"/>
      </w:rPr>
    </w:lvl>
    <w:lvl w:ilvl="3" w:tplc="FEC6B06E">
      <w:start w:val="1"/>
      <w:numFmt w:val="bullet"/>
      <w:lvlText w:val="•"/>
      <w:lvlJc w:val="left"/>
      <w:pPr>
        <w:ind w:left="3502" w:hanging="361"/>
      </w:pPr>
      <w:rPr>
        <w:rFonts w:hint="default"/>
      </w:rPr>
    </w:lvl>
    <w:lvl w:ilvl="4" w:tplc="EF727280">
      <w:start w:val="1"/>
      <w:numFmt w:val="bullet"/>
      <w:lvlText w:val="•"/>
      <w:lvlJc w:val="left"/>
      <w:pPr>
        <w:ind w:left="4376" w:hanging="361"/>
      </w:pPr>
      <w:rPr>
        <w:rFonts w:hint="default"/>
      </w:rPr>
    </w:lvl>
    <w:lvl w:ilvl="5" w:tplc="2DB87A18">
      <w:start w:val="1"/>
      <w:numFmt w:val="bullet"/>
      <w:lvlText w:val="•"/>
      <w:lvlJc w:val="left"/>
      <w:pPr>
        <w:ind w:left="5250" w:hanging="361"/>
      </w:pPr>
      <w:rPr>
        <w:rFonts w:hint="default"/>
      </w:rPr>
    </w:lvl>
    <w:lvl w:ilvl="6" w:tplc="51AEEE94">
      <w:start w:val="1"/>
      <w:numFmt w:val="bullet"/>
      <w:lvlText w:val="•"/>
      <w:lvlJc w:val="left"/>
      <w:pPr>
        <w:ind w:left="6124" w:hanging="361"/>
      </w:pPr>
      <w:rPr>
        <w:rFonts w:hint="default"/>
      </w:rPr>
    </w:lvl>
    <w:lvl w:ilvl="7" w:tplc="5E007A92">
      <w:start w:val="1"/>
      <w:numFmt w:val="bullet"/>
      <w:lvlText w:val="•"/>
      <w:lvlJc w:val="left"/>
      <w:pPr>
        <w:ind w:left="6998" w:hanging="361"/>
      </w:pPr>
      <w:rPr>
        <w:rFonts w:hint="default"/>
      </w:rPr>
    </w:lvl>
    <w:lvl w:ilvl="8" w:tplc="9C7496D8">
      <w:start w:val="1"/>
      <w:numFmt w:val="bullet"/>
      <w:lvlText w:val="•"/>
      <w:lvlJc w:val="left"/>
      <w:pPr>
        <w:ind w:left="7872" w:hanging="361"/>
      </w:pPr>
      <w:rPr>
        <w:rFonts w:hint="default"/>
      </w:rPr>
    </w:lvl>
  </w:abstractNum>
  <w:abstractNum w:abstractNumId="6" w15:restartNumberingAfterBreak="0">
    <w:nsid w:val="314556B8"/>
    <w:multiLevelType w:val="multilevel"/>
    <w:tmpl w:val="8A3EFCCE"/>
    <w:lvl w:ilvl="0">
      <w:start w:val="3"/>
      <w:numFmt w:val="decimal"/>
      <w:lvlText w:val="%1"/>
      <w:lvlJc w:val="left"/>
      <w:pPr>
        <w:ind w:left="695" w:hanging="576"/>
      </w:pPr>
      <w:rPr>
        <w:rFonts w:hint="default"/>
      </w:rPr>
    </w:lvl>
    <w:lvl w:ilvl="1">
      <w:start w:val="3"/>
      <w:numFmt w:val="decimal"/>
      <w:lvlText w:val="%1.%2"/>
      <w:lvlJc w:val="left"/>
      <w:pPr>
        <w:ind w:left="695" w:hanging="576"/>
      </w:pPr>
      <w:rPr>
        <w:rFonts w:ascii="Arial" w:eastAsia="Arial" w:hAnsi="Arial" w:hint="default"/>
        <w:b/>
        <w:bCs/>
        <w:spacing w:val="-1"/>
        <w:w w:val="100"/>
        <w:sz w:val="22"/>
        <w:szCs w:val="22"/>
      </w:rPr>
    </w:lvl>
    <w:lvl w:ilvl="2">
      <w:start w:val="1"/>
      <w:numFmt w:val="decimal"/>
      <w:lvlText w:val="%1.%2.%3"/>
      <w:lvlJc w:val="left"/>
      <w:pPr>
        <w:ind w:left="842" w:hanging="720"/>
      </w:pPr>
      <w:rPr>
        <w:rFonts w:ascii="Arial" w:eastAsia="Arial" w:hAnsi="Arial" w:hint="default"/>
        <w:b/>
        <w:bCs/>
        <w:spacing w:val="-1"/>
        <w:w w:val="100"/>
        <w:sz w:val="22"/>
        <w:szCs w:val="22"/>
      </w:rPr>
    </w:lvl>
    <w:lvl w:ilvl="3">
      <w:start w:val="1"/>
      <w:numFmt w:val="upperLetter"/>
      <w:lvlText w:val="%4."/>
      <w:lvlJc w:val="left"/>
      <w:pPr>
        <w:ind w:left="220" w:hanging="284"/>
      </w:pPr>
      <w:rPr>
        <w:rFonts w:ascii="Times New Roman" w:eastAsia="Times New Roman" w:hAnsi="Times New Roman" w:hint="default"/>
        <w:spacing w:val="3"/>
        <w:w w:val="100"/>
        <w:sz w:val="22"/>
        <w:szCs w:val="22"/>
      </w:rPr>
    </w:lvl>
    <w:lvl w:ilvl="4">
      <w:start w:val="1"/>
      <w:numFmt w:val="bullet"/>
      <w:lvlText w:val="•"/>
      <w:lvlJc w:val="left"/>
      <w:pPr>
        <w:ind w:left="3030" w:hanging="284"/>
      </w:pPr>
      <w:rPr>
        <w:rFonts w:hint="default"/>
      </w:rPr>
    </w:lvl>
    <w:lvl w:ilvl="5">
      <w:start w:val="1"/>
      <w:numFmt w:val="bullet"/>
      <w:lvlText w:val="•"/>
      <w:lvlJc w:val="left"/>
      <w:pPr>
        <w:ind w:left="4125" w:hanging="284"/>
      </w:pPr>
      <w:rPr>
        <w:rFonts w:hint="default"/>
      </w:rPr>
    </w:lvl>
    <w:lvl w:ilvl="6">
      <w:start w:val="1"/>
      <w:numFmt w:val="bullet"/>
      <w:lvlText w:val="•"/>
      <w:lvlJc w:val="left"/>
      <w:pPr>
        <w:ind w:left="5220" w:hanging="284"/>
      </w:pPr>
      <w:rPr>
        <w:rFonts w:hint="default"/>
      </w:rPr>
    </w:lvl>
    <w:lvl w:ilvl="7">
      <w:start w:val="1"/>
      <w:numFmt w:val="bullet"/>
      <w:lvlText w:val="•"/>
      <w:lvlJc w:val="left"/>
      <w:pPr>
        <w:ind w:left="6315" w:hanging="284"/>
      </w:pPr>
      <w:rPr>
        <w:rFonts w:hint="default"/>
      </w:rPr>
    </w:lvl>
    <w:lvl w:ilvl="8">
      <w:start w:val="1"/>
      <w:numFmt w:val="bullet"/>
      <w:lvlText w:val="•"/>
      <w:lvlJc w:val="left"/>
      <w:pPr>
        <w:ind w:left="7410" w:hanging="284"/>
      </w:pPr>
      <w:rPr>
        <w:rFonts w:hint="default"/>
      </w:rPr>
    </w:lvl>
  </w:abstractNum>
  <w:abstractNum w:abstractNumId="7" w15:restartNumberingAfterBreak="0">
    <w:nsid w:val="3E1A2CEC"/>
    <w:multiLevelType w:val="hybridMultilevel"/>
    <w:tmpl w:val="092C5DC2"/>
    <w:lvl w:ilvl="0" w:tplc="30CC8C62">
      <w:start w:val="1"/>
      <w:numFmt w:val="decimal"/>
      <w:lvlText w:val="%1."/>
      <w:lvlJc w:val="left"/>
      <w:pPr>
        <w:ind w:left="360" w:hanging="360"/>
      </w:pPr>
      <w:rPr>
        <w:rFonts w:ascii="Calibri" w:eastAsia="Calibri" w:hAnsi="Calibri" w:hint="default"/>
        <w:w w:val="100"/>
        <w:sz w:val="22"/>
        <w:szCs w:val="22"/>
      </w:rPr>
    </w:lvl>
    <w:lvl w:ilvl="1" w:tplc="36142964">
      <w:start w:val="1"/>
      <w:numFmt w:val="bullet"/>
      <w:lvlText w:val="•"/>
      <w:lvlJc w:val="left"/>
      <w:pPr>
        <w:ind w:left="600" w:hanging="360"/>
      </w:pPr>
      <w:rPr>
        <w:rFonts w:hint="default"/>
      </w:rPr>
    </w:lvl>
    <w:lvl w:ilvl="2" w:tplc="5AAAA81E">
      <w:start w:val="1"/>
      <w:numFmt w:val="bullet"/>
      <w:lvlText w:val="•"/>
      <w:lvlJc w:val="left"/>
      <w:pPr>
        <w:ind w:left="1496" w:hanging="360"/>
      </w:pPr>
      <w:rPr>
        <w:rFonts w:hint="default"/>
      </w:rPr>
    </w:lvl>
    <w:lvl w:ilvl="3" w:tplc="2F6EF7E6">
      <w:start w:val="1"/>
      <w:numFmt w:val="bullet"/>
      <w:lvlText w:val="•"/>
      <w:lvlJc w:val="left"/>
      <w:pPr>
        <w:ind w:left="2392" w:hanging="360"/>
      </w:pPr>
      <w:rPr>
        <w:rFonts w:hint="default"/>
      </w:rPr>
    </w:lvl>
    <w:lvl w:ilvl="4" w:tplc="FD8A3D66">
      <w:start w:val="1"/>
      <w:numFmt w:val="bullet"/>
      <w:lvlText w:val="•"/>
      <w:lvlJc w:val="left"/>
      <w:pPr>
        <w:ind w:left="3288" w:hanging="360"/>
      </w:pPr>
      <w:rPr>
        <w:rFonts w:hint="default"/>
      </w:rPr>
    </w:lvl>
    <w:lvl w:ilvl="5" w:tplc="DBB2D87A">
      <w:start w:val="1"/>
      <w:numFmt w:val="bullet"/>
      <w:lvlText w:val="•"/>
      <w:lvlJc w:val="left"/>
      <w:pPr>
        <w:ind w:left="4184" w:hanging="360"/>
      </w:pPr>
      <w:rPr>
        <w:rFonts w:hint="default"/>
      </w:rPr>
    </w:lvl>
    <w:lvl w:ilvl="6" w:tplc="62AE149E">
      <w:start w:val="1"/>
      <w:numFmt w:val="bullet"/>
      <w:lvlText w:val="•"/>
      <w:lvlJc w:val="left"/>
      <w:pPr>
        <w:ind w:left="5081" w:hanging="360"/>
      </w:pPr>
      <w:rPr>
        <w:rFonts w:hint="default"/>
      </w:rPr>
    </w:lvl>
    <w:lvl w:ilvl="7" w:tplc="452E60A6">
      <w:start w:val="1"/>
      <w:numFmt w:val="bullet"/>
      <w:lvlText w:val="•"/>
      <w:lvlJc w:val="left"/>
      <w:pPr>
        <w:ind w:left="5977" w:hanging="360"/>
      </w:pPr>
      <w:rPr>
        <w:rFonts w:hint="default"/>
      </w:rPr>
    </w:lvl>
    <w:lvl w:ilvl="8" w:tplc="1C3A67FE">
      <w:start w:val="1"/>
      <w:numFmt w:val="bullet"/>
      <w:lvlText w:val="•"/>
      <w:lvlJc w:val="left"/>
      <w:pPr>
        <w:ind w:left="6873" w:hanging="360"/>
      </w:pPr>
      <w:rPr>
        <w:rFonts w:hint="default"/>
      </w:rPr>
    </w:lvl>
  </w:abstractNum>
  <w:abstractNum w:abstractNumId="8" w15:restartNumberingAfterBreak="0">
    <w:nsid w:val="4BBD5A9F"/>
    <w:multiLevelType w:val="multilevel"/>
    <w:tmpl w:val="38DA6212"/>
    <w:lvl w:ilvl="0">
      <w:start w:val="3"/>
      <w:numFmt w:val="decimal"/>
      <w:lvlText w:val="%1"/>
      <w:lvlJc w:val="left"/>
      <w:pPr>
        <w:ind w:left="698" w:hanging="576"/>
      </w:pPr>
      <w:rPr>
        <w:rFonts w:hint="default"/>
      </w:rPr>
    </w:lvl>
    <w:lvl w:ilvl="1">
      <w:start w:val="2"/>
      <w:numFmt w:val="decimal"/>
      <w:lvlText w:val="%1.%2"/>
      <w:lvlJc w:val="left"/>
      <w:pPr>
        <w:ind w:left="698" w:hanging="576"/>
      </w:pPr>
      <w:rPr>
        <w:rFonts w:ascii="Arial" w:eastAsia="Arial" w:hAnsi="Arial" w:hint="default"/>
        <w:b/>
        <w:bCs/>
        <w:spacing w:val="-1"/>
        <w:w w:val="100"/>
        <w:sz w:val="22"/>
        <w:szCs w:val="22"/>
      </w:rPr>
    </w:lvl>
    <w:lvl w:ilvl="2">
      <w:start w:val="1"/>
      <w:numFmt w:val="decimal"/>
      <w:lvlText w:val="%1.%2.%3"/>
      <w:lvlJc w:val="left"/>
      <w:pPr>
        <w:ind w:left="839" w:hanging="720"/>
      </w:pPr>
      <w:rPr>
        <w:rFonts w:ascii="Arial" w:eastAsia="Arial" w:hAnsi="Arial" w:hint="default"/>
        <w:b/>
        <w:bCs/>
        <w:spacing w:val="-1"/>
        <w:w w:val="100"/>
        <w:sz w:val="22"/>
        <w:szCs w:val="22"/>
      </w:rPr>
    </w:lvl>
    <w:lvl w:ilvl="3">
      <w:start w:val="1"/>
      <w:numFmt w:val="decimal"/>
      <w:lvlText w:val="%1.%2.%3.%4"/>
      <w:lvlJc w:val="left"/>
      <w:pPr>
        <w:ind w:left="983" w:hanging="864"/>
      </w:pPr>
      <w:rPr>
        <w:rFonts w:ascii="Arial" w:eastAsia="Arial" w:hAnsi="Arial" w:hint="default"/>
        <w:b/>
        <w:bCs/>
        <w:spacing w:val="-1"/>
        <w:w w:val="100"/>
        <w:sz w:val="22"/>
        <w:szCs w:val="22"/>
      </w:rPr>
    </w:lvl>
    <w:lvl w:ilvl="4">
      <w:start w:val="1"/>
      <w:numFmt w:val="bullet"/>
      <w:lvlText w:val="•"/>
      <w:lvlJc w:val="left"/>
      <w:pPr>
        <w:ind w:left="3140" w:hanging="864"/>
      </w:pPr>
      <w:rPr>
        <w:rFonts w:hint="default"/>
      </w:rPr>
    </w:lvl>
    <w:lvl w:ilvl="5">
      <w:start w:val="1"/>
      <w:numFmt w:val="bullet"/>
      <w:lvlText w:val="•"/>
      <w:lvlJc w:val="left"/>
      <w:pPr>
        <w:ind w:left="4220" w:hanging="864"/>
      </w:pPr>
      <w:rPr>
        <w:rFonts w:hint="default"/>
      </w:rPr>
    </w:lvl>
    <w:lvl w:ilvl="6">
      <w:start w:val="1"/>
      <w:numFmt w:val="bullet"/>
      <w:lvlText w:val="•"/>
      <w:lvlJc w:val="left"/>
      <w:pPr>
        <w:ind w:left="5300" w:hanging="864"/>
      </w:pPr>
      <w:rPr>
        <w:rFonts w:hint="default"/>
      </w:rPr>
    </w:lvl>
    <w:lvl w:ilvl="7">
      <w:start w:val="1"/>
      <w:numFmt w:val="bullet"/>
      <w:lvlText w:val="•"/>
      <w:lvlJc w:val="left"/>
      <w:pPr>
        <w:ind w:left="6380" w:hanging="864"/>
      </w:pPr>
      <w:rPr>
        <w:rFonts w:hint="default"/>
      </w:rPr>
    </w:lvl>
    <w:lvl w:ilvl="8">
      <w:start w:val="1"/>
      <w:numFmt w:val="bullet"/>
      <w:lvlText w:val="•"/>
      <w:lvlJc w:val="left"/>
      <w:pPr>
        <w:ind w:left="7460" w:hanging="864"/>
      </w:pPr>
      <w:rPr>
        <w:rFonts w:hint="default"/>
      </w:rPr>
    </w:lvl>
  </w:abstractNum>
  <w:abstractNum w:abstractNumId="9" w15:restartNumberingAfterBreak="0">
    <w:nsid w:val="53D1505A"/>
    <w:multiLevelType w:val="multilevel"/>
    <w:tmpl w:val="C340FFA0"/>
    <w:lvl w:ilvl="0">
      <w:start w:val="1"/>
      <w:numFmt w:val="decimal"/>
      <w:lvlText w:val="%1."/>
      <w:lvlJc w:val="left"/>
      <w:pPr>
        <w:ind w:left="580" w:hanging="480"/>
      </w:pPr>
      <w:rPr>
        <w:rFonts w:ascii="Arial" w:eastAsia="Arial" w:hAnsi="Arial" w:hint="default"/>
        <w:w w:val="100"/>
        <w:sz w:val="24"/>
        <w:szCs w:val="24"/>
      </w:rPr>
    </w:lvl>
    <w:lvl w:ilvl="1">
      <w:start w:val="1"/>
      <w:numFmt w:val="decimal"/>
      <w:lvlText w:val="%1.%2"/>
      <w:lvlJc w:val="left"/>
      <w:pPr>
        <w:ind w:left="980" w:hanging="641"/>
      </w:pPr>
      <w:rPr>
        <w:rFonts w:ascii="Arial" w:eastAsia="Arial" w:hAnsi="Arial" w:hint="default"/>
        <w:w w:val="100"/>
        <w:sz w:val="24"/>
        <w:szCs w:val="24"/>
      </w:rPr>
    </w:lvl>
    <w:lvl w:ilvl="2">
      <w:start w:val="1"/>
      <w:numFmt w:val="decimal"/>
      <w:lvlText w:val="%1.%2.%3"/>
      <w:lvlJc w:val="left"/>
      <w:pPr>
        <w:ind w:left="1420" w:hanging="840"/>
      </w:pPr>
      <w:rPr>
        <w:rFonts w:ascii="Arial" w:eastAsia="Arial" w:hAnsi="Arial" w:hint="default"/>
        <w:w w:val="100"/>
        <w:sz w:val="24"/>
        <w:szCs w:val="24"/>
      </w:rPr>
    </w:lvl>
    <w:lvl w:ilvl="3">
      <w:start w:val="1"/>
      <w:numFmt w:val="bullet"/>
      <w:lvlText w:val="•"/>
      <w:lvlJc w:val="left"/>
      <w:pPr>
        <w:ind w:left="2437" w:hanging="840"/>
      </w:pPr>
      <w:rPr>
        <w:rFonts w:hint="default"/>
      </w:rPr>
    </w:lvl>
    <w:lvl w:ilvl="4">
      <w:start w:val="1"/>
      <w:numFmt w:val="bullet"/>
      <w:lvlText w:val="•"/>
      <w:lvlJc w:val="left"/>
      <w:pPr>
        <w:ind w:left="3455" w:hanging="840"/>
      </w:pPr>
      <w:rPr>
        <w:rFonts w:hint="default"/>
      </w:rPr>
    </w:lvl>
    <w:lvl w:ilvl="5">
      <w:start w:val="1"/>
      <w:numFmt w:val="bullet"/>
      <w:lvlText w:val="•"/>
      <w:lvlJc w:val="left"/>
      <w:pPr>
        <w:ind w:left="4472" w:hanging="840"/>
      </w:pPr>
      <w:rPr>
        <w:rFonts w:hint="default"/>
      </w:rPr>
    </w:lvl>
    <w:lvl w:ilvl="6">
      <w:start w:val="1"/>
      <w:numFmt w:val="bullet"/>
      <w:lvlText w:val="•"/>
      <w:lvlJc w:val="left"/>
      <w:pPr>
        <w:ind w:left="5490" w:hanging="840"/>
      </w:pPr>
      <w:rPr>
        <w:rFonts w:hint="default"/>
      </w:rPr>
    </w:lvl>
    <w:lvl w:ilvl="7">
      <w:start w:val="1"/>
      <w:numFmt w:val="bullet"/>
      <w:lvlText w:val="•"/>
      <w:lvlJc w:val="left"/>
      <w:pPr>
        <w:ind w:left="6507" w:hanging="840"/>
      </w:pPr>
      <w:rPr>
        <w:rFonts w:hint="default"/>
      </w:rPr>
    </w:lvl>
    <w:lvl w:ilvl="8">
      <w:start w:val="1"/>
      <w:numFmt w:val="bullet"/>
      <w:lvlText w:val="•"/>
      <w:lvlJc w:val="left"/>
      <w:pPr>
        <w:ind w:left="7525" w:hanging="840"/>
      </w:pPr>
      <w:rPr>
        <w:rFonts w:hint="default"/>
      </w:rPr>
    </w:lvl>
  </w:abstractNum>
  <w:abstractNum w:abstractNumId="10" w15:restartNumberingAfterBreak="0">
    <w:nsid w:val="5B6B70F3"/>
    <w:multiLevelType w:val="multilevel"/>
    <w:tmpl w:val="2F8A1C48"/>
    <w:lvl w:ilvl="0">
      <w:start w:val="3"/>
      <w:numFmt w:val="decimal"/>
      <w:lvlText w:val="%1"/>
      <w:lvlJc w:val="left"/>
      <w:pPr>
        <w:ind w:left="698" w:hanging="576"/>
      </w:pPr>
      <w:rPr>
        <w:rFonts w:hint="default"/>
      </w:rPr>
    </w:lvl>
    <w:lvl w:ilvl="1">
      <w:start w:val="1"/>
      <w:numFmt w:val="decimal"/>
      <w:lvlText w:val="%1.%2"/>
      <w:lvlJc w:val="left"/>
      <w:pPr>
        <w:ind w:left="698" w:hanging="576"/>
      </w:pPr>
      <w:rPr>
        <w:rFonts w:ascii="Arial" w:eastAsia="Arial" w:hAnsi="Arial" w:hint="default"/>
        <w:b/>
        <w:bCs/>
        <w:spacing w:val="-1"/>
        <w:w w:val="100"/>
        <w:sz w:val="22"/>
        <w:szCs w:val="22"/>
      </w:rPr>
    </w:lvl>
    <w:lvl w:ilvl="2">
      <w:start w:val="1"/>
      <w:numFmt w:val="decimal"/>
      <w:lvlText w:val="%1.%2.%3"/>
      <w:lvlJc w:val="left"/>
      <w:pPr>
        <w:ind w:left="839" w:hanging="720"/>
      </w:pPr>
      <w:rPr>
        <w:rFonts w:ascii="Arial" w:eastAsia="Arial" w:hAnsi="Arial" w:hint="default"/>
        <w:b/>
        <w:bCs/>
        <w:spacing w:val="-1"/>
        <w:w w:val="100"/>
        <w:sz w:val="22"/>
        <w:szCs w:val="22"/>
      </w:rPr>
    </w:lvl>
    <w:lvl w:ilvl="3">
      <w:start w:val="1"/>
      <w:numFmt w:val="decimal"/>
      <w:lvlText w:val="%1.%2.%3.%4"/>
      <w:lvlJc w:val="left"/>
      <w:pPr>
        <w:ind w:left="984" w:hanging="864"/>
      </w:pPr>
      <w:rPr>
        <w:rFonts w:ascii="Arial" w:eastAsia="Arial" w:hAnsi="Arial" w:hint="default"/>
        <w:b/>
        <w:bCs/>
        <w:spacing w:val="-1"/>
        <w:w w:val="100"/>
        <w:sz w:val="22"/>
        <w:szCs w:val="22"/>
      </w:rPr>
    </w:lvl>
    <w:lvl w:ilvl="4">
      <w:start w:val="1"/>
      <w:numFmt w:val="bullet"/>
      <w:lvlText w:val=""/>
      <w:lvlJc w:val="left"/>
      <w:pPr>
        <w:ind w:left="842" w:hanging="361"/>
      </w:pPr>
      <w:rPr>
        <w:rFonts w:ascii="Symbol" w:eastAsia="Symbol" w:hAnsi="Symbol" w:hint="default"/>
        <w:w w:val="100"/>
        <w:sz w:val="22"/>
        <w:szCs w:val="22"/>
      </w:rPr>
    </w:lvl>
    <w:lvl w:ilvl="5">
      <w:start w:val="1"/>
      <w:numFmt w:val="bullet"/>
      <w:lvlText w:val="•"/>
      <w:lvlJc w:val="left"/>
      <w:pPr>
        <w:ind w:left="4205" w:hanging="361"/>
      </w:pPr>
      <w:rPr>
        <w:rFonts w:hint="default"/>
      </w:rPr>
    </w:lvl>
    <w:lvl w:ilvl="6">
      <w:start w:val="1"/>
      <w:numFmt w:val="bullet"/>
      <w:lvlText w:val="•"/>
      <w:lvlJc w:val="left"/>
      <w:pPr>
        <w:ind w:left="5280" w:hanging="361"/>
      </w:pPr>
      <w:rPr>
        <w:rFonts w:hint="default"/>
      </w:rPr>
    </w:lvl>
    <w:lvl w:ilvl="7">
      <w:start w:val="1"/>
      <w:numFmt w:val="bullet"/>
      <w:lvlText w:val="•"/>
      <w:lvlJc w:val="left"/>
      <w:pPr>
        <w:ind w:left="6355" w:hanging="361"/>
      </w:pPr>
      <w:rPr>
        <w:rFonts w:hint="default"/>
      </w:rPr>
    </w:lvl>
    <w:lvl w:ilvl="8">
      <w:start w:val="1"/>
      <w:numFmt w:val="bullet"/>
      <w:lvlText w:val="•"/>
      <w:lvlJc w:val="left"/>
      <w:pPr>
        <w:ind w:left="7430" w:hanging="361"/>
      </w:pPr>
      <w:rPr>
        <w:rFonts w:hint="default"/>
      </w:rPr>
    </w:lvl>
  </w:abstractNum>
  <w:abstractNum w:abstractNumId="11" w15:restartNumberingAfterBreak="0">
    <w:nsid w:val="665E69D7"/>
    <w:multiLevelType w:val="multilevel"/>
    <w:tmpl w:val="69265F3E"/>
    <w:lvl w:ilvl="0">
      <w:start w:val="3"/>
      <w:numFmt w:val="decimal"/>
      <w:lvlText w:val="%1"/>
      <w:lvlJc w:val="left"/>
      <w:pPr>
        <w:ind w:left="839" w:hanging="720"/>
      </w:pPr>
      <w:rPr>
        <w:rFonts w:hint="default"/>
      </w:rPr>
    </w:lvl>
    <w:lvl w:ilvl="1">
      <w:start w:val="1"/>
      <w:numFmt w:val="decimal"/>
      <w:lvlText w:val="%1.%2"/>
      <w:lvlJc w:val="left"/>
      <w:pPr>
        <w:ind w:left="839" w:hanging="720"/>
      </w:pPr>
      <w:rPr>
        <w:rFonts w:hint="default"/>
      </w:rPr>
    </w:lvl>
    <w:lvl w:ilvl="2">
      <w:start w:val="3"/>
      <w:numFmt w:val="decimal"/>
      <w:lvlText w:val="%1.%2.%3"/>
      <w:lvlJc w:val="left"/>
      <w:pPr>
        <w:ind w:left="839" w:hanging="720"/>
      </w:pPr>
      <w:rPr>
        <w:rFonts w:ascii="Arial" w:eastAsia="Arial" w:hAnsi="Arial" w:hint="default"/>
        <w:b/>
        <w:bCs/>
        <w:spacing w:val="-1"/>
        <w:w w:val="100"/>
        <w:sz w:val="22"/>
        <w:szCs w:val="22"/>
      </w:rPr>
    </w:lvl>
    <w:lvl w:ilvl="3">
      <w:start w:val="1"/>
      <w:numFmt w:val="decimal"/>
      <w:lvlText w:val="%1.%2.%3.%4"/>
      <w:lvlJc w:val="left"/>
      <w:pPr>
        <w:ind w:left="984" w:hanging="864"/>
      </w:pPr>
      <w:rPr>
        <w:rFonts w:ascii="Arial" w:eastAsia="Arial" w:hAnsi="Arial" w:hint="default"/>
        <w:b/>
        <w:bCs/>
        <w:spacing w:val="-1"/>
        <w:w w:val="100"/>
        <w:sz w:val="22"/>
        <w:szCs w:val="22"/>
      </w:rPr>
    </w:lvl>
    <w:lvl w:ilvl="4">
      <w:start w:val="1"/>
      <w:numFmt w:val="bullet"/>
      <w:lvlText w:val=""/>
      <w:lvlJc w:val="left"/>
      <w:pPr>
        <w:ind w:left="841" w:hanging="361"/>
      </w:pPr>
      <w:rPr>
        <w:rFonts w:ascii="Symbol" w:eastAsia="Symbol" w:hAnsi="Symbol" w:hint="default"/>
        <w:w w:val="100"/>
        <w:sz w:val="22"/>
        <w:szCs w:val="22"/>
      </w:rPr>
    </w:lvl>
    <w:lvl w:ilvl="5">
      <w:start w:val="1"/>
      <w:numFmt w:val="bullet"/>
      <w:lvlText w:val="•"/>
      <w:lvlJc w:val="left"/>
      <w:pPr>
        <w:ind w:left="4793" w:hanging="361"/>
      </w:pPr>
      <w:rPr>
        <w:rFonts w:hint="default"/>
      </w:rPr>
    </w:lvl>
    <w:lvl w:ilvl="6">
      <w:start w:val="1"/>
      <w:numFmt w:val="bullet"/>
      <w:lvlText w:val="•"/>
      <w:lvlJc w:val="left"/>
      <w:pPr>
        <w:ind w:left="5746" w:hanging="361"/>
      </w:pPr>
      <w:rPr>
        <w:rFonts w:hint="default"/>
      </w:rPr>
    </w:lvl>
    <w:lvl w:ilvl="7">
      <w:start w:val="1"/>
      <w:numFmt w:val="bullet"/>
      <w:lvlText w:val="•"/>
      <w:lvlJc w:val="left"/>
      <w:pPr>
        <w:ind w:left="6700" w:hanging="361"/>
      </w:pPr>
      <w:rPr>
        <w:rFonts w:hint="default"/>
      </w:rPr>
    </w:lvl>
    <w:lvl w:ilvl="8">
      <w:start w:val="1"/>
      <w:numFmt w:val="bullet"/>
      <w:lvlText w:val="•"/>
      <w:lvlJc w:val="left"/>
      <w:pPr>
        <w:ind w:left="7653" w:hanging="361"/>
      </w:pPr>
      <w:rPr>
        <w:rFonts w:hint="default"/>
      </w:rPr>
    </w:lvl>
  </w:abstractNum>
  <w:abstractNum w:abstractNumId="12" w15:restartNumberingAfterBreak="0">
    <w:nsid w:val="6EAF77FB"/>
    <w:multiLevelType w:val="multilevel"/>
    <w:tmpl w:val="284EA9BC"/>
    <w:lvl w:ilvl="0">
      <w:start w:val="3"/>
      <w:numFmt w:val="decimal"/>
      <w:lvlText w:val="%1"/>
      <w:lvlJc w:val="left"/>
      <w:pPr>
        <w:ind w:left="822" w:hanging="720"/>
      </w:pPr>
      <w:rPr>
        <w:rFonts w:hint="default"/>
      </w:rPr>
    </w:lvl>
    <w:lvl w:ilvl="1">
      <w:start w:val="2"/>
      <w:numFmt w:val="decimal"/>
      <w:lvlText w:val="%1.%2"/>
      <w:lvlJc w:val="left"/>
      <w:pPr>
        <w:ind w:left="822" w:hanging="720"/>
      </w:pPr>
      <w:rPr>
        <w:rFonts w:hint="default"/>
      </w:rPr>
    </w:lvl>
    <w:lvl w:ilvl="2">
      <w:start w:val="2"/>
      <w:numFmt w:val="decimal"/>
      <w:lvlText w:val="%1.%2.%3"/>
      <w:lvlJc w:val="left"/>
      <w:pPr>
        <w:ind w:left="822" w:hanging="720"/>
      </w:pPr>
      <w:rPr>
        <w:rFonts w:ascii="Arial" w:eastAsia="Arial" w:hAnsi="Arial" w:hint="default"/>
        <w:b/>
        <w:bCs/>
        <w:spacing w:val="-1"/>
        <w:w w:val="100"/>
        <w:sz w:val="22"/>
        <w:szCs w:val="22"/>
      </w:rPr>
    </w:lvl>
    <w:lvl w:ilvl="3">
      <w:start w:val="1"/>
      <w:numFmt w:val="decimal"/>
      <w:lvlText w:val="%1.%2.%3.%4"/>
      <w:lvlJc w:val="left"/>
      <w:pPr>
        <w:ind w:left="966" w:hanging="864"/>
      </w:pPr>
      <w:rPr>
        <w:rFonts w:ascii="Arial" w:eastAsia="Arial" w:hAnsi="Arial" w:hint="default"/>
        <w:b/>
        <w:bCs/>
        <w:spacing w:val="-1"/>
        <w:w w:val="100"/>
        <w:sz w:val="22"/>
        <w:szCs w:val="22"/>
      </w:rPr>
    </w:lvl>
    <w:lvl w:ilvl="4">
      <w:start w:val="1"/>
      <w:numFmt w:val="bullet"/>
      <w:lvlText w:val="•"/>
      <w:lvlJc w:val="left"/>
      <w:pPr>
        <w:ind w:left="3833" w:hanging="864"/>
      </w:pPr>
      <w:rPr>
        <w:rFonts w:hint="default"/>
      </w:rPr>
    </w:lvl>
    <w:lvl w:ilvl="5">
      <w:start w:val="1"/>
      <w:numFmt w:val="bullet"/>
      <w:lvlText w:val="•"/>
      <w:lvlJc w:val="left"/>
      <w:pPr>
        <w:ind w:left="4791" w:hanging="864"/>
      </w:pPr>
      <w:rPr>
        <w:rFonts w:hint="default"/>
      </w:rPr>
    </w:lvl>
    <w:lvl w:ilvl="6">
      <w:start w:val="1"/>
      <w:numFmt w:val="bullet"/>
      <w:lvlText w:val="•"/>
      <w:lvlJc w:val="left"/>
      <w:pPr>
        <w:ind w:left="5748" w:hanging="864"/>
      </w:pPr>
      <w:rPr>
        <w:rFonts w:hint="default"/>
      </w:rPr>
    </w:lvl>
    <w:lvl w:ilvl="7">
      <w:start w:val="1"/>
      <w:numFmt w:val="bullet"/>
      <w:lvlText w:val="•"/>
      <w:lvlJc w:val="left"/>
      <w:pPr>
        <w:ind w:left="6706" w:hanging="864"/>
      </w:pPr>
      <w:rPr>
        <w:rFonts w:hint="default"/>
      </w:rPr>
    </w:lvl>
    <w:lvl w:ilvl="8">
      <w:start w:val="1"/>
      <w:numFmt w:val="bullet"/>
      <w:lvlText w:val="•"/>
      <w:lvlJc w:val="left"/>
      <w:pPr>
        <w:ind w:left="7664" w:hanging="864"/>
      </w:pPr>
      <w:rPr>
        <w:rFonts w:hint="default"/>
      </w:rPr>
    </w:lvl>
  </w:abstractNum>
  <w:abstractNum w:abstractNumId="13" w15:restartNumberingAfterBreak="0">
    <w:nsid w:val="7ACF24AF"/>
    <w:multiLevelType w:val="multilevel"/>
    <w:tmpl w:val="42982084"/>
    <w:lvl w:ilvl="0">
      <w:start w:val="1"/>
      <w:numFmt w:val="decimal"/>
      <w:lvlText w:val="%1"/>
      <w:lvlJc w:val="left"/>
      <w:pPr>
        <w:ind w:left="795" w:hanging="576"/>
      </w:pPr>
      <w:rPr>
        <w:rFonts w:hint="default"/>
      </w:rPr>
    </w:lvl>
    <w:lvl w:ilvl="1">
      <w:start w:val="1"/>
      <w:numFmt w:val="decimal"/>
      <w:lvlText w:val="%1.%2"/>
      <w:lvlJc w:val="left"/>
      <w:pPr>
        <w:ind w:left="795" w:hanging="576"/>
      </w:pPr>
      <w:rPr>
        <w:rFonts w:ascii="Arial" w:eastAsia="Arial" w:hAnsi="Arial" w:hint="default"/>
        <w:b/>
        <w:bCs/>
        <w:spacing w:val="-1"/>
        <w:w w:val="100"/>
        <w:sz w:val="22"/>
        <w:szCs w:val="22"/>
      </w:rPr>
    </w:lvl>
    <w:lvl w:ilvl="2">
      <w:start w:val="1"/>
      <w:numFmt w:val="bullet"/>
      <w:lvlText w:val=""/>
      <w:lvlJc w:val="left"/>
      <w:pPr>
        <w:ind w:left="942" w:hanging="361"/>
      </w:pPr>
      <w:rPr>
        <w:rFonts w:ascii="Symbol" w:eastAsia="Symbol" w:hAnsi="Symbol" w:hint="default"/>
        <w:w w:val="100"/>
        <w:sz w:val="22"/>
        <w:szCs w:val="22"/>
      </w:rPr>
    </w:lvl>
    <w:lvl w:ilvl="3">
      <w:start w:val="1"/>
      <w:numFmt w:val="bullet"/>
      <w:lvlText w:val="•"/>
      <w:lvlJc w:val="left"/>
      <w:pPr>
        <w:ind w:left="2908" w:hanging="361"/>
      </w:pPr>
      <w:rPr>
        <w:rFonts w:hint="default"/>
      </w:rPr>
    </w:lvl>
    <w:lvl w:ilvl="4">
      <w:start w:val="1"/>
      <w:numFmt w:val="bullet"/>
      <w:lvlText w:val="•"/>
      <w:lvlJc w:val="left"/>
      <w:pPr>
        <w:ind w:left="3893" w:hanging="361"/>
      </w:pPr>
      <w:rPr>
        <w:rFonts w:hint="default"/>
      </w:rPr>
    </w:lvl>
    <w:lvl w:ilvl="5">
      <w:start w:val="1"/>
      <w:numFmt w:val="bullet"/>
      <w:lvlText w:val="•"/>
      <w:lvlJc w:val="left"/>
      <w:pPr>
        <w:ind w:left="4877" w:hanging="361"/>
      </w:pPr>
      <w:rPr>
        <w:rFonts w:hint="default"/>
      </w:rPr>
    </w:lvl>
    <w:lvl w:ilvl="6">
      <w:start w:val="1"/>
      <w:numFmt w:val="bullet"/>
      <w:lvlText w:val="•"/>
      <w:lvlJc w:val="left"/>
      <w:pPr>
        <w:ind w:left="5862" w:hanging="361"/>
      </w:pPr>
      <w:rPr>
        <w:rFonts w:hint="default"/>
      </w:rPr>
    </w:lvl>
    <w:lvl w:ilvl="7">
      <w:start w:val="1"/>
      <w:numFmt w:val="bullet"/>
      <w:lvlText w:val="•"/>
      <w:lvlJc w:val="left"/>
      <w:pPr>
        <w:ind w:left="6846" w:hanging="361"/>
      </w:pPr>
      <w:rPr>
        <w:rFonts w:hint="default"/>
      </w:rPr>
    </w:lvl>
    <w:lvl w:ilvl="8">
      <w:start w:val="1"/>
      <w:numFmt w:val="bullet"/>
      <w:lvlText w:val="•"/>
      <w:lvlJc w:val="left"/>
      <w:pPr>
        <w:ind w:left="7831" w:hanging="361"/>
      </w:pPr>
      <w:rPr>
        <w:rFonts w:hint="default"/>
      </w:rPr>
    </w:lvl>
  </w:abstractNum>
  <w:num w:numId="1">
    <w:abstractNumId w:val="5"/>
  </w:num>
  <w:num w:numId="2">
    <w:abstractNumId w:val="6"/>
  </w:num>
  <w:num w:numId="3">
    <w:abstractNumId w:val="3"/>
  </w:num>
  <w:num w:numId="4">
    <w:abstractNumId w:val="12"/>
  </w:num>
  <w:num w:numId="5">
    <w:abstractNumId w:val="8"/>
  </w:num>
  <w:num w:numId="6">
    <w:abstractNumId w:val="11"/>
  </w:num>
  <w:num w:numId="7">
    <w:abstractNumId w:val="10"/>
  </w:num>
  <w:num w:numId="8">
    <w:abstractNumId w:val="0"/>
  </w:num>
  <w:num w:numId="9">
    <w:abstractNumId w:val="2"/>
  </w:num>
  <w:num w:numId="10">
    <w:abstractNumId w:val="7"/>
  </w:num>
  <w:num w:numId="11">
    <w:abstractNumId w:val="1"/>
  </w:num>
  <w:num w:numId="12">
    <w:abstractNumId w:val="1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77655"/>
    <w:rsid w:val="00000720"/>
    <w:rsid w:val="000009EB"/>
    <w:rsid w:val="00006261"/>
    <w:rsid w:val="00006863"/>
    <w:rsid w:val="000210CF"/>
    <w:rsid w:val="00022FAA"/>
    <w:rsid w:val="00023E9D"/>
    <w:rsid w:val="00024782"/>
    <w:rsid w:val="0003049E"/>
    <w:rsid w:val="00035943"/>
    <w:rsid w:val="00035C44"/>
    <w:rsid w:val="00040CCE"/>
    <w:rsid w:val="0004500D"/>
    <w:rsid w:val="00050852"/>
    <w:rsid w:val="000556CB"/>
    <w:rsid w:val="00056AF0"/>
    <w:rsid w:val="00063D8F"/>
    <w:rsid w:val="00070EB5"/>
    <w:rsid w:val="00071323"/>
    <w:rsid w:val="00071ABC"/>
    <w:rsid w:val="0007329E"/>
    <w:rsid w:val="000749A4"/>
    <w:rsid w:val="00083BB4"/>
    <w:rsid w:val="000862A7"/>
    <w:rsid w:val="000869B9"/>
    <w:rsid w:val="00091255"/>
    <w:rsid w:val="000A1439"/>
    <w:rsid w:val="000A7474"/>
    <w:rsid w:val="000B1308"/>
    <w:rsid w:val="000B1870"/>
    <w:rsid w:val="000B1991"/>
    <w:rsid w:val="000B1F06"/>
    <w:rsid w:val="000B519F"/>
    <w:rsid w:val="000B5A14"/>
    <w:rsid w:val="000B5D17"/>
    <w:rsid w:val="000C0847"/>
    <w:rsid w:val="000C17FA"/>
    <w:rsid w:val="000C4AAC"/>
    <w:rsid w:val="000C71D8"/>
    <w:rsid w:val="000C7251"/>
    <w:rsid w:val="000D072D"/>
    <w:rsid w:val="000D206C"/>
    <w:rsid w:val="000D43E3"/>
    <w:rsid w:val="000E0542"/>
    <w:rsid w:val="000E064D"/>
    <w:rsid w:val="000E6FC5"/>
    <w:rsid w:val="000F0EFF"/>
    <w:rsid w:val="000F2CEF"/>
    <w:rsid w:val="00101645"/>
    <w:rsid w:val="00106D42"/>
    <w:rsid w:val="00110D64"/>
    <w:rsid w:val="00113BCC"/>
    <w:rsid w:val="00114218"/>
    <w:rsid w:val="0011436D"/>
    <w:rsid w:val="00114C88"/>
    <w:rsid w:val="00120B37"/>
    <w:rsid w:val="0012317E"/>
    <w:rsid w:val="001303DD"/>
    <w:rsid w:val="0013217C"/>
    <w:rsid w:val="00146700"/>
    <w:rsid w:val="001473FF"/>
    <w:rsid w:val="001477E2"/>
    <w:rsid w:val="001550AA"/>
    <w:rsid w:val="00162CF6"/>
    <w:rsid w:val="00167562"/>
    <w:rsid w:val="001703F0"/>
    <w:rsid w:val="00171D39"/>
    <w:rsid w:val="00176925"/>
    <w:rsid w:val="00177655"/>
    <w:rsid w:val="0018309F"/>
    <w:rsid w:val="001837AA"/>
    <w:rsid w:val="001868E6"/>
    <w:rsid w:val="00191764"/>
    <w:rsid w:val="00196155"/>
    <w:rsid w:val="001A308F"/>
    <w:rsid w:val="001A3786"/>
    <w:rsid w:val="001A460C"/>
    <w:rsid w:val="001A56BB"/>
    <w:rsid w:val="001A5F24"/>
    <w:rsid w:val="001B1744"/>
    <w:rsid w:val="001B22C3"/>
    <w:rsid w:val="001B54A2"/>
    <w:rsid w:val="001B69BB"/>
    <w:rsid w:val="001B75DD"/>
    <w:rsid w:val="001C1C8E"/>
    <w:rsid w:val="001C2799"/>
    <w:rsid w:val="001C353F"/>
    <w:rsid w:val="001D123F"/>
    <w:rsid w:val="001D66B8"/>
    <w:rsid w:val="001E4ED8"/>
    <w:rsid w:val="001F2398"/>
    <w:rsid w:val="001F3324"/>
    <w:rsid w:val="001F784F"/>
    <w:rsid w:val="0020022F"/>
    <w:rsid w:val="00206906"/>
    <w:rsid w:val="00206BE3"/>
    <w:rsid w:val="00211BBD"/>
    <w:rsid w:val="00215A96"/>
    <w:rsid w:val="002208D9"/>
    <w:rsid w:val="00223CD1"/>
    <w:rsid w:val="00226207"/>
    <w:rsid w:val="00227802"/>
    <w:rsid w:val="00233160"/>
    <w:rsid w:val="00233C83"/>
    <w:rsid w:val="002412B9"/>
    <w:rsid w:val="00245BB3"/>
    <w:rsid w:val="00250D87"/>
    <w:rsid w:val="00253F71"/>
    <w:rsid w:val="002540BE"/>
    <w:rsid w:val="00256F26"/>
    <w:rsid w:val="00262683"/>
    <w:rsid w:val="002642ED"/>
    <w:rsid w:val="002650BB"/>
    <w:rsid w:val="002766EB"/>
    <w:rsid w:val="00280911"/>
    <w:rsid w:val="00281C8E"/>
    <w:rsid w:val="002835E1"/>
    <w:rsid w:val="00293598"/>
    <w:rsid w:val="00297479"/>
    <w:rsid w:val="002A16B0"/>
    <w:rsid w:val="002A35CD"/>
    <w:rsid w:val="002A4788"/>
    <w:rsid w:val="002B314E"/>
    <w:rsid w:val="002C230B"/>
    <w:rsid w:val="002C56B6"/>
    <w:rsid w:val="002D03E3"/>
    <w:rsid w:val="002D263B"/>
    <w:rsid w:val="002E2B58"/>
    <w:rsid w:val="002E4F6B"/>
    <w:rsid w:val="00301AF5"/>
    <w:rsid w:val="003031B3"/>
    <w:rsid w:val="00303719"/>
    <w:rsid w:val="003177B7"/>
    <w:rsid w:val="00317E5E"/>
    <w:rsid w:val="003201E0"/>
    <w:rsid w:val="00320690"/>
    <w:rsid w:val="0032454D"/>
    <w:rsid w:val="003250C7"/>
    <w:rsid w:val="00333258"/>
    <w:rsid w:val="00340FBF"/>
    <w:rsid w:val="0034198A"/>
    <w:rsid w:val="00351F78"/>
    <w:rsid w:val="00353B59"/>
    <w:rsid w:val="0035554F"/>
    <w:rsid w:val="00356A93"/>
    <w:rsid w:val="00361AC0"/>
    <w:rsid w:val="003705AA"/>
    <w:rsid w:val="00371274"/>
    <w:rsid w:val="003769C3"/>
    <w:rsid w:val="00377DE1"/>
    <w:rsid w:val="00381E3D"/>
    <w:rsid w:val="003837E6"/>
    <w:rsid w:val="00392503"/>
    <w:rsid w:val="003931CF"/>
    <w:rsid w:val="003A6330"/>
    <w:rsid w:val="003A75D8"/>
    <w:rsid w:val="003B2D39"/>
    <w:rsid w:val="003D4D3B"/>
    <w:rsid w:val="003D6DD9"/>
    <w:rsid w:val="003E6429"/>
    <w:rsid w:val="003E7D33"/>
    <w:rsid w:val="003F2CFD"/>
    <w:rsid w:val="003F3A9A"/>
    <w:rsid w:val="003F6CD9"/>
    <w:rsid w:val="003F731F"/>
    <w:rsid w:val="00404DC5"/>
    <w:rsid w:val="004075D7"/>
    <w:rsid w:val="00411D75"/>
    <w:rsid w:val="0041685A"/>
    <w:rsid w:val="004213DB"/>
    <w:rsid w:val="0042187E"/>
    <w:rsid w:val="004266E2"/>
    <w:rsid w:val="00434C6B"/>
    <w:rsid w:val="00437582"/>
    <w:rsid w:val="00442338"/>
    <w:rsid w:val="004472C7"/>
    <w:rsid w:val="00454760"/>
    <w:rsid w:val="00460990"/>
    <w:rsid w:val="00464D88"/>
    <w:rsid w:val="00467A96"/>
    <w:rsid w:val="004815FA"/>
    <w:rsid w:val="00482B8C"/>
    <w:rsid w:val="0048503D"/>
    <w:rsid w:val="00486BAB"/>
    <w:rsid w:val="00492260"/>
    <w:rsid w:val="004B4CB4"/>
    <w:rsid w:val="004C056F"/>
    <w:rsid w:val="004C0B3A"/>
    <w:rsid w:val="004C6B28"/>
    <w:rsid w:val="004C6E2C"/>
    <w:rsid w:val="004D1045"/>
    <w:rsid w:val="004D3BDE"/>
    <w:rsid w:val="0051547E"/>
    <w:rsid w:val="005173B9"/>
    <w:rsid w:val="00517F20"/>
    <w:rsid w:val="00520643"/>
    <w:rsid w:val="00521500"/>
    <w:rsid w:val="00525582"/>
    <w:rsid w:val="00536384"/>
    <w:rsid w:val="00545872"/>
    <w:rsid w:val="005509E0"/>
    <w:rsid w:val="00556629"/>
    <w:rsid w:val="00563446"/>
    <w:rsid w:val="00564EA1"/>
    <w:rsid w:val="00565566"/>
    <w:rsid w:val="00571BA4"/>
    <w:rsid w:val="0057232D"/>
    <w:rsid w:val="00592642"/>
    <w:rsid w:val="005A019A"/>
    <w:rsid w:val="005A112C"/>
    <w:rsid w:val="005A4975"/>
    <w:rsid w:val="005A59AB"/>
    <w:rsid w:val="005A7CD2"/>
    <w:rsid w:val="005C3616"/>
    <w:rsid w:val="005C7CE9"/>
    <w:rsid w:val="005D625D"/>
    <w:rsid w:val="005D656E"/>
    <w:rsid w:val="005E0E12"/>
    <w:rsid w:val="005E2081"/>
    <w:rsid w:val="005E3315"/>
    <w:rsid w:val="005E5892"/>
    <w:rsid w:val="005F51FD"/>
    <w:rsid w:val="005F5B9F"/>
    <w:rsid w:val="006066D4"/>
    <w:rsid w:val="0061155C"/>
    <w:rsid w:val="00612AFD"/>
    <w:rsid w:val="006132CA"/>
    <w:rsid w:val="006161C9"/>
    <w:rsid w:val="00616A1C"/>
    <w:rsid w:val="006200D6"/>
    <w:rsid w:val="006202E0"/>
    <w:rsid w:val="00624DBE"/>
    <w:rsid w:val="006344E5"/>
    <w:rsid w:val="006369B4"/>
    <w:rsid w:val="006421FB"/>
    <w:rsid w:val="0065161B"/>
    <w:rsid w:val="00653772"/>
    <w:rsid w:val="00654BCF"/>
    <w:rsid w:val="006736E3"/>
    <w:rsid w:val="00673F47"/>
    <w:rsid w:val="00680A81"/>
    <w:rsid w:val="00681C51"/>
    <w:rsid w:val="006835B3"/>
    <w:rsid w:val="00697E0C"/>
    <w:rsid w:val="006A45FE"/>
    <w:rsid w:val="006A6E1E"/>
    <w:rsid w:val="006A7299"/>
    <w:rsid w:val="006A7E55"/>
    <w:rsid w:val="006B1A15"/>
    <w:rsid w:val="006B1D1E"/>
    <w:rsid w:val="006C27BA"/>
    <w:rsid w:val="006C56FB"/>
    <w:rsid w:val="006D0DE0"/>
    <w:rsid w:val="006D6062"/>
    <w:rsid w:val="006E2A0D"/>
    <w:rsid w:val="006E55D8"/>
    <w:rsid w:val="006F293C"/>
    <w:rsid w:val="006F33E5"/>
    <w:rsid w:val="006F4960"/>
    <w:rsid w:val="006F78B9"/>
    <w:rsid w:val="00712AA9"/>
    <w:rsid w:val="00714624"/>
    <w:rsid w:val="0073403D"/>
    <w:rsid w:val="007345AD"/>
    <w:rsid w:val="00744792"/>
    <w:rsid w:val="00744BA2"/>
    <w:rsid w:val="007522A4"/>
    <w:rsid w:val="007551B9"/>
    <w:rsid w:val="00760030"/>
    <w:rsid w:val="0078433E"/>
    <w:rsid w:val="007874A6"/>
    <w:rsid w:val="00793962"/>
    <w:rsid w:val="00793F1E"/>
    <w:rsid w:val="007A068E"/>
    <w:rsid w:val="007A1B2A"/>
    <w:rsid w:val="007A57FF"/>
    <w:rsid w:val="007B48D2"/>
    <w:rsid w:val="007B4BD1"/>
    <w:rsid w:val="007C2DAE"/>
    <w:rsid w:val="007C35DC"/>
    <w:rsid w:val="007D7C78"/>
    <w:rsid w:val="007E0BDD"/>
    <w:rsid w:val="007E3823"/>
    <w:rsid w:val="007E3F5E"/>
    <w:rsid w:val="007E5167"/>
    <w:rsid w:val="007E7E43"/>
    <w:rsid w:val="007F214A"/>
    <w:rsid w:val="007F4F16"/>
    <w:rsid w:val="0080019B"/>
    <w:rsid w:val="00802E1D"/>
    <w:rsid w:val="00803C40"/>
    <w:rsid w:val="008060A2"/>
    <w:rsid w:val="00810171"/>
    <w:rsid w:val="00822373"/>
    <w:rsid w:val="00823A9D"/>
    <w:rsid w:val="00830A8A"/>
    <w:rsid w:val="00833776"/>
    <w:rsid w:val="008505E0"/>
    <w:rsid w:val="008508C1"/>
    <w:rsid w:val="00865F10"/>
    <w:rsid w:val="008707D9"/>
    <w:rsid w:val="0087228D"/>
    <w:rsid w:val="00875516"/>
    <w:rsid w:val="00886B08"/>
    <w:rsid w:val="008951B5"/>
    <w:rsid w:val="0089762D"/>
    <w:rsid w:val="008A2079"/>
    <w:rsid w:val="008B60C4"/>
    <w:rsid w:val="008C0F51"/>
    <w:rsid w:val="008C1AC9"/>
    <w:rsid w:val="008C347E"/>
    <w:rsid w:val="008E5338"/>
    <w:rsid w:val="0090122A"/>
    <w:rsid w:val="00903A94"/>
    <w:rsid w:val="009049C3"/>
    <w:rsid w:val="00906DDD"/>
    <w:rsid w:val="009129E9"/>
    <w:rsid w:val="00926556"/>
    <w:rsid w:val="00927977"/>
    <w:rsid w:val="00927DA0"/>
    <w:rsid w:val="00931B0F"/>
    <w:rsid w:val="009321F8"/>
    <w:rsid w:val="00932864"/>
    <w:rsid w:val="00932C9C"/>
    <w:rsid w:val="00937AA6"/>
    <w:rsid w:val="00945478"/>
    <w:rsid w:val="00953DBD"/>
    <w:rsid w:val="00961AC6"/>
    <w:rsid w:val="009625A7"/>
    <w:rsid w:val="009646BE"/>
    <w:rsid w:val="00964FDE"/>
    <w:rsid w:val="00973AC0"/>
    <w:rsid w:val="0099344C"/>
    <w:rsid w:val="009941B0"/>
    <w:rsid w:val="009942FD"/>
    <w:rsid w:val="009A1310"/>
    <w:rsid w:val="009A1C96"/>
    <w:rsid w:val="009B1E2A"/>
    <w:rsid w:val="009B6609"/>
    <w:rsid w:val="009C53C6"/>
    <w:rsid w:val="009E0300"/>
    <w:rsid w:val="009E1A49"/>
    <w:rsid w:val="009E4CDD"/>
    <w:rsid w:val="009E516C"/>
    <w:rsid w:val="009E6BCA"/>
    <w:rsid w:val="009F1723"/>
    <w:rsid w:val="009F2915"/>
    <w:rsid w:val="009F6A20"/>
    <w:rsid w:val="009F74B8"/>
    <w:rsid w:val="00A01F61"/>
    <w:rsid w:val="00A01FA5"/>
    <w:rsid w:val="00A0299D"/>
    <w:rsid w:val="00A03639"/>
    <w:rsid w:val="00A07401"/>
    <w:rsid w:val="00A237C2"/>
    <w:rsid w:val="00A25153"/>
    <w:rsid w:val="00A32A9A"/>
    <w:rsid w:val="00A33795"/>
    <w:rsid w:val="00A346D4"/>
    <w:rsid w:val="00A42741"/>
    <w:rsid w:val="00A43E6A"/>
    <w:rsid w:val="00A451BF"/>
    <w:rsid w:val="00A46F1F"/>
    <w:rsid w:val="00A52DC3"/>
    <w:rsid w:val="00A70293"/>
    <w:rsid w:val="00A70567"/>
    <w:rsid w:val="00A759BA"/>
    <w:rsid w:val="00A8398D"/>
    <w:rsid w:val="00A84A96"/>
    <w:rsid w:val="00A850AE"/>
    <w:rsid w:val="00A85D89"/>
    <w:rsid w:val="00A9280F"/>
    <w:rsid w:val="00A92D57"/>
    <w:rsid w:val="00A93F35"/>
    <w:rsid w:val="00A943E1"/>
    <w:rsid w:val="00AB3397"/>
    <w:rsid w:val="00AB4C37"/>
    <w:rsid w:val="00AC5ACC"/>
    <w:rsid w:val="00AC653E"/>
    <w:rsid w:val="00AD07A8"/>
    <w:rsid w:val="00AD74EB"/>
    <w:rsid w:val="00AE4DE0"/>
    <w:rsid w:val="00AF0834"/>
    <w:rsid w:val="00AF4A1D"/>
    <w:rsid w:val="00B00F17"/>
    <w:rsid w:val="00B10C95"/>
    <w:rsid w:val="00B12EE2"/>
    <w:rsid w:val="00B168B7"/>
    <w:rsid w:val="00B21599"/>
    <w:rsid w:val="00B25EC1"/>
    <w:rsid w:val="00B27730"/>
    <w:rsid w:val="00B33D58"/>
    <w:rsid w:val="00B36D79"/>
    <w:rsid w:val="00B43373"/>
    <w:rsid w:val="00B46872"/>
    <w:rsid w:val="00B511C0"/>
    <w:rsid w:val="00B52B28"/>
    <w:rsid w:val="00B53CAF"/>
    <w:rsid w:val="00B55D5B"/>
    <w:rsid w:val="00B718E9"/>
    <w:rsid w:val="00B71F90"/>
    <w:rsid w:val="00B7434A"/>
    <w:rsid w:val="00B770CB"/>
    <w:rsid w:val="00B90EF6"/>
    <w:rsid w:val="00B96BC8"/>
    <w:rsid w:val="00BA4A22"/>
    <w:rsid w:val="00BB05CA"/>
    <w:rsid w:val="00BB2706"/>
    <w:rsid w:val="00BC2D0E"/>
    <w:rsid w:val="00BC366C"/>
    <w:rsid w:val="00BD37E1"/>
    <w:rsid w:val="00BD66FC"/>
    <w:rsid w:val="00BE4CDC"/>
    <w:rsid w:val="00BE4EA4"/>
    <w:rsid w:val="00BE7819"/>
    <w:rsid w:val="00BF3B2F"/>
    <w:rsid w:val="00BF3BD9"/>
    <w:rsid w:val="00BF5C6D"/>
    <w:rsid w:val="00C03EE8"/>
    <w:rsid w:val="00C10AE4"/>
    <w:rsid w:val="00C15511"/>
    <w:rsid w:val="00C214EE"/>
    <w:rsid w:val="00C23793"/>
    <w:rsid w:val="00C274E9"/>
    <w:rsid w:val="00C3141F"/>
    <w:rsid w:val="00C31930"/>
    <w:rsid w:val="00C378FB"/>
    <w:rsid w:val="00C405E5"/>
    <w:rsid w:val="00C427F6"/>
    <w:rsid w:val="00C44C3C"/>
    <w:rsid w:val="00C50436"/>
    <w:rsid w:val="00C50A73"/>
    <w:rsid w:val="00C538FA"/>
    <w:rsid w:val="00C70D5C"/>
    <w:rsid w:val="00C879E4"/>
    <w:rsid w:val="00C94363"/>
    <w:rsid w:val="00C96287"/>
    <w:rsid w:val="00CA21E4"/>
    <w:rsid w:val="00CA250E"/>
    <w:rsid w:val="00CA4D65"/>
    <w:rsid w:val="00CB0A22"/>
    <w:rsid w:val="00CB5337"/>
    <w:rsid w:val="00CB777A"/>
    <w:rsid w:val="00CC01E7"/>
    <w:rsid w:val="00CC0909"/>
    <w:rsid w:val="00CC27EE"/>
    <w:rsid w:val="00CD1E99"/>
    <w:rsid w:val="00CE25BB"/>
    <w:rsid w:val="00CF128F"/>
    <w:rsid w:val="00CF7AF3"/>
    <w:rsid w:val="00CF7BAE"/>
    <w:rsid w:val="00D03DCF"/>
    <w:rsid w:val="00D04448"/>
    <w:rsid w:val="00D066E7"/>
    <w:rsid w:val="00D11095"/>
    <w:rsid w:val="00D16397"/>
    <w:rsid w:val="00D21376"/>
    <w:rsid w:val="00D34A2F"/>
    <w:rsid w:val="00D401C7"/>
    <w:rsid w:val="00D4187D"/>
    <w:rsid w:val="00D41C2A"/>
    <w:rsid w:val="00D50351"/>
    <w:rsid w:val="00D60515"/>
    <w:rsid w:val="00D6279C"/>
    <w:rsid w:val="00D727D1"/>
    <w:rsid w:val="00D732AC"/>
    <w:rsid w:val="00D7739D"/>
    <w:rsid w:val="00D84409"/>
    <w:rsid w:val="00D85D8E"/>
    <w:rsid w:val="00D94BCC"/>
    <w:rsid w:val="00D954EF"/>
    <w:rsid w:val="00D966D1"/>
    <w:rsid w:val="00D97A4A"/>
    <w:rsid w:val="00DA2B56"/>
    <w:rsid w:val="00DA69A8"/>
    <w:rsid w:val="00DA7DC3"/>
    <w:rsid w:val="00DB2617"/>
    <w:rsid w:val="00DB72B2"/>
    <w:rsid w:val="00DC025E"/>
    <w:rsid w:val="00DC13D4"/>
    <w:rsid w:val="00DC603D"/>
    <w:rsid w:val="00DC6CBB"/>
    <w:rsid w:val="00DD0FCE"/>
    <w:rsid w:val="00DD606C"/>
    <w:rsid w:val="00DE00B3"/>
    <w:rsid w:val="00DE72CD"/>
    <w:rsid w:val="00DE74F6"/>
    <w:rsid w:val="00DE7891"/>
    <w:rsid w:val="00DF068E"/>
    <w:rsid w:val="00DF2146"/>
    <w:rsid w:val="00DF4D0A"/>
    <w:rsid w:val="00DF5031"/>
    <w:rsid w:val="00E034D8"/>
    <w:rsid w:val="00E045EF"/>
    <w:rsid w:val="00E0675F"/>
    <w:rsid w:val="00E23477"/>
    <w:rsid w:val="00E372DA"/>
    <w:rsid w:val="00E43586"/>
    <w:rsid w:val="00E5237F"/>
    <w:rsid w:val="00E57804"/>
    <w:rsid w:val="00E60D60"/>
    <w:rsid w:val="00E623F9"/>
    <w:rsid w:val="00E62882"/>
    <w:rsid w:val="00E62927"/>
    <w:rsid w:val="00E740DA"/>
    <w:rsid w:val="00E75F7E"/>
    <w:rsid w:val="00E7724E"/>
    <w:rsid w:val="00E7740A"/>
    <w:rsid w:val="00E81688"/>
    <w:rsid w:val="00E81AD0"/>
    <w:rsid w:val="00E82448"/>
    <w:rsid w:val="00E9347A"/>
    <w:rsid w:val="00EA3126"/>
    <w:rsid w:val="00EB0EAE"/>
    <w:rsid w:val="00EC0E6D"/>
    <w:rsid w:val="00EC2BD9"/>
    <w:rsid w:val="00EC30D4"/>
    <w:rsid w:val="00EC460B"/>
    <w:rsid w:val="00ED1911"/>
    <w:rsid w:val="00ED6A9B"/>
    <w:rsid w:val="00EE14ED"/>
    <w:rsid w:val="00EE202E"/>
    <w:rsid w:val="00EE469C"/>
    <w:rsid w:val="00EE6930"/>
    <w:rsid w:val="00F00136"/>
    <w:rsid w:val="00F00678"/>
    <w:rsid w:val="00F03764"/>
    <w:rsid w:val="00F07920"/>
    <w:rsid w:val="00F0796D"/>
    <w:rsid w:val="00F1160C"/>
    <w:rsid w:val="00F12ACB"/>
    <w:rsid w:val="00F1390D"/>
    <w:rsid w:val="00F13B37"/>
    <w:rsid w:val="00F15D7E"/>
    <w:rsid w:val="00F22A32"/>
    <w:rsid w:val="00F24AF7"/>
    <w:rsid w:val="00F25AB2"/>
    <w:rsid w:val="00F33D0E"/>
    <w:rsid w:val="00F40B54"/>
    <w:rsid w:val="00F436F2"/>
    <w:rsid w:val="00F45B7A"/>
    <w:rsid w:val="00F4629E"/>
    <w:rsid w:val="00F46657"/>
    <w:rsid w:val="00F47A38"/>
    <w:rsid w:val="00F5040F"/>
    <w:rsid w:val="00F5213D"/>
    <w:rsid w:val="00F54937"/>
    <w:rsid w:val="00F55243"/>
    <w:rsid w:val="00F81699"/>
    <w:rsid w:val="00F869A3"/>
    <w:rsid w:val="00F91389"/>
    <w:rsid w:val="00F92B87"/>
    <w:rsid w:val="00F94496"/>
    <w:rsid w:val="00F96563"/>
    <w:rsid w:val="00FA2AF6"/>
    <w:rsid w:val="00FA2DF3"/>
    <w:rsid w:val="00FB04F5"/>
    <w:rsid w:val="00FC20F0"/>
    <w:rsid w:val="00FC3490"/>
    <w:rsid w:val="00FC5602"/>
    <w:rsid w:val="00FC6F07"/>
    <w:rsid w:val="00FD0F1F"/>
    <w:rsid w:val="00FD4E72"/>
    <w:rsid w:val="00FD5F5E"/>
    <w:rsid w:val="00FF3D80"/>
    <w:rsid w:val="00FF54E4"/>
    <w:rsid w:val="00FF6A4B"/>
    <w:rsid w:val="00FF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457BB4"/>
  <w15:docId w15:val="{E2CF7E9F-01EE-4815-91A6-CAC4C5C5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54"/>
      <w:ind w:left="47"/>
      <w:outlineLvl w:val="0"/>
    </w:pPr>
    <w:rPr>
      <w:rFonts w:ascii="Arial" w:eastAsia="Arial" w:hAnsi="Arial"/>
      <w:b/>
      <w:bCs/>
      <w:sz w:val="24"/>
      <w:szCs w:val="24"/>
    </w:rPr>
  </w:style>
  <w:style w:type="paragraph" w:styleId="2">
    <w:name w:val="heading 2"/>
    <w:basedOn w:val="a"/>
    <w:uiPriority w:val="1"/>
    <w:qFormat/>
    <w:pPr>
      <w:outlineLvl w:val="1"/>
    </w:pPr>
    <w:rPr>
      <w:rFonts w:ascii="Times New Roman" w:eastAsia="Times New Roman" w:hAnsi="Times New Roman"/>
      <w:sz w:val="24"/>
      <w:szCs w:val="24"/>
    </w:rPr>
  </w:style>
  <w:style w:type="paragraph" w:styleId="3">
    <w:name w:val="heading 3"/>
    <w:basedOn w:val="a"/>
    <w:uiPriority w:val="1"/>
    <w:qFormat/>
    <w:pPr>
      <w:ind w:left="984" w:hanging="864"/>
      <w:outlineLvl w:val="2"/>
    </w:pPr>
    <w:rPr>
      <w:rFonts w:ascii="Arial" w:eastAsia="Arial"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99"/>
    </w:pPr>
    <w:rPr>
      <w:rFonts w:ascii="Arial" w:eastAsia="Arial" w:hAnsi="Arial"/>
      <w:sz w:val="24"/>
      <w:szCs w:val="24"/>
    </w:rPr>
  </w:style>
  <w:style w:type="paragraph" w:styleId="20">
    <w:name w:val="toc 2"/>
    <w:basedOn w:val="a"/>
    <w:uiPriority w:val="1"/>
    <w:qFormat/>
    <w:pPr>
      <w:spacing w:before="99"/>
      <w:ind w:left="580" w:hanging="480"/>
    </w:pPr>
    <w:rPr>
      <w:rFonts w:ascii="Arial" w:eastAsia="Arial" w:hAnsi="Arial"/>
      <w:sz w:val="24"/>
      <w:szCs w:val="24"/>
    </w:rPr>
  </w:style>
  <w:style w:type="paragraph" w:styleId="30">
    <w:name w:val="toc 3"/>
    <w:basedOn w:val="a"/>
    <w:uiPriority w:val="1"/>
    <w:qFormat/>
    <w:pPr>
      <w:spacing w:before="99"/>
      <w:ind w:left="980" w:hanging="640"/>
    </w:pPr>
    <w:rPr>
      <w:rFonts w:ascii="Arial" w:eastAsia="Arial" w:hAnsi="Arial"/>
      <w:sz w:val="24"/>
      <w:szCs w:val="24"/>
    </w:rPr>
  </w:style>
  <w:style w:type="paragraph" w:styleId="4">
    <w:name w:val="toc 4"/>
    <w:basedOn w:val="a"/>
    <w:uiPriority w:val="1"/>
    <w:qFormat/>
    <w:pPr>
      <w:spacing w:before="99"/>
      <w:ind w:left="1420" w:hanging="840"/>
    </w:pPr>
    <w:rPr>
      <w:rFonts w:ascii="Arial" w:eastAsia="Arial" w:hAnsi="Arial"/>
      <w:sz w:val="24"/>
      <w:szCs w:val="24"/>
    </w:rPr>
  </w:style>
  <w:style w:type="paragraph" w:styleId="a3">
    <w:name w:val="Body Text"/>
    <w:basedOn w:val="a"/>
    <w:uiPriority w:val="1"/>
    <w:qFormat/>
    <w:pPr>
      <w:ind w:left="120"/>
    </w:pPr>
    <w:rPr>
      <w:rFonts w:ascii="Times New Roman" w:eastAsia="Times New Roman" w:hAnsi="Times New Roman"/>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F5031"/>
    <w:pPr>
      <w:tabs>
        <w:tab w:val="center" w:pos="4320"/>
        <w:tab w:val="right" w:pos="8640"/>
      </w:tabs>
    </w:pPr>
  </w:style>
  <w:style w:type="character" w:customStyle="1" w:styleId="a6">
    <w:name w:val="页眉 字符"/>
    <w:basedOn w:val="a0"/>
    <w:link w:val="a5"/>
    <w:uiPriority w:val="99"/>
    <w:rsid w:val="00DF5031"/>
  </w:style>
  <w:style w:type="paragraph" w:styleId="a7">
    <w:name w:val="footer"/>
    <w:basedOn w:val="a"/>
    <w:link w:val="a8"/>
    <w:uiPriority w:val="99"/>
    <w:unhideWhenUsed/>
    <w:rsid w:val="00DF5031"/>
    <w:pPr>
      <w:tabs>
        <w:tab w:val="center" w:pos="4320"/>
        <w:tab w:val="right" w:pos="8640"/>
      </w:tabs>
    </w:pPr>
  </w:style>
  <w:style w:type="character" w:customStyle="1" w:styleId="a8">
    <w:name w:val="页脚 字符"/>
    <w:basedOn w:val="a0"/>
    <w:link w:val="a7"/>
    <w:uiPriority w:val="99"/>
    <w:rsid w:val="00DF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A93E-E34D-4040-8C02-78F4AA67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2349</Words>
  <Characters>2537</Characters>
  <Application>Microsoft Office Word</Application>
  <DocSecurity>0</DocSecurity>
  <Lines>110</Lines>
  <Paragraphs>56</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Attribute Based Access Control (ABAC) Definition and Considerations</dc:title>
  <dc:subject>This document provides Federal agencies with a definition of attribute based access control (ABAC). ABAC is a logical access control methodology where authorization to perform a set of operations is determined by evaluating attributes associated with the subject, object, requested operations, and, in some cases, environment conditions against policy, rules, or relationships that describe the allowable operations for a given set of attributes. This document also provides considerations for using ABAC to improve information sharing within organizations and between organizations while maintaining control of that information.</dc:subject>
  <dc:creator>Hu, Chung Tong;?Ferraiolo, David F.;?Kuhn, David R.;?Schnitzer, Adam;?Sandlin, Kenneth; Miller, Robert;?Scarfone, Karen</dc:creator>
  <cp:lastModifiedBy>Aaron L.Xu</cp:lastModifiedBy>
  <cp:revision>557</cp:revision>
  <dcterms:created xsi:type="dcterms:W3CDTF">2016-04-12T10:22:00Z</dcterms:created>
  <dcterms:modified xsi:type="dcterms:W3CDTF">2016-04-12T09:08:00Z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2014-01-16T00:00:00Z</vt:filetime>
  </property>
  <property fmtid="{D5CDD505-2E9C-101B-9397-08002B2CF9AE}" pid="3" name="Creator">
    <vt:lpwstr>Acrobat PDFMaker 10.1 for Word</vt:lpwstr>
  </property>
  <property fmtid="{D5CDD505-2E9C-101B-9397-08002B2CF9AE}" pid="4" name="LastSaved">
    <vt:filetime>2016-04-12T00:00:00Z</vt:filetime>
  </property>
</Properties>
</file>