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C7" w:rsidRPr="00BD35F9" w:rsidRDefault="007A44C7" w:rsidP="007A44C7">
      <w:pPr>
        <w:pStyle w:val="1"/>
        <w:numPr>
          <w:ilvl w:val="0"/>
          <w:numId w:val="0"/>
        </w:numPr>
        <w:spacing w:after="240"/>
        <w:ind w:left="420"/>
      </w:pPr>
      <w:bookmarkStart w:id="0" w:name="_Toc421085303"/>
      <w:bookmarkStart w:id="1" w:name="_Toc422311734"/>
      <w:r w:rsidRPr="00BD35F9">
        <w:t>References</w:t>
      </w:r>
      <w:bookmarkEnd w:id="0"/>
      <w:bookmarkEnd w:id="1"/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2" w:name="_Ref422312635"/>
      <w:r w:rsidRPr="00BD35F9">
        <w:t>Vincent C. Hu David Ferraiolo, Guide to Attribute Based Access Control (ABAC) Definition and Considerations [J], NIST Special Publication 800-162, January 2014.</w:t>
      </w:r>
      <w:bookmarkEnd w:id="2"/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3" w:name="_Ref422312726"/>
      <w:r w:rsidRPr="00BD35F9">
        <w:t>.Laferriere et al., "Authentication and Authorization Techniques in Distributed Systems", Carnhan Conf. on Security Technlogy, pp. 164-170, 1993</w:t>
      </w:r>
      <w:bookmarkEnd w:id="3"/>
      <w:r w:rsidRPr="00BD35F9">
        <w:t>.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4" w:name="_Ref422312755"/>
      <w:r w:rsidRPr="00BD35F9">
        <w:t>Bryant, "Designing an Authentication System: a Dialog in Four Scenes", pp. 1-18, http://web.mit.edu/kerberos/www/dialogue.html., Dec. 1988</w:t>
      </w:r>
      <w:bookmarkEnd w:id="4"/>
      <w:r w:rsidRPr="00BD35F9">
        <w:t>.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r w:rsidRPr="00BD35F9">
        <w:t xml:space="preserve">Ravi S. Sandhu, Edward J. Coyne Hal, </w:t>
      </w:r>
      <w:bookmarkStart w:id="5" w:name="_GoBack"/>
      <w:bookmarkEnd w:id="5"/>
      <w:r w:rsidRPr="00BD35F9">
        <w:t>L. Feinstein Charles. Role-Based Access Control Models[J]. IEEE, 1996, Issue No.02, 38-47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6" w:name="_Ref422312824"/>
      <w:r w:rsidRPr="00BD35F9">
        <w:t>Chin-Chen Chang Chia-Yin Lee</w:t>
      </w:r>
      <w:bookmarkEnd w:id="6"/>
      <w:r w:rsidRPr="00BD35F9">
        <w:t>, A Secure Single Sign-On Mechanism for Distributed Computer Networks IEEE Transactions on Industrial Electronics, Jan. 2012, Vol.59(1), pp.629-637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7" w:name="_Ref422312913"/>
      <w:r w:rsidRPr="00BD35F9">
        <w:rPr>
          <w:shd w:val="clear" w:color="auto" w:fill="FFFFFF"/>
        </w:rPr>
        <w:t xml:space="preserve">Guilin Wang ; Jiangshan Yu ; Qi Xie  Security Analysis of a Single Sign-On Mechanism for Distributed Computer Networks </w:t>
      </w:r>
      <w:bookmarkEnd w:id="7"/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bookmarkStart w:id="8" w:name="_Ref422312931"/>
      <w:r w:rsidRPr="00BD35F9">
        <w:rPr>
          <w:shd w:val="clear" w:color="auto" w:fill="FFFFFF"/>
        </w:rPr>
        <w:t>Pingfeng Rao. Design and Implementation of Good sharing System based on Android Operating System. Dalian Maritime University [D], 2012, 15-19 37-43</w:t>
      </w:r>
      <w:bookmarkEnd w:id="8"/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r w:rsidRPr="00BD35F9">
        <w:t>A Survey on Single Sign-On Techniques 2nd International Conference on Computer, Communication, Control and Information Technology( C3IT-2012) on February 25 - 26, 2012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r w:rsidRPr="00BD35F9">
        <w:t xml:space="preserve">Eric Olden , Architecting a Cloud-Scale Identity Fabric , IEEE Computer Society (Volume:44 ,  Issue: 3 ), Page(s): 52 – 59 24 February 2011 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 w:themeColor="text1"/>
          <w:shd w:val="clear" w:color="auto" w:fill="FFFFFF"/>
        </w:rPr>
      </w:pPr>
      <w:bookmarkStart w:id="9" w:name="_Ref422313047"/>
      <w:r w:rsidRPr="00BD35F9">
        <w:rPr>
          <w:color w:val="000000" w:themeColor="text1"/>
          <w:shd w:val="clear" w:color="auto" w:fill="FFFFFF"/>
        </w:rPr>
        <w:t xml:space="preserve"> </w:t>
      </w:r>
      <w:bookmarkEnd w:id="9"/>
      <w:r w:rsidRPr="00BD35F9">
        <w:rPr>
          <w:color w:val="000000" w:themeColor="text1"/>
          <w:shd w:val="clear" w:color="auto" w:fill="FFFFFF"/>
        </w:rPr>
        <w:t>A Secure Single Sign-On Mechanism for Distributed Computer Networks Chin-Chen Chang ; Chia-Yin Lee IEEE Transactions on Industrial Electronics, Jan. 2012, Vol.59(1), pp.629-637 IEEE Journals &amp; Magazines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BD35F9">
        <w:rPr>
          <w:color w:val="000000" w:themeColor="text1"/>
          <w:kern w:val="0"/>
        </w:rPr>
        <w:t>Security Analysis of a Single Sign-On Mechanism for Distributed Computer Networks Guilin Wang ; Jiangshan Yu ; Qi Xie IEEE Transactions on Industrial Informatics, Feb. 2013, Vol.9(1), pp.294-302 IEEE Journals &amp; Magazines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rPr>
          <w:shd w:val="clear" w:color="auto" w:fill="FFFFFF"/>
        </w:rPr>
      </w:pPr>
      <w:r w:rsidRPr="00BD35F9">
        <w:rPr>
          <w:rFonts w:hint="eastAsia"/>
          <w:shd w:val="clear" w:color="auto" w:fill="FFFFFF"/>
        </w:rPr>
        <w:t xml:space="preserve"> </w:t>
      </w:r>
      <w:r w:rsidRPr="00BD35F9">
        <w:rPr>
          <w:shd w:val="clear" w:color="auto" w:fill="FFFFFF"/>
        </w:rPr>
        <w:t>Securing user authentication using single sign-on in Cloud Computing Revar, Ashish G. ; Bhavsar, Madhuri D. 2011 Nirma University International Conference on Engineering, Dec. 2011, pp.1-4 IEEE Conference Publications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ind w:firstLineChars="0"/>
        <w:rPr>
          <w:shd w:val="clear" w:color="auto" w:fill="FFFFFF"/>
        </w:rPr>
      </w:pPr>
      <w:r w:rsidRPr="00BD35F9">
        <w:rPr>
          <w:rFonts w:hint="eastAsia"/>
          <w:shd w:val="clear" w:color="auto" w:fill="FFFFFF"/>
        </w:rPr>
        <w:lastRenderedPageBreak/>
        <w:t xml:space="preserve"> </w:t>
      </w:r>
      <w:r w:rsidRPr="00BD35F9">
        <w:rPr>
          <w:shd w:val="clear" w:color="auto" w:fill="FFFFFF"/>
        </w:rPr>
        <w:t>An authentication flaw in browser-based Single Sign-On protocols: Impact and remediations.(Report) Armando, Alessandro ; Carbone, Roberto ; Compagna, Luca ; Cuellar, Jorge ; Pellegrino, Giancarlo ; Sorniotti, Alessandro Computers &amp; Security, March, 2013, Vol.33, p.41(18) Cengage Learning, Inc.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/>
          <w:shd w:val="clear" w:color="auto" w:fill="FFFFFF"/>
        </w:rPr>
      </w:pPr>
      <w:r w:rsidRPr="00BD35F9">
        <w:rPr>
          <w:shd w:val="clear" w:color="auto" w:fill="FFFFFF"/>
        </w:rPr>
        <w:t xml:space="preserve"> Trusted Computing Strengthens Cloud Authentication Ghazizadeh, Eghbal ; Zamani, Mazdak ; Ab Manan, Jamalul-lail ; Alizadeh, Mojtaba Shu, J ; Yu, F 2014, Vol.2014, 17 pages Hindawi Journals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r w:rsidRPr="00BD35F9">
        <w:rPr>
          <w:rFonts w:hint="eastAsia"/>
        </w:rPr>
        <w:t xml:space="preserve"> </w:t>
      </w:r>
      <w:r w:rsidRPr="00BD35F9">
        <w:t>User-controlled resource management in federated clouds Mosch, Marc ; Groß, Stephan ; Schill, Alexander Journal of Cloud Computing, 2014, Vol.3(1), pp.1-18 Springer Science &amp; Business Media B.V.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</w:pPr>
      <w:r w:rsidRPr="00BD35F9">
        <w:rPr>
          <w:rFonts w:hint="eastAsia"/>
        </w:rPr>
        <w:t xml:space="preserve"> </w:t>
      </w:r>
      <w:r w:rsidRPr="00BD35F9">
        <w:t>Study on User Authority Management for Safe Data Protection in Cloud Computing Environments Su-Hyun Kim ; Im-Yeong Lee Symmetry, 01 March 2015, Vol.7(1), pp.269-283  Directory of Open Access Journals (DOAJ)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Style w:val="a7"/>
          <w:rFonts w:hint="eastAsia"/>
          <w:color w:val="auto"/>
          <w:u w:val="none"/>
        </w:rPr>
      </w:pPr>
      <w:bookmarkStart w:id="10" w:name="_Ref422313350"/>
      <w:r w:rsidRPr="00BD35F9">
        <w:rPr>
          <w:rStyle w:val="a7"/>
        </w:rPr>
        <w:t>.</w:t>
      </w:r>
      <w:bookmarkEnd w:id="10"/>
      <w:r w:rsidRPr="00BD35F9">
        <w:rPr>
          <w:rStyle w:val="a7"/>
          <w:rFonts w:hint="eastAsia"/>
          <w:color w:val="auto"/>
          <w:u w:val="none"/>
        </w:rPr>
        <w:t>云计算中身份认证与访问控制管理系统的实现策略研究</w:t>
      </w:r>
      <w:r w:rsidRPr="00BD35F9">
        <w:rPr>
          <w:rStyle w:val="a7"/>
          <w:rFonts w:hint="eastAsia"/>
          <w:color w:val="auto"/>
          <w:u w:val="none"/>
        </w:rPr>
        <w:t>_</w:t>
      </w:r>
      <w:r w:rsidRPr="00BD35F9">
        <w:rPr>
          <w:rStyle w:val="a7"/>
          <w:rFonts w:hint="eastAsia"/>
          <w:color w:val="auto"/>
          <w:u w:val="none"/>
        </w:rPr>
        <w:t>李红霞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Style w:val="a7"/>
          <w:rFonts w:hint="eastAsia"/>
          <w:color w:val="auto"/>
          <w:u w:val="none"/>
        </w:rPr>
      </w:pPr>
      <w:r w:rsidRPr="00BD35F9">
        <w:rPr>
          <w:rStyle w:val="a7"/>
          <w:rFonts w:hint="eastAsia"/>
          <w:color w:val="auto"/>
          <w:u w:val="none"/>
        </w:rPr>
        <w:t>基于云服务的云南省电子政务生态系统研究</w:t>
      </w:r>
      <w:r w:rsidRPr="00BD35F9">
        <w:rPr>
          <w:rStyle w:val="a7"/>
          <w:rFonts w:hint="eastAsia"/>
          <w:color w:val="auto"/>
          <w:u w:val="none"/>
        </w:rPr>
        <w:t>_</w:t>
      </w:r>
      <w:r w:rsidRPr="00BD35F9">
        <w:rPr>
          <w:rStyle w:val="a7"/>
          <w:rFonts w:hint="eastAsia"/>
          <w:color w:val="auto"/>
          <w:u w:val="none"/>
        </w:rPr>
        <w:t>周晓琦</w:t>
      </w:r>
    </w:p>
    <w:p w:rsidR="007A44C7" w:rsidRPr="00BD35F9" w:rsidRDefault="007A44C7" w:rsidP="007A44C7">
      <w:pPr>
        <w:pStyle w:val="a8"/>
        <w:numPr>
          <w:ilvl w:val="0"/>
          <w:numId w:val="2"/>
        </w:numPr>
        <w:spacing w:line="360" w:lineRule="auto"/>
        <w:ind w:firstLineChars="0"/>
        <w:jc w:val="left"/>
      </w:pPr>
      <w:r w:rsidRPr="00BD35F9">
        <w:rPr>
          <w:rStyle w:val="a7"/>
          <w:rFonts w:hint="eastAsia"/>
          <w:color w:val="auto"/>
          <w:u w:val="none"/>
        </w:rPr>
        <w:t>云计算访问控制技术研究综述</w:t>
      </w:r>
      <w:r w:rsidRPr="00BD35F9">
        <w:rPr>
          <w:rStyle w:val="a7"/>
          <w:rFonts w:hint="eastAsia"/>
          <w:color w:val="auto"/>
          <w:u w:val="none"/>
        </w:rPr>
        <w:t>_</w:t>
      </w:r>
      <w:r w:rsidRPr="00BD35F9">
        <w:rPr>
          <w:rStyle w:val="a7"/>
          <w:rFonts w:hint="eastAsia"/>
          <w:color w:val="auto"/>
          <w:u w:val="none"/>
        </w:rPr>
        <w:t>王于丁</w:t>
      </w:r>
    </w:p>
    <w:p w:rsidR="008E2D1E" w:rsidRPr="007A44C7" w:rsidRDefault="008E2D1E"/>
    <w:sectPr w:rsidR="008E2D1E" w:rsidRPr="007A4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4D5" w:rsidRDefault="00F154D5" w:rsidP="007A44C7">
      <w:pPr>
        <w:spacing w:after="0" w:line="240" w:lineRule="auto"/>
      </w:pPr>
      <w:r>
        <w:separator/>
      </w:r>
    </w:p>
  </w:endnote>
  <w:endnote w:type="continuationSeparator" w:id="0">
    <w:p w:rsidR="00F154D5" w:rsidRDefault="00F154D5" w:rsidP="007A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4D5" w:rsidRDefault="00F154D5" w:rsidP="007A44C7">
      <w:pPr>
        <w:spacing w:after="0" w:line="240" w:lineRule="auto"/>
      </w:pPr>
      <w:r>
        <w:separator/>
      </w:r>
    </w:p>
  </w:footnote>
  <w:footnote w:type="continuationSeparator" w:id="0">
    <w:p w:rsidR="00F154D5" w:rsidRDefault="00F154D5" w:rsidP="007A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450B6"/>
    <w:multiLevelType w:val="multilevel"/>
    <w:tmpl w:val="5F800DEE"/>
    <w:lvl w:ilvl="0">
      <w:start w:val="1"/>
      <w:numFmt w:val="decimal"/>
      <w:pStyle w:val="1"/>
      <w:suff w:val="space"/>
      <w:lvlText w:val="Chapter %1 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9B04221"/>
    <w:multiLevelType w:val="hybridMultilevel"/>
    <w:tmpl w:val="E5BE2538"/>
    <w:lvl w:ilvl="0" w:tplc="F5D230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88"/>
    <w:rsid w:val="00561088"/>
    <w:rsid w:val="007A44C7"/>
    <w:rsid w:val="008E2D1E"/>
    <w:rsid w:val="00BD35F9"/>
    <w:rsid w:val="00F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AAF6C-C6FB-4EDE-B894-22EE059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44C7"/>
    <w:pPr>
      <w:keepNext/>
      <w:keepLines/>
      <w:widowControl w:val="0"/>
      <w:numPr>
        <w:numId w:val="1"/>
      </w:numPr>
      <w:spacing w:afterLines="100" w:after="312" w:line="440" w:lineRule="exact"/>
      <w:jc w:val="center"/>
      <w:outlineLvl w:val="0"/>
    </w:pPr>
    <w:rPr>
      <w:rFonts w:ascii="Times New Roman" w:hAnsi="Times New Roman" w:cs="Times New Roman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4C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4C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4C7"/>
    <w:rPr>
      <w:sz w:val="18"/>
      <w:szCs w:val="18"/>
    </w:rPr>
  </w:style>
  <w:style w:type="character" w:customStyle="1" w:styleId="10">
    <w:name w:val="标题 1 字符"/>
    <w:basedOn w:val="a0"/>
    <w:link w:val="1"/>
    <w:rsid w:val="007A44C7"/>
    <w:rPr>
      <w:rFonts w:ascii="Times New Roman" w:hAnsi="Times New Roman" w:cs="Times New Roman"/>
      <w:bCs/>
      <w:kern w:val="44"/>
      <w:sz w:val="44"/>
      <w:szCs w:val="44"/>
    </w:rPr>
  </w:style>
  <w:style w:type="character" w:styleId="a7">
    <w:name w:val="Hyperlink"/>
    <w:uiPriority w:val="99"/>
    <w:unhideWhenUsed/>
    <w:rsid w:val="007A44C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A44C7"/>
    <w:pPr>
      <w:widowControl w:val="0"/>
      <w:spacing w:after="0" w:line="44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3</cp:revision>
  <dcterms:created xsi:type="dcterms:W3CDTF">2016-06-03T08:41:00Z</dcterms:created>
  <dcterms:modified xsi:type="dcterms:W3CDTF">2016-06-03T08:41:00Z</dcterms:modified>
</cp:coreProperties>
</file>