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6169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</w:t>
      </w:r>
    </w:p>
    <w:p w14:paraId="17FDA462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  CustomTextField.swift</w:t>
      </w:r>
    </w:p>
    <w:p w14:paraId="7897EFA8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  Calculator</w:t>
      </w:r>
    </w:p>
    <w:p w14:paraId="77D1F8BD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</w:t>
      </w:r>
    </w:p>
    <w:p w14:paraId="4D405C7A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  Created by Kaider on 06.01.2025.</w:t>
      </w:r>
    </w:p>
    <w:p w14:paraId="39288ADD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//</w:t>
      </w:r>
    </w:p>
    <w:p w14:paraId="63641241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</w:p>
    <w:p w14:paraId="111D3CE1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import SwiftUI</w:t>
      </w:r>
    </w:p>
    <w:p w14:paraId="29B5417B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</w:p>
    <w:p w14:paraId="299DD8F0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>struct CustomTextField: View {</w:t>
      </w:r>
    </w:p>
    <w:p w14:paraId="27982D15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</w:t>
      </w:r>
    </w:p>
    <w:p w14:paraId="14063375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@Binding var text: String</w:t>
      </w:r>
    </w:p>
    <w:p w14:paraId="4CF0C527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</w:t>
      </w:r>
    </w:p>
    <w:p w14:paraId="4BC8451B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var body: some View {</w:t>
      </w:r>
    </w:p>
    <w:p w14:paraId="5D0FF1C7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    TextField("0", text: $text)</w:t>
      </w:r>
    </w:p>
    <w:p w14:paraId="47BB3862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        .padding()</w:t>
      </w:r>
    </w:p>
    <w:p w14:paraId="746EE050" w14:textId="77777777" w:rsidR="005E3F94" w:rsidRPr="00F968EC" w:rsidRDefault="005E3F94" w:rsidP="005E3F94">
      <w:pPr>
        <w:pStyle w:val="a3"/>
        <w:rPr>
          <w:rFonts w:ascii="Courier New" w:hAnsi="Courier New" w:cs="Courier New"/>
          <w:lang w:val="en-US"/>
        </w:rPr>
      </w:pPr>
      <w:r w:rsidRPr="00F968EC">
        <w:rPr>
          <w:rFonts w:ascii="Courier New" w:hAnsi="Courier New" w:cs="Courier New"/>
          <w:lang w:val="en-US"/>
        </w:rPr>
        <w:t xml:space="preserve">            .font(.system(size: 50))</w:t>
      </w:r>
    </w:p>
    <w:p w14:paraId="5CA05FA9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  <w:r w:rsidRPr="00F968EC">
        <w:rPr>
          <w:rFonts w:ascii="Courier New" w:hAnsi="Courier New" w:cs="Courier New"/>
          <w:lang w:val="en-US"/>
        </w:rPr>
        <w:t xml:space="preserve">            </w:t>
      </w:r>
      <w:r w:rsidRPr="005E3F94">
        <w:rPr>
          <w:rFonts w:ascii="Courier New" w:hAnsi="Courier New" w:cs="Courier New"/>
        </w:rPr>
        <w:t>.background()</w:t>
      </w:r>
    </w:p>
    <w:p w14:paraId="0F82C751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  <w:r w:rsidRPr="005E3F94">
        <w:rPr>
          <w:rFonts w:ascii="Courier New" w:hAnsi="Courier New" w:cs="Courier New"/>
        </w:rPr>
        <w:t xml:space="preserve">            .cornerRadius(10)</w:t>
      </w:r>
    </w:p>
    <w:p w14:paraId="272517A3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  <w:r w:rsidRPr="005E3F94">
        <w:rPr>
          <w:rFonts w:ascii="Courier New" w:hAnsi="Courier New" w:cs="Courier New"/>
        </w:rPr>
        <w:t xml:space="preserve">    }</w:t>
      </w:r>
    </w:p>
    <w:p w14:paraId="55089E4E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  <w:r w:rsidRPr="005E3F94">
        <w:rPr>
          <w:rFonts w:ascii="Courier New" w:hAnsi="Courier New" w:cs="Courier New"/>
        </w:rPr>
        <w:t>}</w:t>
      </w:r>
    </w:p>
    <w:p w14:paraId="46AE0B39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</w:p>
    <w:p w14:paraId="1DF17156" w14:textId="77777777" w:rsidR="005E3F94" w:rsidRPr="005E3F94" w:rsidRDefault="005E3F94" w:rsidP="005E3F94">
      <w:pPr>
        <w:pStyle w:val="a3"/>
        <w:rPr>
          <w:rFonts w:ascii="Courier New" w:hAnsi="Courier New" w:cs="Courier New"/>
        </w:rPr>
      </w:pPr>
    </w:p>
    <w:sectPr w:rsidR="005E3F94" w:rsidRPr="005E3F94" w:rsidSect="0018424E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C3"/>
    <w:rsid w:val="00026177"/>
    <w:rsid w:val="005E3F94"/>
    <w:rsid w:val="00AE20C3"/>
    <w:rsid w:val="00F9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EA2DAD"/>
  <w15:chartTrackingRefBased/>
  <w15:docId w15:val="{506FC66E-DF16-BB49-8298-D3A01BD3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8424E"/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8424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2025-01-10T20:14:00Z</dcterms:created>
  <dcterms:modified xsi:type="dcterms:W3CDTF">2025-01-10T20:14:00Z</dcterms:modified>
</cp:coreProperties>
</file>