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48CE34F8" w:rsidR="00527E51" w:rsidRPr="00AF7B83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en-US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AF7B83">
        <w:rPr>
          <w:rFonts w:cs="Times New Roman"/>
          <w:bCs/>
          <w:color w:val="000000" w:themeColor="text1"/>
          <w:sz w:val="32"/>
          <w:szCs w:val="28"/>
          <w:lang w:val="en-US"/>
        </w:rPr>
        <w:t>3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6A35FEBF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 w:rsidR="000D284F">
        <w:rPr>
          <w:rFonts w:cs="Times New Roman"/>
          <w:color w:val="000000" w:themeColor="text1"/>
          <w:sz w:val="32"/>
          <w:szCs w:val="32"/>
          <w:lang w:val="uk-UA"/>
        </w:rPr>
        <w:t>Сагач Сергій Анатолійович</w:t>
      </w:r>
    </w:p>
    <w:p w14:paraId="0443109E" w14:textId="58AD66E1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19BCBD26" w:rsidR="00F12C76" w:rsidRPr="00AF7B83" w:rsidRDefault="003661C8" w:rsidP="00D31176">
      <w:pPr>
        <w:spacing w:after="0" w:line="360" w:lineRule="auto"/>
        <w:jc w:val="center"/>
        <w:rPr>
          <w:sz w:val="32"/>
          <w:szCs w:val="32"/>
          <w:lang w:val="en-US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AF7B83">
        <w:rPr>
          <w:sz w:val="32"/>
          <w:szCs w:val="32"/>
          <w:lang w:val="en-US"/>
        </w:rPr>
        <w:t>3</w:t>
      </w:r>
    </w:p>
    <w:p w14:paraId="0E6EF458" w14:textId="4AB2957F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 xml:space="preserve">Варіант: </w:t>
      </w:r>
      <w:r w:rsidR="00BA5683">
        <w:rPr>
          <w:b/>
          <w:bCs/>
          <w:sz w:val="32"/>
          <w:szCs w:val="32"/>
          <w:lang w:val="uk-UA"/>
        </w:rPr>
        <w:t>18</w:t>
      </w:r>
    </w:p>
    <w:p w14:paraId="15A71B88" w14:textId="3035C560" w:rsidR="005871BB" w:rsidRPr="00BA5683" w:rsidRDefault="00BA5683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Тема: «Система аварійного електропостачання»</w:t>
      </w: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6B55EB1E" w14:textId="36BF213D" w:rsidR="005871BB" w:rsidRDefault="002E4AD6" w:rsidP="005871BB">
      <w:pPr>
        <w:spacing w:after="0" w:line="360" w:lineRule="auto"/>
        <w:rPr>
          <w:sz w:val="32"/>
          <w:szCs w:val="32"/>
          <w:lang w:val="uk-UA"/>
        </w:rPr>
      </w:pPr>
      <w:r w:rsidRPr="002E4AD6">
        <w:rPr>
          <w:sz w:val="32"/>
          <w:szCs w:val="32"/>
          <w:lang w:val="uk-UA"/>
        </w:rPr>
        <w:drawing>
          <wp:inline distT="0" distB="0" distL="0" distR="0" wp14:anchorId="5D6AE68B" wp14:editId="4EACFA8C">
            <wp:extent cx="5939790" cy="3405505"/>
            <wp:effectExtent l="0" t="0" r="3810" b="4445"/>
            <wp:docPr id="682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4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0CEA" w14:textId="77777777" w:rsidR="00D34441" w:rsidRPr="00D34441" w:rsidRDefault="00D34441" w:rsidP="005871BB">
      <w:pPr>
        <w:spacing w:after="0" w:line="360" w:lineRule="auto"/>
        <w:rPr>
          <w:sz w:val="32"/>
          <w:szCs w:val="32"/>
          <w:lang w:val="uk-UA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1E2A8517" w14:textId="4DE60417" w:rsidR="0007226D" w:rsidRDefault="0007226D" w:rsidP="0007226D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Все</w:t>
      </w:r>
      <w:r w:rsidRPr="0007226D">
        <w:rPr>
          <w:szCs w:val="28"/>
          <w:lang w:val="uk-UA"/>
        </w:rPr>
        <w:t xml:space="preserve"> починається з підготовки середовища для запуску веб-сервера на мові Go. Спершу створюється структура проєкту, яка включає основний файл програми main.go та три HTML-шаблони: form.html, result.html і error.html. У файлі main.go оголошується структура даних Equipment, яка містить поля для збереження інформації про обладнання системи аварійного електропостачання. Далі налаштовується обробник HTTP-запитів, який у випадку методу GET повертає користувачеві форму для введення даних, а у випадку методу POST здійснює обробку введених значень, їх перевірку та відображення результату. Код даного методу наведено на рисунку 1.</w:t>
      </w:r>
    </w:p>
    <w:p w14:paraId="4FEC65D2" w14:textId="7E41A8BA" w:rsidR="0007226D" w:rsidRDefault="0067591C" w:rsidP="0067591C">
      <w:pPr>
        <w:spacing w:after="0" w:line="360" w:lineRule="auto"/>
        <w:jc w:val="center"/>
        <w:rPr>
          <w:szCs w:val="28"/>
          <w:lang w:val="uk-UA"/>
        </w:rPr>
      </w:pPr>
      <w:r w:rsidRPr="0067591C">
        <w:rPr>
          <w:szCs w:val="28"/>
          <w:lang w:val="uk-UA"/>
        </w:rPr>
        <w:lastRenderedPageBreak/>
        <w:drawing>
          <wp:inline distT="0" distB="0" distL="0" distR="0" wp14:anchorId="37F2F0D7" wp14:editId="6EE879C5">
            <wp:extent cx="5939790" cy="3941445"/>
            <wp:effectExtent l="0" t="0" r="3810" b="1905"/>
            <wp:docPr id="13928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69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B197" w14:textId="2CD587A1" w:rsidR="0067591C" w:rsidRPr="0007226D" w:rsidRDefault="0067591C" w:rsidP="0067591C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 – Обробник запитів користувача</w:t>
      </w:r>
    </w:p>
    <w:p w14:paraId="6040940D" w14:textId="77777777" w:rsidR="0007226D" w:rsidRDefault="0007226D" w:rsidP="0007226D">
      <w:pPr>
        <w:spacing w:after="0" w:line="360" w:lineRule="auto"/>
        <w:jc w:val="both"/>
        <w:rPr>
          <w:szCs w:val="28"/>
          <w:lang w:val="uk-UA"/>
        </w:rPr>
      </w:pPr>
      <w:r w:rsidRPr="0007226D">
        <w:rPr>
          <w:szCs w:val="28"/>
          <w:lang w:val="uk-UA"/>
        </w:rPr>
        <w:t>Після цього створюється HTML-форма, яка містить поля для введення назви обладнання, дати перевірки, показника напруги та статусу роботи системи. Форма відправляє дані методом POST на сервер, що дозволяє реалізувати механізм збору інформації. Код HTML-форми наведено на рисунку 2.</w:t>
      </w:r>
    </w:p>
    <w:p w14:paraId="31F3CA1C" w14:textId="45E2BC27" w:rsidR="0007226D" w:rsidRDefault="00400032" w:rsidP="00400032">
      <w:pPr>
        <w:spacing w:after="0" w:line="360" w:lineRule="auto"/>
        <w:jc w:val="center"/>
        <w:rPr>
          <w:szCs w:val="28"/>
          <w:lang w:val="uk-UA"/>
        </w:rPr>
      </w:pPr>
      <w:r w:rsidRPr="00400032">
        <w:rPr>
          <w:szCs w:val="28"/>
          <w:lang w:val="uk-UA"/>
        </w:rPr>
        <w:lastRenderedPageBreak/>
        <w:drawing>
          <wp:inline distT="0" distB="0" distL="0" distR="0" wp14:anchorId="2658FEE8" wp14:editId="446FB7BC">
            <wp:extent cx="5939790" cy="3865245"/>
            <wp:effectExtent l="0" t="0" r="3810" b="1905"/>
            <wp:docPr id="5547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5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7C63" w14:textId="6B39D4B8" w:rsidR="00400032" w:rsidRPr="0007226D" w:rsidRDefault="00400032" w:rsidP="00400032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Форма для заповнення даними</w:t>
      </w:r>
    </w:p>
    <w:p w14:paraId="287CA89E" w14:textId="77777777" w:rsidR="0007226D" w:rsidRDefault="0007226D" w:rsidP="0007226D">
      <w:pPr>
        <w:spacing w:after="0" w:line="360" w:lineRule="auto"/>
        <w:jc w:val="both"/>
        <w:rPr>
          <w:szCs w:val="28"/>
          <w:lang w:val="uk-UA"/>
        </w:rPr>
      </w:pPr>
      <w:r w:rsidRPr="0007226D">
        <w:rPr>
          <w:szCs w:val="28"/>
          <w:lang w:val="uk-UA"/>
        </w:rPr>
        <w:t>У випадку успішної перевірки даних користувач перенаправляється на сторінку з результатами, де відображається введена інформація. Якщо ж дані некоректні, наприклад, напруга менша або дорівнює нулю чи дата введена неправильно, користувач бачить сторінку з повідомленням про помилку. Код шаблону результатів наведено на рисунку 3, а код шаблону повідомлення про помилку наведено на рисунку 4.</w:t>
      </w:r>
    </w:p>
    <w:p w14:paraId="5E312D32" w14:textId="6073FF38" w:rsidR="0007226D" w:rsidRDefault="00C614CD" w:rsidP="00C614CD">
      <w:pPr>
        <w:spacing w:after="0" w:line="360" w:lineRule="auto"/>
        <w:jc w:val="center"/>
        <w:rPr>
          <w:szCs w:val="28"/>
          <w:lang w:val="uk-UA"/>
        </w:rPr>
      </w:pPr>
      <w:r w:rsidRPr="00C614CD">
        <w:rPr>
          <w:szCs w:val="28"/>
          <w:lang w:val="uk-UA"/>
        </w:rPr>
        <w:lastRenderedPageBreak/>
        <w:drawing>
          <wp:inline distT="0" distB="0" distL="0" distR="0" wp14:anchorId="5D12E348" wp14:editId="4D5642E5">
            <wp:extent cx="5939790" cy="3390900"/>
            <wp:effectExtent l="0" t="0" r="3810" b="0"/>
            <wp:docPr id="5100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4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111C" w14:textId="73AA0996" w:rsidR="00C614CD" w:rsidRDefault="00C614CD" w:rsidP="00C614CD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Приклад ведених коректних даних користувачем</w:t>
      </w:r>
    </w:p>
    <w:p w14:paraId="4A166F61" w14:textId="29913EB4" w:rsidR="00C614CD" w:rsidRDefault="000B4D8F" w:rsidP="00C614CD">
      <w:pPr>
        <w:spacing w:after="0" w:line="360" w:lineRule="auto"/>
        <w:jc w:val="center"/>
        <w:rPr>
          <w:szCs w:val="28"/>
          <w:lang w:val="uk-UA"/>
        </w:rPr>
      </w:pPr>
      <w:r w:rsidRPr="000B4D8F">
        <w:rPr>
          <w:szCs w:val="28"/>
          <w:lang w:val="uk-UA"/>
        </w:rPr>
        <w:drawing>
          <wp:inline distT="0" distB="0" distL="0" distR="0" wp14:anchorId="441F356A" wp14:editId="5458613D">
            <wp:extent cx="5939790" cy="3036570"/>
            <wp:effectExtent l="0" t="0" r="3810" b="0"/>
            <wp:docPr id="20770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7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AA60" w14:textId="4DC34E2B" w:rsidR="000B4D8F" w:rsidRPr="0007226D" w:rsidRDefault="000B4D8F" w:rsidP="00C614CD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4 – Приклад помилки при введені даних</w:t>
      </w:r>
    </w:p>
    <w:p w14:paraId="515D6C78" w14:textId="736CE411" w:rsidR="0007226D" w:rsidRDefault="0007226D" w:rsidP="0007226D">
      <w:pPr>
        <w:spacing w:after="0" w:line="360" w:lineRule="auto"/>
        <w:jc w:val="both"/>
        <w:rPr>
          <w:szCs w:val="28"/>
          <w:lang w:val="uk-UA"/>
        </w:rPr>
      </w:pPr>
      <w:r w:rsidRPr="0007226D">
        <w:rPr>
          <w:szCs w:val="28"/>
          <w:lang w:val="uk-UA"/>
        </w:rPr>
        <w:t xml:space="preserve">Для перевірки роботи програми запускається сервер командою go run main.go. У консолі з’являється повідомлення про успішний запуск сервера, яке свідчить про готовність приймати запити. При відкритті у браузері адреси http://localhost:8080/ користувач бачить форму введення даних. Після заповнення та відправлення форми сервер отримує POST-запит, обробляє його </w:t>
      </w:r>
      <w:r w:rsidRPr="0007226D">
        <w:rPr>
          <w:szCs w:val="28"/>
          <w:lang w:val="uk-UA"/>
        </w:rPr>
        <w:lastRenderedPageBreak/>
        <w:t>та повертає відповідну сторінку. Приклад роботи сервера з повідомленням у консолі наведено на рисунку 5</w:t>
      </w:r>
      <w:r w:rsidR="007F693D">
        <w:rPr>
          <w:szCs w:val="28"/>
          <w:lang w:val="uk-UA"/>
        </w:rPr>
        <w:t>-6</w:t>
      </w:r>
      <w:r w:rsidRPr="0007226D">
        <w:rPr>
          <w:szCs w:val="28"/>
          <w:lang w:val="uk-UA"/>
        </w:rPr>
        <w:t>.</w:t>
      </w:r>
    </w:p>
    <w:p w14:paraId="5D3CF380" w14:textId="5586B1A7" w:rsidR="007F693D" w:rsidRDefault="007F693D" w:rsidP="007F693D">
      <w:pPr>
        <w:spacing w:after="0" w:line="360" w:lineRule="auto"/>
        <w:jc w:val="center"/>
        <w:rPr>
          <w:szCs w:val="28"/>
          <w:lang w:val="uk-UA"/>
        </w:rPr>
      </w:pPr>
      <w:r w:rsidRPr="007F693D">
        <w:rPr>
          <w:szCs w:val="28"/>
          <w:lang w:val="uk-UA"/>
        </w:rPr>
        <w:drawing>
          <wp:inline distT="0" distB="0" distL="0" distR="0" wp14:anchorId="2B5A324E" wp14:editId="3E489D9F">
            <wp:extent cx="5249008" cy="4191585"/>
            <wp:effectExtent l="0" t="0" r="8890" b="0"/>
            <wp:docPr id="4251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9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BC1F" w14:textId="679E01FB" w:rsidR="007F693D" w:rsidRDefault="007F693D" w:rsidP="007F693D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Приклад роботи головної сторінки</w:t>
      </w:r>
    </w:p>
    <w:p w14:paraId="3C42EB8F" w14:textId="748535CC" w:rsidR="007F693D" w:rsidRDefault="007F693D" w:rsidP="007F693D">
      <w:pPr>
        <w:spacing w:after="0" w:line="360" w:lineRule="auto"/>
        <w:jc w:val="center"/>
        <w:rPr>
          <w:szCs w:val="28"/>
          <w:lang w:val="uk-UA"/>
        </w:rPr>
      </w:pPr>
      <w:r w:rsidRPr="007F693D">
        <w:rPr>
          <w:szCs w:val="28"/>
          <w:lang w:val="uk-UA"/>
        </w:rPr>
        <w:drawing>
          <wp:inline distT="0" distB="0" distL="0" distR="0" wp14:anchorId="356DD0FD" wp14:editId="50F759BE">
            <wp:extent cx="4334480" cy="333422"/>
            <wp:effectExtent l="0" t="0" r="0" b="9525"/>
            <wp:docPr id="114279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8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108C" w14:textId="28F48FB8" w:rsidR="005148B8" w:rsidRDefault="007F693D" w:rsidP="005148B8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6 – Приклад запуску програму і відповідь в консоль</w:t>
      </w:r>
    </w:p>
    <w:p w14:paraId="5F0B3308" w14:textId="3883A763" w:rsidR="005148B8" w:rsidRDefault="005148B8" w:rsidP="005148B8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Також на рисунках 7-10 будуть приклади коректного заповнення форми і некоректного. Рисунок 7 – приклад коректного заповнення даних. Рисунок 8 – результат коректного заповнення даних. Рисунок 9 – приклад некоректного заповнення даних. Рисунок 10 – результат некоректного заповнення даних.  </w:t>
      </w:r>
    </w:p>
    <w:p w14:paraId="40B01D50" w14:textId="0AAE0318" w:rsidR="007F693D" w:rsidRPr="0007226D" w:rsidRDefault="005148B8" w:rsidP="007F693D">
      <w:pPr>
        <w:spacing w:after="0" w:line="360" w:lineRule="auto"/>
        <w:jc w:val="center"/>
        <w:rPr>
          <w:szCs w:val="28"/>
          <w:lang w:val="uk-UA"/>
        </w:rPr>
      </w:pPr>
      <w:r w:rsidRPr="005148B8">
        <w:rPr>
          <w:szCs w:val="28"/>
          <w:lang w:val="uk-UA"/>
        </w:rPr>
        <w:lastRenderedPageBreak/>
        <w:drawing>
          <wp:inline distT="0" distB="0" distL="0" distR="0" wp14:anchorId="50B957A8" wp14:editId="71649AC0">
            <wp:extent cx="5334744" cy="4267796"/>
            <wp:effectExtent l="0" t="0" r="0" b="0"/>
            <wp:docPr id="17403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55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B4D3" w14:textId="46AABD21" w:rsidR="00432748" w:rsidRDefault="000E2014" w:rsidP="000E201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7 – </w:t>
      </w:r>
      <w:r w:rsidR="00C8068B">
        <w:rPr>
          <w:szCs w:val="28"/>
          <w:lang w:val="uk-UA"/>
        </w:rPr>
        <w:t>П</w:t>
      </w:r>
      <w:r>
        <w:rPr>
          <w:szCs w:val="28"/>
          <w:lang w:val="uk-UA"/>
        </w:rPr>
        <w:t>риклад коректного заповнення даних</w:t>
      </w:r>
    </w:p>
    <w:p w14:paraId="7E7A0C32" w14:textId="6FFF1E64" w:rsidR="000E2014" w:rsidRDefault="000E2014" w:rsidP="000E2014">
      <w:pPr>
        <w:spacing w:after="0" w:line="360" w:lineRule="auto"/>
        <w:jc w:val="center"/>
        <w:rPr>
          <w:szCs w:val="28"/>
          <w:lang w:val="uk-UA"/>
        </w:rPr>
      </w:pPr>
      <w:r w:rsidRPr="000E2014">
        <w:rPr>
          <w:szCs w:val="28"/>
          <w:lang w:val="uk-UA"/>
        </w:rPr>
        <w:lastRenderedPageBreak/>
        <w:drawing>
          <wp:inline distT="0" distB="0" distL="0" distR="0" wp14:anchorId="293DC90F" wp14:editId="425704AA">
            <wp:extent cx="4982270" cy="5163271"/>
            <wp:effectExtent l="0" t="0" r="8890" b="0"/>
            <wp:docPr id="4260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805E" w14:textId="1F996EFE" w:rsidR="000E2014" w:rsidRDefault="000E2014" w:rsidP="000E201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8 – </w:t>
      </w:r>
      <w:r w:rsidR="00C8068B">
        <w:rPr>
          <w:szCs w:val="28"/>
          <w:lang w:val="uk-UA"/>
        </w:rPr>
        <w:t>Р</w:t>
      </w:r>
      <w:r>
        <w:rPr>
          <w:szCs w:val="28"/>
          <w:lang w:val="uk-UA"/>
        </w:rPr>
        <w:t>езультат коректного заповнення даних</w:t>
      </w:r>
    </w:p>
    <w:p w14:paraId="7ADE8995" w14:textId="384B1380" w:rsidR="00160CDF" w:rsidRDefault="00493660" w:rsidP="000E2014">
      <w:pPr>
        <w:spacing w:after="0" w:line="360" w:lineRule="auto"/>
        <w:jc w:val="center"/>
        <w:rPr>
          <w:szCs w:val="28"/>
          <w:lang w:val="uk-UA"/>
        </w:rPr>
      </w:pPr>
      <w:r w:rsidRPr="00493660">
        <w:rPr>
          <w:szCs w:val="28"/>
          <w:lang w:val="uk-UA"/>
        </w:rPr>
        <w:drawing>
          <wp:inline distT="0" distB="0" distL="0" distR="0" wp14:anchorId="3337ED64" wp14:editId="19C10DF4">
            <wp:extent cx="4345940" cy="3356810"/>
            <wp:effectExtent l="0" t="0" r="0" b="0"/>
            <wp:docPr id="15821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8190" cy="335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1C2E" w14:textId="3221F3E8" w:rsidR="000E2014" w:rsidRDefault="00160CDF" w:rsidP="000E201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9 – </w:t>
      </w:r>
      <w:r w:rsidR="00C8068B">
        <w:rPr>
          <w:szCs w:val="28"/>
          <w:lang w:val="uk-UA"/>
        </w:rPr>
        <w:t>П</w:t>
      </w:r>
      <w:r>
        <w:rPr>
          <w:szCs w:val="28"/>
          <w:lang w:val="uk-UA"/>
        </w:rPr>
        <w:t>риклад некоректного заповнення даних</w:t>
      </w:r>
    </w:p>
    <w:p w14:paraId="69850CE8" w14:textId="6B3415CB" w:rsidR="00160CDF" w:rsidRDefault="00493660" w:rsidP="000E2014">
      <w:pPr>
        <w:spacing w:after="0" w:line="360" w:lineRule="auto"/>
        <w:jc w:val="center"/>
        <w:rPr>
          <w:szCs w:val="28"/>
          <w:lang w:val="uk-UA"/>
        </w:rPr>
      </w:pPr>
      <w:r w:rsidRPr="00493660">
        <w:rPr>
          <w:szCs w:val="28"/>
          <w:lang w:val="uk-UA"/>
        </w:rPr>
        <w:lastRenderedPageBreak/>
        <w:drawing>
          <wp:inline distT="0" distB="0" distL="0" distR="0" wp14:anchorId="4835005C" wp14:editId="74E26824">
            <wp:extent cx="3309850" cy="2604837"/>
            <wp:effectExtent l="0" t="0" r="5080" b="5080"/>
            <wp:docPr id="16287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1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454" cy="260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7B05" w14:textId="4722C4F5" w:rsidR="00160CDF" w:rsidRDefault="00160CDF" w:rsidP="000E2014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10 – </w:t>
      </w:r>
      <w:r w:rsidR="00C8068B">
        <w:rPr>
          <w:szCs w:val="28"/>
          <w:lang w:val="uk-UA"/>
        </w:rPr>
        <w:t>Р</w:t>
      </w:r>
      <w:r>
        <w:rPr>
          <w:szCs w:val="28"/>
          <w:lang w:val="uk-UA"/>
        </w:rPr>
        <w:t>езультат некоректного заповнення даних</w:t>
      </w:r>
    </w:p>
    <w:p w14:paraId="5F57F656" w14:textId="77777777" w:rsidR="003C1A63" w:rsidRPr="00432748" w:rsidRDefault="003C1A63" w:rsidP="00432748">
      <w:pPr>
        <w:spacing w:after="0" w:line="360" w:lineRule="auto"/>
        <w:rPr>
          <w:szCs w:val="28"/>
          <w:lang w:val="uk-UA"/>
        </w:rPr>
      </w:pPr>
    </w:p>
    <w:p w14:paraId="24E7BF39" w14:textId="4AD87B17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Висновок:</w:t>
      </w:r>
    </w:p>
    <w:p w14:paraId="0F114F33" w14:textId="03065F38" w:rsidR="00C97894" w:rsidRPr="00C97894" w:rsidRDefault="002E4AD6" w:rsidP="002E4AD6">
      <w:pPr>
        <w:spacing w:after="0" w:line="360" w:lineRule="auto"/>
        <w:jc w:val="both"/>
        <w:rPr>
          <w:szCs w:val="28"/>
          <w:lang w:val="uk-UA"/>
        </w:rPr>
      </w:pPr>
      <w:r w:rsidRPr="002E4AD6">
        <w:rPr>
          <w:szCs w:val="28"/>
        </w:rPr>
        <w:t>У ході виконання роботи було створено веб-додаток на мові Go, який реалізує механізм збору та обробки даних із форм у контексті системи аварійного електропостачання. Було розроблено HTML-форму для введення даних, налаштовано сервер для прийому та обробки POST-запитів, додано перевірку коректності введених значень та відображення повідомлень про помилки. Результатом є робочий веб-додаток, який дозволяє вводити інформацію про обладнання, перевіряти її правильність та отримувати повідомлення про успішне збереження або про помилки. Це відповідає поставленим вимогам завдання: реалізація механізмів POST-запитів, обробка форм, валідація даних та відображення результатів.</w:t>
      </w:r>
    </w:p>
    <w:sectPr w:rsidR="00C97894" w:rsidRPr="00C978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7226D"/>
    <w:rsid w:val="000A7606"/>
    <w:rsid w:val="000B4D8F"/>
    <w:rsid w:val="000D284F"/>
    <w:rsid w:val="000E2014"/>
    <w:rsid w:val="000E221B"/>
    <w:rsid w:val="000E7687"/>
    <w:rsid w:val="00103A53"/>
    <w:rsid w:val="00116FEE"/>
    <w:rsid w:val="00142B03"/>
    <w:rsid w:val="00160CDF"/>
    <w:rsid w:val="001C64D5"/>
    <w:rsid w:val="0028272C"/>
    <w:rsid w:val="002C3239"/>
    <w:rsid w:val="002E4AD6"/>
    <w:rsid w:val="00313342"/>
    <w:rsid w:val="0031592D"/>
    <w:rsid w:val="003661C8"/>
    <w:rsid w:val="0037404C"/>
    <w:rsid w:val="00374735"/>
    <w:rsid w:val="003938B6"/>
    <w:rsid w:val="003C1A63"/>
    <w:rsid w:val="003D6D8E"/>
    <w:rsid w:val="00400032"/>
    <w:rsid w:val="004052A3"/>
    <w:rsid w:val="00406E72"/>
    <w:rsid w:val="00425EA6"/>
    <w:rsid w:val="00432748"/>
    <w:rsid w:val="0043274C"/>
    <w:rsid w:val="00432A4F"/>
    <w:rsid w:val="00436189"/>
    <w:rsid w:val="00441149"/>
    <w:rsid w:val="00444192"/>
    <w:rsid w:val="00461295"/>
    <w:rsid w:val="00464B48"/>
    <w:rsid w:val="00465310"/>
    <w:rsid w:val="00474A08"/>
    <w:rsid w:val="00493660"/>
    <w:rsid w:val="004A0A5F"/>
    <w:rsid w:val="005148B8"/>
    <w:rsid w:val="00515046"/>
    <w:rsid w:val="00527E51"/>
    <w:rsid w:val="005871BB"/>
    <w:rsid w:val="005A44A5"/>
    <w:rsid w:val="005E0C68"/>
    <w:rsid w:val="005F1F78"/>
    <w:rsid w:val="006105AE"/>
    <w:rsid w:val="00631188"/>
    <w:rsid w:val="00667588"/>
    <w:rsid w:val="0067591C"/>
    <w:rsid w:val="006C0B77"/>
    <w:rsid w:val="006F0666"/>
    <w:rsid w:val="00716DD0"/>
    <w:rsid w:val="00733536"/>
    <w:rsid w:val="00750427"/>
    <w:rsid w:val="00766AE2"/>
    <w:rsid w:val="00777704"/>
    <w:rsid w:val="0079773C"/>
    <w:rsid w:val="007F355E"/>
    <w:rsid w:val="007F693D"/>
    <w:rsid w:val="0080486E"/>
    <w:rsid w:val="00813061"/>
    <w:rsid w:val="00814154"/>
    <w:rsid w:val="008242FF"/>
    <w:rsid w:val="00870751"/>
    <w:rsid w:val="00890AB6"/>
    <w:rsid w:val="00915855"/>
    <w:rsid w:val="00922C48"/>
    <w:rsid w:val="009C6E33"/>
    <w:rsid w:val="00A332DB"/>
    <w:rsid w:val="00AA4E72"/>
    <w:rsid w:val="00AC1F6D"/>
    <w:rsid w:val="00AC7468"/>
    <w:rsid w:val="00AE7B4B"/>
    <w:rsid w:val="00AF630C"/>
    <w:rsid w:val="00AF7B83"/>
    <w:rsid w:val="00B73A1E"/>
    <w:rsid w:val="00B915B7"/>
    <w:rsid w:val="00BA5683"/>
    <w:rsid w:val="00BF1886"/>
    <w:rsid w:val="00C11421"/>
    <w:rsid w:val="00C31648"/>
    <w:rsid w:val="00C614CD"/>
    <w:rsid w:val="00C8068B"/>
    <w:rsid w:val="00C91FF3"/>
    <w:rsid w:val="00C97894"/>
    <w:rsid w:val="00CA1482"/>
    <w:rsid w:val="00CD25F1"/>
    <w:rsid w:val="00CE7644"/>
    <w:rsid w:val="00D31176"/>
    <w:rsid w:val="00D34441"/>
    <w:rsid w:val="00D433B0"/>
    <w:rsid w:val="00D54602"/>
    <w:rsid w:val="00D6616B"/>
    <w:rsid w:val="00D84B46"/>
    <w:rsid w:val="00DD241B"/>
    <w:rsid w:val="00DF2ADF"/>
    <w:rsid w:val="00E13B3C"/>
    <w:rsid w:val="00EA59DF"/>
    <w:rsid w:val="00EC5584"/>
    <w:rsid w:val="00EE4070"/>
    <w:rsid w:val="00F12C76"/>
    <w:rsid w:val="00F35B51"/>
    <w:rsid w:val="00F5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226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9</Pages>
  <Words>2415</Words>
  <Characters>1378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87</cp:revision>
  <dcterms:created xsi:type="dcterms:W3CDTF">2025-09-21T08:53:00Z</dcterms:created>
  <dcterms:modified xsi:type="dcterms:W3CDTF">2026-03-07T12:09:00Z</dcterms:modified>
</cp:coreProperties>
</file>