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615E0" w14:textId="77777777" w:rsidR="007E0CA2" w:rsidRDefault="007E0CA2" w:rsidP="007E0CA2">
      <w:pPr>
        <w:spacing w:after="0"/>
        <w:jc w:val="center"/>
        <w:rPr>
          <w:rStyle w:val="hps"/>
          <w:rFonts w:cs="Times New Roman"/>
          <w:color w:val="000000" w:themeColor="text1"/>
          <w:szCs w:val="24"/>
          <w:lang w:val="uk-UA"/>
        </w:rPr>
      </w:pPr>
      <w:r>
        <w:rPr>
          <w:rStyle w:val="hps"/>
          <w:rFonts w:cs="Times New Roman"/>
          <w:color w:val="000000" w:themeColor="text1"/>
          <w:szCs w:val="24"/>
          <w:lang w:val="uk-UA"/>
        </w:rPr>
        <w:t>Міністерство</w:t>
      </w:r>
      <w:r>
        <w:rPr>
          <w:rFonts w:cs="Times New Roman"/>
          <w:color w:val="000000" w:themeColor="text1"/>
          <w:sz w:val="32"/>
          <w:szCs w:val="24"/>
          <w:lang w:val="uk-UA"/>
        </w:rPr>
        <w:t xml:space="preserve"> </w:t>
      </w:r>
      <w:r>
        <w:rPr>
          <w:rStyle w:val="hps"/>
          <w:rFonts w:cs="Times New Roman"/>
          <w:color w:val="000000" w:themeColor="text1"/>
          <w:szCs w:val="24"/>
          <w:lang w:val="uk-UA"/>
        </w:rPr>
        <w:t>освіти і</w:t>
      </w:r>
      <w:r>
        <w:rPr>
          <w:rFonts w:cs="Times New Roman"/>
          <w:color w:val="000000" w:themeColor="text1"/>
          <w:sz w:val="32"/>
          <w:szCs w:val="24"/>
          <w:lang w:val="uk-UA"/>
        </w:rPr>
        <w:t xml:space="preserve"> </w:t>
      </w:r>
      <w:r>
        <w:rPr>
          <w:rStyle w:val="hps"/>
          <w:rFonts w:cs="Times New Roman"/>
          <w:color w:val="000000" w:themeColor="text1"/>
          <w:szCs w:val="24"/>
          <w:lang w:val="uk-UA"/>
        </w:rPr>
        <w:t>науки України</w:t>
      </w:r>
      <w:r>
        <w:rPr>
          <w:rFonts w:cs="Times New Roman"/>
          <w:color w:val="000000" w:themeColor="text1"/>
          <w:sz w:val="32"/>
          <w:szCs w:val="24"/>
          <w:lang w:val="uk-UA"/>
        </w:rPr>
        <w:br/>
      </w:r>
      <w:r>
        <w:rPr>
          <w:rStyle w:val="hps"/>
          <w:rFonts w:cs="Times New Roman"/>
          <w:color w:val="000000" w:themeColor="text1"/>
          <w:szCs w:val="24"/>
          <w:lang w:val="uk-UA"/>
        </w:rPr>
        <w:t>Національний технічний університет України</w:t>
      </w:r>
    </w:p>
    <w:p w14:paraId="0FA21EB9" w14:textId="77777777" w:rsidR="007E0CA2" w:rsidRPr="000715B2" w:rsidRDefault="007E0CA2" w:rsidP="007E0CA2">
      <w:pPr>
        <w:spacing w:after="0"/>
        <w:jc w:val="center"/>
        <w:rPr>
          <w:lang w:val="uk-UA"/>
        </w:rPr>
      </w:pPr>
      <w:r>
        <w:rPr>
          <w:rStyle w:val="hps"/>
          <w:rFonts w:cs="Times New Roman"/>
          <w:color w:val="000000" w:themeColor="text1"/>
          <w:szCs w:val="24"/>
          <w:lang w:val="uk-UA"/>
        </w:rPr>
        <w:t>«</w:t>
      </w:r>
      <w:r>
        <w:rPr>
          <w:rFonts w:cs="Times New Roman"/>
          <w:color w:val="000000" w:themeColor="text1"/>
          <w:sz w:val="32"/>
          <w:szCs w:val="24"/>
          <w:lang w:val="uk-UA"/>
        </w:rPr>
        <w:t>Київський політехнічний інститут  ім. І. Сікорського»</w:t>
      </w:r>
    </w:p>
    <w:p w14:paraId="59816BB5" w14:textId="77777777" w:rsidR="007E0CA2" w:rsidRDefault="007E0CA2" w:rsidP="007E0CA2">
      <w:pPr>
        <w:jc w:val="center"/>
        <w:rPr>
          <w:rFonts w:asciiTheme="minorHAnsi" w:hAnsiTheme="minorHAnsi"/>
          <w:color w:val="000000" w:themeColor="text1"/>
          <w:sz w:val="22"/>
          <w:lang w:val="uk-UA"/>
        </w:rPr>
      </w:pPr>
    </w:p>
    <w:p w14:paraId="550DEA0D" w14:textId="77777777" w:rsidR="007E0CA2" w:rsidRDefault="007E0CA2" w:rsidP="007E0CA2">
      <w:pPr>
        <w:jc w:val="center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t>Кафедра інженерії програмного забезпечення в енергетиці</w:t>
      </w:r>
    </w:p>
    <w:p w14:paraId="11D8D2C3" w14:textId="77777777" w:rsidR="007E0CA2" w:rsidRDefault="007E0CA2" w:rsidP="007E0CA2">
      <w:pPr>
        <w:jc w:val="center"/>
        <w:rPr>
          <w:rFonts w:asciiTheme="minorHAnsi" w:hAnsiTheme="minorHAnsi"/>
          <w:color w:val="000000" w:themeColor="text1"/>
          <w:sz w:val="22"/>
          <w:lang w:val="uk-UA"/>
        </w:rPr>
      </w:pPr>
    </w:p>
    <w:p w14:paraId="461A34BE" w14:textId="77777777" w:rsidR="007E0CA2" w:rsidRDefault="007E0CA2" w:rsidP="007E0CA2">
      <w:pPr>
        <w:jc w:val="center"/>
        <w:rPr>
          <w:color w:val="000000" w:themeColor="text1"/>
          <w:lang w:val="uk-UA"/>
        </w:rPr>
      </w:pPr>
    </w:p>
    <w:p w14:paraId="766635CF" w14:textId="77777777" w:rsidR="007E0CA2" w:rsidRDefault="007E0CA2" w:rsidP="007E0CA2">
      <w:pPr>
        <w:rPr>
          <w:color w:val="000000" w:themeColor="text1"/>
          <w:lang w:val="uk-UA"/>
        </w:rPr>
      </w:pPr>
    </w:p>
    <w:p w14:paraId="4A2B4FC4" w14:textId="77777777" w:rsidR="007E0CA2" w:rsidRDefault="007E0CA2" w:rsidP="007E0CA2">
      <w:pPr>
        <w:jc w:val="center"/>
        <w:rPr>
          <w:color w:val="000000" w:themeColor="text1"/>
          <w:lang w:val="uk-UA"/>
        </w:rPr>
      </w:pPr>
    </w:p>
    <w:p w14:paraId="7A9FFEEC" w14:textId="77777777" w:rsidR="007E0CA2" w:rsidRDefault="007E0CA2" w:rsidP="007E0CA2">
      <w:pPr>
        <w:jc w:val="center"/>
        <w:rPr>
          <w:color w:val="000000" w:themeColor="text1"/>
          <w:sz w:val="24"/>
          <w:lang w:val="uk-UA"/>
        </w:rPr>
      </w:pPr>
    </w:p>
    <w:p w14:paraId="67039313" w14:textId="1AFC9BCF" w:rsidR="007E0CA2" w:rsidRPr="000715B2" w:rsidRDefault="007E0CA2" w:rsidP="007E0CA2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 xml:space="preserve">Лабораторна робота № </w:t>
      </w:r>
      <w:r w:rsidR="006A6F87">
        <w:rPr>
          <w:rFonts w:cs="Times New Roman"/>
          <w:bCs/>
          <w:color w:val="000000" w:themeColor="text1"/>
          <w:sz w:val="32"/>
          <w:szCs w:val="28"/>
          <w:lang w:val="uk-UA"/>
        </w:rPr>
        <w:t>3</w:t>
      </w:r>
    </w:p>
    <w:p w14:paraId="0F2E3D1C" w14:textId="77777777" w:rsidR="007E0CA2" w:rsidRPr="009C6E33" w:rsidRDefault="007E0CA2" w:rsidP="007E0CA2">
      <w:pPr>
        <w:tabs>
          <w:tab w:val="center" w:pos="5233"/>
          <w:tab w:val="left" w:pos="8010"/>
        </w:tabs>
        <w:spacing w:after="0"/>
        <w:jc w:val="center"/>
        <w:rPr>
          <w:rFonts w:cs="Times New Roman"/>
          <w:bCs/>
          <w:color w:val="000000" w:themeColor="text1"/>
          <w:sz w:val="32"/>
          <w:szCs w:val="28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>з курсу: «Розробка програмного забезпечення мобільних пристроїв»</w:t>
      </w:r>
    </w:p>
    <w:p w14:paraId="7BEB22A6" w14:textId="77777777" w:rsidR="007E0CA2" w:rsidRPr="009C6E33" w:rsidRDefault="007E0CA2" w:rsidP="007E0CA2">
      <w:pPr>
        <w:tabs>
          <w:tab w:val="center" w:pos="5233"/>
          <w:tab w:val="left" w:pos="8010"/>
        </w:tabs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>За новим планом</w:t>
      </w:r>
    </w:p>
    <w:p w14:paraId="069D4573" w14:textId="77777777" w:rsidR="007E0CA2" w:rsidRDefault="007E0CA2" w:rsidP="007E0CA2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5A7E0C17" w14:textId="77777777" w:rsidR="007E0CA2" w:rsidRDefault="007E0CA2" w:rsidP="007E0CA2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30A2BADA" w14:textId="77777777" w:rsidR="007E0CA2" w:rsidRDefault="007E0CA2" w:rsidP="007E0CA2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6DE717A2" w14:textId="77777777" w:rsidR="007E0CA2" w:rsidRDefault="007E0CA2" w:rsidP="007E0CA2">
      <w:pPr>
        <w:spacing w:after="0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558284E8" w14:textId="77777777" w:rsidR="007E0CA2" w:rsidRDefault="007E0CA2" w:rsidP="007E0CA2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0B319738" w14:textId="77777777" w:rsidR="007E0CA2" w:rsidRDefault="007E0CA2" w:rsidP="007E0CA2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0882F825" w14:textId="77777777" w:rsidR="007E0CA2" w:rsidRDefault="007E0CA2" w:rsidP="007E0CA2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23764AC8" w14:textId="77777777" w:rsidR="007E0CA2" w:rsidRDefault="007E0CA2" w:rsidP="007E0CA2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0C1F9BFF" w14:textId="77777777" w:rsidR="007E0CA2" w:rsidRDefault="007E0CA2" w:rsidP="007E0CA2">
      <w:pPr>
        <w:wordWrap w:val="0"/>
        <w:spacing w:after="0"/>
        <w:jc w:val="right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Style w:val="hps"/>
          <w:rFonts w:cs="Times New Roman"/>
          <w:b/>
          <w:color w:val="000000" w:themeColor="text1"/>
          <w:lang w:val="uk-UA"/>
        </w:rPr>
        <w:t>Виконав</w:t>
      </w:r>
      <w:r w:rsidRPr="002C3239">
        <w:rPr>
          <w:rFonts w:cs="Times New Roman"/>
          <w:b/>
          <w:color w:val="000000" w:themeColor="text1"/>
          <w:sz w:val="32"/>
          <w:szCs w:val="32"/>
          <w:lang w:val="uk-UA"/>
        </w:rPr>
        <w:t>: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</w:r>
      <w:r>
        <w:rPr>
          <w:rStyle w:val="hps"/>
          <w:rFonts w:cs="Times New Roman"/>
          <w:color w:val="000000" w:themeColor="text1"/>
          <w:lang w:val="uk-UA"/>
        </w:rPr>
        <w:t>студент</w:t>
      </w:r>
      <w:r>
        <w:rPr>
          <w:rFonts w:cs="Times New Roman"/>
          <w:color w:val="000000" w:themeColor="text1"/>
          <w:sz w:val="32"/>
          <w:szCs w:val="32"/>
          <w:lang w:val="uk-UA"/>
        </w:rPr>
        <w:t xml:space="preserve"> 4</w:t>
      </w:r>
      <w:r>
        <w:rPr>
          <w:rStyle w:val="hps"/>
          <w:rFonts w:cs="Times New Roman"/>
          <w:color w:val="000000" w:themeColor="text1"/>
          <w:lang w:val="uk-UA"/>
        </w:rPr>
        <w:t>-го курсу</w:t>
      </w:r>
      <w:r>
        <w:rPr>
          <w:rFonts w:cs="Times New Roman"/>
          <w:color w:val="000000" w:themeColor="text1"/>
          <w:sz w:val="32"/>
          <w:szCs w:val="32"/>
          <w:lang w:val="uk-UA"/>
        </w:rPr>
        <w:t>,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</w:r>
      <w:r>
        <w:rPr>
          <w:rStyle w:val="hps"/>
          <w:rFonts w:cs="Times New Roman"/>
          <w:color w:val="000000" w:themeColor="text1"/>
          <w:lang w:val="uk-UA"/>
        </w:rPr>
        <w:t>групи</w:t>
      </w:r>
      <w:r>
        <w:rPr>
          <w:rFonts w:cs="Times New Roman"/>
          <w:color w:val="000000" w:themeColor="text1"/>
          <w:sz w:val="32"/>
          <w:szCs w:val="32"/>
          <w:lang w:val="uk-UA"/>
        </w:rPr>
        <w:t xml:space="preserve"> ТВ</w:t>
      </w:r>
      <w:r>
        <w:rPr>
          <w:rStyle w:val="hps"/>
          <w:rFonts w:cs="Times New Roman"/>
          <w:color w:val="000000" w:themeColor="text1"/>
          <w:lang w:val="uk-UA"/>
        </w:rPr>
        <w:t>-23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</w:r>
      <w:proofErr w:type="spellStart"/>
      <w:r>
        <w:rPr>
          <w:rFonts w:cs="Times New Roman"/>
          <w:color w:val="000000" w:themeColor="text1"/>
          <w:sz w:val="32"/>
          <w:szCs w:val="32"/>
          <w:lang w:val="uk-UA"/>
        </w:rPr>
        <w:t>Сагач</w:t>
      </w:r>
      <w:proofErr w:type="spellEnd"/>
      <w:r>
        <w:rPr>
          <w:rFonts w:cs="Times New Roman"/>
          <w:color w:val="000000" w:themeColor="text1"/>
          <w:sz w:val="32"/>
          <w:szCs w:val="32"/>
          <w:lang w:val="uk-UA"/>
        </w:rPr>
        <w:t xml:space="preserve"> Сергій Анатолійович</w:t>
      </w:r>
    </w:p>
    <w:p w14:paraId="33B04819" w14:textId="77777777" w:rsidR="007E0CA2" w:rsidRDefault="007E0CA2" w:rsidP="007E0CA2">
      <w:pPr>
        <w:wordWrap w:val="0"/>
        <w:spacing w:after="0"/>
        <w:jc w:val="right"/>
        <w:rPr>
          <w:rFonts w:cs="Times New Roman"/>
          <w:color w:val="000000" w:themeColor="text1"/>
          <w:sz w:val="32"/>
          <w:szCs w:val="32"/>
          <w:lang w:val="uk-UA"/>
        </w:rPr>
      </w:pPr>
      <w:proofErr w:type="spellStart"/>
      <w:r w:rsidRPr="00527E51">
        <w:rPr>
          <w:rFonts w:cs="Times New Roman"/>
          <w:color w:val="000000" w:themeColor="text1"/>
          <w:sz w:val="32"/>
          <w:szCs w:val="32"/>
        </w:rPr>
        <w:t>Посилання</w:t>
      </w:r>
      <w:proofErr w:type="spellEnd"/>
      <w:r w:rsidRPr="00527E51">
        <w:rPr>
          <w:rFonts w:cs="Times New Roman"/>
          <w:color w:val="000000" w:themeColor="text1"/>
          <w:sz w:val="32"/>
          <w:szCs w:val="32"/>
        </w:rPr>
        <w:t xml:space="preserve"> на </w:t>
      </w:r>
      <w:proofErr w:type="spellStart"/>
      <w:r w:rsidRPr="00527E51">
        <w:rPr>
          <w:rFonts w:cs="Times New Roman"/>
          <w:color w:val="000000" w:themeColor="text1"/>
          <w:sz w:val="32"/>
          <w:szCs w:val="32"/>
        </w:rPr>
        <w:t>GitHub</w:t>
      </w:r>
      <w:proofErr w:type="spellEnd"/>
      <w:r w:rsidRPr="00527E51">
        <w:rPr>
          <w:rFonts w:cs="Times New Roman"/>
          <w:color w:val="000000" w:themeColor="text1"/>
          <w:sz w:val="32"/>
          <w:szCs w:val="32"/>
        </w:rPr>
        <w:t xml:space="preserve"> </w:t>
      </w:r>
      <w:proofErr w:type="spellStart"/>
      <w:r w:rsidRPr="00527E51">
        <w:rPr>
          <w:rFonts w:cs="Times New Roman"/>
          <w:color w:val="000000" w:themeColor="text1"/>
          <w:sz w:val="32"/>
          <w:szCs w:val="32"/>
        </w:rPr>
        <w:t>репозиторій</w:t>
      </w:r>
      <w:proofErr w:type="spellEnd"/>
      <w:r w:rsidRPr="00527E51">
        <w:rPr>
          <w:rFonts w:cs="Times New Roman"/>
          <w:color w:val="000000" w:themeColor="text1"/>
          <w:sz w:val="32"/>
          <w:szCs w:val="32"/>
        </w:rPr>
        <w:t>:</w:t>
      </w:r>
      <w:r>
        <w:rPr>
          <w:rFonts w:cs="Times New Roman"/>
          <w:color w:val="000000" w:themeColor="text1"/>
          <w:sz w:val="32"/>
          <w:szCs w:val="32"/>
          <w:lang w:val="uk-UA"/>
        </w:rPr>
        <w:t xml:space="preserve"> </w:t>
      </w:r>
    </w:p>
    <w:p w14:paraId="0CCAC558" w14:textId="77777777" w:rsidR="007E0CA2" w:rsidRDefault="007E0CA2" w:rsidP="007E0CA2">
      <w:pPr>
        <w:spacing w:after="0"/>
        <w:jc w:val="right"/>
        <w:rPr>
          <w:rStyle w:val="hps"/>
          <w:b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br/>
      </w:r>
    </w:p>
    <w:p w14:paraId="5A0187C6" w14:textId="77777777" w:rsidR="007E0CA2" w:rsidRPr="00CA1482" w:rsidRDefault="007E0CA2" w:rsidP="007E0CA2">
      <w:pPr>
        <w:spacing w:after="0"/>
        <w:jc w:val="right"/>
        <w:rPr>
          <w:rStyle w:val="hps"/>
          <w:b/>
          <w:lang w:val="uk-UA"/>
        </w:rPr>
      </w:pPr>
    </w:p>
    <w:p w14:paraId="07C2A9B9" w14:textId="77777777" w:rsidR="007E0CA2" w:rsidRDefault="007E0CA2" w:rsidP="007E0CA2">
      <w:pPr>
        <w:spacing w:after="0"/>
        <w:jc w:val="right"/>
      </w:pPr>
      <w:r>
        <w:rPr>
          <w:rStyle w:val="hps"/>
          <w:rFonts w:cs="Times New Roman"/>
          <w:b/>
          <w:color w:val="000000" w:themeColor="text1"/>
          <w:lang w:val="uk-UA"/>
        </w:rPr>
        <w:t>Перевірив</w:t>
      </w:r>
      <w:r>
        <w:rPr>
          <w:rFonts w:cs="Times New Roman"/>
          <w:b/>
          <w:color w:val="000000" w:themeColor="text1"/>
          <w:sz w:val="32"/>
          <w:szCs w:val="32"/>
          <w:lang w:val="uk-UA"/>
        </w:rPr>
        <w:t>:</w:t>
      </w:r>
    </w:p>
    <w:p w14:paraId="51F5DC2C" w14:textId="77777777" w:rsidR="007E0CA2" w:rsidRDefault="007E0CA2" w:rsidP="007E0CA2">
      <w:pPr>
        <w:spacing w:after="0"/>
        <w:jc w:val="right"/>
        <w:rPr>
          <w:rFonts w:cs="Times New Roman"/>
          <w:color w:val="000000" w:themeColor="text1"/>
          <w:sz w:val="32"/>
          <w:szCs w:val="32"/>
        </w:rPr>
      </w:pPr>
      <w:proofErr w:type="spellStart"/>
      <w:r>
        <w:rPr>
          <w:rFonts w:cs="Times New Roman"/>
          <w:color w:val="000000" w:themeColor="text1"/>
          <w:sz w:val="32"/>
          <w:szCs w:val="32"/>
          <w:lang w:val="uk-UA"/>
        </w:rPr>
        <w:t>Недашківський</w:t>
      </w:r>
      <w:proofErr w:type="spellEnd"/>
      <w:r>
        <w:rPr>
          <w:rFonts w:cs="Times New Roman"/>
          <w:color w:val="000000" w:themeColor="text1"/>
          <w:sz w:val="32"/>
          <w:szCs w:val="32"/>
          <w:lang w:val="uk-UA"/>
        </w:rPr>
        <w:t xml:space="preserve"> </w:t>
      </w:r>
      <w:r>
        <w:rPr>
          <w:rFonts w:cs="Times New Roman"/>
          <w:color w:val="000000" w:themeColor="text1"/>
          <w:sz w:val="32"/>
          <w:szCs w:val="32"/>
        </w:rPr>
        <w:t>О</w:t>
      </w:r>
      <w:r>
        <w:rPr>
          <w:rFonts w:cs="Times New Roman"/>
          <w:color w:val="000000" w:themeColor="text1"/>
          <w:sz w:val="32"/>
          <w:szCs w:val="32"/>
          <w:lang w:val="uk-UA"/>
        </w:rPr>
        <w:t>.</w:t>
      </w:r>
      <w:r>
        <w:rPr>
          <w:rFonts w:cs="Times New Roman"/>
          <w:color w:val="000000" w:themeColor="text1"/>
          <w:sz w:val="32"/>
          <w:szCs w:val="32"/>
        </w:rPr>
        <w:t>Л.</w:t>
      </w:r>
    </w:p>
    <w:p w14:paraId="600C6624" w14:textId="77777777" w:rsidR="007E0CA2" w:rsidRDefault="007E0CA2" w:rsidP="007E0CA2">
      <w:pPr>
        <w:tabs>
          <w:tab w:val="left" w:pos="1260"/>
          <w:tab w:val="left" w:pos="8550"/>
        </w:tabs>
        <w:rPr>
          <w:lang w:val="uk-UA"/>
        </w:rPr>
      </w:pPr>
      <w:r>
        <w:tab/>
      </w:r>
    </w:p>
    <w:p w14:paraId="56B74AF8" w14:textId="77777777" w:rsidR="007E0CA2" w:rsidRDefault="007E0CA2" w:rsidP="007E0CA2">
      <w:pPr>
        <w:tabs>
          <w:tab w:val="left" w:pos="1260"/>
          <w:tab w:val="left" w:pos="8550"/>
        </w:tabs>
        <w:rPr>
          <w:lang w:val="uk-UA"/>
        </w:rPr>
      </w:pPr>
    </w:p>
    <w:p w14:paraId="50C3E868" w14:textId="77777777" w:rsidR="007E0CA2" w:rsidRDefault="007E0CA2" w:rsidP="007E0CA2">
      <w:pPr>
        <w:tabs>
          <w:tab w:val="left" w:pos="1260"/>
          <w:tab w:val="left" w:pos="8550"/>
        </w:tabs>
        <w:rPr>
          <w:lang w:val="uk-UA"/>
        </w:rPr>
      </w:pPr>
    </w:p>
    <w:p w14:paraId="06B7AF3B" w14:textId="77777777" w:rsidR="007E0CA2" w:rsidRPr="009C6E33" w:rsidRDefault="007E0CA2" w:rsidP="007E0CA2">
      <w:pPr>
        <w:tabs>
          <w:tab w:val="left" w:pos="1260"/>
          <w:tab w:val="left" w:pos="8550"/>
        </w:tabs>
        <w:rPr>
          <w:rFonts w:asciiTheme="minorHAnsi" w:hAnsiTheme="minorHAnsi"/>
          <w:sz w:val="22"/>
        </w:rPr>
      </w:pPr>
    </w:p>
    <w:p w14:paraId="4FCA2EEB" w14:textId="77777777" w:rsidR="007E0CA2" w:rsidRPr="000715B2" w:rsidRDefault="007E0CA2" w:rsidP="007E0CA2">
      <w:pPr>
        <w:jc w:val="center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t>Київ 2025</w:t>
      </w:r>
      <w:r w:rsidRPr="000715B2">
        <w:rPr>
          <w:rFonts w:cs="Times New Roman"/>
          <w:color w:val="000000" w:themeColor="text1"/>
          <w:sz w:val="32"/>
          <w:szCs w:val="32"/>
        </w:rPr>
        <w:t>/202</w:t>
      </w:r>
      <w:r>
        <w:rPr>
          <w:rFonts w:cs="Times New Roman"/>
          <w:color w:val="000000" w:themeColor="text1"/>
          <w:sz w:val="32"/>
          <w:szCs w:val="32"/>
          <w:lang w:val="uk-UA"/>
        </w:rPr>
        <w:t>6</w:t>
      </w:r>
    </w:p>
    <w:p w14:paraId="1A76C7F6" w14:textId="4CF1D470" w:rsidR="007E0CA2" w:rsidRPr="003661C8" w:rsidRDefault="007E0CA2" w:rsidP="00731295">
      <w:pPr>
        <w:spacing w:after="0" w:line="360" w:lineRule="auto"/>
        <w:jc w:val="center"/>
        <w:rPr>
          <w:sz w:val="32"/>
          <w:szCs w:val="32"/>
          <w:lang w:val="uk-UA"/>
        </w:rPr>
      </w:pPr>
      <w:r w:rsidRPr="003661C8">
        <w:rPr>
          <w:sz w:val="32"/>
          <w:szCs w:val="32"/>
          <w:lang w:val="uk-UA"/>
        </w:rPr>
        <w:lastRenderedPageBreak/>
        <w:t>Лабораторна робота №</w:t>
      </w:r>
      <w:r w:rsidR="006A6F87">
        <w:rPr>
          <w:sz w:val="32"/>
          <w:szCs w:val="32"/>
          <w:lang w:val="uk-UA"/>
        </w:rPr>
        <w:t>3</w:t>
      </w:r>
    </w:p>
    <w:p w14:paraId="59E1F2FF" w14:textId="77777777" w:rsidR="007E0CA2" w:rsidRDefault="007E0CA2" w:rsidP="00731295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>Варіант: 18</w:t>
      </w:r>
    </w:p>
    <w:p w14:paraId="4C33F72E" w14:textId="77777777" w:rsidR="007E0CA2" w:rsidRDefault="007E0CA2" w:rsidP="00731295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>Тема для 18 варіанту: Система аварійного електропостачання</w:t>
      </w:r>
    </w:p>
    <w:p w14:paraId="009E71B0" w14:textId="77777777" w:rsidR="007E0CA2" w:rsidRDefault="007E0CA2" w:rsidP="00731295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>Завдання:</w:t>
      </w:r>
    </w:p>
    <w:p w14:paraId="0D9D5A6F" w14:textId="6570978D" w:rsidR="00F12C76" w:rsidRDefault="0015070E" w:rsidP="00731295">
      <w:pPr>
        <w:spacing w:after="0" w:line="360" w:lineRule="auto"/>
        <w:jc w:val="both"/>
        <w:rPr>
          <w:lang w:val="uk-UA"/>
        </w:rPr>
      </w:pPr>
      <w:r w:rsidRPr="0015070E">
        <w:rPr>
          <w:lang w:val="uk-UA"/>
        </w:rPr>
        <w:drawing>
          <wp:inline distT="0" distB="0" distL="0" distR="0" wp14:anchorId="2B72D850" wp14:editId="19282303">
            <wp:extent cx="5939790" cy="3050540"/>
            <wp:effectExtent l="0" t="0" r="3810" b="0"/>
            <wp:docPr id="377914715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14715" name="Picture 1" descr="A close-up of a documen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C3F8" w14:textId="77777777" w:rsidR="00D360D3" w:rsidRDefault="00D360D3" w:rsidP="00731295">
      <w:pPr>
        <w:spacing w:after="0" w:line="360" w:lineRule="auto"/>
        <w:jc w:val="both"/>
        <w:rPr>
          <w:lang w:val="uk-UA"/>
        </w:rPr>
      </w:pPr>
    </w:p>
    <w:p w14:paraId="1272F311" w14:textId="77777777" w:rsidR="00810E95" w:rsidRDefault="00810E95" w:rsidP="00731295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>Хід виконання:</w:t>
      </w:r>
    </w:p>
    <w:p w14:paraId="2DB5240E" w14:textId="1DEDD699" w:rsidR="00731295" w:rsidRDefault="00731295" w:rsidP="00731295">
      <w:pPr>
        <w:spacing w:after="0" w:line="360" w:lineRule="auto"/>
        <w:jc w:val="both"/>
        <w:rPr>
          <w:lang w:val="uk-UA"/>
        </w:rPr>
      </w:pPr>
    </w:p>
    <w:p w14:paraId="75561F64" w14:textId="77777777" w:rsidR="00B60B63" w:rsidRDefault="00B60B63" w:rsidP="00B60B63">
      <w:pPr>
        <w:spacing w:after="0" w:line="360" w:lineRule="auto"/>
        <w:ind w:firstLine="708"/>
        <w:jc w:val="both"/>
        <w:rPr>
          <w:lang w:val="uk-UA"/>
        </w:rPr>
      </w:pPr>
      <w:r>
        <w:rPr>
          <w:lang w:val="uk-UA"/>
        </w:rPr>
        <w:t xml:space="preserve">Під час виконання, треба трохи розібратись над тою програмою, яка має бути створена і що вона в себе буде включати. Згідно варіанту виконання лабораторної роботи, а саме – 18 варіант, то має бути система аварійного електропостачання. Отже, щодо класів, які мають бути присутніми у проекті, має бути батарея, генератор, джерело живлення і також клас самого аварійного електропостачання. Також щодо логіки роботи самої системи, має бути так, аби система вміла перемикатись між джерелами живлення, для прикладу якщо одне джерело живлення було </w:t>
      </w:r>
      <w:proofErr w:type="spellStart"/>
      <w:r>
        <w:rPr>
          <w:lang w:val="uk-UA"/>
        </w:rPr>
        <w:t>розряджено</w:t>
      </w:r>
      <w:proofErr w:type="spellEnd"/>
      <w:r>
        <w:rPr>
          <w:lang w:val="uk-UA"/>
        </w:rPr>
        <w:t xml:space="preserve">, то перемикання на наступне джерело живлення має відбуватись автоматично. Також необхідно аби використати відповідно різні класи для кожної частини системи, аби була певна ієрархія, як в ООП. Окрім цього для користувача має бути створений зручний інтерфейс, за допомогою якого користувач зможе зручно керувати системою і буде не губитись в цьому інтерфейсі. </w:t>
      </w:r>
    </w:p>
    <w:p w14:paraId="02CF668C" w14:textId="17BF65FD" w:rsidR="00731295" w:rsidRDefault="00B60B63" w:rsidP="00B60B63">
      <w:pPr>
        <w:spacing w:after="0" w:line="360" w:lineRule="auto"/>
        <w:ind w:firstLine="708"/>
        <w:jc w:val="both"/>
        <w:rPr>
          <w:lang w:val="uk-UA"/>
        </w:rPr>
      </w:pPr>
      <w:r>
        <w:rPr>
          <w:lang w:val="uk-UA"/>
        </w:rPr>
        <w:lastRenderedPageBreak/>
        <w:t xml:space="preserve">Визначивши предметну область, можна в цілому переходити до самого програмування системи і її елементів. </w:t>
      </w:r>
      <w:r w:rsidR="00373C68">
        <w:rPr>
          <w:lang w:val="uk-UA"/>
        </w:rPr>
        <w:t>На рисунку 1 наведено приклад використання інтерфейсу і абстрактного класу в системі:</w:t>
      </w:r>
    </w:p>
    <w:p w14:paraId="4D4801C6" w14:textId="42AED3CD" w:rsidR="00373C68" w:rsidRDefault="00373C68" w:rsidP="00373C68">
      <w:pPr>
        <w:spacing w:after="0" w:line="360" w:lineRule="auto"/>
        <w:jc w:val="center"/>
        <w:rPr>
          <w:lang w:val="uk-UA"/>
        </w:rPr>
      </w:pPr>
      <w:r w:rsidRPr="00373C68">
        <w:rPr>
          <w:lang w:val="uk-UA"/>
        </w:rPr>
        <w:drawing>
          <wp:inline distT="0" distB="0" distL="0" distR="0" wp14:anchorId="48004A3F" wp14:editId="6DF65009">
            <wp:extent cx="5939790" cy="5073650"/>
            <wp:effectExtent l="0" t="0" r="3810" b="0"/>
            <wp:docPr id="5096311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31183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65B0C" w14:textId="600CD395" w:rsidR="00373C68" w:rsidRDefault="00373C68" w:rsidP="00373C68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1 – Приклад інтерфейсу і абстрактного класу в системі</w:t>
      </w:r>
    </w:p>
    <w:p w14:paraId="7EB3BD6F" w14:textId="51FAB7FA" w:rsidR="00373C68" w:rsidRDefault="00055A1D" w:rsidP="00373C68">
      <w:pPr>
        <w:spacing w:after="0" w:line="360" w:lineRule="auto"/>
        <w:jc w:val="center"/>
        <w:rPr>
          <w:lang w:val="uk-UA"/>
        </w:rPr>
      </w:pPr>
      <w:r w:rsidRPr="00055A1D">
        <w:rPr>
          <w:lang w:val="uk-UA"/>
        </w:rPr>
        <w:lastRenderedPageBreak/>
        <w:drawing>
          <wp:inline distT="0" distB="0" distL="0" distR="0" wp14:anchorId="1A70C96A" wp14:editId="77FB0764">
            <wp:extent cx="5939790" cy="3433445"/>
            <wp:effectExtent l="0" t="0" r="3810" b="0"/>
            <wp:docPr id="33586377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63777" name="Picture 1" descr="A computer screen shot of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1084" w14:textId="203CE798" w:rsidR="00055A1D" w:rsidRDefault="00055A1D" w:rsidP="00373C68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2 – Зображення наслідування</w:t>
      </w:r>
    </w:p>
    <w:p w14:paraId="5DB0AABC" w14:textId="615830BC" w:rsidR="00055A1D" w:rsidRDefault="00055A1D" w:rsidP="00055A1D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ab/>
        <w:t xml:space="preserve">Як видно з рисунку 2, то тут зображення наслідування абстрактного класу для класу головного джерела живлення, яка є в даній системі. </w:t>
      </w:r>
    </w:p>
    <w:p w14:paraId="6C22F083" w14:textId="07B9501E" w:rsidR="00055A1D" w:rsidRDefault="0092739F" w:rsidP="00055A1D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 xml:space="preserve">З реалізацією інших класів, можна буде ознайомитись із коду, який міститься за посилання на директорію на </w:t>
      </w:r>
      <w:r>
        <w:rPr>
          <w:lang w:val="en-US"/>
        </w:rPr>
        <w:t>Git</w:t>
      </w:r>
      <w:r w:rsidRPr="0092739F">
        <w:t xml:space="preserve"> </w:t>
      </w:r>
      <w:r>
        <w:rPr>
          <w:lang w:val="en-US"/>
        </w:rPr>
        <w:t>Hub</w:t>
      </w:r>
      <w:r>
        <w:rPr>
          <w:lang w:val="uk-UA"/>
        </w:rPr>
        <w:t>.</w:t>
      </w:r>
    </w:p>
    <w:p w14:paraId="0CEEDEB7" w14:textId="7C61E289" w:rsidR="0092739F" w:rsidRDefault="0092739F" w:rsidP="00055A1D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ab/>
        <w:t xml:space="preserve">Оскільки в коді було наведено реалізацію класів, абстрактного класу та інтерфейсу тепер перейдемо до реалізації інтерфейсу для користувача. </w:t>
      </w:r>
      <w:r w:rsidR="009323D6">
        <w:rPr>
          <w:lang w:val="uk-UA"/>
        </w:rPr>
        <w:t>На рисунку 3 наведена панель навігації, яка розписана у коді.</w:t>
      </w:r>
    </w:p>
    <w:p w14:paraId="777B491A" w14:textId="6D17954B" w:rsidR="009323D6" w:rsidRDefault="009323D6" w:rsidP="009323D6">
      <w:pPr>
        <w:spacing w:after="0" w:line="360" w:lineRule="auto"/>
        <w:jc w:val="center"/>
        <w:rPr>
          <w:lang w:val="uk-UA"/>
        </w:rPr>
      </w:pPr>
      <w:r w:rsidRPr="009323D6">
        <w:rPr>
          <w:lang w:val="uk-UA"/>
        </w:rPr>
        <w:lastRenderedPageBreak/>
        <w:drawing>
          <wp:inline distT="0" distB="0" distL="0" distR="0" wp14:anchorId="3CC76125" wp14:editId="748141DA">
            <wp:extent cx="5939790" cy="5294630"/>
            <wp:effectExtent l="0" t="0" r="3810" b="1270"/>
            <wp:docPr id="35330674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06746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9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B6302" w14:textId="2ED516C1" w:rsidR="009323D6" w:rsidRDefault="009323D6" w:rsidP="009323D6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3 – Зображення панелі навігації</w:t>
      </w:r>
    </w:p>
    <w:p w14:paraId="290668E8" w14:textId="6849FC5E" w:rsidR="009323D6" w:rsidRDefault="009323D6" w:rsidP="008535C2">
      <w:pPr>
        <w:spacing w:after="0" w:line="360" w:lineRule="auto"/>
        <w:ind w:firstLine="708"/>
        <w:jc w:val="both"/>
        <w:rPr>
          <w:lang w:val="uk-UA"/>
        </w:rPr>
      </w:pPr>
      <w:r>
        <w:rPr>
          <w:lang w:val="uk-UA"/>
        </w:rPr>
        <w:t>Окрім панелі навігації, в системі користувач зможе додавати енергію до резервного ак</w:t>
      </w:r>
      <w:r w:rsidR="00CC3DDB">
        <w:rPr>
          <w:lang w:val="uk-UA"/>
        </w:rPr>
        <w:t>у</w:t>
      </w:r>
      <w:r>
        <w:rPr>
          <w:lang w:val="uk-UA"/>
        </w:rPr>
        <w:t>мулятора, за натисканням на кнопку, реалізація цього кроку наведена на рисунку 4. А також в користувача буде можливість доливати паливо у генератор, дана можливість наведена на рисунку 5.</w:t>
      </w:r>
    </w:p>
    <w:p w14:paraId="3E132446" w14:textId="42870A4A" w:rsidR="00E91766" w:rsidRDefault="00E91766" w:rsidP="00E91766">
      <w:pPr>
        <w:spacing w:after="0" w:line="360" w:lineRule="auto"/>
        <w:jc w:val="center"/>
        <w:rPr>
          <w:lang w:val="uk-UA"/>
        </w:rPr>
      </w:pPr>
      <w:r w:rsidRPr="00E91766">
        <w:rPr>
          <w:lang w:val="uk-UA"/>
        </w:rPr>
        <w:lastRenderedPageBreak/>
        <w:drawing>
          <wp:inline distT="0" distB="0" distL="0" distR="0" wp14:anchorId="51A2896E" wp14:editId="10B8E3CA">
            <wp:extent cx="5939790" cy="3780155"/>
            <wp:effectExtent l="0" t="0" r="3810" b="0"/>
            <wp:docPr id="44562793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27930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F528" w14:textId="48CAF6B8" w:rsidR="00E91766" w:rsidRDefault="00E91766" w:rsidP="00E91766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4 – Реалізована вкладка акумулятора</w:t>
      </w:r>
    </w:p>
    <w:p w14:paraId="04DCAA76" w14:textId="663E98C2" w:rsidR="00E91766" w:rsidRDefault="00783188" w:rsidP="00E91766">
      <w:pPr>
        <w:spacing w:after="0" w:line="360" w:lineRule="auto"/>
        <w:jc w:val="center"/>
        <w:rPr>
          <w:lang w:val="uk-UA"/>
        </w:rPr>
      </w:pPr>
      <w:r w:rsidRPr="00783188">
        <w:rPr>
          <w:lang w:val="uk-UA"/>
        </w:rPr>
        <w:drawing>
          <wp:inline distT="0" distB="0" distL="0" distR="0" wp14:anchorId="0A773939" wp14:editId="0C9D055E">
            <wp:extent cx="5939790" cy="3930650"/>
            <wp:effectExtent l="0" t="0" r="3810" b="0"/>
            <wp:docPr id="115780331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03313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7061" w14:textId="5BFED1E2" w:rsidR="00783188" w:rsidRDefault="00783188" w:rsidP="00E91766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5 – Реалізована вкладка генератора</w:t>
      </w:r>
    </w:p>
    <w:p w14:paraId="32164160" w14:textId="1E783BAE" w:rsidR="00B04465" w:rsidRDefault="00F94891" w:rsidP="00DA5870">
      <w:pPr>
        <w:spacing w:after="0" w:line="360" w:lineRule="auto"/>
        <w:ind w:firstLine="708"/>
        <w:jc w:val="both"/>
        <w:rPr>
          <w:lang w:val="uk-UA"/>
        </w:rPr>
      </w:pPr>
      <w:r>
        <w:rPr>
          <w:lang w:val="uk-UA"/>
        </w:rPr>
        <w:t xml:space="preserve">Тепер маючи описані деякі елементи з вище наведених рисунків 4-5 , можна перейти до відображення кожної вкладки інтерфейсу окремо на </w:t>
      </w:r>
      <w:r>
        <w:rPr>
          <w:lang w:val="uk-UA"/>
        </w:rPr>
        <w:lastRenderedPageBreak/>
        <w:t>практиці. Тобто так, як воно було реалізовано з вже прописаною логікою.</w:t>
      </w:r>
      <w:r w:rsidR="00E13CFD">
        <w:rPr>
          <w:lang w:val="uk-UA"/>
        </w:rPr>
        <w:t xml:space="preserve"> Маємо рисунки 6-9.</w:t>
      </w:r>
      <w:r w:rsidR="00EC0E4A">
        <w:rPr>
          <w:lang w:val="uk-UA"/>
        </w:rPr>
        <w:t xml:space="preserve"> Кожен з цих рисунків показує зображення певної вкладки, яка зазначена у описі кожного рисунка.</w:t>
      </w:r>
    </w:p>
    <w:p w14:paraId="57CC338D" w14:textId="252107AA" w:rsidR="0001011C" w:rsidRDefault="00174BD3" w:rsidP="00174BD3">
      <w:pPr>
        <w:spacing w:after="0" w:line="360" w:lineRule="auto"/>
        <w:jc w:val="center"/>
        <w:rPr>
          <w:lang w:val="uk-UA"/>
        </w:rPr>
      </w:pPr>
      <w:r w:rsidRPr="00174BD3">
        <w:rPr>
          <w:lang w:val="uk-UA"/>
        </w:rPr>
        <w:drawing>
          <wp:inline distT="0" distB="0" distL="0" distR="0" wp14:anchorId="7F2FC0EC" wp14:editId="35258D0E">
            <wp:extent cx="3023161" cy="6734175"/>
            <wp:effectExtent l="0" t="0" r="6350" b="0"/>
            <wp:docPr id="186185835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58357" name="Picture 1" descr="A screen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5571" cy="673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FE15" w14:textId="08BAF286" w:rsidR="00174BD3" w:rsidRDefault="00174BD3" w:rsidP="00174BD3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6 – Вкладка з моніторингом</w:t>
      </w:r>
    </w:p>
    <w:p w14:paraId="441737EF" w14:textId="2891C1B4" w:rsidR="00174BD3" w:rsidRDefault="006108CC" w:rsidP="00174BD3">
      <w:pPr>
        <w:spacing w:after="0" w:line="360" w:lineRule="auto"/>
        <w:jc w:val="center"/>
        <w:rPr>
          <w:lang w:val="uk-UA"/>
        </w:rPr>
      </w:pPr>
      <w:r w:rsidRPr="006108CC">
        <w:rPr>
          <w:lang w:val="uk-UA"/>
        </w:rPr>
        <w:lastRenderedPageBreak/>
        <w:drawing>
          <wp:inline distT="0" distB="0" distL="0" distR="0" wp14:anchorId="7AC0EFED" wp14:editId="529812C9">
            <wp:extent cx="3362794" cy="4763165"/>
            <wp:effectExtent l="0" t="0" r="9525" b="0"/>
            <wp:docPr id="73173600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36007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A22B" w14:textId="53AAC667" w:rsidR="006108CC" w:rsidRDefault="006108CC" w:rsidP="00174BD3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7 – Вкладка з основним живленням, де показується його поточний статус роботи</w:t>
      </w:r>
    </w:p>
    <w:p w14:paraId="62BB644F" w14:textId="0E22930F" w:rsidR="00657887" w:rsidRDefault="004F4EB3" w:rsidP="00174BD3">
      <w:pPr>
        <w:spacing w:after="0" w:line="360" w:lineRule="auto"/>
        <w:jc w:val="center"/>
        <w:rPr>
          <w:lang w:val="uk-UA"/>
        </w:rPr>
      </w:pPr>
      <w:r w:rsidRPr="004F4EB3">
        <w:rPr>
          <w:lang w:val="uk-UA"/>
        </w:rPr>
        <w:lastRenderedPageBreak/>
        <w:drawing>
          <wp:inline distT="0" distB="0" distL="0" distR="0" wp14:anchorId="5F706B4F" wp14:editId="63332C60">
            <wp:extent cx="2578852" cy="3810000"/>
            <wp:effectExtent l="0" t="0" r="0" b="0"/>
            <wp:docPr id="696987819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87819" name="Picture 1" descr="A screenshot of a cell pho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6374" cy="382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2A34" w14:textId="6E591A4E" w:rsidR="00D23973" w:rsidRDefault="00D23973" w:rsidP="00174BD3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8 – Вкладка акумулятора, де його можна підзарядити на 10%, натиснувши лише одну кнопку</w:t>
      </w:r>
    </w:p>
    <w:p w14:paraId="1D62FA69" w14:textId="7CBF5C6B" w:rsidR="000C2652" w:rsidRDefault="004F4EB3" w:rsidP="00174BD3">
      <w:pPr>
        <w:spacing w:after="0" w:line="360" w:lineRule="auto"/>
        <w:jc w:val="center"/>
        <w:rPr>
          <w:lang w:val="uk-UA"/>
        </w:rPr>
      </w:pPr>
      <w:r w:rsidRPr="004F4EB3">
        <w:rPr>
          <w:lang w:val="uk-UA"/>
        </w:rPr>
        <w:drawing>
          <wp:inline distT="0" distB="0" distL="0" distR="0" wp14:anchorId="544979CB" wp14:editId="7A5C911C">
            <wp:extent cx="2498090" cy="3822727"/>
            <wp:effectExtent l="0" t="0" r="0" b="6350"/>
            <wp:docPr id="1443445044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45044" name="Picture 1" descr="A screenshot of a cell pho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0907" cy="382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8555" w14:textId="71544FCF" w:rsidR="00934863" w:rsidRDefault="00934863" w:rsidP="00174BD3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9 – Вкладка з генератором, де йому також можна долити пальне</w:t>
      </w:r>
    </w:p>
    <w:p w14:paraId="70D0BA91" w14:textId="68FEC910" w:rsidR="006C0690" w:rsidRPr="0092739F" w:rsidRDefault="00EA7071" w:rsidP="000034B7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lastRenderedPageBreak/>
        <w:tab/>
      </w:r>
      <w:r w:rsidR="008044AD">
        <w:rPr>
          <w:lang w:val="uk-UA"/>
        </w:rPr>
        <w:t>Як видно з рисунків 6-9, інтерфейс користувача повністю робочий і виглядає непогано, що дає змогу користувачеві зручно по ньому пересуватись за допомогою панелі навігації, а також мати можливість зручно керувати системою.</w:t>
      </w:r>
      <w:r w:rsidR="000034B7">
        <w:rPr>
          <w:lang w:val="uk-UA"/>
        </w:rPr>
        <w:t xml:space="preserve"> З огляду на всі вище наведені рисунки, лабораторну роботу можна вважати зробленою і успішно протестованою, з огляду на те що було проведено ручне тестування сис</w:t>
      </w:r>
      <w:r w:rsidR="00B77B43">
        <w:rPr>
          <w:lang w:val="uk-UA"/>
        </w:rPr>
        <w:t>т</w:t>
      </w:r>
      <w:r w:rsidR="000034B7">
        <w:rPr>
          <w:lang w:val="uk-UA"/>
        </w:rPr>
        <w:t>еми.</w:t>
      </w:r>
    </w:p>
    <w:p w14:paraId="61A2B42F" w14:textId="77777777" w:rsidR="00731295" w:rsidRDefault="00731295" w:rsidP="00731295">
      <w:pPr>
        <w:spacing w:after="0" w:line="360" w:lineRule="auto"/>
        <w:jc w:val="both"/>
        <w:rPr>
          <w:lang w:val="uk-UA"/>
        </w:rPr>
      </w:pPr>
    </w:p>
    <w:p w14:paraId="59F82EC2" w14:textId="55FB51F2" w:rsidR="00810E95" w:rsidRPr="00731295" w:rsidRDefault="0059724A" w:rsidP="00731295">
      <w:pPr>
        <w:spacing w:after="0" w:line="360" w:lineRule="auto"/>
        <w:jc w:val="both"/>
        <w:rPr>
          <w:lang w:val="uk-UA"/>
        </w:rPr>
      </w:pPr>
      <w:r w:rsidRPr="00731295">
        <w:rPr>
          <w:lang w:val="uk-UA"/>
        </w:rPr>
        <w:t>Висновок:</w:t>
      </w:r>
    </w:p>
    <w:p w14:paraId="44464A93" w14:textId="6FE1F5F1" w:rsidR="0059724A" w:rsidRDefault="00501C23" w:rsidP="00214FEC">
      <w:pPr>
        <w:spacing w:after="0" w:line="360" w:lineRule="auto"/>
        <w:ind w:firstLine="708"/>
        <w:jc w:val="both"/>
        <w:rPr>
          <w:lang w:val="uk-UA"/>
        </w:rPr>
      </w:pPr>
      <w:r>
        <w:rPr>
          <w:lang w:val="uk-UA"/>
        </w:rPr>
        <w:t>Поставлені задачі лабораторної роботи були успішно виконані. Було розроблено систему, яка використовує 1 абстрактний клас, 1 інт</w:t>
      </w:r>
      <w:r w:rsidR="00911493">
        <w:rPr>
          <w:lang w:val="uk-UA"/>
        </w:rPr>
        <w:t>е</w:t>
      </w:r>
      <w:r>
        <w:rPr>
          <w:lang w:val="uk-UA"/>
        </w:rPr>
        <w:t>рфейс, а також декілька класів, які описуються через один абстракт</w:t>
      </w:r>
      <w:r w:rsidR="00911493">
        <w:rPr>
          <w:lang w:val="uk-UA"/>
        </w:rPr>
        <w:t>н</w:t>
      </w:r>
      <w:r>
        <w:rPr>
          <w:lang w:val="uk-UA"/>
        </w:rPr>
        <w:t xml:space="preserve">ий клас, що задає певну ієрархію класів та наслідування. </w:t>
      </w:r>
      <w:r w:rsidR="00597F78">
        <w:rPr>
          <w:lang w:val="uk-UA"/>
        </w:rPr>
        <w:t xml:space="preserve">Окрім цього, було прописано гарний користувацький інтерфейс, що дає змогу користувачеві зручно і легко керувати системою і взаємодіяти з нею за допомогою, як панелі навігації, так і деяких окремих кнопок. </w:t>
      </w:r>
      <w:r w:rsidR="00B876C3">
        <w:rPr>
          <w:lang w:val="uk-UA"/>
        </w:rPr>
        <w:t xml:space="preserve">Тому інтерфейс користувача можна вважати </w:t>
      </w:r>
      <w:proofErr w:type="spellStart"/>
      <w:r w:rsidR="00B876C3">
        <w:rPr>
          <w:lang w:val="uk-UA"/>
        </w:rPr>
        <w:t>зпроектованим</w:t>
      </w:r>
      <w:proofErr w:type="spellEnd"/>
      <w:r w:rsidR="00B876C3">
        <w:rPr>
          <w:lang w:val="uk-UA"/>
        </w:rPr>
        <w:t xml:space="preserve"> і зробленим, згідно завдання лабораторної роботи.</w:t>
      </w:r>
      <w:r w:rsidR="004658CA">
        <w:rPr>
          <w:lang w:val="uk-UA"/>
        </w:rPr>
        <w:t xml:space="preserve"> З огляду на рисунки 1-9, лабораторна робота є успі</w:t>
      </w:r>
      <w:r w:rsidR="009E16A8">
        <w:rPr>
          <w:lang w:val="uk-UA"/>
        </w:rPr>
        <w:t>ш</w:t>
      </w:r>
      <w:r w:rsidR="004658CA">
        <w:rPr>
          <w:lang w:val="uk-UA"/>
        </w:rPr>
        <w:t>но зробленою і дані рисунки є доказом правильної роботи програми і системи в цілому.</w:t>
      </w:r>
      <w:r w:rsidR="00C316F4">
        <w:rPr>
          <w:lang w:val="uk-UA"/>
        </w:rPr>
        <w:t xml:space="preserve"> </w:t>
      </w:r>
    </w:p>
    <w:p w14:paraId="7C4EE35C" w14:textId="77777777" w:rsidR="00731295" w:rsidRPr="007E0CA2" w:rsidRDefault="00731295" w:rsidP="00731295">
      <w:pPr>
        <w:spacing w:after="0" w:line="360" w:lineRule="auto"/>
        <w:jc w:val="both"/>
        <w:rPr>
          <w:lang w:val="uk-UA"/>
        </w:rPr>
      </w:pPr>
    </w:p>
    <w:sectPr w:rsidR="00731295" w:rsidRPr="007E0CA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288"/>
    <w:rsid w:val="000034B7"/>
    <w:rsid w:val="0001011C"/>
    <w:rsid w:val="00055A1D"/>
    <w:rsid w:val="000C2652"/>
    <w:rsid w:val="0015070E"/>
    <w:rsid w:val="00174BD3"/>
    <w:rsid w:val="00214FEC"/>
    <w:rsid w:val="002513CB"/>
    <w:rsid w:val="00373C68"/>
    <w:rsid w:val="0043274C"/>
    <w:rsid w:val="004658CA"/>
    <w:rsid w:val="004F4EB3"/>
    <w:rsid w:val="00501C23"/>
    <w:rsid w:val="0059724A"/>
    <w:rsid w:val="00597F78"/>
    <w:rsid w:val="005F5A3C"/>
    <w:rsid w:val="006108CC"/>
    <w:rsid w:val="00657887"/>
    <w:rsid w:val="006A6F87"/>
    <w:rsid w:val="006C0690"/>
    <w:rsid w:val="006C0B77"/>
    <w:rsid w:val="00731295"/>
    <w:rsid w:val="00783188"/>
    <w:rsid w:val="007E0CA2"/>
    <w:rsid w:val="007E7C10"/>
    <w:rsid w:val="008044AD"/>
    <w:rsid w:val="00810E95"/>
    <w:rsid w:val="008242FF"/>
    <w:rsid w:val="008535C2"/>
    <w:rsid w:val="00870751"/>
    <w:rsid w:val="008B68EF"/>
    <w:rsid w:val="00911493"/>
    <w:rsid w:val="00922C48"/>
    <w:rsid w:val="0092739F"/>
    <w:rsid w:val="009323D6"/>
    <w:rsid w:val="00934863"/>
    <w:rsid w:val="009E16A8"/>
    <w:rsid w:val="00A25288"/>
    <w:rsid w:val="00B04465"/>
    <w:rsid w:val="00B60B63"/>
    <w:rsid w:val="00B77B43"/>
    <w:rsid w:val="00B876C3"/>
    <w:rsid w:val="00B915B7"/>
    <w:rsid w:val="00C316F4"/>
    <w:rsid w:val="00CC3DDB"/>
    <w:rsid w:val="00D23973"/>
    <w:rsid w:val="00D360D3"/>
    <w:rsid w:val="00DA5870"/>
    <w:rsid w:val="00E13CFD"/>
    <w:rsid w:val="00E91766"/>
    <w:rsid w:val="00EA59DF"/>
    <w:rsid w:val="00EA7071"/>
    <w:rsid w:val="00EC0E4A"/>
    <w:rsid w:val="00EE4070"/>
    <w:rsid w:val="00F12C76"/>
    <w:rsid w:val="00F33F84"/>
    <w:rsid w:val="00F36303"/>
    <w:rsid w:val="00F94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B8382"/>
  <w15:chartTrackingRefBased/>
  <w15:docId w15:val="{C0C50A5D-9464-4B5A-A358-0E5B8D638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CA2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2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2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2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2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2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2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2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28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2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28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28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288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28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288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28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288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252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5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28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5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288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5288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A25288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528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28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28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A25288"/>
    <w:rPr>
      <w:b/>
      <w:bCs/>
      <w:smallCaps/>
      <w:color w:val="2E74B5" w:themeColor="accent1" w:themeShade="BF"/>
      <w:spacing w:val="5"/>
    </w:rPr>
  </w:style>
  <w:style w:type="character" w:customStyle="1" w:styleId="hps">
    <w:name w:val="hps"/>
    <w:basedOn w:val="DefaultParagraphFont"/>
    <w:qFormat/>
    <w:rsid w:val="007E0C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10</Pages>
  <Words>650</Words>
  <Characters>3707</Characters>
  <Application>Microsoft Office Word</Application>
  <DocSecurity>0</DocSecurity>
  <Lines>30</Lines>
  <Paragraphs>8</Paragraphs>
  <ScaleCrop>false</ScaleCrop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Phantom Pirate</dc:creator>
  <cp:keywords/>
  <dc:description/>
  <cp:lastModifiedBy>Phantom Pirate</cp:lastModifiedBy>
  <cp:revision>48</cp:revision>
  <dcterms:created xsi:type="dcterms:W3CDTF">2025-11-07T17:43:00Z</dcterms:created>
  <dcterms:modified xsi:type="dcterms:W3CDTF">2025-11-07T18:48:00Z</dcterms:modified>
</cp:coreProperties>
</file>