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44337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0A8B44DB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защите дипломного проекта</w:t>
            </w:r>
          </w:p>
          <w:p w14:paraId="1BDD4C4B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13C49EB5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790947D6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9</w:t>
            </w:r>
          </w:p>
          <w:p w14:paraId="7415E4E2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«14» мая 2025 г.</w:t>
            </w:r>
          </w:p>
          <w:p w14:paraId="6FDC8DF1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44337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4E0E0CB5" w:rsidR="000112A6" w:rsidRPr="0044337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</w:t>
      </w:r>
      <w:r w:rsidR="001C578D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приобретения инструмента.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РАЗРАБОТКА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</w:t>
      </w:r>
      <w:r w:rsidR="001C578D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Модул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</w:t>
      </w:r>
      <w:r w:rsidR="00321055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Автоматизированное рабочее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место </w:t>
      </w:r>
    </w:p>
    <w:p w14:paraId="4BE39EA9" w14:textId="322F2F57" w:rsidR="00685065" w:rsidRPr="00443375" w:rsidRDefault="00267829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bookmarkEnd w:id="1"/>
      <w:r w:rsidR="00321055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bookmarkEnd w:id="2"/>
    <w:p w14:paraId="764A848B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44337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50F33AB7" w:rsidR="00685065" w:rsidRPr="0044337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</w:t>
      </w:r>
      <w:r w:rsidR="00267829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0"/>
        <w:gridCol w:w="2743"/>
        <w:gridCol w:w="3012"/>
      </w:tblGrid>
      <w:tr w:rsidR="00685065" w:rsidRPr="00443375" w14:paraId="7046B991" w14:textId="77777777" w:rsidTr="001C578D">
        <w:tc>
          <w:tcPr>
            <w:tcW w:w="3600" w:type="dxa"/>
            <w:shd w:val="clear" w:color="auto" w:fill="auto"/>
          </w:tcPr>
          <w:p w14:paraId="0CB553C6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43" w:type="dxa"/>
            <w:shd w:val="clear" w:color="auto" w:fill="auto"/>
          </w:tcPr>
          <w:p w14:paraId="235B9624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0B9BBA4C" w14:textId="4EF020BA" w:rsidR="00685065" w:rsidRPr="00443375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443375" w14:paraId="04921CA0" w14:textId="77777777" w:rsidTr="001C578D">
        <w:tc>
          <w:tcPr>
            <w:tcW w:w="3600" w:type="dxa"/>
            <w:shd w:val="clear" w:color="auto" w:fill="auto"/>
          </w:tcPr>
          <w:p w14:paraId="6449E63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02118D3F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76646560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6549514" w14:textId="77777777" w:rsidTr="001C578D">
        <w:tc>
          <w:tcPr>
            <w:tcW w:w="3600" w:type="dxa"/>
            <w:shd w:val="clear" w:color="auto" w:fill="auto"/>
          </w:tcPr>
          <w:p w14:paraId="7460DD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4312B46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3F9FF3B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520BE90D" w14:textId="77777777" w:rsidTr="001C578D">
        <w:tc>
          <w:tcPr>
            <w:tcW w:w="3600" w:type="dxa"/>
            <w:shd w:val="clear" w:color="auto" w:fill="auto"/>
          </w:tcPr>
          <w:p w14:paraId="25E820EB" w14:textId="046D0CBD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43" w:type="dxa"/>
            <w:shd w:val="clear" w:color="auto" w:fill="auto"/>
          </w:tcPr>
          <w:p w14:paraId="5543AC90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203FFE4F" w14:textId="2E2DA3FB" w:rsidR="00685065" w:rsidRPr="00443375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443375" w14:paraId="4972ACF1" w14:textId="77777777" w:rsidTr="001C578D">
        <w:tc>
          <w:tcPr>
            <w:tcW w:w="3600" w:type="dxa"/>
            <w:shd w:val="clear" w:color="auto" w:fill="auto"/>
          </w:tcPr>
          <w:p w14:paraId="2DF8751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2FB08CE8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231A77CD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A3DAD9A" w14:textId="77777777" w:rsidTr="001C578D">
        <w:tc>
          <w:tcPr>
            <w:tcW w:w="3600" w:type="dxa"/>
            <w:shd w:val="clear" w:color="auto" w:fill="auto"/>
          </w:tcPr>
          <w:p w14:paraId="4F617F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6A691FEB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5DFA669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6763E25" w14:textId="77777777" w:rsidTr="001C578D">
        <w:tc>
          <w:tcPr>
            <w:tcW w:w="3600" w:type="dxa"/>
            <w:shd w:val="clear" w:color="auto" w:fill="auto"/>
          </w:tcPr>
          <w:p w14:paraId="5B39E07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43" w:type="dxa"/>
            <w:shd w:val="clear" w:color="auto" w:fill="auto"/>
          </w:tcPr>
          <w:p w14:paraId="5665D255" w14:textId="0B1AA224" w:rsidR="00685065" w:rsidRPr="00443375" w:rsidRDefault="00B94706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  <w:p w14:paraId="1B42E631" w14:textId="31B2840C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509B075C" w14:textId="6727C895" w:rsidR="00685065" w:rsidRPr="00443375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А.А. Тарасова</w:t>
            </w:r>
          </w:p>
        </w:tc>
      </w:tr>
      <w:tr w:rsidR="00685065" w:rsidRPr="00443375" w14:paraId="781229FF" w14:textId="77777777" w:rsidTr="001C578D">
        <w:tc>
          <w:tcPr>
            <w:tcW w:w="3600" w:type="dxa"/>
            <w:shd w:val="clear" w:color="auto" w:fill="auto"/>
          </w:tcPr>
          <w:p w14:paraId="6BF765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0CF21D8A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3F63F0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0D6CE9B5" w14:textId="77777777" w:rsidTr="001C578D">
        <w:tc>
          <w:tcPr>
            <w:tcW w:w="3600" w:type="dxa"/>
            <w:shd w:val="clear" w:color="auto" w:fill="auto"/>
          </w:tcPr>
          <w:p w14:paraId="6BE2049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43" w:type="dxa"/>
            <w:shd w:val="clear" w:color="auto" w:fill="auto"/>
          </w:tcPr>
          <w:p w14:paraId="58D7C0F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6811C985" w14:textId="157A57D0" w:rsidR="00685065" w:rsidRPr="00443375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Кононова</w:t>
            </w:r>
          </w:p>
        </w:tc>
      </w:tr>
    </w:tbl>
    <w:p w14:paraId="68D394A5" w14:textId="77777777" w:rsidR="001C578D" w:rsidRDefault="001C578D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E77EF" w14:textId="28809B53" w:rsidR="00685065" w:rsidRPr="0044337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44337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44337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43375" w:rsidRDefault="00685065" w:rsidP="00283E98">
      <w:pPr>
        <w:tabs>
          <w:tab w:val="right" w:leader="dot" w:pos="9356"/>
        </w:tabs>
        <w:spacing w:after="0" w:line="360" w:lineRule="auto"/>
        <w:ind w:left="284" w:right="-1" w:hanging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7C31C39D" w:rsidR="00D2426D" w:rsidRPr="00283E98" w:rsidRDefault="00685065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TOC \o "1-2" \u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Введение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_Toc136277112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529B9A9" w14:textId="1FE14252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Общая характеристика предприятия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_Toc136277113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CC45E0B" w14:textId="3FD934A3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Постановка задачи автоматизации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_Toc136277114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13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2791868" w14:textId="49EEDFCD" w:rsidR="00283E98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Проектные решения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_Toc136277115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18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9565DDA" w14:textId="3828227D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Техническое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_Toc136277116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18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53DD65E2" w14:textId="39CC18A2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Программное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_Toc136277117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19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BBBAFF3" w14:textId="70695AD5" w:rsidR="00D2426D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Информационное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_Toc136277118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21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53D29B0" w14:textId="55916E19" w:rsidR="00283E98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Технология разработки программного обеспечения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_Toc136277119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5BB6513" w14:textId="0932029F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Общие сведения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_Toc136277120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034E14C" w14:textId="05A9ACC2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Описание функциональной структуры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_Toc136277121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23BDEF7" w14:textId="3676E353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4.3</w:t>
      </w:r>
      <w:r w:rsidRPr="009106EF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Руководство пользователя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_Toc136277122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33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3818A9D" w14:textId="163C6F15" w:rsidR="00D2426D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4.4</w:t>
      </w:r>
      <w:r w:rsidRPr="009106EF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Тестирование программы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_Toc136277123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34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BAF4C41" w14:textId="312F19CC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5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Экономическое обоснование разработки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_Toc136277124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37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F0D1B54" w14:textId="7462F1CD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6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Обеспечение безопасности информационной системы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_Toc136277125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37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4DE2475" w14:textId="34C98606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Заключение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_Toc136277126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58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7687B49C" w14:textId="2EF958E0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А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Техническое задание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_Toc136277127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61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F28C27A" w14:textId="7DB4B09B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Б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Руководство пользователя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_Toc136277153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63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0C732BE" w14:textId="42320410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В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Тестирование программного модуля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_Toc136277158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87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4F28016" w14:textId="138B1321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Г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Программный код программного модуля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_Toc136277159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88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56289665" w14:textId="43AE46D7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Д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Библиография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_Toc136277160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8F7C85">
        <w:rPr>
          <w:rFonts w:ascii="Times New Roman" w:hAnsi="Times New Roman" w:cs="Times New Roman"/>
          <w:noProof/>
          <w:sz w:val="28"/>
          <w:lang w:eastAsia="ru-RU"/>
        </w:rPr>
        <w:t>92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626C793" w14:textId="6E1E88B0" w:rsidR="005259B2" w:rsidRPr="00443375" w:rsidRDefault="00685065" w:rsidP="00283E98">
      <w:pPr>
        <w:pStyle w:val="11"/>
        <w:rPr>
          <w:color w:val="000000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DD49414" w14:textId="6C2EDDB9" w:rsidR="005259B2" w:rsidRPr="00443375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443375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Pr="00443375" w:rsidRDefault="00685065" w:rsidP="00232E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6CA56308" w14:textId="77777777" w:rsidR="00CB21AF" w:rsidRPr="00443375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096A540E" w:rsidR="00267829" w:rsidRPr="00443375" w:rsidRDefault="00267829" w:rsidP="00CB21AF">
      <w:pPr>
        <w:pStyle w:val="f"/>
        <w:rPr>
          <w:lang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bookmarkEnd w:id="10"/>
      <w:r w:rsidRPr="00443375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</w:t>
      </w:r>
      <w:r w:rsidR="007275F0">
        <w:rPr>
          <w:lang w:eastAsia="ru-RU"/>
        </w:rPr>
        <w:t>е</w:t>
      </w:r>
      <w:r w:rsidRPr="00443375">
        <w:rPr>
          <w:lang w:eastAsia="ru-RU"/>
        </w:rPr>
        <w:t>зными трудностями в обеспечении точного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остатков, выдачи, возвратов и списаний инструмента.</w:t>
      </w:r>
    </w:p>
    <w:p w14:paraId="5DC33A56" w14:textId="3F6715C0" w:rsidR="00267829" w:rsidRPr="00443375" w:rsidRDefault="00267829" w:rsidP="00CB21AF">
      <w:pPr>
        <w:pStyle w:val="f"/>
        <w:rPr>
          <w:szCs w:val="24"/>
          <w:lang w:eastAsia="ru-RU"/>
        </w:rPr>
      </w:pPr>
      <w:r w:rsidRPr="00443375">
        <w:rPr>
          <w:szCs w:val="24"/>
          <w:lang w:eastAsia="ru-RU"/>
        </w:rPr>
        <w:t>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334FBDE9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Анализ практики промышленных предприятий показывает, что ручные методы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складах приводят к следующим проблемам:</w:t>
      </w:r>
    </w:p>
    <w:p w14:paraId="005B163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недостаточная прозрачность исполнения заявок на получение инструмента;</w:t>
      </w:r>
    </w:p>
    <w:p w14:paraId="10675C31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фиксации остатков на складах;</w:t>
      </w:r>
    </w:p>
    <w:p w14:paraId="3DC17FB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lastRenderedPageBreak/>
        <w:t>высокая вероятность списания или недостачи из-за отсутствия контроля партийности и документооборота.</w:t>
      </w:r>
    </w:p>
    <w:p w14:paraId="434DCF86" w14:textId="624C456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Автоматизированная информационная система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позволяет значительно повысить эффективность работы склада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т:</w:t>
      </w:r>
    </w:p>
    <w:p w14:paraId="1B1F101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68B7966A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На данный момент существующая система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складе устарела,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1D0738DD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решения этих проблем инициирована разработка новой комплексной информационной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та и приобретения инструмента, включающей два модуля. В рамках данного дипломного проекта разрабатывается </w:t>
      </w:r>
      <w:r w:rsidRPr="00443375">
        <w:rPr>
          <w:bCs/>
          <w:lang w:eastAsia="ru-RU"/>
        </w:rPr>
        <w:t xml:space="preserve">модуль </w:t>
      </w:r>
      <w:r w:rsidR="00C3001A" w:rsidRPr="00C3001A">
        <w:rPr>
          <w:bCs/>
          <w:lang w:eastAsia="ru-RU"/>
        </w:rPr>
        <w:t>“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>втоматизированного рабочего места Кладовщик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 БИХ цеха"</w:t>
      </w:r>
      <w:r w:rsidRPr="00443375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Целесообразным разработка </w:t>
      </w:r>
      <w:proofErr w:type="spellStart"/>
      <w:r w:rsidRPr="00443375">
        <w:rPr>
          <w:lang w:eastAsia="ru-RU"/>
        </w:rPr>
        <w:t>АРМ’а</w:t>
      </w:r>
      <w:proofErr w:type="spellEnd"/>
      <w:r w:rsidRPr="00443375">
        <w:rPr>
          <w:lang w:eastAsia="ru-RU"/>
        </w:rPr>
        <w:t xml:space="preserve"> является по следующим причинам:</w:t>
      </w:r>
    </w:p>
    <w:p w14:paraId="6D11953B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443375">
        <w:rPr>
          <w:szCs w:val="24"/>
          <w:lang w:eastAsia="ru-RU"/>
        </w:rPr>
        <w:t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необходимость кардинальной перестройки существующих бизнес-процессов.</w:t>
      </w:r>
    </w:p>
    <w:p w14:paraId="5696EA40" w14:textId="32E6E42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lastRenderedPageBreak/>
        <w:t>Минимизация ошибок за сч</w:t>
      </w:r>
      <w:r w:rsidR="007275F0">
        <w:rPr>
          <w:bCs/>
          <w:szCs w:val="24"/>
          <w:lang w:eastAsia="ru-RU"/>
        </w:rPr>
        <w:t>е</w:t>
      </w:r>
      <w:r w:rsidRPr="00443375">
        <w:rPr>
          <w:bCs/>
          <w:szCs w:val="24"/>
          <w:lang w:eastAsia="ru-RU"/>
        </w:rPr>
        <w:t>т контроля операций в реальном времени.</w:t>
      </w:r>
      <w:r w:rsidRPr="00443375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4DCD3AB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Повышение прозрачности и управляемости склада.</w:t>
      </w:r>
      <w:r w:rsidRPr="00443375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запасов, а также историю всех операций.</w:t>
      </w:r>
    </w:p>
    <w:p w14:paraId="43BE90B8" w14:textId="5869BD55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443375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Обеспечение безопасности данных.</w:t>
      </w:r>
      <w:r w:rsidRPr="00443375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3D4F12A3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Масштабируемость и интеграция.</w:t>
      </w:r>
      <w:r w:rsidRPr="00443375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szCs w:val="24"/>
          <w:lang w:eastAsia="ru-RU"/>
        </w:rPr>
        <w:t>Рациональное использование ресурсов.</w:t>
      </w:r>
      <w:r w:rsidRPr="00443375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2D048C1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Объектом автоматизации является процесс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движения инструмента на складе промышленного предприятия, включающий:</w:t>
      </w:r>
    </w:p>
    <w:p w14:paraId="70B6CDC2" w14:textId="77777777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lastRenderedPageBreak/>
        <w:t>составление заявок на получение инструмента;</w:t>
      </w:r>
    </w:p>
    <w:p w14:paraId="30007E1E" w14:textId="52549878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при</w:t>
      </w:r>
      <w:r w:rsidR="007275F0">
        <w:rPr>
          <w:lang w:eastAsia="ru-RU"/>
        </w:rPr>
        <w:t>е</w:t>
      </w:r>
      <w:r w:rsidRPr="00443375">
        <w:rPr>
          <w:lang w:eastAsia="ru-RU"/>
        </w:rPr>
        <w:t>мку, выдачу, списание, перемещение инструмента между складами;</w:t>
      </w:r>
    </w:p>
    <w:p w14:paraId="1DF31B71" w14:textId="0A868202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партий и цен на инструмент;</w:t>
      </w:r>
      <w:r w:rsidRPr="00443375">
        <w:rPr>
          <w:lang w:eastAsia="ru-RU"/>
        </w:rPr>
        <w:br/>
        <w:t>фиксацию остатков на конец месяца.</w:t>
      </w:r>
    </w:p>
    <w:p w14:paraId="12709007" w14:textId="40A6B1A6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Предметом автоматизации является </w:t>
      </w:r>
      <w:r w:rsidR="006D2615">
        <w:rPr>
          <w:lang w:eastAsia="ru-RU"/>
        </w:rPr>
        <w:t>повышение эффективности управления инструментальным хозяйством предприятия</w:t>
      </w:r>
      <w:r w:rsidRPr="00443375">
        <w:rPr>
          <w:lang w:eastAsia="ru-RU"/>
        </w:rPr>
        <w:t>:</w:t>
      </w:r>
    </w:p>
    <w:p w14:paraId="0352051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6B91D800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оформление приходных, расходных и перемещающих документов 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том партийности;</w:t>
      </w:r>
    </w:p>
    <w:p w14:paraId="11E4CD1A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59A61913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lang w:eastAsia="ru-RU"/>
        </w:rPr>
        <w:t>Цель проекта</w:t>
      </w:r>
      <w:r w:rsidRPr="00443375">
        <w:rPr>
          <w:lang w:eastAsia="ru-RU"/>
        </w:rPr>
        <w:t xml:space="preserve"> – </w:t>
      </w:r>
      <w:r w:rsidR="0034780D">
        <w:rPr>
          <w:lang w:eastAsia="ru-RU"/>
        </w:rPr>
        <w:t xml:space="preserve">автоматизация процессов учета и приобретения инструмента для повышения эффективности управления инструментальным хозяйством предприятия путем </w:t>
      </w:r>
      <w:r w:rsidRPr="00443375">
        <w:rPr>
          <w:lang w:eastAsia="ru-RU"/>
        </w:rPr>
        <w:t>разработк</w:t>
      </w:r>
      <w:r w:rsidR="0034780D">
        <w:rPr>
          <w:lang w:eastAsia="ru-RU"/>
        </w:rPr>
        <w:t>и информационной системы учета и приобретения инструмента</w:t>
      </w:r>
      <w:r w:rsidRPr="00443375">
        <w:rPr>
          <w:lang w:eastAsia="ru-RU"/>
        </w:rPr>
        <w:t xml:space="preserve"> модуля </w:t>
      </w:r>
      <w:r w:rsidRPr="00443375">
        <w:rPr>
          <w:bCs/>
          <w:lang w:eastAsia="ru-RU"/>
        </w:rPr>
        <w:t>"Кладовщик</w:t>
      </w:r>
      <w:r w:rsidR="0034780D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</w:t>
      </w:r>
      <w:r w:rsidR="0034780D">
        <w:rPr>
          <w:bCs/>
          <w:lang w:eastAsia="ru-RU"/>
        </w:rPr>
        <w:t xml:space="preserve">, </w:t>
      </w:r>
      <w:r w:rsidRPr="00443375">
        <w:rPr>
          <w:bCs/>
          <w:lang w:eastAsia="ru-RU"/>
        </w:rPr>
        <w:t>БИХ цеха"</w:t>
      </w:r>
      <w:r w:rsidRPr="00443375">
        <w:rPr>
          <w:lang w:eastAsia="ru-RU"/>
        </w:rPr>
        <w:t>.</w:t>
      </w:r>
    </w:p>
    <w:p w14:paraId="660EB053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017CF2FB" w:rsidR="00267829" w:rsidRPr="00443375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Провести анализ существующих процессов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предприятии.</w:t>
      </w:r>
    </w:p>
    <w:p w14:paraId="2A59435D" w14:textId="17D4E7F7" w:rsidR="00CB21AF" w:rsidRPr="00443375" w:rsidRDefault="00267829" w:rsidP="0087437A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 w:rsidRPr="00443375">
        <w:rPr>
          <w:lang w:eastAsia="ru-RU"/>
        </w:rPr>
        <w:br w:type="page"/>
      </w:r>
    </w:p>
    <w:p w14:paraId="5CFC3862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просмотра справочника номенклатуры инструмента;</w:t>
      </w:r>
    </w:p>
    <w:p w14:paraId="0AA3746A" w14:textId="69E39028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создания 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заявок на получение инструмента;</w:t>
      </w:r>
    </w:p>
    <w:p w14:paraId="3BB5C3BA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фиксации остатков на конец месяца.</w:t>
      </w:r>
    </w:p>
    <w:p w14:paraId="417B77E2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443375">
        <w:rPr>
          <w:bCs/>
          <w:lang w:eastAsia="ru-RU"/>
        </w:rPr>
        <w:t>"Кладовщик ЦИС БИХ цеха"</w:t>
      </w:r>
      <w:r w:rsidRPr="00443375">
        <w:rPr>
          <w:lang w:eastAsia="ru-RU"/>
        </w:rPr>
        <w:t>, обеспечивающий:</w:t>
      </w:r>
    </w:p>
    <w:p w14:paraId="5C0A0DA0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52BBDDC0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Полный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всех складских движений инструмента с привязкой к партиям и источникам документов.</w:t>
      </w:r>
    </w:p>
    <w:p w14:paraId="5369F9FE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31C4F7A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складских операций позволит:</w:t>
      </w:r>
    </w:p>
    <w:p w14:paraId="6BD827BC" w14:textId="09F9A304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lastRenderedPageBreak/>
        <w:t>снизить вероятность ошибок в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те на 30–40%;</w:t>
      </w:r>
    </w:p>
    <w:p w14:paraId="5E795852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ускорить обработку документов на 25–35%;</w:t>
      </w:r>
    </w:p>
    <w:p w14:paraId="703E39E6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обеспечить прозрачность движения инструмента на предприятии;</w:t>
      </w:r>
    </w:p>
    <w:p w14:paraId="1E400CEA" w14:textId="2571AC7C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минимизировать потери и недостачи инструмента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строгого контроля партийности и остатков.</w:t>
      </w:r>
    </w:p>
    <w:p w14:paraId="1A3C3744" w14:textId="40A95782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Модуль является частью комплексной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Pr="00443375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Pr="00443375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13DB4490" w14:textId="77777777" w:rsidR="007C5402" w:rsidRPr="00443375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443375" w:rsidRDefault="007C5402" w:rsidP="007C5402">
      <w:pPr>
        <w:pStyle w:val="f"/>
      </w:pPr>
      <w:r w:rsidRPr="00443375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443375">
        <w:t xml:space="preserve"> Также предприятие занимается </w:t>
      </w:r>
      <w:r w:rsidR="007E537E" w:rsidRPr="00443375">
        <w:t>выпуском продукции,</w:t>
      </w:r>
      <w:r w:rsidR="00442872" w:rsidRPr="00443375">
        <w:t xml:space="preserve"> не связанной с военной сферой</w:t>
      </w:r>
      <w:r w:rsidR="007E537E" w:rsidRPr="00443375">
        <w:t>, например: кресла для машинистов, двигатели, различные краны и тому подобное.</w:t>
      </w:r>
    </w:p>
    <w:p w14:paraId="7F67EB60" w14:textId="7F2F43D7" w:rsidR="007C5402" w:rsidRPr="00443375" w:rsidRDefault="007C5402" w:rsidP="007C5402">
      <w:pPr>
        <w:pStyle w:val="f"/>
      </w:pPr>
      <w:r w:rsidRPr="00443375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 w:rsidRPr="00443375">
        <w:t xml:space="preserve"> </w:t>
      </w:r>
    </w:p>
    <w:p w14:paraId="534A9C32" w14:textId="16305195" w:rsidR="00917D36" w:rsidRPr="00443375" w:rsidRDefault="00917D36" w:rsidP="007C5402">
      <w:pPr>
        <w:pStyle w:val="f"/>
      </w:pPr>
      <w:r w:rsidRPr="00443375">
        <w:t>Структура всего предприятия является крайне обширной, но при этом зачастую одинаковой. Рассмотрена организационная структура отдела №78 “Информационного обеспечения”, прочее отделы устроены подобным образом. (см. Рисунок 1)</w:t>
      </w:r>
    </w:p>
    <w:p w14:paraId="30C8FEAE" w14:textId="77777777" w:rsidR="007C5402" w:rsidRPr="00443375" w:rsidRDefault="007C5402" w:rsidP="007C5402">
      <w:pPr>
        <w:spacing w:before="100" w:beforeAutospacing="1" w:after="0"/>
        <w:jc w:val="center"/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62A" w14:textId="43948D4A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3375">
        <w:rPr>
          <w:rFonts w:ascii="Times New Roman" w:hAnsi="Times New Roman" w:cs="Times New Roman"/>
          <w:sz w:val="28"/>
        </w:rPr>
        <w:t>Рисунок 1 – Схема организационной структуры предприятия</w:t>
      </w:r>
      <w:r w:rsidR="00917D36" w:rsidRPr="00443375">
        <w:rPr>
          <w:rFonts w:ascii="Times New Roman" w:hAnsi="Times New Roman" w:cs="Times New Roman"/>
          <w:sz w:val="28"/>
        </w:rPr>
        <w:t xml:space="preserve"> на примере отдела №78</w:t>
      </w:r>
    </w:p>
    <w:p w14:paraId="58C5A147" w14:textId="77777777" w:rsidR="007C5402" w:rsidRPr="00443375" w:rsidRDefault="007C5402" w:rsidP="007C5402">
      <w:pPr>
        <w:pStyle w:val="f"/>
      </w:pPr>
    </w:p>
    <w:p w14:paraId="50BDC06E" w14:textId="171EEC9A" w:rsidR="007C5402" w:rsidRPr="00443375" w:rsidRDefault="007C5402" w:rsidP="007C5402">
      <w:pPr>
        <w:pStyle w:val="f"/>
      </w:pPr>
      <w:r w:rsidRPr="00443375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</w:t>
      </w:r>
      <w:r w:rsidR="007275F0">
        <w:t>е</w:t>
      </w:r>
      <w:r w:rsidRPr="00443375">
        <w:t>нности.</w:t>
      </w:r>
    </w:p>
    <w:p w14:paraId="1A8C0DDC" w14:textId="30808C65" w:rsidR="007C5402" w:rsidRPr="00443375" w:rsidRDefault="007C5402" w:rsidP="007C5402">
      <w:pPr>
        <w:pStyle w:val="f"/>
      </w:pPr>
      <w:r w:rsidRPr="00443375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 w:rsidRPr="00443375">
        <w:t>информационного обеспечения</w:t>
      </w:r>
      <w:r w:rsidRPr="00443375">
        <w:t xml:space="preserve">, так и с внешними организациями — поставщиками комплектующих, научно-исследовательскими институтами и государственными заказчиками. Эти взаимодействия строятся в рамках выполнения </w:t>
      </w:r>
      <w:r w:rsidRPr="00443375">
        <w:lastRenderedPageBreak/>
        <w:t>контрактных обязательств, технического сопровождения и производственной кооперации.</w:t>
      </w:r>
    </w:p>
    <w:p w14:paraId="09FC78DB" w14:textId="7C128571" w:rsidR="007C5402" w:rsidRPr="00443375" w:rsidRDefault="007C5402" w:rsidP="007C5402">
      <w:pPr>
        <w:pStyle w:val="f"/>
      </w:pPr>
      <w:r w:rsidRPr="00443375">
        <w:t>Практика проходила в отделе информационного обеспечения</w:t>
      </w:r>
      <w:r w:rsidR="00917D36" w:rsidRPr="00443375">
        <w:t>, конкретнее в бюро программирования</w:t>
      </w:r>
      <w:r w:rsidRPr="00443375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АО «ВМП „АВИТЕК“» существует локальная сеть топологии «Дерево», которая позволяет сотрудникам обмениваться информацией, совместно использовать периферийные устройства, выходить в Интернет и работать в группах с применением сетевых служб.</w:t>
      </w:r>
    </w:p>
    <w:p w14:paraId="3B6E14C8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443375">
        <w:rPr>
          <w:sz w:val="28"/>
          <w:szCs w:val="28"/>
        </w:rPr>
        <w:t>Процессор</w:t>
      </w:r>
      <w:r w:rsidRPr="00443375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- 2x16 ГБ.</w:t>
      </w:r>
    </w:p>
    <w:p w14:paraId="4B1C0412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Видеокарта –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Arc</w:t>
      </w:r>
      <w:proofErr w:type="spellEnd"/>
      <w:r w:rsidRPr="00443375">
        <w:rPr>
          <w:sz w:val="28"/>
          <w:szCs w:val="28"/>
        </w:rPr>
        <w:t xml:space="preserve"> A580.</w:t>
      </w:r>
    </w:p>
    <w:p w14:paraId="64314740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Сетевая карта </w:t>
      </w:r>
      <w:proofErr w:type="spellStart"/>
      <w:r w:rsidRPr="00443375">
        <w:rPr>
          <w:sz w:val="28"/>
          <w:szCs w:val="28"/>
        </w:rPr>
        <w:t>Асоrр</w:t>
      </w:r>
      <w:proofErr w:type="spellEnd"/>
      <w:r w:rsidRPr="00443375">
        <w:rPr>
          <w:sz w:val="28"/>
          <w:szCs w:val="28"/>
        </w:rPr>
        <w:t xml:space="preserve"> L-1000S.</w:t>
      </w:r>
    </w:p>
    <w:p w14:paraId="5187556A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Процессор -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Xeon</w:t>
      </w:r>
      <w:proofErr w:type="spellEnd"/>
      <w:r w:rsidRPr="00443375">
        <w:rPr>
          <w:sz w:val="28"/>
          <w:szCs w:val="28"/>
        </w:rPr>
        <w:t xml:space="preserve"> 6766E.</w:t>
      </w:r>
    </w:p>
    <w:p w14:paraId="118084FB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- 128 Гб DDR4.</w:t>
      </w:r>
    </w:p>
    <w:p w14:paraId="0A7A4497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Видеоконтроллер - AST2500.</w:t>
      </w:r>
    </w:p>
    <w:p w14:paraId="0FA5F933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Жесткие диски - До 4 дисков SATA 3.5” с горячей заменой.</w:t>
      </w:r>
    </w:p>
    <w:p w14:paraId="6D55D0AC" w14:textId="552123CE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</w:t>
      </w:r>
      <w:r w:rsidR="007275F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т блоков бесперебойного питания.</w:t>
      </w:r>
    </w:p>
    <w:p w14:paraId="72216D8F" w14:textId="77777777" w:rsidR="0034780D" w:rsidRDefault="0034780D" w:rsidP="007C5402">
      <w:pPr>
        <w:pStyle w:val="f"/>
      </w:pPr>
      <w:r>
        <w:t xml:space="preserve">С разрабатываемой информационной системой будет взаимодействовать бюро инструментального хозяйства каждого из цехов, а также </w:t>
      </w:r>
      <w:r>
        <w:lastRenderedPageBreak/>
        <w:t>центральный инструментальный склад, конкретнее кладовщики каждого из цехов, а также инженеры по инструменту. Поддержанием работоспособности системы будет заниматься отдел информационного обеспечения, конкретнее бюро программирования.</w:t>
      </w:r>
    </w:p>
    <w:p w14:paraId="66B7BCE4" w14:textId="17C17831" w:rsidR="007C5402" w:rsidRPr="0034780D" w:rsidRDefault="0034780D" w:rsidP="007C5402">
      <w:pPr>
        <w:pStyle w:val="f"/>
      </w:pPr>
      <w:r>
        <w:t>Сотрудники бюро осуществля</w:t>
      </w:r>
      <w:r w:rsidR="00B634C4">
        <w:t>ют</w:t>
      </w:r>
      <w:r>
        <w:t xml:space="preserve"> работы по</w:t>
      </w:r>
      <w:r w:rsidR="00B634C4">
        <w:t xml:space="preserve"> разработке, внедрению,</w:t>
      </w:r>
      <w:r>
        <w:t xml:space="preserve"> сопровождению программн</w:t>
      </w:r>
      <w:r w:rsidR="00B634C4">
        <w:t>ых</w:t>
      </w:r>
      <w:r>
        <w:t xml:space="preserve"> продукт</w:t>
      </w:r>
      <w:r w:rsidR="00B634C4">
        <w:t>ов</w:t>
      </w:r>
      <w:r>
        <w:t>, осуществля</w:t>
      </w:r>
      <w:r w:rsidR="00B634C4">
        <w:t>е</w:t>
      </w:r>
      <w:r>
        <w:t xml:space="preserve">т контроль выполнения резервного копирования, восстановление резервных копий в случае сбоев, а также обучение сотрудников работе с разрабатываемой ИС.  </w:t>
      </w:r>
    </w:p>
    <w:p w14:paraId="14240E6E" w14:textId="056105F5" w:rsidR="00C82D15" w:rsidRPr="00443375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443375" w:rsidRDefault="00C82D15" w:rsidP="00FE4A96">
      <w:pPr>
        <w:pStyle w:val="f"/>
        <w:rPr>
          <w:lang w:eastAsia="ru-RU"/>
        </w:rPr>
      </w:pPr>
    </w:p>
    <w:p w14:paraId="4C4DE877" w14:textId="6CD44A3E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443375">
        <w:rPr>
          <w:lang w:eastAsia="ru-RU"/>
        </w:rPr>
        <w:t xml:space="preserve"> центрального инструментального склада, бюро инструментального хозяйства цеха)</w:t>
      </w:r>
      <w:r w:rsidRPr="00443375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09A97EA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настоящее время складской учет в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</w:t>
      </w:r>
      <w:r w:rsidR="00B634C4">
        <w:rPr>
          <w:lang w:eastAsia="ru-RU"/>
        </w:rPr>
        <w:t xml:space="preserve"> и с помощью редакторов (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excel</w:t>
      </w:r>
      <w:r w:rsidR="00B634C4" w:rsidRPr="00B634C4">
        <w:rPr>
          <w:lang w:eastAsia="ru-RU"/>
        </w:rPr>
        <w:t xml:space="preserve">, 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Word</w:t>
      </w:r>
      <w:r w:rsidR="00B634C4">
        <w:rPr>
          <w:lang w:eastAsia="ru-RU"/>
        </w:rPr>
        <w:t>)</w:t>
      </w:r>
      <w:r w:rsidRPr="00443375">
        <w:rPr>
          <w:lang w:eastAsia="ru-RU"/>
        </w:rPr>
        <w:t xml:space="preserve">. Существующая технология включает в себя оформление заявок на выдачу, составление расходных документов, </w:t>
      </w:r>
      <w:r w:rsidR="00654C78" w:rsidRPr="00443375">
        <w:rPr>
          <w:lang w:eastAsia="ru-RU"/>
        </w:rPr>
        <w:t>составление дефектных ведомостей</w:t>
      </w:r>
      <w:r w:rsidRPr="00443375">
        <w:rPr>
          <w:lang w:eastAsia="ru-RU"/>
        </w:rPr>
        <w:t xml:space="preserve">, а также формирование отчетности. Входной информацией для кладовщика служат сопроводительные документы от </w:t>
      </w:r>
      <w:r w:rsidR="00654C78" w:rsidRPr="00443375">
        <w:rPr>
          <w:lang w:eastAsia="ru-RU"/>
        </w:rPr>
        <w:t>инженера по инструменту</w:t>
      </w:r>
      <w:r w:rsidRPr="00443375">
        <w:rPr>
          <w:lang w:eastAsia="ru-RU"/>
        </w:rPr>
        <w:t>, внутренние заявки от це</w:t>
      </w:r>
      <w:r w:rsidR="00654C78" w:rsidRPr="00443375">
        <w:rPr>
          <w:lang w:eastAsia="ru-RU"/>
        </w:rPr>
        <w:t>хов</w:t>
      </w:r>
      <w:r w:rsidRPr="00443375">
        <w:rPr>
          <w:lang w:eastAsia="ru-RU"/>
        </w:rPr>
        <w:t xml:space="preserve">, </w:t>
      </w:r>
      <w:r w:rsidR="00654C78" w:rsidRPr="00443375">
        <w:rPr>
          <w:lang w:eastAsia="ru-RU"/>
        </w:rPr>
        <w:t xml:space="preserve">дефектные ведомости. </w:t>
      </w:r>
      <w:r w:rsidRPr="00443375">
        <w:rPr>
          <w:lang w:eastAsia="ru-RU"/>
        </w:rPr>
        <w:t>Выходные документы включают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отчеты по остаткам и движениям ТМЦ. Расч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Процесс учета можно декомпозировать на следующие основные этапы:</w:t>
      </w:r>
      <w:r w:rsidR="00654C78" w:rsidRPr="00443375">
        <w:rPr>
          <w:lang w:eastAsia="ru-RU"/>
        </w:rPr>
        <w:t xml:space="preserve"> формирование заявок на выдачу</w:t>
      </w:r>
      <w:r w:rsidRPr="00443375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 w:rsidRPr="00443375">
        <w:rPr>
          <w:lang w:eastAsia="ru-RU"/>
        </w:rPr>
        <w:t>остатков и получение отчетности</w:t>
      </w:r>
      <w:r w:rsidRPr="00443375">
        <w:rPr>
          <w:lang w:eastAsia="ru-RU"/>
        </w:rPr>
        <w:t xml:space="preserve">. Каждый из этих этапов предполагает повторяющиеся операции, </w:t>
      </w:r>
      <w:r w:rsidRPr="00443375">
        <w:rPr>
          <w:lang w:eastAsia="ru-RU"/>
        </w:rPr>
        <w:lastRenderedPageBreak/>
        <w:t>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Целью создания информационной системы АРМ кладовщика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 w:rsidRPr="00443375">
        <w:rPr>
          <w:lang w:eastAsia="ru-RU"/>
        </w:rPr>
        <w:t>формирование заявок</w:t>
      </w:r>
      <w:r w:rsidRPr="00443375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 w:rsidRPr="00443375">
        <w:rPr>
          <w:lang w:eastAsia="ru-RU"/>
        </w:rPr>
        <w:t xml:space="preserve"> остатков</w:t>
      </w:r>
      <w:r w:rsidRPr="00443375">
        <w:rPr>
          <w:lang w:eastAsia="ru-RU"/>
        </w:rPr>
        <w:t>. Периодичность поступления информации варьируется от ежедневной (для</w:t>
      </w:r>
      <w:r w:rsidR="00654C78" w:rsidRPr="00443375">
        <w:rPr>
          <w:lang w:eastAsia="ru-RU"/>
        </w:rPr>
        <w:t xml:space="preserve"> внеплановых</w:t>
      </w:r>
      <w:r w:rsidRPr="00443375">
        <w:rPr>
          <w:lang w:eastAsia="ru-RU"/>
        </w:rPr>
        <w:t xml:space="preserve"> заявок) до</w:t>
      </w:r>
      <w:r w:rsidR="00654C78" w:rsidRPr="00443375">
        <w:rPr>
          <w:lang w:eastAsia="ru-RU"/>
        </w:rPr>
        <w:t xml:space="preserve"> ежегодных</w:t>
      </w:r>
      <w:r w:rsidRPr="00443375">
        <w:rPr>
          <w:lang w:eastAsia="ru-RU"/>
        </w:rPr>
        <w:t xml:space="preserve"> (для</w:t>
      </w:r>
      <w:r w:rsidR="00654C78" w:rsidRPr="00443375">
        <w:rPr>
          <w:lang w:eastAsia="ru-RU"/>
        </w:rPr>
        <w:t xml:space="preserve"> плановых заявок</w:t>
      </w:r>
      <w:r w:rsidRPr="00443375">
        <w:rPr>
          <w:lang w:eastAsia="ru-RU"/>
        </w:rPr>
        <w:t>).</w:t>
      </w:r>
    </w:p>
    <w:p w14:paraId="379FBCC8" w14:textId="416BB4B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«Заявка на выдачу», «Форма</w:t>
      </w:r>
      <w:r w:rsidR="00654C78" w:rsidRPr="00443375">
        <w:rPr>
          <w:lang w:eastAsia="ru-RU"/>
        </w:rPr>
        <w:t xml:space="preserve"> дефектной ведомости</w:t>
      </w:r>
      <w:r w:rsidRPr="00443375">
        <w:rPr>
          <w:lang w:eastAsia="ru-RU"/>
        </w:rPr>
        <w:t>», «</w:t>
      </w:r>
      <w:r w:rsidR="00654C78" w:rsidRPr="00443375">
        <w:rPr>
          <w:lang w:eastAsia="ru-RU"/>
        </w:rPr>
        <w:t>Движения инструмента</w:t>
      </w:r>
      <w:r w:rsidRPr="00443375">
        <w:rPr>
          <w:lang w:eastAsia="ru-RU"/>
        </w:rPr>
        <w:t>», «Отчет</w:t>
      </w:r>
      <w:r w:rsidR="00654C78" w:rsidRPr="00443375">
        <w:rPr>
          <w:lang w:eastAsia="ru-RU"/>
        </w:rPr>
        <w:t>ность</w:t>
      </w:r>
      <w:r w:rsidRPr="00443375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44EEA69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 w:rsidRPr="00443375">
        <w:rPr>
          <w:lang w:eastAsia="ru-RU"/>
        </w:rPr>
        <w:t>Отчет по движениями</w:t>
      </w:r>
      <w:r w:rsidRPr="00443375">
        <w:rPr>
          <w:lang w:eastAsia="ru-RU"/>
        </w:rPr>
        <w:t xml:space="preserve">», а также агрегированные файлы в формате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 для последующей передачи в бухгалтерию или руководство. Система обработки данных будет базироваться на централизованной СУБД, содержащей оперативные таблицы</w:t>
      </w:r>
      <w:r w:rsidR="00CA0CA3" w:rsidRPr="00443375">
        <w:rPr>
          <w:lang w:eastAsia="ru-RU"/>
        </w:rPr>
        <w:t xml:space="preserve"> по </w:t>
      </w:r>
      <w:r w:rsidRPr="00443375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480420B4" w:rsidR="00FE4A96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Проектируемая система будет работать в диалоговом режиме</w:t>
      </w:r>
      <w:r w:rsidR="00CA0CA3" w:rsidRPr="00443375">
        <w:rPr>
          <w:lang w:eastAsia="ru-RU"/>
        </w:rPr>
        <w:t xml:space="preserve"> </w:t>
      </w:r>
      <w:r w:rsidRPr="00443375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 w:rsidRPr="00443375">
        <w:rPr>
          <w:lang w:eastAsia="ru-RU"/>
        </w:rPr>
        <w:t>,</w:t>
      </w:r>
      <w:r w:rsidRPr="00443375">
        <w:rPr>
          <w:lang w:eastAsia="ru-RU"/>
        </w:rPr>
        <w:t xml:space="preserve"> БИХ</w:t>
      </w:r>
      <w:r w:rsidR="00CA0CA3" w:rsidRPr="00443375">
        <w:rPr>
          <w:lang w:eastAsia="ru-RU"/>
        </w:rPr>
        <w:t xml:space="preserve"> цеха</w:t>
      </w:r>
      <w:r w:rsidRPr="00443375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58187F35" w14:textId="6CD3FCDD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В рамках сравнительного анализа будущей разработки АРМ кладовщика ЦИС БИХ цеха были рассмотрены наиболее распространённые решения: 1</w:t>
      </w:r>
      <w:r w:rsidR="00E1740E" w:rsidRPr="00DA4BD1">
        <w:rPr>
          <w:lang w:eastAsia="ru-RU"/>
        </w:rPr>
        <w:t>С: Склад</w:t>
      </w:r>
      <w:r w:rsidRPr="00DA4BD1">
        <w:rPr>
          <w:lang w:eastAsia="ru-RU"/>
        </w:rPr>
        <w:t>, SAP ERP (модуль MM) и «</w:t>
      </w:r>
      <w:proofErr w:type="spellStart"/>
      <w:r w:rsidRPr="00DA4BD1">
        <w:rPr>
          <w:lang w:eastAsia="ru-RU"/>
        </w:rPr>
        <w:t>Инфо-</w:t>
      </w:r>
      <w:proofErr w:type="gramStart"/>
      <w:r w:rsidRPr="00DA4BD1">
        <w:rPr>
          <w:lang w:eastAsia="ru-RU"/>
        </w:rPr>
        <w:t>Предприятие:Склад</w:t>
      </w:r>
      <w:proofErr w:type="spellEnd"/>
      <w:proofErr w:type="gramEnd"/>
      <w:r w:rsidRPr="00DA4BD1">
        <w:rPr>
          <w:lang w:eastAsia="ru-RU"/>
        </w:rPr>
        <w:t>».</w:t>
      </w:r>
      <w:r>
        <w:rPr>
          <w:lang w:eastAsia="ru-RU"/>
        </w:rPr>
        <w:t xml:space="preserve"> (см. Таблица 1)</w:t>
      </w:r>
    </w:p>
    <w:p w14:paraId="11D27F84" w14:textId="53729B6E" w:rsidR="008F7C85" w:rsidRPr="00DA4BD1" w:rsidRDefault="00DA4BD1" w:rsidP="008F7C85">
      <w:pPr>
        <w:pStyle w:val="f"/>
        <w:rPr>
          <w:lang w:eastAsia="ru-RU"/>
        </w:rPr>
      </w:pPr>
      <w:r w:rsidRPr="00DA4BD1">
        <w:rPr>
          <w:lang w:eastAsia="ru-RU"/>
        </w:rPr>
        <w:t xml:space="preserve">Основное преимущество проектируемой системы заключается в её полной адаптации под внутренние бизнес-процессы предприятия и минимальных затратах на внедрение и сопровождение. В отличие от аналогов, АРМ кладовщика предоставляет простой и интуитивный интерфейс, рассчитанный на </w:t>
      </w:r>
      <w:r w:rsidRPr="00DA4BD1">
        <w:rPr>
          <w:lang w:eastAsia="ru-RU"/>
        </w:rPr>
        <w:lastRenderedPageBreak/>
        <w:t>конкретные задачи подразделения, без избыточного функционала.</w:t>
      </w:r>
    </w:p>
    <w:p w14:paraId="61676657" w14:textId="56CE0659" w:rsidR="00DA4BD1" w:rsidRDefault="00DA4BD1" w:rsidP="00FE4A96">
      <w:pPr>
        <w:pStyle w:val="f"/>
        <w:rPr>
          <w:lang w:eastAsia="ru-RU"/>
        </w:rPr>
      </w:pPr>
      <w:bookmarkStart w:id="19" w:name="_GoBack"/>
      <w:bookmarkEnd w:id="19"/>
    </w:p>
    <w:p w14:paraId="38D67001" w14:textId="277CC566" w:rsidR="00DA4BD1" w:rsidRPr="00DA4BD1" w:rsidRDefault="00DA4BD1" w:rsidP="009106EF">
      <w:pPr>
        <w:pStyle w:val="f"/>
        <w:ind w:firstLine="0"/>
        <w:rPr>
          <w:lang w:eastAsia="ru-RU"/>
        </w:rPr>
      </w:pPr>
      <w:r>
        <w:rPr>
          <w:lang w:eastAsia="ru-RU"/>
        </w:rPr>
        <w:t>Таблица 1 - Сравнительный анализ аналогов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4"/>
        <w:gridCol w:w="1973"/>
        <w:gridCol w:w="2084"/>
        <w:gridCol w:w="2167"/>
        <w:gridCol w:w="1696"/>
      </w:tblGrid>
      <w:tr w:rsidR="00DA4BD1" w:rsidRPr="00DA4BD1" w14:paraId="3B85D8A4" w14:textId="77777777" w:rsidTr="008F7C8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793EDE5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1A49CC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88E0E9F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CD3B8BD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162EF5F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DA4BD1" w:rsidRPr="00DA4BD1" w14:paraId="062E8F98" w14:textId="77777777" w:rsidTr="008F7C85"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F03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Адаптация под специфику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8EC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адаптация под внутренние процессы и структуру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3D2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доработка и настройка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6BE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дорогостоящая настройка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CD31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Частичная адаптация возможна</w:t>
            </w:r>
          </w:p>
        </w:tc>
      </w:tr>
      <w:tr w:rsidR="00DA4BD1" w:rsidRPr="00DA4BD1" w14:paraId="77F7FA80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75F0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491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Оптимизирована под узкие задачи ЦИС БИХ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79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Расширенная, избыточная для узкого применения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E66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широкая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059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Базовая, ограниченная</w:t>
            </w:r>
          </w:p>
        </w:tc>
      </w:tr>
      <w:tr w:rsidR="00DA4BD1" w:rsidRPr="00DA4BD1" w14:paraId="31FC5C8D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EF9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68A1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интуитивно понятный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F1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в освоении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BAA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Сложный, требует обучения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379C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но не гибкий</w:t>
            </w:r>
          </w:p>
        </w:tc>
      </w:tr>
      <w:tr w:rsidR="00DA4BD1" w:rsidRPr="00DA4BD1" w14:paraId="2738C28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50E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Интеграция с другими системами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C8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на уровне локальных файлов и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D8C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(при доработке)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02E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DD89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</w:tr>
      <w:tr w:rsidR="00DA4BD1" w:rsidRPr="00DA4BD1" w14:paraId="5CE1E2D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EB17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Затраты на внедрение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A07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615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Средние/высокие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BA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D69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</w:tr>
      <w:tr w:rsidR="00DA4BD1" w:rsidRPr="00DA4BD1" w14:paraId="5D91009E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AA8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Стоимость владения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73EE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(открытая архитектура, нет лицензий)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EB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(лицензии и поддержка)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92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 (подписки, лицензии, сопровождение)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A70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DA4BD1" w:rsidRPr="00DA4BD1" w14:paraId="547C9046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82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E80E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Уровень, соответствующий требованиям предприятия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5A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Требуется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донастройка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10CF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9590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реализована</w:t>
            </w:r>
          </w:p>
        </w:tc>
      </w:tr>
      <w:tr w:rsidR="008F7C85" w:rsidRPr="00DA4BD1" w14:paraId="559064E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FD76" w14:textId="1AB417A2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Защита от НСД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7F32" w14:textId="09FB522F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Реализована организационно и технически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6726" w14:textId="098C8E9F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Частично, требует доп. 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E94F" w14:textId="7048306B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40A2" w14:textId="1C765DBA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полностью реализована</w:t>
            </w:r>
          </w:p>
        </w:tc>
      </w:tr>
      <w:tr w:rsidR="008F7C85" w:rsidRPr="00DA4BD1" w14:paraId="49060EE6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A26E" w14:textId="5D0D4B72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Шифрование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0624" w14:textId="62142D81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 (внутренний защищённый контур)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650D" w14:textId="3B228694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 реализация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729E" w14:textId="3691B801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Присутствует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21DE" w14:textId="0F4CC8D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</w:t>
            </w:r>
          </w:p>
        </w:tc>
      </w:tr>
      <w:tr w:rsidR="008F7C85" w:rsidRPr="00DA4BD1" w14:paraId="40502B0D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9B36C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54FC9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B1C34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5A75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92AEF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F07DAA" w14:textId="20CFA829" w:rsidR="009106EF" w:rsidRPr="009106EF" w:rsidRDefault="009106EF" w:rsidP="009106EF">
      <w:pPr>
        <w:jc w:val="right"/>
        <w:rPr>
          <w:rFonts w:ascii="Times New Roman" w:hAnsi="Times New Roman" w:cs="Times New Roman"/>
          <w:sz w:val="28"/>
          <w:szCs w:val="28"/>
        </w:rPr>
      </w:pPr>
      <w:r w:rsidRPr="009106EF">
        <w:rPr>
          <w:rFonts w:ascii="Times New Roman" w:hAnsi="Times New Roman" w:cs="Times New Roman"/>
          <w:sz w:val="28"/>
          <w:szCs w:val="28"/>
        </w:rPr>
        <w:lastRenderedPageBreak/>
        <w:t>Окончание таблицы 1</w:t>
      </w:r>
    </w:p>
    <w:tbl>
      <w:tblPr>
        <w:tblStyle w:val="af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066"/>
        <w:gridCol w:w="2010"/>
        <w:gridCol w:w="1689"/>
        <w:gridCol w:w="1823"/>
      </w:tblGrid>
      <w:tr w:rsidR="008F7C85" w:rsidRPr="00DA4BD1" w14:paraId="34075BD8" w14:textId="77777777" w:rsidTr="008F7C85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2BD6426" w14:textId="14D6061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6B7E1F8" w14:textId="71B4B35D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764AA9B" w14:textId="3C51DF2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BF1C909" w14:textId="2BEB02C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5BA381B" w14:textId="71D6992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8F7C85" w:rsidRPr="00DA4BD1" w14:paraId="690E9E70" w14:textId="77777777" w:rsidTr="008F7C85">
        <w:tc>
          <w:tcPr>
            <w:tcW w:w="0" w:type="auto"/>
            <w:hideMark/>
          </w:tcPr>
          <w:p w14:paraId="639BFCCA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Обновляемость</w:t>
            </w:r>
            <w:proofErr w:type="spellEnd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модифицируемость</w:t>
            </w:r>
          </w:p>
        </w:tc>
        <w:tc>
          <w:tcPr>
            <w:tcW w:w="0" w:type="auto"/>
            <w:hideMark/>
          </w:tcPr>
          <w:p w14:paraId="723DB26A" w14:textId="0523043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  <w:proofErr w:type="gramEnd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(разработка внутри предприятия)</w:t>
            </w:r>
          </w:p>
        </w:tc>
        <w:tc>
          <w:tcPr>
            <w:tcW w:w="0" w:type="auto"/>
            <w:hideMark/>
          </w:tcPr>
          <w:p w14:paraId="43F26EF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конфигурации</w:t>
            </w:r>
          </w:p>
        </w:tc>
        <w:tc>
          <w:tcPr>
            <w:tcW w:w="0" w:type="auto"/>
            <w:hideMark/>
          </w:tcPr>
          <w:p w14:paraId="4697C748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 и дорогая</w:t>
            </w:r>
          </w:p>
        </w:tc>
        <w:tc>
          <w:tcPr>
            <w:tcW w:w="0" w:type="auto"/>
            <w:hideMark/>
          </w:tcPr>
          <w:p w14:paraId="47C4EEEC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 возможностями ПО</w:t>
            </w:r>
          </w:p>
        </w:tc>
      </w:tr>
      <w:tr w:rsidR="008F7C85" w:rsidRPr="00DA4BD1" w14:paraId="11951C9B" w14:textId="77777777" w:rsidTr="008F7C85">
        <w:tc>
          <w:tcPr>
            <w:tcW w:w="0" w:type="auto"/>
            <w:hideMark/>
          </w:tcPr>
          <w:p w14:paraId="70E10C32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Удобство поддержки</w:t>
            </w:r>
          </w:p>
        </w:tc>
        <w:tc>
          <w:tcPr>
            <w:tcW w:w="0" w:type="auto"/>
            <w:hideMark/>
          </w:tcPr>
          <w:p w14:paraId="049DCE62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Высокое: поддержка возможна силами ИТ-отдела</w:t>
            </w:r>
          </w:p>
        </w:tc>
        <w:tc>
          <w:tcPr>
            <w:tcW w:w="0" w:type="auto"/>
            <w:hideMark/>
          </w:tcPr>
          <w:p w14:paraId="35032E9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сложности конфигурации</w:t>
            </w:r>
          </w:p>
        </w:tc>
        <w:tc>
          <w:tcPr>
            <w:tcW w:w="0" w:type="auto"/>
            <w:hideMark/>
          </w:tcPr>
          <w:p w14:paraId="561F180B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привлечения специалистов</w:t>
            </w:r>
          </w:p>
        </w:tc>
        <w:tc>
          <w:tcPr>
            <w:tcW w:w="0" w:type="auto"/>
            <w:hideMark/>
          </w:tcPr>
          <w:p w14:paraId="01EA38E3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Умеренное</w:t>
            </w:r>
          </w:p>
        </w:tc>
      </w:tr>
      <w:tr w:rsidR="008F7C85" w:rsidRPr="00DA4BD1" w14:paraId="081F872B" w14:textId="77777777" w:rsidTr="008F7C85">
        <w:tc>
          <w:tcPr>
            <w:tcW w:w="0" w:type="auto"/>
            <w:hideMark/>
          </w:tcPr>
          <w:p w14:paraId="20772C5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Целесообразность применения</w:t>
            </w:r>
          </w:p>
        </w:tc>
        <w:tc>
          <w:tcPr>
            <w:tcW w:w="0" w:type="auto"/>
            <w:hideMark/>
          </w:tcPr>
          <w:p w14:paraId="16EDFCA0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эффективна при узком применении</w:t>
            </w:r>
          </w:p>
        </w:tc>
        <w:tc>
          <w:tcPr>
            <w:tcW w:w="0" w:type="auto"/>
            <w:hideMark/>
          </w:tcPr>
          <w:p w14:paraId="43013DD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Рациональна при универсальных задачах</w:t>
            </w:r>
          </w:p>
        </w:tc>
        <w:tc>
          <w:tcPr>
            <w:tcW w:w="0" w:type="auto"/>
            <w:hideMark/>
          </w:tcPr>
          <w:p w14:paraId="21AF733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для крупных предприятий</w:t>
            </w:r>
          </w:p>
        </w:tc>
        <w:tc>
          <w:tcPr>
            <w:tcW w:w="0" w:type="auto"/>
            <w:hideMark/>
          </w:tcPr>
          <w:p w14:paraId="62E50C8E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малого бизнеса</w:t>
            </w:r>
          </w:p>
        </w:tc>
      </w:tr>
    </w:tbl>
    <w:p w14:paraId="657B68B7" w14:textId="77777777" w:rsidR="00DA4BD1" w:rsidRPr="00443375" w:rsidRDefault="00DA4BD1" w:rsidP="00FE4A96">
      <w:pPr>
        <w:pStyle w:val="f"/>
        <w:rPr>
          <w:lang w:eastAsia="ru-RU"/>
        </w:rPr>
      </w:pPr>
    </w:p>
    <w:p w14:paraId="2A9D2975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Таким образом, в условиях специфики и ограниченного круга задач АО «ВМП «АВИТЕК», разработка собственного АРМ оказывается наиболее рациональным и эффективным решением по сравнению с универсальными коммерческими аналогами.</w:t>
      </w:r>
    </w:p>
    <w:p w14:paraId="2E3828B5" w14:textId="484CE6E0" w:rsidR="006E2F8B" w:rsidRPr="00443375" w:rsidRDefault="006E2F8B">
      <w:pPr>
        <w:rPr>
          <w:rFonts w:ascii="Times New Roman" w:eastAsia="Calibri" w:hAnsi="Times New Roman" w:cs="Times New Roman"/>
          <w:sz w:val="28"/>
          <w:szCs w:val="28"/>
        </w:rPr>
      </w:pPr>
      <w:r w:rsidRPr="0044337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43375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 w:val="0"/>
          <w:sz w:val="32"/>
          <w:szCs w:val="32"/>
        </w:rPr>
      </w:pPr>
      <w:bookmarkStart w:id="20" w:name="_Toc104997662"/>
      <w:bookmarkStart w:id="21" w:name="_Toc105000622"/>
      <w:bookmarkStart w:id="22" w:name="_Toc136270033"/>
      <w:bookmarkStart w:id="23" w:name="_Toc136277115"/>
      <w:r w:rsidRPr="00443375">
        <w:rPr>
          <w:rFonts w:cs="Times New Roman"/>
          <w:b/>
          <w:bCs w:val="0"/>
          <w:sz w:val="32"/>
          <w:szCs w:val="32"/>
        </w:rPr>
        <w:lastRenderedPageBreak/>
        <w:t>Проектные решения</w:t>
      </w:r>
      <w:bookmarkEnd w:id="20"/>
      <w:bookmarkEnd w:id="21"/>
      <w:bookmarkEnd w:id="22"/>
      <w:bookmarkEnd w:id="23"/>
    </w:p>
    <w:p w14:paraId="57D20710" w14:textId="77777777" w:rsidR="006E2F8B" w:rsidRPr="00443375" w:rsidRDefault="006E2F8B" w:rsidP="006E2F8B">
      <w:pPr>
        <w:rPr>
          <w:rFonts w:ascii="Times New Roman" w:hAnsi="Times New Roman" w:cs="Times New Roman"/>
          <w:sz w:val="32"/>
          <w:szCs w:val="32"/>
        </w:rPr>
      </w:pPr>
    </w:p>
    <w:p w14:paraId="2F65DAFD" w14:textId="77777777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24" w:name="_Toc104997663"/>
      <w:bookmarkStart w:id="25" w:name="_Toc105000623"/>
      <w:bookmarkStart w:id="26" w:name="_Toc134718079"/>
      <w:bookmarkStart w:id="27" w:name="_Toc136270034"/>
      <w:bookmarkStart w:id="28" w:name="_Toc136277116"/>
      <w:r w:rsidRPr="001C578D">
        <w:rPr>
          <w:rFonts w:ascii="Times New Roman" w:hAnsi="Times New Roman" w:cs="Times New Roman"/>
          <w:bCs/>
          <w:color w:val="auto"/>
          <w:sz w:val="32"/>
          <w:szCs w:val="32"/>
        </w:rPr>
        <w:t>3.1</w:t>
      </w:r>
      <w:r w:rsidRPr="001C578D">
        <w:rPr>
          <w:rFonts w:ascii="Times New Roman" w:hAnsi="Times New Roman" w:cs="Times New Roman"/>
          <w:bCs/>
          <w:color w:val="auto"/>
          <w:sz w:val="32"/>
          <w:szCs w:val="32"/>
        </w:rPr>
        <w:tab/>
        <w:t>Техническое обеспечение</w:t>
      </w:r>
      <w:bookmarkEnd w:id="24"/>
      <w:bookmarkEnd w:id="25"/>
      <w:bookmarkEnd w:id="26"/>
      <w:bookmarkEnd w:id="27"/>
      <w:bookmarkEnd w:id="28"/>
    </w:p>
    <w:p w14:paraId="718EDE25" w14:textId="77777777" w:rsidR="006E2F8B" w:rsidRPr="00443375" w:rsidRDefault="006E2F8B" w:rsidP="00CA0CA3">
      <w:pPr>
        <w:pStyle w:val="f"/>
      </w:pPr>
    </w:p>
    <w:p w14:paraId="66C53494" w14:textId="23FF5805" w:rsidR="00CA0CA3" w:rsidRPr="00443375" w:rsidRDefault="00CA0CA3" w:rsidP="00CA0CA3">
      <w:pPr>
        <w:pStyle w:val="f"/>
      </w:pPr>
      <w:bookmarkStart w:id="29" w:name="_Toc104997664"/>
      <w:bookmarkStart w:id="30" w:name="_Toc105000624"/>
      <w:bookmarkStart w:id="31" w:name="_Toc134718080"/>
      <w:r w:rsidRPr="00443375">
        <w:rPr>
          <w:rStyle w:val="af6"/>
          <w:b w:val="0"/>
        </w:rPr>
        <w:t>Техническое обеспечение</w:t>
      </w:r>
      <w:r w:rsidRPr="00443375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3ED962B4" w14:textId="2F29989A" w:rsidR="00CA0CA3" w:rsidRPr="00443375" w:rsidRDefault="00CA0CA3" w:rsidP="00CA0CA3">
      <w:pPr>
        <w:pStyle w:val="f"/>
      </w:pPr>
      <w:r w:rsidRPr="00443375">
        <w:t>Для разработанного модуля предоставляются следующие системные требования:</w:t>
      </w:r>
    </w:p>
    <w:p w14:paraId="5DEF8D34" w14:textId="77777777" w:rsidR="00CA0CA3" w:rsidRPr="00443375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Pentium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Gold</w:t>
      </w:r>
      <w:proofErr w:type="spellEnd"/>
      <w:r w:rsidRPr="00443375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Оперативная память</w:t>
      </w:r>
      <w:r w:rsidRPr="00443375">
        <w:rPr>
          <w:color w:val="auto"/>
          <w:sz w:val="28"/>
          <w:szCs w:val="28"/>
          <w:lang w:val="en-US"/>
        </w:rPr>
        <w:t>:</w:t>
      </w:r>
      <w:r w:rsidRPr="00443375">
        <w:rPr>
          <w:color w:val="auto"/>
          <w:sz w:val="28"/>
          <w:szCs w:val="28"/>
        </w:rPr>
        <w:t xml:space="preserve"> 8 ГБ.</w:t>
      </w:r>
    </w:p>
    <w:p w14:paraId="4AEB3AA4" w14:textId="08F00AFA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3D3587E2" w14:textId="338F748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Видеокарта: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UHD </w:t>
      </w:r>
      <w:proofErr w:type="spellStart"/>
      <w:r w:rsidRPr="00443375">
        <w:rPr>
          <w:color w:val="auto"/>
          <w:sz w:val="28"/>
          <w:szCs w:val="28"/>
        </w:rPr>
        <w:t>Graphics</w:t>
      </w:r>
      <w:proofErr w:type="spellEnd"/>
      <w:r w:rsidRPr="00443375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Сетевая карта: </w:t>
      </w:r>
      <w:proofErr w:type="spellStart"/>
      <w:r w:rsidRPr="00443375">
        <w:rPr>
          <w:color w:val="auto"/>
          <w:sz w:val="28"/>
          <w:szCs w:val="28"/>
        </w:rPr>
        <w:t>Realtek</w:t>
      </w:r>
      <w:proofErr w:type="spellEnd"/>
      <w:r w:rsidRPr="00443375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443375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Принтер</w:t>
      </w:r>
      <w:r w:rsidRPr="00443375"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443375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Xeon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Silver</w:t>
      </w:r>
      <w:proofErr w:type="spellEnd"/>
      <w:r w:rsidRPr="00443375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lastRenderedPageBreak/>
        <w:t xml:space="preserve">Оперативная память: </w:t>
      </w:r>
      <w:r w:rsidR="0023181A" w:rsidRPr="00443375">
        <w:rPr>
          <w:color w:val="auto"/>
          <w:sz w:val="28"/>
          <w:szCs w:val="28"/>
        </w:rPr>
        <w:t xml:space="preserve">не менее </w:t>
      </w:r>
      <w:r w:rsidRPr="00443375">
        <w:rPr>
          <w:color w:val="auto"/>
          <w:sz w:val="28"/>
          <w:szCs w:val="28"/>
        </w:rPr>
        <w:t>32 ГБ DDR4.</w:t>
      </w:r>
    </w:p>
    <w:p w14:paraId="68533B25" w14:textId="17B245B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443375">
        <w:rPr>
          <w:color w:val="auto"/>
          <w:sz w:val="28"/>
          <w:szCs w:val="28"/>
        </w:rPr>
        <w:t>ASMedia</w:t>
      </w:r>
      <w:proofErr w:type="spellEnd"/>
      <w:r w:rsidRPr="00443375">
        <w:rPr>
          <w:color w:val="auto"/>
          <w:sz w:val="28"/>
          <w:szCs w:val="28"/>
        </w:rPr>
        <w:t xml:space="preserve"> ASM1442 или аналогичный.</w:t>
      </w:r>
    </w:p>
    <w:p w14:paraId="5C10FA7E" w14:textId="545A2457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Ж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сткие диски: минимум 2 диска SATA 3.5” объ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мом</w:t>
      </w:r>
      <w:r w:rsidR="0023181A" w:rsidRPr="00443375">
        <w:rPr>
          <w:color w:val="auto"/>
          <w:sz w:val="28"/>
          <w:szCs w:val="28"/>
        </w:rPr>
        <w:t xml:space="preserve"> не менее</w:t>
      </w:r>
      <w:r w:rsidRPr="00443375">
        <w:rPr>
          <w:color w:val="auto"/>
          <w:sz w:val="28"/>
          <w:szCs w:val="28"/>
        </w:rPr>
        <w:t xml:space="preserve"> 1 ТБ каждый.</w:t>
      </w:r>
    </w:p>
    <w:p w14:paraId="7EEB2DB0" w14:textId="20E6554F" w:rsidR="00D75476" w:rsidRPr="00443375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</w:p>
    <w:p w14:paraId="6C830E27" w14:textId="42959112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2" w:name="_Toc136270035"/>
      <w:bookmarkStart w:id="33" w:name="_Toc136277117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>3.2</w:t>
      </w:r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ab/>
        <w:t>Программное обеспечение</w:t>
      </w:r>
      <w:bookmarkEnd w:id="29"/>
      <w:bookmarkEnd w:id="30"/>
      <w:bookmarkEnd w:id="31"/>
      <w:bookmarkEnd w:id="32"/>
      <w:bookmarkEnd w:id="33"/>
    </w:p>
    <w:p w14:paraId="7AC2DC16" w14:textId="6B577C72" w:rsidR="006E2F8B" w:rsidRPr="009106EF" w:rsidRDefault="006E2F8B" w:rsidP="006E2F8B">
      <w:pPr>
        <w:rPr>
          <w:rFonts w:ascii="Times New Roman" w:hAnsi="Times New Roman" w:cs="Times New Roman"/>
          <w:sz w:val="28"/>
          <w:szCs w:val="28"/>
        </w:rPr>
      </w:pPr>
    </w:p>
    <w:p w14:paraId="7B0B6630" w14:textId="752DF14D" w:rsidR="004E79A8" w:rsidRPr="00443375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75">
        <w:rPr>
          <w:rFonts w:ascii="Times New Roman" w:hAnsi="Times New Roman" w:cs="Times New Roman"/>
          <w:sz w:val="28"/>
          <w:szCs w:val="28"/>
        </w:rPr>
        <w:t>Программное обеспечение – это набор компьютерных программ и соответствующих наборов данных, используемых для решения определ</w:t>
      </w:r>
      <w:r w:rsidR="007275F0">
        <w:rPr>
          <w:rFonts w:ascii="Times New Roman" w:hAnsi="Times New Roman" w:cs="Times New Roman"/>
          <w:sz w:val="28"/>
          <w:szCs w:val="28"/>
        </w:rPr>
        <w:t>е</w:t>
      </w:r>
      <w:r w:rsidRPr="00443375">
        <w:rPr>
          <w:rFonts w:ascii="Times New Roman" w:hAnsi="Times New Roman" w:cs="Times New Roman"/>
          <w:sz w:val="28"/>
          <w:szCs w:val="28"/>
        </w:rPr>
        <w:t>нной задачи или группы задач.</w:t>
      </w:r>
      <w:r w:rsidRPr="00443375">
        <w:rPr>
          <w:rFonts w:ascii="Times New Roman" w:hAnsi="Times New Roman" w:cs="Times New Roman"/>
        </w:rPr>
        <w:t xml:space="preserve"> </w:t>
      </w:r>
      <w:r w:rsidRPr="00443375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 и приложений.</w:t>
      </w:r>
    </w:p>
    <w:p w14:paraId="1F601B9A" w14:textId="53B7FCD0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целостности данных. Рабочие станции пользователей должны функционировать под управлением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10 или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</w:t>
      </w:r>
      <w:r w:rsidRPr="00443375">
        <w:rPr>
          <w:lang w:eastAsia="ru-RU"/>
        </w:rPr>
        <w:lastRenderedPageBreak/>
        <w:t>современных интерфейсов.</w:t>
      </w:r>
    </w:p>
    <w:p w14:paraId="03357176" w14:textId="04E5A2B1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. Поддержка и модернизация программной части системы осуществляется в среде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Visual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Studio</w:t>
      </w:r>
      <w:proofErr w:type="spellEnd"/>
      <w:r w:rsidRPr="00443375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19D151A4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В отношении самой разрабатываемой информационной системы предъявляется ряд требований, касающихся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Надежность</w:t>
      </w:r>
      <w:r w:rsidRPr="00443375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Эффективность</w:t>
      </w:r>
      <w:r w:rsidRPr="00443375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Понятность пользователю</w:t>
      </w:r>
      <w:r w:rsidRPr="00443375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Защита информации</w:t>
      </w:r>
      <w:r w:rsidRPr="00443375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Модифицируемость</w:t>
      </w:r>
      <w:r w:rsidRPr="00443375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3F547739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Масштабируемость</w:t>
      </w:r>
      <w:r w:rsidRPr="00443375">
        <w:rPr>
          <w:lang w:eastAsia="ru-RU"/>
        </w:rPr>
        <w:t xml:space="preserve"> – способность системы адаптироваться к увеличению числа пользователей и объ</w:t>
      </w:r>
      <w:r w:rsidR="007275F0">
        <w:rPr>
          <w:lang w:eastAsia="ru-RU"/>
        </w:rPr>
        <w:t>е</w:t>
      </w:r>
      <w:r w:rsidRPr="00443375">
        <w:rPr>
          <w:lang w:eastAsia="ru-RU"/>
        </w:rPr>
        <w:t>мов данных без снижения производительности.</w:t>
      </w:r>
    </w:p>
    <w:p w14:paraId="06AF1932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</w:t>
      </w:r>
      <w:r w:rsidRPr="00443375">
        <w:rPr>
          <w:lang w:eastAsia="ru-RU"/>
        </w:rPr>
        <w:lastRenderedPageBreak/>
        <w:t>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3F6386D3" w:rsidR="00140D69" w:rsidRPr="00443375" w:rsidRDefault="00140D69" w:rsidP="001C578D">
      <w:pPr>
        <w:pStyle w:val="f"/>
        <w:ind w:firstLine="0"/>
      </w:pPr>
    </w:p>
    <w:p w14:paraId="3F17CFC9" w14:textId="77777777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4" w:name="_Toc104997665"/>
      <w:bookmarkStart w:id="35" w:name="_Toc105000625"/>
      <w:bookmarkStart w:id="36" w:name="_Toc134718081"/>
      <w:bookmarkStart w:id="37" w:name="_Toc136270036"/>
      <w:bookmarkStart w:id="38" w:name="_Toc136277118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>3.3</w:t>
      </w:r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ab/>
        <w:t>Информационное обеспечение</w:t>
      </w:r>
      <w:bookmarkEnd w:id="34"/>
      <w:bookmarkEnd w:id="35"/>
      <w:bookmarkEnd w:id="36"/>
      <w:bookmarkEnd w:id="37"/>
      <w:bookmarkEnd w:id="38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 xml:space="preserve"> </w:t>
      </w:r>
    </w:p>
    <w:p w14:paraId="0F8B1994" w14:textId="55DF9CA4" w:rsidR="006E2F8B" w:rsidRPr="00443375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C4D3957" w14:textId="5D857F03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 xml:space="preserve">База данных информационной системы учета и приобретения материала организуется по </w:t>
      </w:r>
      <w:r w:rsidRPr="00443375">
        <w:rPr>
          <w:bCs/>
          <w:lang w:eastAsia="ru-RU"/>
        </w:rPr>
        <w:t>локальной модели</w:t>
      </w:r>
      <w:r w:rsidRPr="00443375">
        <w:rPr>
          <w:lang w:eastAsia="ru-RU"/>
        </w:rPr>
        <w:t>, что обусловлено спецификой предметной области, ограниченным числом пользователей и необходимостью обеспечения высокой скорости обработки данных. Локальная организация позволяет сконцентрировать управление и хранение данных на одном сервере внутри предприятия, снижая риски, связанные с сетевыми задержками и зависимостью от внешних каналов связи. При этом сервер базы данных размещается в пределах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нной корпоративной сети предприятия, что обеспечивает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>жный контроль доступа и защиту информации.</w:t>
      </w:r>
    </w:p>
    <w:p w14:paraId="599D89E8" w14:textId="27539E74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Состав информационной базы включает несколько основных категорий файлов, обеспечивающих поддержку ключевых функций системы: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 поступления инструмента, формирование и обработка заявок, ведение справочников, анализ остатков, распределение инструмента между рабочими местами, а также хранение информации о номенклатуре, аналогах и статусе заказов. Логическая структура БД основывается на реляционной модели, что позволяет обеспечить гибкость при работе с взаимосвязанными данными и возможность масштабирования структуры при расширении функциональности.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обладающий встроенными средствами обеспечения целостности данных, поддержки транзакций и реализации сложных логических связей между таблицами.</w:t>
      </w:r>
    </w:p>
    <w:p w14:paraId="0F72FC54" w14:textId="77777777" w:rsidR="00736471" w:rsidRDefault="00C3001A" w:rsidP="0087437A">
      <w:pPr>
        <w:pStyle w:val="f"/>
        <w:rPr>
          <w:lang w:eastAsia="ru-RU"/>
        </w:rPr>
      </w:pPr>
      <w:r>
        <w:rPr>
          <w:lang w:eastAsia="ru-RU"/>
        </w:rPr>
        <w:t>В разработанной ИС функционируют 20 таблиц. В</w:t>
      </w:r>
      <w:r w:rsidR="00CB29E2" w:rsidRPr="00443375">
        <w:rPr>
          <w:lang w:eastAsia="ru-RU"/>
        </w:rPr>
        <w:t xml:space="preserve"> модул</w:t>
      </w:r>
      <w:r>
        <w:rPr>
          <w:lang w:eastAsia="ru-RU"/>
        </w:rPr>
        <w:t>е</w:t>
      </w:r>
      <w:r w:rsidR="00CB29E2" w:rsidRPr="00443375">
        <w:rPr>
          <w:lang w:eastAsia="ru-RU"/>
        </w:rPr>
        <w:t xml:space="preserve"> “Автоматизированное рабочее место кладовщика ЦИС, БИХ цеха”</w:t>
      </w:r>
      <w:r w:rsidR="0087437A" w:rsidRPr="00443375">
        <w:rPr>
          <w:lang w:eastAsia="ru-RU"/>
        </w:rPr>
        <w:t xml:space="preserve"> составляют следующие </w:t>
      </w:r>
      <w:r w:rsidR="0087437A" w:rsidRPr="00443375">
        <w:rPr>
          <w:lang w:eastAsia="ru-RU"/>
        </w:rPr>
        <w:lastRenderedPageBreak/>
        <w:t>логические таблицы:</w:t>
      </w:r>
    </w:p>
    <w:p w14:paraId="5790B1F0" w14:textId="72C51F06" w:rsidR="0087437A" w:rsidRDefault="00736471" w:rsidP="00736471">
      <w:pPr>
        <w:pStyle w:val="f"/>
        <w:rPr>
          <w:lang w:eastAsia="ru-RU"/>
        </w:rPr>
      </w:pPr>
      <w:r>
        <w:rPr>
          <w:lang w:eastAsia="ru-RU"/>
        </w:rPr>
        <w:t xml:space="preserve">Таблица </w:t>
      </w:r>
      <w:r w:rsidRPr="00443375">
        <w:rPr>
          <w:lang w:eastAsia="ru-RU"/>
        </w:rPr>
        <w:t>“</w:t>
      </w:r>
      <w:r>
        <w:rPr>
          <w:lang w:val="en-US" w:eastAsia="ru-RU"/>
        </w:rPr>
        <w:t>Workshops</w:t>
      </w:r>
      <w:r w:rsidRPr="00736471">
        <w:rPr>
          <w:lang w:eastAsia="ru-RU"/>
        </w:rPr>
        <w:t>”</w:t>
      </w:r>
      <w:r>
        <w:rPr>
          <w:lang w:eastAsia="ru-RU"/>
        </w:rPr>
        <w:t xml:space="preserve"> хранит в себе все цеха предприятия, в ней хранится идентификатор склада, а также его название. (см. Таблица 2)</w:t>
      </w:r>
    </w:p>
    <w:p w14:paraId="0F44293C" w14:textId="77777777" w:rsidR="00E1740E" w:rsidRPr="00443375" w:rsidRDefault="00E1740E" w:rsidP="00736471">
      <w:pPr>
        <w:pStyle w:val="f"/>
        <w:rPr>
          <w:lang w:eastAsia="ru-RU"/>
        </w:rPr>
      </w:pPr>
    </w:p>
    <w:p w14:paraId="6080FA8B" w14:textId="527D0032" w:rsidR="00832C0E" w:rsidRPr="00832C0E" w:rsidRDefault="001B2EAE" w:rsidP="00832C0E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443375">
        <w:rPr>
          <w:color w:val="auto"/>
          <w:sz w:val="28"/>
          <w:szCs w:val="28"/>
        </w:rPr>
        <w:t xml:space="preserve">Таблица </w:t>
      </w:r>
      <w:r w:rsidR="00DA4BD1">
        <w:rPr>
          <w:color w:val="auto"/>
          <w:sz w:val="28"/>
          <w:szCs w:val="28"/>
        </w:rPr>
        <w:t>2</w:t>
      </w:r>
      <w:r w:rsidRPr="00443375">
        <w:rPr>
          <w:color w:val="auto"/>
          <w:sz w:val="28"/>
          <w:szCs w:val="28"/>
        </w:rPr>
        <w:t xml:space="preserve"> – </w:t>
      </w:r>
      <w:r w:rsidR="00832C0E">
        <w:rPr>
          <w:color w:val="auto"/>
          <w:sz w:val="28"/>
          <w:szCs w:val="28"/>
        </w:rPr>
        <w:t xml:space="preserve">Таблица </w:t>
      </w:r>
      <w:r w:rsidR="00832C0E">
        <w:rPr>
          <w:color w:val="auto"/>
          <w:sz w:val="28"/>
          <w:szCs w:val="28"/>
          <w:lang w:val="en-US"/>
        </w:rPr>
        <w:t>“Workshops”</w:t>
      </w:r>
    </w:p>
    <w:tbl>
      <w:tblPr>
        <w:tblStyle w:val="af3"/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19"/>
      </w:tblGrid>
      <w:tr w:rsidR="00ED3103" w:rsidRPr="00443375" w14:paraId="66B362D0" w14:textId="05546382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332E35FE" w14:textId="2C57F6D7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0EDA1C34" w14:textId="033CF2CA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13DB7F68" w14:textId="610A5025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732B44E" w14:textId="5F5B5BEC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730DB5BB" w14:textId="0176CC66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6AA51E08" w14:textId="2E4150E5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19" w:type="dxa"/>
            <w:tcBorders>
              <w:bottom w:val="double" w:sz="4" w:space="0" w:color="auto"/>
            </w:tcBorders>
            <w:vAlign w:val="center"/>
          </w:tcPr>
          <w:p w14:paraId="117A15BF" w14:textId="2C12272F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2F5C3940" w14:textId="13A0F79D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4D99386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0A16B9DE" w14:textId="04B9D826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vAlign w:val="bottom"/>
            <w:hideMark/>
          </w:tcPr>
          <w:p w14:paraId="072EF43B" w14:textId="0D8201B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90A8792" w14:textId="50B6F68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bottom"/>
          </w:tcPr>
          <w:p w14:paraId="0E69C517" w14:textId="763897F8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C5A3E18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  <w:tcBorders>
              <w:top w:val="double" w:sz="4" w:space="0" w:color="auto"/>
            </w:tcBorders>
          </w:tcPr>
          <w:p w14:paraId="2147F07E" w14:textId="5927E83F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ED3103" w:rsidRPr="00443375" w14:paraId="486FA364" w14:textId="5FE1DCED" w:rsidTr="00217501">
        <w:trPr>
          <w:trHeight w:val="315"/>
        </w:trPr>
        <w:tc>
          <w:tcPr>
            <w:tcW w:w="1616" w:type="dxa"/>
            <w:hideMark/>
          </w:tcPr>
          <w:p w14:paraId="24CE6A23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vAlign w:val="bottom"/>
            <w:hideMark/>
          </w:tcPr>
          <w:p w14:paraId="17CDACEC" w14:textId="756349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7F507C9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bottom"/>
          </w:tcPr>
          <w:p w14:paraId="3849D7F3" w14:textId="7D06500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F7B5EB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6E5510D" w14:textId="7BE8733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Цех обработки металла</w:t>
            </w:r>
          </w:p>
        </w:tc>
      </w:tr>
    </w:tbl>
    <w:p w14:paraId="7EC5DDF2" w14:textId="28C32E1B" w:rsidR="00832C0E" w:rsidRDefault="00832C0E" w:rsidP="00B977F0">
      <w:pPr>
        <w:spacing w:line="360" w:lineRule="auto"/>
      </w:pPr>
    </w:p>
    <w:p w14:paraId="62CC8C36" w14:textId="7830C1C1" w:rsidR="00736471" w:rsidRDefault="00736471" w:rsidP="00736471">
      <w:pPr>
        <w:pStyle w:val="f"/>
      </w:pPr>
      <w:r>
        <w:t xml:space="preserve">Таблица </w:t>
      </w:r>
      <w:r w:rsidR="008F1CDF" w:rsidRPr="008F1CDF">
        <w:t>“</w:t>
      </w:r>
      <w:r w:rsidR="008F1CDF">
        <w:rPr>
          <w:lang w:val="en-US"/>
        </w:rPr>
        <w:t>Storages</w:t>
      </w:r>
      <w:r w:rsidR="008F1CDF" w:rsidRPr="008F1CDF">
        <w:t>”</w:t>
      </w:r>
      <w:r w:rsidR="008F1CDF">
        <w:t xml:space="preserve"> хранит информацию о складах внутри цехов, их уникальный идентификатор, наименование, а также цех в котором он находится. (см. Таблица 3)</w:t>
      </w:r>
    </w:p>
    <w:p w14:paraId="018600A1" w14:textId="77777777" w:rsidR="008F1CDF" w:rsidRPr="008F1CDF" w:rsidRDefault="008F1CDF" w:rsidP="00217501">
      <w:pPr>
        <w:pStyle w:val="f"/>
      </w:pPr>
    </w:p>
    <w:p w14:paraId="31FD9376" w14:textId="59437920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3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“Storages”</w:t>
      </w:r>
    </w:p>
    <w:tbl>
      <w:tblPr>
        <w:tblStyle w:val="af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ED3103" w:rsidRPr="00443375" w14:paraId="4F3400BB" w14:textId="1517C09C" w:rsidTr="00217501">
        <w:trPr>
          <w:trHeight w:val="315"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06A37C98" w14:textId="4B66D7D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48EF9455" w14:textId="4372B429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A1A54CD" w14:textId="22766210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8638B88" w14:textId="329CB922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C12B9E2" w14:textId="41772578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6781375" w14:textId="12E53773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B44CC94" w14:textId="7E8CFBDC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4CB785A5" w14:textId="2969348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226BE9C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0F336F4" w14:textId="16CA5B2D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double" w:sz="4" w:space="0" w:color="auto"/>
            </w:tcBorders>
          </w:tcPr>
          <w:p w14:paraId="08129A56" w14:textId="21B1D32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9B84257" w14:textId="733459A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1534BE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CFDDDAA" w14:textId="0571FF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41165C1" w14:textId="45806AA3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3103" w:rsidRPr="00443375" w14:paraId="4C80BA47" w14:textId="6A796BDC" w:rsidTr="00217501">
        <w:trPr>
          <w:trHeight w:val="315"/>
        </w:trPr>
        <w:tc>
          <w:tcPr>
            <w:tcW w:w="1616" w:type="dxa"/>
            <w:hideMark/>
          </w:tcPr>
          <w:p w14:paraId="0101CEE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3D8C5AB6" w14:textId="43D2C375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3B42F0D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749F56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5BEA63A" w14:textId="73949CA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F2BD374" w14:textId="0F7AD104" w:rsidR="00ED3103" w:rsidRPr="004E0D50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Центральный инструментальный склад</w:t>
            </w:r>
          </w:p>
        </w:tc>
      </w:tr>
      <w:tr w:rsidR="00ED3103" w:rsidRPr="00443375" w14:paraId="6A115CB2" w14:textId="5F5BDEA2" w:rsidTr="00217501">
        <w:trPr>
          <w:trHeight w:val="315"/>
        </w:trPr>
        <w:tc>
          <w:tcPr>
            <w:tcW w:w="1616" w:type="dxa"/>
            <w:hideMark/>
          </w:tcPr>
          <w:p w14:paraId="6F74BD4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19BFB1B6" w14:textId="42005F5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2B42072" w14:textId="0052EEC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4109379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950D21" w14:textId="2C1BA09D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134" w:type="dxa"/>
          </w:tcPr>
          <w:p w14:paraId="6278D05B" w14:textId="37DC10E6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</w:tbl>
    <w:p w14:paraId="0D7C8F08" w14:textId="00D6CB93" w:rsidR="008F1CDF" w:rsidRDefault="008F1CDF" w:rsidP="00217501">
      <w:pPr>
        <w:spacing w:after="120"/>
        <w:rPr>
          <w:sz w:val="28"/>
        </w:rPr>
      </w:pPr>
    </w:p>
    <w:p w14:paraId="26E09F11" w14:textId="77777777" w:rsidR="00B977F0" w:rsidRDefault="00B977F0" w:rsidP="008F1CDF">
      <w:pPr>
        <w:pStyle w:val="f"/>
      </w:pPr>
    </w:p>
    <w:p w14:paraId="3B457660" w14:textId="7A5B97EF" w:rsidR="008F1CDF" w:rsidRPr="008F1CDF" w:rsidRDefault="008F1CDF" w:rsidP="008F1CDF">
      <w:pPr>
        <w:pStyle w:val="f"/>
      </w:pPr>
      <w:r>
        <w:lastRenderedPageBreak/>
        <w:t xml:space="preserve">Таблица </w:t>
      </w:r>
      <w:r w:rsidRPr="008F1CDF">
        <w:t>“</w:t>
      </w:r>
      <w:proofErr w:type="spellStart"/>
      <w:r>
        <w:rPr>
          <w:lang w:val="en-US"/>
        </w:rPr>
        <w:t>ReceivingRequests</w:t>
      </w:r>
      <w:proofErr w:type="spellEnd"/>
      <w:r w:rsidRPr="008F1CDF">
        <w:t>”</w:t>
      </w:r>
      <w:r>
        <w:t xml:space="preserve"> хранит заявки на получение инструмента которые приходят от цехов, заявки бывают плановые и внеплановые, плановые составляются на год, с указанием количества инструмента на каждый месяц. Внеплановые составляются по необходимости с указанием причины. Для плановых заявок причиной является </w:t>
      </w:r>
      <w:r w:rsidRPr="008F1CDF">
        <w:t>“</w:t>
      </w:r>
      <w:r>
        <w:t>Выполнение годового плана производства</w:t>
      </w:r>
      <w:r w:rsidRPr="008F1CDF">
        <w:t>”</w:t>
      </w:r>
      <w:r>
        <w:t>. (см. Таблица 4)</w:t>
      </w:r>
    </w:p>
    <w:p w14:paraId="59D37934" w14:textId="68381F4C" w:rsidR="008F1CDF" w:rsidRDefault="008F1CDF"/>
    <w:p w14:paraId="7948CFBC" w14:textId="3FA492C0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4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proofErr w:type="spellStart"/>
      <w:r>
        <w:rPr>
          <w:lang w:val="en-US"/>
        </w:rPr>
        <w:t>ReceivingRequests</w:t>
      </w:r>
      <w:proofErr w:type="spellEnd"/>
      <w:r>
        <w:rPr>
          <w:lang w:val="en-US"/>
        </w:rPr>
        <w:t>”</w:t>
      </w:r>
    </w:p>
    <w:tbl>
      <w:tblPr>
        <w:tblStyle w:val="af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ED3103" w:rsidRPr="00443375" w14:paraId="1574A272" w14:textId="29E59542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13C7F1A0" w14:textId="61277073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788D3B92" w14:textId="4111DFC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5D3355EF" w14:textId="65C242EF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CC6CC15" w14:textId="688EB7C5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1C66D05" w14:textId="462CDE7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743F63D" w14:textId="425ED278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326E2246" w14:textId="62D7C050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05342432" w14:textId="4625AD39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03E2C864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E2E46A6" w14:textId="02103BF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32BFDAA8" w14:textId="1869D01E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16C1168" w14:textId="058B24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88765E2" w14:textId="618FF0FB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2226D6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E733CB9" w14:textId="291CA740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ED3103" w:rsidRPr="00443375" w14:paraId="21D1B239" w14:textId="15ED56F5" w:rsidTr="00217501">
        <w:trPr>
          <w:trHeight w:val="315"/>
        </w:trPr>
        <w:tc>
          <w:tcPr>
            <w:tcW w:w="1616" w:type="dxa"/>
            <w:hideMark/>
          </w:tcPr>
          <w:p w14:paraId="022717F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644" w:type="dxa"/>
            <w:hideMark/>
          </w:tcPr>
          <w:p w14:paraId="30D043EA" w14:textId="43D93F6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299DB266" w14:textId="369FB59D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C65E17A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00CD67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C10812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2DAEFF" w14:textId="1A4F412C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12.04.2025</w:t>
            </w:r>
          </w:p>
        </w:tc>
      </w:tr>
      <w:tr w:rsidR="00ED3103" w:rsidRPr="00443375" w14:paraId="0A5D7868" w14:textId="6C9F5D1A" w:rsidTr="00217501">
        <w:trPr>
          <w:trHeight w:val="315"/>
        </w:trPr>
        <w:tc>
          <w:tcPr>
            <w:tcW w:w="1616" w:type="dxa"/>
            <w:hideMark/>
          </w:tcPr>
          <w:p w14:paraId="6DF89BE3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7581394A" w14:textId="0061657B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35EAC392" w14:textId="68907E19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8496565" w14:textId="7A479BBD" w:rsidR="00ED3103" w:rsidRPr="00DA100E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799B6D9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9180F37" w14:textId="456FCD2F" w:rsidR="00ED3103" w:rsidRPr="00DA100E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Worshops.WorkshopID</w:t>
            </w:r>
            <w:proofErr w:type="spellEnd"/>
          </w:p>
        </w:tc>
        <w:tc>
          <w:tcPr>
            <w:tcW w:w="1134" w:type="dxa"/>
          </w:tcPr>
          <w:p w14:paraId="38C3A0F0" w14:textId="6D84006F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3103" w:rsidRPr="00443375" w14:paraId="5C4FEA02" w14:textId="4401DFA5" w:rsidTr="00217501">
        <w:trPr>
          <w:trHeight w:val="315"/>
        </w:trPr>
        <w:tc>
          <w:tcPr>
            <w:tcW w:w="1616" w:type="dxa"/>
            <w:hideMark/>
          </w:tcPr>
          <w:p w14:paraId="0B11580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644" w:type="dxa"/>
            <w:hideMark/>
          </w:tcPr>
          <w:p w14:paraId="336BE4EF" w14:textId="337EBFC1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53D2E2B4" w14:textId="60A78004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37E3EC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D2BA20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D24D5B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6ED8939" w14:textId="1D1C6280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12.05.2025</w:t>
            </w:r>
          </w:p>
        </w:tc>
      </w:tr>
      <w:tr w:rsidR="00ED3103" w:rsidRPr="00443375" w14:paraId="0AC65BFC" w14:textId="31B5FFBD" w:rsidTr="00217501">
        <w:trPr>
          <w:trHeight w:val="315"/>
        </w:trPr>
        <w:tc>
          <w:tcPr>
            <w:tcW w:w="1616" w:type="dxa"/>
            <w:hideMark/>
          </w:tcPr>
          <w:p w14:paraId="52E27D09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644" w:type="dxa"/>
            <w:hideMark/>
          </w:tcPr>
          <w:p w14:paraId="55E3979D" w14:textId="186E88AE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7C2DF96A" w14:textId="5F3F1684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DCF0FC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3B62798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43BE4A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20B9B2" w14:textId="6B568D84" w:rsidR="00ED3103" w:rsidRPr="004E0D50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Плановая</w:t>
            </w:r>
          </w:p>
        </w:tc>
      </w:tr>
      <w:tr w:rsidR="00ED3103" w:rsidRPr="00443375" w14:paraId="3605B8B1" w14:textId="3880B8CE" w:rsidTr="00217501">
        <w:trPr>
          <w:trHeight w:val="315"/>
        </w:trPr>
        <w:tc>
          <w:tcPr>
            <w:tcW w:w="1616" w:type="dxa"/>
            <w:hideMark/>
          </w:tcPr>
          <w:p w14:paraId="0F92FDD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644" w:type="dxa"/>
            <w:hideMark/>
          </w:tcPr>
          <w:p w14:paraId="1521D810" w14:textId="0B945A6A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  <w:hideMark/>
          </w:tcPr>
          <w:p w14:paraId="683AE23A" w14:textId="4A380472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DCD089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0CCD51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DA20F3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3E9A31" w14:textId="039C947F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Выполнение ежегодного плана </w:t>
            </w:r>
          </w:p>
        </w:tc>
      </w:tr>
      <w:tr w:rsidR="00ED3103" w:rsidRPr="00443375" w14:paraId="33F4EF4B" w14:textId="25AE1E19" w:rsidTr="00217501">
        <w:trPr>
          <w:trHeight w:val="315"/>
        </w:trPr>
        <w:tc>
          <w:tcPr>
            <w:tcW w:w="1616" w:type="dxa"/>
            <w:hideMark/>
          </w:tcPr>
          <w:p w14:paraId="0BDD31A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644" w:type="dxa"/>
            <w:hideMark/>
          </w:tcPr>
          <w:p w14:paraId="3FC7C956" w14:textId="6782EE5C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ED09BC7" w14:textId="28F6AADA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28997B5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DE9359C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0F764E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3C565D2" w14:textId="0072EE46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работе</w:t>
            </w:r>
          </w:p>
        </w:tc>
      </w:tr>
    </w:tbl>
    <w:p w14:paraId="4E7E139B" w14:textId="179BFD01" w:rsidR="00832C0E" w:rsidRPr="00217501" w:rsidRDefault="00832C0E" w:rsidP="004C1F37">
      <w:pPr>
        <w:spacing w:line="360" w:lineRule="auto"/>
        <w:rPr>
          <w:sz w:val="28"/>
        </w:rPr>
      </w:pPr>
    </w:p>
    <w:p w14:paraId="5645D80B" w14:textId="538BFCE0" w:rsid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 w:rsidRPr="00443375">
        <w:rPr>
          <w:lang w:eastAsia="ru-RU"/>
        </w:rPr>
        <w:t>ReceivingRequestsContent</w:t>
      </w:r>
      <w:proofErr w:type="spellEnd"/>
      <w:r w:rsidRPr="008F1CDF">
        <w:t xml:space="preserve">” </w:t>
      </w:r>
      <w:r>
        <w:t>хранит содержимое заявки на получение инструмента и представляет из себя список всей номенклатуры входящей в заявку с указанием количества. (см. Таблица 5)</w:t>
      </w:r>
    </w:p>
    <w:p w14:paraId="3226A21C" w14:textId="0E94A3BE" w:rsidR="00832C0E" w:rsidRDefault="00832C0E" w:rsidP="009106EF">
      <w:pPr>
        <w:pStyle w:val="f"/>
        <w:ind w:firstLine="0"/>
      </w:pPr>
      <w:r w:rsidRPr="00443375">
        <w:lastRenderedPageBreak/>
        <w:t xml:space="preserve">Таблица </w:t>
      </w:r>
      <w:r w:rsidR="008F1CDF">
        <w:t>5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proofErr w:type="spellStart"/>
      <w:r w:rsidRPr="00443375">
        <w:rPr>
          <w:lang w:eastAsia="ru-RU"/>
        </w:rPr>
        <w:t>ReceivingRequestsContent</w:t>
      </w:r>
      <w:proofErr w:type="spellEnd"/>
      <w:r>
        <w:rPr>
          <w:lang w:val="en-US"/>
        </w:rPr>
        <w:t>”</w:t>
      </w:r>
    </w:p>
    <w:tbl>
      <w:tblPr>
        <w:tblStyle w:val="af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DA100E" w:rsidRPr="00443375" w14:paraId="13A53E5B" w14:textId="77777777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7932CBB2" w14:textId="0A4A383F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2CBD5FCE" w14:textId="5C5C7042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78112A4A" w14:textId="614B7B59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5904B86" w14:textId="27C7F13B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BAE2A39" w14:textId="3C7E2D7D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3969EAD" w14:textId="4FA3F212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7452481C" w14:textId="5F8A7853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DA100E" w:rsidRPr="00443375" w14:paraId="6C742BBF" w14:textId="05AFB75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4A15333A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A5B174E" w14:textId="17545D8A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413369F1" w14:textId="7704BCDB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460B2D3B" w14:textId="6A37471D" w:rsidR="00DA100E" w:rsidRPr="00DA100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FEB5DA1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53CF7C2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119B80F" w14:textId="542B9E97" w:rsidR="00DA100E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17501" w:rsidRPr="00443375" w14:paraId="2CFA8F5F" w14:textId="77777777" w:rsidTr="00217501">
        <w:trPr>
          <w:trHeight w:val="315"/>
        </w:trPr>
        <w:tc>
          <w:tcPr>
            <w:tcW w:w="1616" w:type="dxa"/>
          </w:tcPr>
          <w:p w14:paraId="70806E7D" w14:textId="57A82AB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</w:tcPr>
          <w:p w14:paraId="0A1BA182" w14:textId="697AF71B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610FA183" w14:textId="2D66BE19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FB3FBA7" w14:textId="59977F26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6CA0013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E719A8A" w14:textId="23F5CC3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ReceivingRequests.ReceivingRequestID</w:t>
            </w:r>
            <w:proofErr w:type="spellEnd"/>
          </w:p>
        </w:tc>
        <w:tc>
          <w:tcPr>
            <w:tcW w:w="1134" w:type="dxa"/>
          </w:tcPr>
          <w:p w14:paraId="57427E77" w14:textId="27A92E88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217501" w:rsidRPr="00443375" w14:paraId="6CB110CA" w14:textId="77777777" w:rsidTr="00217501">
        <w:trPr>
          <w:trHeight w:val="315"/>
        </w:trPr>
        <w:tc>
          <w:tcPr>
            <w:tcW w:w="1616" w:type="dxa"/>
          </w:tcPr>
          <w:p w14:paraId="78CDFD19" w14:textId="206AE03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</w:tcPr>
          <w:p w14:paraId="11738E36" w14:textId="3F294CE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</w:tcPr>
          <w:p w14:paraId="19237746" w14:textId="77777777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0A3811D" w14:textId="2E789529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B9CF05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EBD9D16" w14:textId="62FF0BC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</w:tcPr>
          <w:p w14:paraId="7B404C03" w14:textId="6D74A35E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17501" w:rsidRPr="00443375" w14:paraId="387E5EAD" w14:textId="77777777" w:rsidTr="00217501">
        <w:trPr>
          <w:trHeight w:val="315"/>
        </w:trPr>
        <w:tc>
          <w:tcPr>
            <w:tcW w:w="1616" w:type="dxa"/>
          </w:tcPr>
          <w:p w14:paraId="3E4EBD2B" w14:textId="6302E13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44" w:type="dxa"/>
          </w:tcPr>
          <w:p w14:paraId="6DBBF43C" w14:textId="0087216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</w:tcPr>
          <w:p w14:paraId="5E9584ED" w14:textId="5B1909CA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9195DED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D35212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A4640D2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</w:tcPr>
          <w:p w14:paraId="443175BB" w14:textId="6A996C03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Гаечный ключ ГОСТ1345</w:t>
            </w:r>
          </w:p>
        </w:tc>
      </w:tr>
      <w:tr w:rsidR="00217501" w:rsidRPr="00443375" w14:paraId="26060FEB" w14:textId="77777777" w:rsidTr="00217501">
        <w:trPr>
          <w:trHeight w:val="315"/>
        </w:trPr>
        <w:tc>
          <w:tcPr>
            <w:tcW w:w="1616" w:type="dxa"/>
          </w:tcPr>
          <w:p w14:paraId="6CA06FD9" w14:textId="519D72D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</w:tcPr>
          <w:p w14:paraId="61EFC7EC" w14:textId="204AFB4B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46D59EBF" w14:textId="779742A3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C37E273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6F7202E" w14:textId="00E4519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619A6CB6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</w:tcPr>
          <w:p w14:paraId="7C496073" w14:textId="521BCB2D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</w:tbl>
    <w:p w14:paraId="2703D666" w14:textId="77777777" w:rsidR="009035D2" w:rsidRDefault="009035D2" w:rsidP="00217501">
      <w:pPr>
        <w:pStyle w:val="f"/>
        <w:spacing w:after="120"/>
        <w:ind w:firstLine="0"/>
      </w:pPr>
    </w:p>
    <w:p w14:paraId="7EAA23CA" w14:textId="3EB20F40" w:rsidR="008F1CDF" w:rsidRP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>
        <w:rPr>
          <w:lang w:val="en-US"/>
        </w:rPr>
        <w:t>DefectiveLists</w:t>
      </w:r>
      <w:proofErr w:type="spellEnd"/>
      <w:r w:rsidRPr="008F1CDF">
        <w:t>”</w:t>
      </w:r>
      <w:r>
        <w:t xml:space="preserve"> характеризует дефектные ведомости, которые создаются для списания инструмента или отправки в ремонт. Содержит необходимый номенклатурный номер, а также итоговое решение. (см. Таблица 6)</w:t>
      </w:r>
    </w:p>
    <w:p w14:paraId="149C25C5" w14:textId="77777777" w:rsidR="008F1CDF" w:rsidRPr="008F1CDF" w:rsidRDefault="008F1CDF" w:rsidP="008F1CDF">
      <w:pPr>
        <w:pStyle w:val="f"/>
      </w:pPr>
    </w:p>
    <w:p w14:paraId="79A1776F" w14:textId="64D57292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6</w:t>
      </w:r>
      <w:r w:rsidRPr="00443375">
        <w:t xml:space="preserve"> – </w:t>
      </w:r>
      <w:r>
        <w:t xml:space="preserve">Таблица </w:t>
      </w:r>
      <w:r w:rsidRPr="008F1CDF">
        <w:rPr>
          <w:lang w:val="en-US"/>
        </w:rPr>
        <w:t>“</w:t>
      </w:r>
      <w:proofErr w:type="spellStart"/>
      <w:r w:rsidRPr="008F1CDF">
        <w:rPr>
          <w:rFonts w:eastAsia="Times New Roman"/>
          <w:color w:val="000000" w:themeColor="text1"/>
          <w:lang w:eastAsia="ru-RU"/>
        </w:rPr>
        <w:t>DefectiveLists</w:t>
      </w:r>
      <w:proofErr w:type="spellEnd"/>
      <w:r w:rsidRPr="008F1CDF">
        <w:rPr>
          <w:lang w:val="en-US"/>
        </w:rPr>
        <w:t>”</w:t>
      </w:r>
    </w:p>
    <w:tbl>
      <w:tblPr>
        <w:tblStyle w:val="af3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0"/>
        <w:gridCol w:w="1142"/>
      </w:tblGrid>
      <w:tr w:rsidR="00473C01" w:rsidRPr="00443375" w14:paraId="6F7F832F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ED2019" w14:textId="24CA928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0F554F2" w14:textId="0A6393E5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C8971D" w14:textId="292D65AD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05A0D27" w14:textId="4DA25B23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9B74DF0" w14:textId="688F3DE1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35AF95" w14:textId="5A45DDB8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9D9C3C" w14:textId="4557B4C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27E3EA7E" w14:textId="2D868AE3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2B90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3709" w14:textId="0ADB0B6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A41E" w14:textId="309EC34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B48" w14:textId="68CE8526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7913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868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F37E" w14:textId="4E198CD9" w:rsidR="00473C01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473C01" w:rsidRPr="00443375" w14:paraId="53FB7F96" w14:textId="76ABF81F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1D4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42CD" w14:textId="1ACC18D5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8245" w14:textId="632C6E11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F217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F7D2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BCDE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A4D0" w14:textId="5FD583A0" w:rsidR="00473C01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26.10.2025</w:t>
            </w:r>
          </w:p>
        </w:tc>
      </w:tr>
      <w:tr w:rsidR="00217501" w:rsidRPr="00443375" w14:paraId="28B81B79" w14:textId="77777777" w:rsidTr="00217501">
        <w:trPr>
          <w:trHeight w:val="8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48474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A47A9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EBD910" w14:textId="77777777" w:rsidR="00217501" w:rsidRPr="00CA7DD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31D45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6AD77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9A06B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C222F" w14:textId="77777777" w:rsidR="00217501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5B28ABD" w14:textId="4FFFE776" w:rsidR="00217501" w:rsidRDefault="00217501"/>
    <w:p w14:paraId="275F7236" w14:textId="73308F71" w:rsidR="00217501" w:rsidRPr="00217501" w:rsidRDefault="00217501" w:rsidP="002175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6</w:t>
      </w:r>
    </w:p>
    <w:tbl>
      <w:tblPr>
        <w:tblStyle w:val="af3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0"/>
        <w:gridCol w:w="1142"/>
      </w:tblGrid>
      <w:tr w:rsidR="00217501" w:rsidRPr="00443375" w14:paraId="16C191E2" w14:textId="77777777" w:rsidTr="00217501">
        <w:trPr>
          <w:trHeight w:val="761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31EAE5" w14:textId="15BFDA1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0D223E" w14:textId="7C1EE3D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E77033" w14:textId="4818C657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DC83FE6" w14:textId="797DD9D5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483FA2" w14:textId="6C1AC59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CBE050B" w14:textId="5A1B7D49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0D42CA4" w14:textId="6BA2395A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217501" w:rsidRPr="00443375" w14:paraId="64CA681B" w14:textId="36719A9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42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FE5" w14:textId="5C295212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06D9" w14:textId="04CD4625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29D9" w14:textId="520D7CF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5126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5178" w14:textId="4C06F655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D405" w14:textId="1D277B8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217501" w:rsidRPr="00443375" w14:paraId="6C15290A" w14:textId="4E86A7FF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780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CF0D" w14:textId="462247A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39AB" w14:textId="494373F4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FC7F" w14:textId="53AC8C49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274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B679" w14:textId="27C00A9C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5DC" w14:textId="0EBA9AD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17501" w:rsidRPr="00443375" w14:paraId="353F05D1" w14:textId="3A3872B1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7643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AA47" w14:textId="4E1E4B2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05DF" w14:textId="7CDF7D5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94B5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7B1A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304E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CBDE" w14:textId="27527581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551456134</w:t>
            </w:r>
          </w:p>
        </w:tc>
      </w:tr>
      <w:tr w:rsidR="00217501" w:rsidRPr="00443375" w14:paraId="7DF8C3D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A489" w14:textId="4119901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54F" w14:textId="0CB9FDC1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3DD" w14:textId="56489374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E8CC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A6D7" w14:textId="394DA7C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995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DACE" w14:textId="732A4093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1300.23</w:t>
            </w:r>
          </w:p>
        </w:tc>
      </w:tr>
      <w:tr w:rsidR="00217501" w:rsidRPr="00443375" w14:paraId="30D4F70A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B60F" w14:textId="36FC4BF4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5435" w14:textId="07FA8F8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71B6" w14:textId="3262121A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21A4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7835" w14:textId="775D4F4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44D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15A3" w14:textId="51B73CD8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17501" w:rsidRPr="00443375" w14:paraId="68A5461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2711" w14:textId="7DA6139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Decision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B5A8" w14:textId="674A81F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CFF7" w14:textId="3069A3BF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9B7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CA27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30EF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F08E" w14:textId="5FBBB23F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55608A41" w14:textId="77777777" w:rsidR="00217501" w:rsidRDefault="00217501" w:rsidP="008F1CDF">
      <w:pPr>
        <w:pStyle w:val="f"/>
      </w:pPr>
    </w:p>
    <w:p w14:paraId="14261109" w14:textId="7DA245E6" w:rsidR="008F1CDF" w:rsidRDefault="008F1CDF" w:rsidP="008F1CDF">
      <w:pPr>
        <w:pStyle w:val="f"/>
      </w:pPr>
      <w:r>
        <w:t xml:space="preserve">Таблица </w:t>
      </w:r>
      <w:r w:rsidRPr="008F1CDF">
        <w:t>“</w:t>
      </w:r>
      <w:r>
        <w:t>Остатки</w:t>
      </w:r>
      <w:r w:rsidRPr="008F1CDF">
        <w:t>”</w:t>
      </w:r>
      <w:r>
        <w:t xml:space="preserve"> хранит остатки инструмента на складах на конкретные даты. (см. Таблица 7)</w:t>
      </w:r>
    </w:p>
    <w:p w14:paraId="1C7B7CDA" w14:textId="0D01F328" w:rsidR="008F1CDF" w:rsidRDefault="008F1CDF">
      <w:pPr>
        <w:rPr>
          <w:rFonts w:ascii="Times New Roman" w:eastAsia="Calibri" w:hAnsi="Times New Roman" w:cs="Times New Roman"/>
          <w:sz w:val="28"/>
          <w:szCs w:val="28"/>
        </w:rPr>
      </w:pPr>
    </w:p>
    <w:p w14:paraId="7B3FAD24" w14:textId="708CB65A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7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>
        <w:t>Остатки</w:t>
      </w:r>
      <w:r>
        <w:rPr>
          <w:lang w:val="en-US"/>
        </w:rPr>
        <w:t>”</w:t>
      </w:r>
    </w:p>
    <w:tbl>
      <w:tblPr>
        <w:tblStyle w:val="af3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443375" w14:paraId="4EC38614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E3EA0B" w14:textId="0D6D32C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967A0B" w14:textId="3140FFD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D4CDDD" w14:textId="25A399E6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EA7745" w14:textId="1053C84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EE5FB1" w14:textId="7936F65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D9EA0A" w14:textId="4C95BB21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F421DA" w14:textId="2738B223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0E9FAADA" w14:textId="22716501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A867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48B6" w14:textId="50DD4DC3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EC28" w14:textId="07B38EF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0410" w14:textId="1C2ABA2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76EC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1EA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AE34" w14:textId="3EF37D3D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28AF4F22" w14:textId="79F3EEB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5649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0BF5" w14:textId="73710E3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E3DC" w14:textId="4768C1FA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C696" w14:textId="429E186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DF9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5CED" w14:textId="7DBA57B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873A" w14:textId="1E185E9C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473C01" w:rsidRPr="00443375" w14:paraId="5079BCDD" w14:textId="7AC28951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A0A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D43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606B" w14:textId="07B5264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C6AE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A4AC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4971" w14:textId="1D6A2A2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Storages.StoragesID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F30C" w14:textId="27F24B28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17501" w:rsidRPr="00443375" w14:paraId="1E36B13D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9D4E2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F8BB31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21F84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EFE731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50D48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B4BC3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6520D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4634C6AB" w14:textId="1C425F1E" w:rsidR="00217501" w:rsidRPr="00217501" w:rsidRDefault="00217501" w:rsidP="002175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7</w:t>
      </w:r>
    </w:p>
    <w:tbl>
      <w:tblPr>
        <w:tblStyle w:val="af3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217501" w:rsidRPr="00443375" w14:paraId="7A4C1AB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A6E452" w14:textId="606E7AE4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920138" w14:textId="614DBCCA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E459C9C" w14:textId="7E50865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95C94B" w14:textId="723ECC8F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57F3B3" w14:textId="6E3A8E0C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2CEF5F" w14:textId="57684530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E7E515" w14:textId="563332C1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217501" w:rsidRPr="00443375" w14:paraId="293CA056" w14:textId="68EAC855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C958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E081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5FF9" w14:textId="63DA8F1B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F004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173A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14B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4ED5" w14:textId="407649B2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20.05.2025</w:t>
            </w:r>
          </w:p>
        </w:tc>
      </w:tr>
      <w:tr w:rsidR="00217501" w:rsidRPr="00443375" w14:paraId="0DCCFCF2" w14:textId="3020EEB6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CB02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D2E9" w14:textId="0636198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D9F2" w14:textId="5F88F3E9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E480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6BC4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D6A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91D5" w14:textId="2BF6A66E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514365</w:t>
            </w:r>
          </w:p>
        </w:tc>
      </w:tr>
      <w:tr w:rsidR="00217501" w:rsidRPr="00443375" w14:paraId="62DE9423" w14:textId="185190C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C6D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DFBA" w14:textId="255E013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4EE6" w14:textId="36B488EF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64C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8397" w14:textId="59C237F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713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6B54" w14:textId="59ABE529" w:rsidR="00217501" w:rsidRPr="008F1CDF" w:rsidRDefault="00217501" w:rsidP="0021750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12500.63</w:t>
            </w:r>
          </w:p>
        </w:tc>
      </w:tr>
      <w:tr w:rsidR="00217501" w:rsidRPr="00443375" w14:paraId="4FD9689B" w14:textId="1F1E361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47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6553" w14:textId="6DD32242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C59A" w14:textId="4773F2BB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8DB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0C97" w14:textId="1B4C7C2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CFE2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7350" w14:textId="6E078BB1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532234</w:t>
            </w:r>
          </w:p>
        </w:tc>
      </w:tr>
    </w:tbl>
    <w:p w14:paraId="45F00DCC" w14:textId="24BD6903" w:rsidR="008F1CDF" w:rsidRPr="00217501" w:rsidRDefault="008F1CDF" w:rsidP="004C1F37">
      <w:pPr>
        <w:spacing w:line="360" w:lineRule="auto"/>
        <w:rPr>
          <w:rFonts w:ascii="Times New Roman" w:hAnsi="Times New Roman" w:cs="Times New Roman"/>
          <w:sz w:val="28"/>
        </w:rPr>
      </w:pPr>
    </w:p>
    <w:p w14:paraId="0932E088" w14:textId="4891D230" w:rsidR="00E1740E" w:rsidRDefault="002216F8" w:rsidP="008F7C85">
      <w:pPr>
        <w:pStyle w:val="f"/>
        <w:rPr>
          <w:lang w:val="en-US"/>
        </w:rPr>
      </w:pPr>
      <w:r>
        <w:t xml:space="preserve">Таблица </w:t>
      </w:r>
      <w:r w:rsidRPr="002216F8">
        <w:t>“</w:t>
      </w:r>
      <w:r>
        <w:t>Виды движений</w:t>
      </w:r>
      <w:r w:rsidRPr="002216F8">
        <w:t>”</w:t>
      </w:r>
      <w:r>
        <w:t xml:space="preserve"> содержит тип движения (Приход</w:t>
      </w:r>
      <w:r w:rsidRPr="002216F8">
        <w:t>/</w:t>
      </w:r>
      <w:r>
        <w:t xml:space="preserve">Расход), а также его конкретное наименование. </w:t>
      </w:r>
      <w:r>
        <w:rPr>
          <w:lang w:val="en-US"/>
        </w:rPr>
        <w:t>(</w:t>
      </w:r>
      <w:r>
        <w:t>см. Таблица 8</w:t>
      </w:r>
      <w:r>
        <w:rPr>
          <w:lang w:val="en-US"/>
        </w:rPr>
        <w:t>)</w:t>
      </w:r>
    </w:p>
    <w:p w14:paraId="1D395EB8" w14:textId="77777777" w:rsidR="008F7C85" w:rsidRPr="008F7C85" w:rsidRDefault="008F7C85" w:rsidP="008F7C85">
      <w:pPr>
        <w:pStyle w:val="f"/>
        <w:rPr>
          <w:lang w:val="en-US"/>
        </w:rPr>
      </w:pPr>
    </w:p>
    <w:p w14:paraId="13E44FC6" w14:textId="6A74594E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8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 w:rsidRPr="008F1CDF">
        <w:rPr>
          <w:rFonts w:eastAsia="Times New Roman"/>
          <w:color w:val="000000" w:themeColor="text1"/>
          <w:szCs w:val="24"/>
          <w:lang w:eastAsia="ru-RU"/>
        </w:rPr>
        <w:t>Виды движений</w:t>
      </w:r>
      <w:r>
        <w:rPr>
          <w:lang w:val="en-US"/>
        </w:rPr>
        <w:t>”</w:t>
      </w:r>
    </w:p>
    <w:tbl>
      <w:tblPr>
        <w:tblStyle w:val="af3"/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443375" w14:paraId="3C60C009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D9C173" w14:textId="33B089B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5DF262E" w14:textId="16A0021B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C87E8A" w14:textId="137D8A5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AB4714" w14:textId="523219B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D2A708" w14:textId="6710FB42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5E8C70" w14:textId="11841043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93E76D0" w14:textId="1270826E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3E8E138D" w14:textId="3F1976FF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0181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AA93" w14:textId="54FD0888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06" w14:textId="5A4ADE3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7B49" w14:textId="6116639D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AB40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4B1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436" w14:textId="57656CF4" w:rsidR="00473C01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54399CD3" w14:textId="709DC1B5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BF3" w14:textId="726DBE70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Type (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29A2" w14:textId="30434C3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(10)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41EA" w14:textId="7117B3CC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920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14A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BA6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1A4" w14:textId="1B31CB76" w:rsidR="00473C01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</w:tc>
      </w:tr>
      <w:tr w:rsidR="00473C01" w:rsidRPr="00443375" w14:paraId="4A396BAD" w14:textId="4E064834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239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152E" w14:textId="2C740EA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C7AF" w14:textId="7B1D629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B2FC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5D2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EE4E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D4D2" w14:textId="6CA17AA4" w:rsidR="00473C01" w:rsidRPr="00736471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Перемещение с ЦИС</w:t>
            </w:r>
          </w:p>
        </w:tc>
      </w:tr>
    </w:tbl>
    <w:p w14:paraId="01D50186" w14:textId="60500188" w:rsidR="00832C0E" w:rsidRPr="00217501" w:rsidRDefault="00832C0E">
      <w:pPr>
        <w:rPr>
          <w:rFonts w:ascii="Times New Roman" w:hAnsi="Times New Roman" w:cs="Times New Roman"/>
          <w:sz w:val="28"/>
        </w:rPr>
      </w:pPr>
    </w:p>
    <w:p w14:paraId="7857BAA2" w14:textId="06DD9F7F" w:rsidR="00832C0E" w:rsidRPr="002216F8" w:rsidRDefault="002216F8" w:rsidP="002216F8">
      <w:pPr>
        <w:pStyle w:val="f"/>
      </w:pPr>
      <w:r>
        <w:t xml:space="preserve">Таблица </w:t>
      </w:r>
      <w:r w:rsidRPr="002216F8">
        <w:t>“</w:t>
      </w:r>
      <w:r>
        <w:t>Движение инструмента</w:t>
      </w:r>
      <w:r w:rsidRPr="002216F8">
        <w:t xml:space="preserve">” </w:t>
      </w:r>
      <w:r>
        <w:t>описывает все перемещения инструмента внутри предприятия, в ней указывается вид движения и документ источник (при его наличии), перемещаемая номенклатура и склад-отправитель со складом-получателем. (см. Таблица 9)</w:t>
      </w:r>
    </w:p>
    <w:p w14:paraId="4387CBE4" w14:textId="7A0FACF0" w:rsidR="00832C0E" w:rsidRDefault="00832C0E" w:rsidP="009106EF">
      <w:pPr>
        <w:pStyle w:val="f"/>
        <w:ind w:firstLine="0"/>
      </w:pPr>
      <w:r w:rsidRPr="00443375">
        <w:lastRenderedPageBreak/>
        <w:t xml:space="preserve">Таблица </w:t>
      </w:r>
      <w:r w:rsidR="008F1CDF">
        <w:t>9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 w:rsidRPr="002216F8">
        <w:rPr>
          <w:rFonts w:eastAsia="Times New Roman"/>
          <w:color w:val="000000" w:themeColor="text1"/>
          <w:szCs w:val="24"/>
          <w:lang w:eastAsia="ru-RU"/>
        </w:rPr>
        <w:t>Движение инструмента</w:t>
      </w:r>
      <w:r>
        <w:rPr>
          <w:lang w:val="en-US"/>
        </w:rPr>
        <w:t>”</w:t>
      </w:r>
    </w:p>
    <w:tbl>
      <w:tblPr>
        <w:tblStyle w:val="af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BF76D7" w:rsidRPr="00443375" w14:paraId="0641838E" w14:textId="77777777" w:rsidTr="002C0ED8">
        <w:trPr>
          <w:trHeight w:val="315"/>
        </w:trPr>
        <w:tc>
          <w:tcPr>
            <w:tcW w:w="1616" w:type="dxa"/>
            <w:vAlign w:val="center"/>
          </w:tcPr>
          <w:p w14:paraId="2E75DE5D" w14:textId="157ED522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vAlign w:val="center"/>
          </w:tcPr>
          <w:p w14:paraId="7AE0698E" w14:textId="3DC34721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vAlign w:val="center"/>
          </w:tcPr>
          <w:p w14:paraId="0E3E54C7" w14:textId="078C854C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vAlign w:val="center"/>
          </w:tcPr>
          <w:p w14:paraId="08470C9F" w14:textId="34E272F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vAlign w:val="center"/>
          </w:tcPr>
          <w:p w14:paraId="28BBD753" w14:textId="6E60B2E9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vAlign w:val="center"/>
          </w:tcPr>
          <w:p w14:paraId="49406165" w14:textId="0EBC7E4C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vAlign w:val="center"/>
          </w:tcPr>
          <w:p w14:paraId="45E53C27" w14:textId="7045E194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BF76D7" w:rsidRPr="00443375" w14:paraId="399E317E" w14:textId="67B45572" w:rsidTr="002C0ED8">
        <w:trPr>
          <w:trHeight w:val="315"/>
        </w:trPr>
        <w:tc>
          <w:tcPr>
            <w:tcW w:w="1616" w:type="dxa"/>
            <w:hideMark/>
          </w:tcPr>
          <w:p w14:paraId="2C305790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hideMark/>
          </w:tcPr>
          <w:p w14:paraId="559BF18C" w14:textId="0A3D2951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hideMark/>
          </w:tcPr>
          <w:p w14:paraId="268E3BF0" w14:textId="56540300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89AC579" w14:textId="2A428137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</w:tcPr>
          <w:p w14:paraId="5536C3E6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44AEA65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3EEEFA" w14:textId="0CAA8E62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151</w:t>
            </w:r>
          </w:p>
        </w:tc>
      </w:tr>
      <w:tr w:rsidR="00BF76D7" w:rsidRPr="00443375" w14:paraId="2A4C8BE6" w14:textId="6562AA42" w:rsidTr="002C0ED8">
        <w:trPr>
          <w:trHeight w:val="315"/>
        </w:trPr>
        <w:tc>
          <w:tcPr>
            <w:tcW w:w="1616" w:type="dxa"/>
            <w:hideMark/>
          </w:tcPr>
          <w:p w14:paraId="323A2C67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72365AF6" w14:textId="0B595571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2981242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784571E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1751FFD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52AA415" w14:textId="4FEE0CAD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06.01.2025</w:t>
            </w:r>
          </w:p>
        </w:tc>
      </w:tr>
      <w:tr w:rsidR="00BF76D7" w:rsidRPr="00443375" w14:paraId="38FBB9AA" w14:textId="1FE58802" w:rsidTr="002C0ED8">
        <w:trPr>
          <w:trHeight w:val="315"/>
        </w:trPr>
        <w:tc>
          <w:tcPr>
            <w:tcW w:w="1616" w:type="dxa"/>
            <w:hideMark/>
          </w:tcPr>
          <w:p w14:paraId="621D934C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0E7D5A3" w14:textId="3D67C2E3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02FA2F5" w14:textId="29C8D3EE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7F427F8" w14:textId="2AE5474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43F3B97" w14:textId="34021353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439F680D" w14:textId="7A692EBF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BF76D7" w:rsidRPr="00443375" w14:paraId="5BD5057B" w14:textId="5567A4D2" w:rsidTr="002C0ED8">
        <w:trPr>
          <w:trHeight w:val="315"/>
        </w:trPr>
        <w:tc>
          <w:tcPr>
            <w:tcW w:w="1616" w:type="dxa"/>
            <w:hideMark/>
          </w:tcPr>
          <w:p w14:paraId="40FA1386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84435E9" w14:textId="3286F1CD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7661D01" w14:textId="1CD6EE6B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26ACB90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91DEC94" w14:textId="50C2541D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042AEDED" w14:textId="303356CA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BF76D7" w:rsidRPr="00443375" w14:paraId="391AE494" w14:textId="7DF64435" w:rsidTr="002C0ED8">
        <w:trPr>
          <w:trHeight w:val="315"/>
        </w:trPr>
        <w:tc>
          <w:tcPr>
            <w:tcW w:w="1616" w:type="dxa"/>
            <w:hideMark/>
          </w:tcPr>
          <w:p w14:paraId="62D33705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181515A" w14:textId="218BDC5F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593BCE9" w14:textId="1DB8E9DD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70B328C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B771BF1" w14:textId="5DE99F29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MovementTypes.MovementTypeID</w:t>
            </w:r>
            <w:proofErr w:type="spellEnd"/>
          </w:p>
        </w:tc>
        <w:tc>
          <w:tcPr>
            <w:tcW w:w="1134" w:type="dxa"/>
          </w:tcPr>
          <w:p w14:paraId="6BA39E69" w14:textId="3C955189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BF76D7" w:rsidRPr="00443375" w14:paraId="5246B1EF" w14:textId="7F011767" w:rsidTr="002C0ED8">
        <w:trPr>
          <w:trHeight w:val="315"/>
        </w:trPr>
        <w:tc>
          <w:tcPr>
            <w:tcW w:w="1616" w:type="dxa"/>
            <w:hideMark/>
          </w:tcPr>
          <w:p w14:paraId="20D73EB3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hideMark/>
          </w:tcPr>
          <w:p w14:paraId="3581DEA2" w14:textId="4CC8AA1D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76AED17" w14:textId="328E0740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2790EEA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367AE7E" w14:textId="6A4A2F76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134" w:type="dxa"/>
          </w:tcPr>
          <w:p w14:paraId="67EBD4F5" w14:textId="248C4CB0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2C0ED8" w:rsidRPr="00443375" w14:paraId="2CE5CC5C" w14:textId="77777777" w:rsidTr="002C0ED8">
        <w:trPr>
          <w:trHeight w:val="315"/>
        </w:trPr>
        <w:tc>
          <w:tcPr>
            <w:tcW w:w="1616" w:type="dxa"/>
          </w:tcPr>
          <w:p w14:paraId="341A8D56" w14:textId="35906F42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</w:tcPr>
          <w:p w14:paraId="79ACE48B" w14:textId="0109098D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</w:tcPr>
          <w:p w14:paraId="78C8B38F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69D79F2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25C22A4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3A9AC5E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F46743A" w14:textId="52C02024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Накладная перемещения</w:t>
            </w:r>
          </w:p>
        </w:tc>
      </w:tr>
      <w:tr w:rsidR="002C0ED8" w:rsidRPr="00443375" w14:paraId="33CB508B" w14:textId="77777777" w:rsidTr="002C0ED8">
        <w:trPr>
          <w:trHeight w:val="315"/>
        </w:trPr>
        <w:tc>
          <w:tcPr>
            <w:tcW w:w="1616" w:type="dxa"/>
          </w:tcPr>
          <w:p w14:paraId="57A76A22" w14:textId="19DDA0BE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</w:tcPr>
          <w:p w14:paraId="4C9F837A" w14:textId="666C6500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1E83B318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D7A560B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943B1E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50D80FA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19D349" w14:textId="676B91E1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2C0ED8" w:rsidRPr="00443375" w14:paraId="77EB991E" w14:textId="77777777" w:rsidTr="002C0ED8">
        <w:trPr>
          <w:trHeight w:val="315"/>
        </w:trPr>
        <w:tc>
          <w:tcPr>
            <w:tcW w:w="1616" w:type="dxa"/>
          </w:tcPr>
          <w:p w14:paraId="75ADDEA2" w14:textId="245E0CFC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</w:tcPr>
          <w:p w14:paraId="2A42DC6C" w14:textId="4724E76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</w:tcPr>
          <w:p w14:paraId="620EE08B" w14:textId="6DCE3BAC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FC90F02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F51A9C1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AEA057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EE164FB" w14:textId="1BD42CD9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543156</w:t>
            </w:r>
          </w:p>
        </w:tc>
      </w:tr>
      <w:tr w:rsidR="002C0ED8" w:rsidRPr="00443375" w14:paraId="5412A68D" w14:textId="77777777" w:rsidTr="002C0ED8">
        <w:trPr>
          <w:trHeight w:val="315"/>
        </w:trPr>
        <w:tc>
          <w:tcPr>
            <w:tcW w:w="1616" w:type="dxa"/>
          </w:tcPr>
          <w:p w14:paraId="4AD3DC02" w14:textId="0857D5BD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</w:tcPr>
          <w:p w14:paraId="3CAC11AB" w14:textId="2CAF704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</w:tcPr>
          <w:p w14:paraId="302E97E7" w14:textId="61732B9B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686370A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5FA1DFF" w14:textId="1A5CD505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</w:tcPr>
          <w:p w14:paraId="475DB5A6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10E7E5D" w14:textId="7664D005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14900.00</w:t>
            </w:r>
          </w:p>
        </w:tc>
      </w:tr>
      <w:tr w:rsidR="002C0ED8" w:rsidRPr="00443375" w14:paraId="5C83AD53" w14:textId="77777777" w:rsidTr="002C0ED8">
        <w:trPr>
          <w:trHeight w:val="315"/>
        </w:trPr>
        <w:tc>
          <w:tcPr>
            <w:tcW w:w="1616" w:type="dxa"/>
          </w:tcPr>
          <w:p w14:paraId="1DE6DD00" w14:textId="148D3A4B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</w:tcPr>
          <w:p w14:paraId="3CB91547" w14:textId="09020712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3721B30" w14:textId="2DD5FD61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6B89C478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F432D1A" w14:textId="056642CA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</w:tcPr>
          <w:p w14:paraId="6F25FB82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2EABDB" w14:textId="3F1CFCF9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C0ED8" w:rsidRPr="00443375" w14:paraId="7C9F70B3" w14:textId="77777777" w:rsidTr="002C0ED8">
        <w:trPr>
          <w:trHeight w:val="315"/>
        </w:trPr>
        <w:tc>
          <w:tcPr>
            <w:tcW w:w="1616" w:type="dxa"/>
            <w:tcBorders>
              <w:bottom w:val="nil"/>
            </w:tcBorders>
          </w:tcPr>
          <w:p w14:paraId="77A24F7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bottom w:val="nil"/>
            </w:tcBorders>
          </w:tcPr>
          <w:p w14:paraId="28D05E48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bottom w:val="nil"/>
            </w:tcBorders>
          </w:tcPr>
          <w:p w14:paraId="5CBDAAF9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35502D9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F5B2A5B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0774B1B7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2D265FD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FAEF540" w14:textId="35C941F2" w:rsidR="009035D2" w:rsidRDefault="009035D2" w:rsidP="00217501">
      <w:pPr>
        <w:rPr>
          <w:rFonts w:ascii="Times New Roman" w:hAnsi="Times New Roman" w:cs="Times New Roman"/>
          <w:sz w:val="28"/>
        </w:rPr>
      </w:pPr>
    </w:p>
    <w:p w14:paraId="3D56FE0C" w14:textId="7AD2D094" w:rsidR="002C0ED8" w:rsidRDefault="002C0ED8" w:rsidP="00217501">
      <w:pPr>
        <w:rPr>
          <w:rFonts w:ascii="Times New Roman" w:hAnsi="Times New Roman" w:cs="Times New Roman"/>
          <w:sz w:val="28"/>
        </w:rPr>
      </w:pPr>
    </w:p>
    <w:p w14:paraId="0498A71E" w14:textId="3CE262E1" w:rsidR="002C0ED8" w:rsidRPr="009035D2" w:rsidRDefault="002C0ED8" w:rsidP="004C1F3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9</w:t>
      </w:r>
    </w:p>
    <w:tbl>
      <w:tblPr>
        <w:tblStyle w:val="af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9035D2" w:rsidRPr="00443375" w14:paraId="4624AF8E" w14:textId="77777777" w:rsidTr="002C0ED8">
        <w:trPr>
          <w:trHeight w:val="315"/>
        </w:trPr>
        <w:tc>
          <w:tcPr>
            <w:tcW w:w="1616" w:type="dxa"/>
            <w:vAlign w:val="center"/>
          </w:tcPr>
          <w:p w14:paraId="27FCD452" w14:textId="4A85088F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vAlign w:val="center"/>
          </w:tcPr>
          <w:p w14:paraId="296A2409" w14:textId="6CA6413E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vAlign w:val="center"/>
          </w:tcPr>
          <w:p w14:paraId="67F5235E" w14:textId="4121EBEC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vAlign w:val="center"/>
          </w:tcPr>
          <w:p w14:paraId="425AAC88" w14:textId="4D649513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vAlign w:val="center"/>
          </w:tcPr>
          <w:p w14:paraId="2B99C003" w14:textId="26B7D9AA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vAlign w:val="center"/>
          </w:tcPr>
          <w:p w14:paraId="44680E6D" w14:textId="7626077A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vAlign w:val="center"/>
          </w:tcPr>
          <w:p w14:paraId="66FE558B" w14:textId="2BF9C06B" w:rsidR="009035D2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9035D2" w:rsidRPr="00443375" w14:paraId="2F44C0FB" w14:textId="6B9C3472" w:rsidTr="002C0ED8">
        <w:trPr>
          <w:trHeight w:val="315"/>
        </w:trPr>
        <w:tc>
          <w:tcPr>
            <w:tcW w:w="1616" w:type="dxa"/>
            <w:hideMark/>
          </w:tcPr>
          <w:p w14:paraId="6923E45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hideMark/>
          </w:tcPr>
          <w:p w14:paraId="20FC68E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1271" w:type="dxa"/>
            <w:hideMark/>
          </w:tcPr>
          <w:p w14:paraId="35483C79" w14:textId="2B1E95AD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14425B8A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526A52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22EDE5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294EE73" w14:textId="0FC9A67B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30800.00</w:t>
            </w:r>
          </w:p>
        </w:tc>
      </w:tr>
      <w:tr w:rsidR="009035D2" w:rsidRPr="00443375" w14:paraId="64EBBBE0" w14:textId="068CA77E" w:rsidTr="002C0ED8">
        <w:trPr>
          <w:trHeight w:val="315"/>
        </w:trPr>
        <w:tc>
          <w:tcPr>
            <w:tcW w:w="1616" w:type="dxa"/>
            <w:hideMark/>
          </w:tcPr>
          <w:p w14:paraId="0FA00049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F149D84" w14:textId="1E5F4402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779A53F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87B43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7CE41D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D024DF6" w14:textId="79F4770E" w:rsidR="009035D2" w:rsidRPr="00736471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Перемещения</w:t>
            </w:r>
          </w:p>
        </w:tc>
      </w:tr>
      <w:tr w:rsidR="009035D2" w:rsidRPr="00443375" w14:paraId="1D6FD79A" w14:textId="3C75B141" w:rsidTr="002C0ED8">
        <w:trPr>
          <w:trHeight w:val="315"/>
        </w:trPr>
        <w:tc>
          <w:tcPr>
            <w:tcW w:w="1616" w:type="dxa"/>
            <w:hideMark/>
          </w:tcPr>
          <w:p w14:paraId="257E97C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hideMark/>
          </w:tcPr>
          <w:p w14:paraId="1F8DC94A" w14:textId="480FF214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885CC45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BE8007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1F556E7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1DF11E" w14:textId="32884574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9035D2" w:rsidRPr="00443375" w14:paraId="6FD5E17E" w14:textId="39B7D1F5" w:rsidTr="002C0ED8">
        <w:trPr>
          <w:trHeight w:val="315"/>
        </w:trPr>
        <w:tc>
          <w:tcPr>
            <w:tcW w:w="1616" w:type="dxa"/>
            <w:hideMark/>
          </w:tcPr>
          <w:p w14:paraId="66FA9EB3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51EF9938" w14:textId="2B2E3EAB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045936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C6B8A9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93803AF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BFE7779" w14:textId="38613980" w:rsidR="009035D2" w:rsidRPr="00736471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Киреев О.В.</w:t>
            </w:r>
          </w:p>
        </w:tc>
      </w:tr>
      <w:tr w:rsidR="009035D2" w:rsidRPr="00443375" w14:paraId="70DF1FD9" w14:textId="4C3A4422" w:rsidTr="002C0ED8">
        <w:trPr>
          <w:trHeight w:val="315"/>
        </w:trPr>
        <w:tc>
          <w:tcPr>
            <w:tcW w:w="1616" w:type="dxa"/>
            <w:hideMark/>
          </w:tcPr>
          <w:p w14:paraId="4C06CA31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271" w:type="dxa"/>
            <w:hideMark/>
          </w:tcPr>
          <w:p w14:paraId="5D1E5CE8" w14:textId="4B9AA763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11969C7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D78AA2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6DDE21CD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254AAC2" w14:textId="074853FC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08.01.2025</w:t>
            </w:r>
          </w:p>
        </w:tc>
      </w:tr>
    </w:tbl>
    <w:p w14:paraId="4E92E925" w14:textId="77777777" w:rsidR="009035D2" w:rsidRDefault="009035D2" w:rsidP="0087437A">
      <w:pPr>
        <w:pStyle w:val="f"/>
        <w:rPr>
          <w:lang w:eastAsia="ru-RU"/>
        </w:rPr>
      </w:pPr>
    </w:p>
    <w:p w14:paraId="36974C8E" w14:textId="5B686260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Файлы с результативной информацией формируются как в виде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документов (например, накладные, ведомости остатков, сводки по заказам), так и в виде экранных форм с возможностью сортировки, фильтрации и экспорта данных. Основной способ организации этих файлов — структурированное хранение данных в таблицах SQL с возможностью формирования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тов средствами SQL-запросов или через интеграцию с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>.</w:t>
      </w:r>
    </w:p>
    <w:p w14:paraId="6560A273" w14:textId="77777777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Результирующая информация предоставляется пользователю в виде:</w:t>
      </w:r>
    </w:p>
    <w:p w14:paraId="4744FED4" w14:textId="16E5200B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И</w:t>
      </w:r>
      <w:r w:rsidR="0087437A" w:rsidRPr="00443375">
        <w:rPr>
          <w:lang w:eastAsia="ru-RU"/>
        </w:rPr>
        <w:t>нтерактивных форм интерфейса АРМ с данными по остаткам, заявкам</w:t>
      </w:r>
      <w:r w:rsidRPr="00443375">
        <w:rPr>
          <w:lang w:eastAsia="ru-RU"/>
        </w:rPr>
        <w:t xml:space="preserve"> движениям и дефектным ведомостям</w:t>
      </w:r>
      <w:r w:rsidR="0087437A" w:rsidRPr="00443375">
        <w:rPr>
          <w:lang w:eastAsia="ru-RU"/>
        </w:rPr>
        <w:t>;</w:t>
      </w:r>
    </w:p>
    <w:p w14:paraId="3CF0D7D1" w14:textId="789F0A42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О</w:t>
      </w:r>
      <w:r w:rsidR="0087437A" w:rsidRPr="00443375">
        <w:rPr>
          <w:lang w:eastAsia="ru-RU"/>
        </w:rPr>
        <w:t>тч</w:t>
      </w:r>
      <w:r w:rsidR="007275F0">
        <w:rPr>
          <w:lang w:eastAsia="ru-RU"/>
        </w:rPr>
        <w:t>е</w:t>
      </w:r>
      <w:r w:rsidR="0087437A" w:rsidRPr="00443375">
        <w:rPr>
          <w:lang w:eastAsia="ru-RU"/>
        </w:rPr>
        <w:t xml:space="preserve">тных документов в форматах </w:t>
      </w:r>
      <w:proofErr w:type="spellStart"/>
      <w:r w:rsidR="0087437A" w:rsidRPr="00443375">
        <w:rPr>
          <w:lang w:eastAsia="ru-RU"/>
        </w:rPr>
        <w:t>Excel</w:t>
      </w:r>
      <w:proofErr w:type="spellEnd"/>
      <w:r w:rsidR="0087437A" w:rsidRPr="00443375">
        <w:rPr>
          <w:lang w:eastAsia="ru-RU"/>
        </w:rPr>
        <w:t>;</w:t>
      </w:r>
    </w:p>
    <w:p w14:paraId="7E944DBB" w14:textId="0DD84795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Т</w:t>
      </w:r>
      <w:r w:rsidR="0087437A" w:rsidRPr="00443375">
        <w:rPr>
          <w:lang w:eastAsia="ru-RU"/>
        </w:rPr>
        <w:t>абличных выборок по заданным фильтрам (например, по дате, номенклатуре, статусу заявки).</w:t>
      </w:r>
    </w:p>
    <w:p w14:paraId="64ED33CC" w14:textId="31A128FF" w:rsidR="00443375" w:rsidRDefault="0087437A" w:rsidP="00443375">
      <w:pPr>
        <w:pStyle w:val="f"/>
        <w:rPr>
          <w:lang w:eastAsia="ru-RU"/>
        </w:rPr>
      </w:pPr>
      <w:r w:rsidRPr="00443375">
        <w:rPr>
          <w:lang w:eastAsia="ru-RU"/>
        </w:rPr>
        <w:t>Такой подход к организации информационной базы позволяет достичь высокого уровня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жности, прозрачности и управляемости данных, а также обеспечивает гибкость в интеграции с другими внутренними системами предприятия. Использование проверенной архитектуры реляционных баз данных способствует снижению затрат на сопровождение системы и упрощает </w:t>
      </w:r>
      <w:r w:rsidRPr="00443375">
        <w:rPr>
          <w:lang w:eastAsia="ru-RU"/>
        </w:rPr>
        <w:lastRenderedPageBreak/>
        <w:t>внесение изменений в структуру хранения информации при дальнейшем развитии АРМ</w:t>
      </w:r>
      <w:r w:rsidR="00CB29E2" w:rsidRPr="00443375">
        <w:rPr>
          <w:lang w:eastAsia="ru-RU"/>
        </w:rPr>
        <w:t xml:space="preserve"> и информационной системы в целом</w:t>
      </w:r>
      <w:r w:rsidRPr="00443375">
        <w:rPr>
          <w:lang w:eastAsia="ru-RU"/>
        </w:rPr>
        <w:t>.</w:t>
      </w:r>
    </w:p>
    <w:p w14:paraId="56FC3798" w14:textId="62434803" w:rsidR="00443375" w:rsidRPr="009F46F0" w:rsidRDefault="00443375" w:rsidP="00217501">
      <w:pPr>
        <w:pStyle w:val="f"/>
        <w:rPr>
          <w:lang w:eastAsia="ru-RU"/>
        </w:rPr>
      </w:pPr>
      <w:r>
        <w:rPr>
          <w:lang w:eastAsia="ru-RU"/>
        </w:rPr>
        <w:t xml:space="preserve">Ниже представлена </w:t>
      </w:r>
      <w:r>
        <w:rPr>
          <w:lang w:val="en-US" w:eastAsia="ru-RU"/>
        </w:rPr>
        <w:t>ER</w:t>
      </w:r>
      <w:r w:rsidRPr="00443375">
        <w:rPr>
          <w:lang w:eastAsia="ru-RU"/>
        </w:rPr>
        <w:t>-</w:t>
      </w:r>
      <w:r>
        <w:rPr>
          <w:lang w:eastAsia="ru-RU"/>
        </w:rPr>
        <w:t>диаграмма всей информационной системы</w:t>
      </w:r>
      <w:r w:rsidR="00E1740E">
        <w:rPr>
          <w:lang w:eastAsia="ru-RU"/>
        </w:rPr>
        <w:t xml:space="preserve">, на белом фоне </w:t>
      </w:r>
      <w:r w:rsidR="00E1740E">
        <w:rPr>
          <w:lang w:val="en-US" w:eastAsia="ru-RU"/>
        </w:rPr>
        <w:t>ER</w:t>
      </w:r>
      <w:r w:rsidR="00E1740E" w:rsidRPr="00E1740E">
        <w:rPr>
          <w:lang w:eastAsia="ru-RU"/>
        </w:rPr>
        <w:t>-</w:t>
      </w:r>
      <w:r w:rsidR="00E1740E">
        <w:rPr>
          <w:lang w:eastAsia="ru-RU"/>
        </w:rPr>
        <w:t>диаграмма разрабатываемого модуля</w:t>
      </w:r>
      <w:r>
        <w:rPr>
          <w:lang w:eastAsia="ru-RU"/>
        </w:rPr>
        <w:t>.</w:t>
      </w:r>
      <w:r w:rsidRPr="00443375">
        <w:rPr>
          <w:lang w:eastAsia="ru-RU"/>
        </w:rPr>
        <w:t xml:space="preserve"> (</w:t>
      </w:r>
      <w:r>
        <w:rPr>
          <w:lang w:eastAsia="ru-RU"/>
        </w:rPr>
        <w:t>см. Рисунок 2</w:t>
      </w:r>
      <w:r w:rsidRPr="00443375">
        <w:rPr>
          <w:lang w:eastAsia="ru-RU"/>
        </w:rPr>
        <w:t>)</w:t>
      </w:r>
    </w:p>
    <w:p w14:paraId="557A9B9F" w14:textId="7561DD02" w:rsidR="005A093F" w:rsidRPr="009E330B" w:rsidRDefault="009E330B" w:rsidP="009E330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87C785" wp14:editId="58D60A0B">
            <wp:extent cx="5775497" cy="7991475"/>
            <wp:effectExtent l="0" t="0" r="0" b="0"/>
            <wp:docPr id="94" name="Рисунок 94" descr="I:\DW\Diplom\Документы\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W\Diplom\Документы\ER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329" cy="80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0484" w14:textId="59192141" w:rsidR="00443375" w:rsidRDefault="00443375" w:rsidP="00443375">
      <w:pPr>
        <w:pStyle w:val="f"/>
        <w:ind w:firstLine="0"/>
        <w:jc w:val="center"/>
        <w:rPr>
          <w:lang w:eastAsia="ru-RU"/>
        </w:rPr>
      </w:pPr>
    </w:p>
    <w:p w14:paraId="013CCA9F" w14:textId="1C21A422" w:rsidR="00443375" w:rsidRDefault="00443375" w:rsidP="009F46F0">
      <w:pPr>
        <w:pStyle w:val="f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lang w:val="en-US" w:eastAsia="ru-RU"/>
        </w:rPr>
        <w:t>ER-</w:t>
      </w:r>
      <w:r>
        <w:rPr>
          <w:lang w:eastAsia="ru-RU"/>
        </w:rPr>
        <w:t xml:space="preserve">Диаграмма </w:t>
      </w:r>
    </w:p>
    <w:p w14:paraId="77B9DFA5" w14:textId="77777777" w:rsidR="005A093F" w:rsidRPr="00443375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9" w:name="_Toc104997666"/>
      <w:bookmarkStart w:id="40" w:name="_Toc105000626"/>
      <w:bookmarkStart w:id="41" w:name="_Toc136270037"/>
      <w:bookmarkStart w:id="42" w:name="_Toc136277119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9"/>
      <w:bookmarkEnd w:id="40"/>
      <w:bookmarkEnd w:id="41"/>
      <w:bookmarkEnd w:id="42"/>
    </w:p>
    <w:p w14:paraId="30C5BF51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9035D2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43" w:name="_Toc104997667"/>
      <w:bookmarkStart w:id="44" w:name="_Toc105000627"/>
      <w:bookmarkStart w:id="45" w:name="_Toc136270038"/>
      <w:bookmarkStart w:id="46" w:name="_Toc136277120"/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4.1</w:t>
      </w:r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Общие сведения</w:t>
      </w:r>
      <w:bookmarkEnd w:id="43"/>
      <w:bookmarkEnd w:id="44"/>
      <w:bookmarkEnd w:id="45"/>
      <w:bookmarkEnd w:id="46"/>
    </w:p>
    <w:p w14:paraId="734F5EC0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D8E7D6" w14:textId="183CF7C5" w:rsidR="00443375" w:rsidRPr="00443375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7" w:name="_Toc104997668"/>
      <w:bookmarkStart w:id="48" w:name="_Toc105000628"/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Наименование программного </w:t>
      </w:r>
      <w:r>
        <w:rPr>
          <w:rFonts w:ascii="Times New Roman" w:eastAsia="Calibri" w:hAnsi="Times New Roman" w:cs="Times New Roman"/>
          <w:sz w:val="28"/>
          <w:szCs w:val="28"/>
        </w:rPr>
        <w:t>решения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Информационная система учета и приобретения инструмента модуль </w:t>
      </w:r>
      <w:r w:rsidRPr="00443375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Автоматизированное рабочие место кладовщика ЦИС, БИХ цеха</w:t>
      </w:r>
      <w:r w:rsidRPr="00443375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42DC46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</w:p>
    <w:p w14:paraId="530959F9" w14:textId="04F44758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9" w:name="_Hlk136269489"/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11 64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разрядная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8CD788E" w14:textId="1D2587C2" w:rsidR="00443375" w:rsidRPr="008962F8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MySQL Server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D96A3EB" w14:textId="1915B9DA" w:rsidR="00443375" w:rsidRPr="00514B89" w:rsidRDefault="008962F8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 Excel;</w:t>
      </w:r>
    </w:p>
    <w:p w14:paraId="443580CC" w14:textId="023CDE12" w:rsidR="008962F8" w:rsidRPr="008962F8" w:rsidRDefault="008962F8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Server 2022 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Для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сервера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bookmarkEnd w:id="49"/>
    <w:p w14:paraId="471B6163" w14:textId="12B71984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Для разработки программного модуля использова</w:t>
      </w:r>
      <w:r>
        <w:rPr>
          <w:rFonts w:ascii="Times New Roman" w:eastAsia="Calibri" w:hAnsi="Times New Roman" w:cs="Times New Roman"/>
          <w:sz w:val="28"/>
          <w:szCs w:val="28"/>
        </w:rPr>
        <w:t>на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среда программирования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2022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язык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A33B3">
        <w:rPr>
          <w:rFonts w:ascii="Times New Roman" w:eastAsia="Calibri" w:hAnsi="Times New Roman" w:cs="Times New Roman"/>
          <w:sz w:val="28"/>
          <w:szCs w:val="28"/>
        </w:rPr>
        <w:t>: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43375">
        <w:rPr>
          <w:rFonts w:ascii="Times New Roman" w:eastAsia="Calibri" w:hAnsi="Times New Roman" w:cs="Times New Roman"/>
          <w:sz w:val="28"/>
          <w:szCs w:val="28"/>
        </w:rPr>
        <w:t>#</w:t>
      </w:r>
      <w:r w:rsidRPr="00CA33B3">
        <w:rPr>
          <w:rFonts w:ascii="Times New Roman" w:eastAsia="Calibri" w:hAnsi="Times New Roman" w:cs="Times New Roman"/>
          <w:sz w:val="28"/>
          <w:szCs w:val="28"/>
        </w:rPr>
        <w:t>,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БД – 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СУБД –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5A093F">
        <w:rPr>
          <w:rFonts w:ascii="Times New Roman" w:eastAsia="Calibri" w:hAnsi="Times New Roman" w:cs="Times New Roman"/>
          <w:sz w:val="28"/>
          <w:szCs w:val="28"/>
        </w:rPr>
        <w:t>.</w:t>
      </w:r>
      <w:r w:rsidRPr="005A093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0073E5EA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Классы решаемых задач:</w:t>
      </w:r>
    </w:p>
    <w:p w14:paraId="7947F867" w14:textId="77777777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поиск данных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1182AD" w14:textId="77777777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визуализация информации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FCF0496" w14:textId="5AFCB36A" w:rsidR="00443375" w:rsidRPr="005A093F" w:rsidRDefault="00CD3B4E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оптимизация складского уч</w:t>
      </w:r>
      <w:r w:rsidR="007275F0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та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3EFAAE3" w14:textId="6E3E56BC" w:rsidR="00443375" w:rsidRPr="00E7783A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исходных текстов программы: </w:t>
      </w:r>
      <w:r w:rsidR="00E7783A">
        <w:rPr>
          <w:rFonts w:ascii="Times New Roman" w:eastAsia="Calibri" w:hAnsi="Times New Roman" w:cs="Times New Roman"/>
          <w:sz w:val="28"/>
          <w:szCs w:val="28"/>
        </w:rPr>
        <w:t>3</w:t>
      </w:r>
      <w:r w:rsidR="00E7783A" w:rsidRPr="00E7783A">
        <w:rPr>
          <w:rFonts w:ascii="Times New Roman" w:eastAsia="Calibri" w:hAnsi="Times New Roman" w:cs="Times New Roman"/>
          <w:sz w:val="28"/>
          <w:szCs w:val="28"/>
        </w:rPr>
        <w:t xml:space="preserve">,83 </w:t>
      </w:r>
      <w:r w:rsidR="00E7783A">
        <w:rPr>
          <w:rFonts w:ascii="Times New Roman" w:eastAsia="Calibri" w:hAnsi="Times New Roman" w:cs="Times New Roman"/>
          <w:sz w:val="28"/>
          <w:szCs w:val="28"/>
        </w:rPr>
        <w:t>МБ</w:t>
      </w:r>
    </w:p>
    <w:p w14:paraId="6C7B8960" w14:textId="537BCC32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исполняемого модуля: </w:t>
      </w:r>
      <w:r w:rsidR="00E7783A">
        <w:rPr>
          <w:rFonts w:ascii="Times New Roman" w:eastAsia="Calibri" w:hAnsi="Times New Roman" w:cs="Times New Roman"/>
          <w:sz w:val="28"/>
          <w:szCs w:val="28"/>
        </w:rPr>
        <w:t>4,51 МБ</w:t>
      </w:r>
    </w:p>
    <w:p w14:paraId="3B4F7DED" w14:textId="51A27E2C" w:rsidR="00CA33B3" w:rsidRPr="00443375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88E77B6" w14:textId="0D206D26" w:rsidR="005A093F" w:rsidRPr="009035D2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0" w:name="_Toc136270039"/>
      <w:bookmarkStart w:id="51" w:name="_Toc136277121"/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4.2</w:t>
      </w:r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7"/>
      <w:bookmarkEnd w:id="48"/>
      <w:bookmarkEnd w:id="50"/>
      <w:bookmarkEnd w:id="51"/>
    </w:p>
    <w:p w14:paraId="1C936034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ACB8DE" w14:textId="7512AF5F" w:rsidR="00CD3B4E" w:rsidRDefault="00CD3B4E" w:rsidP="00CD3B4E">
      <w:pPr>
        <w:pStyle w:val="f"/>
      </w:pPr>
      <w:r w:rsidRPr="005A093F">
        <w:t xml:space="preserve">Программный модуль </w:t>
      </w:r>
      <w:r>
        <w:t xml:space="preserve">запускается путем открытия исполняемого файла </w:t>
      </w:r>
      <w:r w:rsidRPr="00CD3B4E">
        <w:t>(*.</w:t>
      </w:r>
      <w:r>
        <w:rPr>
          <w:lang w:val="en-US"/>
        </w:rPr>
        <w:t>exe</w:t>
      </w:r>
      <w:r w:rsidRPr="00CD3B4E">
        <w:t>)</w:t>
      </w:r>
      <w:r w:rsidRPr="005A093F">
        <w:t>.</w:t>
      </w:r>
    </w:p>
    <w:p w14:paraId="68DEC4FF" w14:textId="77777777" w:rsidR="00D61DC3" w:rsidRPr="005A093F" w:rsidRDefault="00D61DC3" w:rsidP="00CD3B4E">
      <w:pPr>
        <w:pStyle w:val="f"/>
      </w:pPr>
    </w:p>
    <w:p w14:paraId="3516856E" w14:textId="77777777" w:rsidR="00E1740E" w:rsidRDefault="00CD3B4E" w:rsidP="00E1740E">
      <w:pPr>
        <w:pStyle w:val="f"/>
      </w:pPr>
      <w:r w:rsidRPr="005A093F">
        <w:lastRenderedPageBreak/>
        <w:t>Перечень выполняемых функций:</w:t>
      </w:r>
    </w:p>
    <w:p w14:paraId="3AA52911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Формирование заявок на выдачу инструмента цехам;</w:t>
      </w:r>
    </w:p>
    <w:p w14:paraId="7AEE1EDB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Учет движений инструмента;</w:t>
      </w:r>
    </w:p>
    <w:p w14:paraId="0BE505E6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Создание дефектных ведомостей;</w:t>
      </w:r>
    </w:p>
    <w:p w14:paraId="21C6F0EE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Фиксация остатков;</w:t>
      </w:r>
    </w:p>
    <w:p w14:paraId="78049C45" w14:textId="21179BF6" w:rsidR="00E1740E" w:rsidRPr="00E1740E" w:rsidRDefault="00E1740E" w:rsidP="00E654E6">
      <w:pPr>
        <w:pStyle w:val="f"/>
        <w:numPr>
          <w:ilvl w:val="0"/>
          <w:numId w:val="45"/>
        </w:numPr>
      </w:pPr>
      <w:r w:rsidRPr="00E1740E">
        <w:rPr>
          <w:bCs/>
        </w:rPr>
        <w:t>Ведение справочников цехов и складов.</w:t>
      </w:r>
    </w:p>
    <w:p w14:paraId="4E4A9610" w14:textId="77777777" w:rsidR="00CD3B4E" w:rsidRPr="00E1740E" w:rsidRDefault="00CD3B4E" w:rsidP="00CD3B4E">
      <w:pPr>
        <w:pStyle w:val="f"/>
      </w:pPr>
      <w:r w:rsidRPr="00E1740E">
        <w:t>Входные данные:</w:t>
      </w:r>
    </w:p>
    <w:p w14:paraId="71B5A112" w14:textId="7E061BB0" w:rsidR="00CD3B4E" w:rsidRPr="009F46F0" w:rsidRDefault="00CD3B4E" w:rsidP="003006B0">
      <w:pPr>
        <w:pStyle w:val="f"/>
        <w:numPr>
          <w:ilvl w:val="0"/>
          <w:numId w:val="19"/>
        </w:numPr>
      </w:pPr>
      <w:r w:rsidRPr="009F46F0">
        <w:t>Справочник номенклатуры инструмента</w:t>
      </w:r>
      <w:r w:rsidR="00E1740E">
        <w:rPr>
          <w:lang w:val="en-US"/>
        </w:rPr>
        <w:t>;</w:t>
      </w:r>
    </w:p>
    <w:p w14:paraId="3EC20BD0" w14:textId="474856EA" w:rsidR="00CD3B4E" w:rsidRPr="00E1740E" w:rsidRDefault="00E1740E" w:rsidP="003006B0">
      <w:pPr>
        <w:pStyle w:val="f"/>
        <w:numPr>
          <w:ilvl w:val="0"/>
          <w:numId w:val="19"/>
        </w:numPr>
      </w:pPr>
      <w:r>
        <w:t>Справочник цехов</w:t>
      </w:r>
      <w:r>
        <w:rPr>
          <w:lang w:val="en-US"/>
        </w:rPr>
        <w:t>;</w:t>
      </w:r>
    </w:p>
    <w:p w14:paraId="6059FBE3" w14:textId="5BCA7E78" w:rsidR="00E1740E" w:rsidRPr="009F46F0" w:rsidRDefault="00E1740E" w:rsidP="003006B0">
      <w:pPr>
        <w:pStyle w:val="f"/>
        <w:numPr>
          <w:ilvl w:val="0"/>
          <w:numId w:val="19"/>
        </w:numPr>
      </w:pPr>
      <w:r>
        <w:t>Справочник складов</w:t>
      </w:r>
      <w:r>
        <w:rPr>
          <w:lang w:val="en-US"/>
        </w:rPr>
        <w:t>;</w:t>
      </w:r>
    </w:p>
    <w:p w14:paraId="354BEDD9" w14:textId="37A0911C" w:rsidR="00CD3B4E" w:rsidRPr="009F46F0" w:rsidRDefault="00E1740E" w:rsidP="003006B0">
      <w:pPr>
        <w:pStyle w:val="f"/>
        <w:numPr>
          <w:ilvl w:val="0"/>
          <w:numId w:val="19"/>
        </w:numPr>
      </w:pPr>
      <w:r>
        <w:t>Остатки номенклатуры</w:t>
      </w:r>
      <w:r w:rsidR="00CD3B4E" w:rsidRPr="009F46F0">
        <w:t>.</w:t>
      </w:r>
    </w:p>
    <w:p w14:paraId="334A1F75" w14:textId="60A647B8" w:rsidR="00CD3B4E" w:rsidRPr="00303618" w:rsidRDefault="00CD3B4E" w:rsidP="00E1740E">
      <w:pPr>
        <w:pStyle w:val="f"/>
      </w:pPr>
      <w:r w:rsidRPr="005A093F">
        <w:t>Выходные данные:</w:t>
      </w:r>
    </w:p>
    <w:p w14:paraId="3DA5A9D7" w14:textId="298DB117" w:rsidR="00CD3B4E" w:rsidRPr="002A0B5B" w:rsidRDefault="00CD3B4E" w:rsidP="003006B0">
      <w:pPr>
        <w:pStyle w:val="f"/>
        <w:numPr>
          <w:ilvl w:val="0"/>
          <w:numId w:val="20"/>
        </w:numPr>
        <w:rPr>
          <w:bCs/>
        </w:rPr>
      </w:pPr>
      <w:r w:rsidRPr="00303618">
        <w:rPr>
          <w:bCs/>
        </w:rPr>
        <w:t>Отчеты по остаткам инструмента</w:t>
      </w:r>
      <w:r w:rsidR="00E1740E">
        <w:rPr>
          <w:bCs/>
          <w:lang w:val="en-US"/>
        </w:rPr>
        <w:t>;</w:t>
      </w:r>
    </w:p>
    <w:p w14:paraId="17716AE2" w14:textId="15A5A46C" w:rsidR="00CD3B4E" w:rsidRPr="00E1740E" w:rsidRDefault="00CD3B4E" w:rsidP="003006B0">
      <w:pPr>
        <w:pStyle w:val="f"/>
        <w:numPr>
          <w:ilvl w:val="0"/>
          <w:numId w:val="20"/>
        </w:numPr>
        <w:rPr>
          <w:bCs/>
        </w:rPr>
      </w:pPr>
      <w:r w:rsidRPr="00303618">
        <w:rPr>
          <w:bCs/>
        </w:rPr>
        <w:t xml:space="preserve">заявки на </w:t>
      </w:r>
      <w:r>
        <w:rPr>
          <w:bCs/>
        </w:rPr>
        <w:t>получение инструмента</w:t>
      </w:r>
      <w:r w:rsidR="00E1740E">
        <w:rPr>
          <w:bCs/>
          <w:lang w:val="en-US"/>
        </w:rPr>
        <w:t>;</w:t>
      </w:r>
    </w:p>
    <w:p w14:paraId="0EA18E64" w14:textId="29F2FB01" w:rsidR="00E1740E" w:rsidRDefault="00E1740E" w:rsidP="003006B0">
      <w:pPr>
        <w:pStyle w:val="f"/>
        <w:numPr>
          <w:ilvl w:val="0"/>
          <w:numId w:val="20"/>
        </w:numPr>
        <w:rPr>
          <w:bCs/>
        </w:rPr>
      </w:pPr>
      <w:r>
        <w:rPr>
          <w:bCs/>
        </w:rPr>
        <w:t>Отчеты по движениям инструмента</w:t>
      </w:r>
      <w:r>
        <w:rPr>
          <w:bCs/>
          <w:lang w:val="en-US"/>
        </w:rPr>
        <w:t>;</w:t>
      </w:r>
    </w:p>
    <w:p w14:paraId="751E2868" w14:textId="453863A5" w:rsidR="00CD3B4E" w:rsidRPr="00D61DC3" w:rsidRDefault="00E1740E" w:rsidP="003006B0">
      <w:pPr>
        <w:pStyle w:val="f"/>
        <w:numPr>
          <w:ilvl w:val="0"/>
          <w:numId w:val="20"/>
        </w:numPr>
        <w:rPr>
          <w:bCs/>
        </w:rPr>
      </w:pPr>
      <w:r>
        <w:rPr>
          <w:bCs/>
        </w:rPr>
        <w:t>Отчеты по дефектным ведомостям</w:t>
      </w:r>
      <w:r>
        <w:rPr>
          <w:bCs/>
          <w:lang w:val="en-US"/>
        </w:rPr>
        <w:t>;</w:t>
      </w:r>
    </w:p>
    <w:p w14:paraId="1F539832" w14:textId="30172B9C" w:rsidR="00D61DC3" w:rsidRDefault="00D61DC3" w:rsidP="00D61DC3">
      <w:pPr>
        <w:pStyle w:val="f"/>
      </w:pPr>
      <w:r w:rsidRPr="00D61DC3">
        <w:t xml:space="preserve">Диаграмма прецедентов — это визуальное представление взаимодействия пользователей (актеров) с системой, показывающее, какие функции (прецеденты) доступны каждому типу пользователя. Она используется для описания требований к системе на этапе проектирования и помогает понять, </w:t>
      </w:r>
      <w:r w:rsidRPr="00D61DC3">
        <w:rPr>
          <w:rStyle w:val="af6"/>
          <w:b w:val="0"/>
        </w:rPr>
        <w:t>что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должна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делать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система</w:t>
      </w:r>
      <w:r w:rsidRPr="00D61DC3">
        <w:t xml:space="preserve">, не вдаваясь в технические детали </w:t>
      </w:r>
      <w:r w:rsidRPr="00D61DC3">
        <w:rPr>
          <w:rStyle w:val="af6"/>
          <w:b w:val="0"/>
        </w:rPr>
        <w:t>как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она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это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делает</w:t>
      </w:r>
      <w:r w:rsidRPr="00D61DC3">
        <w:t>.</w:t>
      </w:r>
      <w:r>
        <w:t xml:space="preserve"> Разработанную диаграмму прецедентов можно увидеть ниже (см. Рисунок 3)</w:t>
      </w:r>
    </w:p>
    <w:p w14:paraId="03F0DB2A" w14:textId="4A14856B" w:rsidR="00D61DC3" w:rsidRDefault="00D61DC3" w:rsidP="00D61DC3">
      <w:pPr>
        <w:pStyle w:val="f"/>
        <w:rPr>
          <w:bCs/>
        </w:rPr>
      </w:pPr>
    </w:p>
    <w:p w14:paraId="0B2C19C5" w14:textId="35E5473A" w:rsidR="00D61DC3" w:rsidRDefault="00D61DC3" w:rsidP="00D61DC3">
      <w:pPr>
        <w:pStyle w:val="f"/>
        <w:rPr>
          <w:bCs/>
        </w:rPr>
      </w:pPr>
    </w:p>
    <w:p w14:paraId="37EA3970" w14:textId="2FAA4E76" w:rsidR="00D61DC3" w:rsidRDefault="00D61DC3" w:rsidP="00D61DC3">
      <w:pPr>
        <w:pStyle w:val="f"/>
        <w:rPr>
          <w:bCs/>
        </w:rPr>
      </w:pPr>
    </w:p>
    <w:p w14:paraId="3390D75D" w14:textId="56A2E419" w:rsidR="00D61DC3" w:rsidRDefault="00D61DC3" w:rsidP="00D61DC3">
      <w:pPr>
        <w:pStyle w:val="f"/>
        <w:rPr>
          <w:bCs/>
        </w:rPr>
      </w:pPr>
    </w:p>
    <w:p w14:paraId="421580B4" w14:textId="4DF74943" w:rsidR="00D61DC3" w:rsidRDefault="00D61DC3" w:rsidP="00D61DC3">
      <w:pPr>
        <w:pStyle w:val="f"/>
        <w:rPr>
          <w:bCs/>
        </w:rPr>
      </w:pPr>
    </w:p>
    <w:p w14:paraId="3C0348C9" w14:textId="54B7A301" w:rsidR="00D61DC3" w:rsidRDefault="00D61DC3" w:rsidP="00D61DC3">
      <w:pPr>
        <w:pStyle w:val="f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3445F7A" wp14:editId="0BEE6C26">
            <wp:extent cx="5464043" cy="3581400"/>
            <wp:effectExtent l="0" t="0" r="381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13" cy="359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35DB" w14:textId="0DED2783" w:rsidR="00D61DC3" w:rsidRDefault="00D61DC3" w:rsidP="00D61DC3">
      <w:pPr>
        <w:pStyle w:val="f"/>
        <w:jc w:val="center"/>
        <w:rPr>
          <w:bCs/>
        </w:rPr>
      </w:pPr>
    </w:p>
    <w:p w14:paraId="5E118BD4" w14:textId="44D5E538" w:rsidR="00D61DC3" w:rsidRPr="00D61DC3" w:rsidRDefault="00D61DC3" w:rsidP="00D61DC3">
      <w:pPr>
        <w:pStyle w:val="f"/>
        <w:jc w:val="center"/>
        <w:rPr>
          <w:bCs/>
        </w:rPr>
      </w:pPr>
      <w:r>
        <w:rPr>
          <w:bCs/>
        </w:rPr>
        <w:t>Рисунок 3 – диаграмма прецедентов</w:t>
      </w:r>
    </w:p>
    <w:p w14:paraId="1ACEA137" w14:textId="61CF454F" w:rsidR="005A093F" w:rsidRPr="00443375" w:rsidRDefault="005A093F" w:rsidP="009F46F0">
      <w:pPr>
        <w:pStyle w:val="f"/>
        <w:ind w:firstLine="0"/>
        <w:rPr>
          <w:rFonts w:eastAsia="Times New Roman"/>
          <w:bCs/>
          <w:color w:val="000000"/>
          <w:lang w:eastAsia="ru-RU"/>
        </w:rPr>
      </w:pPr>
    </w:p>
    <w:p w14:paraId="040B7B33" w14:textId="77777777" w:rsidR="005A093F" w:rsidRPr="009106EF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2" w:name="_Toc104997669"/>
      <w:bookmarkStart w:id="53" w:name="_Toc105000629"/>
      <w:bookmarkStart w:id="54" w:name="_Toc136270040"/>
      <w:bookmarkStart w:id="55" w:name="_Toc136277122"/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4.3</w:t>
      </w:r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2"/>
      <w:bookmarkEnd w:id="53"/>
      <w:bookmarkEnd w:id="54"/>
      <w:bookmarkEnd w:id="55"/>
    </w:p>
    <w:p w14:paraId="4781FA31" w14:textId="77777777" w:rsidR="005A093F" w:rsidRPr="00443375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955C7" w14:textId="61645787" w:rsidR="00CD3B4E" w:rsidRPr="00CD3B4E" w:rsidRDefault="00CD3B4E" w:rsidP="00CD3B4E">
      <w:pPr>
        <w:pStyle w:val="f"/>
        <w:rPr>
          <w:lang w:eastAsia="ru-RU"/>
        </w:rPr>
      </w:pPr>
      <w:bookmarkStart w:id="56" w:name="_Toc104997670"/>
      <w:bookmarkStart w:id="57" w:name="_Toc105000630"/>
      <w:r w:rsidRPr="00CD3B4E">
        <w:rPr>
          <w:lang w:eastAsia="ru-RU"/>
        </w:rPr>
        <w:t xml:space="preserve">Руководство пользователя, представляет собой </w:t>
      </w:r>
      <w:r w:rsidRPr="00CD3B4E">
        <w:rPr>
          <w:bCs/>
          <w:lang w:eastAsia="ru-RU"/>
        </w:rPr>
        <w:t>специализированную техническую документацию</w:t>
      </w:r>
      <w:r w:rsidRPr="00CD3B4E">
        <w:rPr>
          <w:lang w:eastAsia="ru-RU"/>
        </w:rPr>
        <w:t>, разработанную с целью обеспечения пользователей необходимой информацией для эффективного освоения и применения определенной системы, продукта или услуги.</w:t>
      </w:r>
    </w:p>
    <w:p w14:paraId="674C9632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Его </w:t>
      </w:r>
      <w:r w:rsidRPr="00CD3B4E">
        <w:rPr>
          <w:bCs/>
          <w:lang w:eastAsia="ru-RU"/>
        </w:rPr>
        <w:t>первостепенной задачей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трансляция знаний пользователю</w:t>
      </w:r>
      <w:r w:rsidRPr="00CD3B4E">
        <w:rPr>
          <w:lang w:eastAsia="ru-RU"/>
        </w:rPr>
        <w:t xml:space="preserve">, предоставляя исчерпывающие сведения, способствующие оптимальному и безопасному функционированию объекта использования, </w:t>
      </w:r>
      <w:proofErr w:type="spellStart"/>
      <w:r w:rsidRPr="00CD3B4E">
        <w:rPr>
          <w:bCs/>
          <w:lang w:eastAsia="ru-RU"/>
        </w:rPr>
        <w:t>фасилитация</w:t>
      </w:r>
      <w:proofErr w:type="spellEnd"/>
      <w:r w:rsidRPr="00CD3B4E">
        <w:rPr>
          <w:bCs/>
          <w:lang w:eastAsia="ru-RU"/>
        </w:rPr>
        <w:t xml:space="preserve"> разрешения проблемных ситуаций</w:t>
      </w:r>
      <w:r w:rsidRPr="00CD3B4E">
        <w:rPr>
          <w:lang w:eastAsia="ru-RU"/>
        </w:rPr>
        <w:t xml:space="preserve"> посредством самостоятельной диагностики и устранения типовых неисправностей, </w:t>
      </w:r>
      <w:r w:rsidRPr="00CD3B4E">
        <w:rPr>
          <w:bCs/>
          <w:lang w:eastAsia="ru-RU"/>
        </w:rPr>
        <w:t>минимизация вероятности операционных ошибок</w:t>
      </w:r>
      <w:r w:rsidRPr="00CD3B4E">
        <w:rPr>
          <w:lang w:eastAsia="ru-RU"/>
        </w:rPr>
        <w:t xml:space="preserve"> за счет предоставления прецизионных инструкций, исключающих некорректное применение, а также </w:t>
      </w:r>
      <w:r w:rsidRPr="00CD3B4E">
        <w:rPr>
          <w:bCs/>
          <w:lang w:eastAsia="ru-RU"/>
        </w:rPr>
        <w:t xml:space="preserve">информирование о функциональных </w:t>
      </w:r>
      <w:r w:rsidRPr="00CD3B4E">
        <w:rPr>
          <w:bCs/>
          <w:lang w:eastAsia="ru-RU"/>
        </w:rPr>
        <w:lastRenderedPageBreak/>
        <w:t>возможностях</w:t>
      </w:r>
      <w:r w:rsidRPr="00CD3B4E">
        <w:rPr>
          <w:lang w:eastAsia="ru-RU"/>
        </w:rPr>
        <w:t>, всесторонне ознакомляя с доступными режимами и опциями.</w:t>
      </w:r>
    </w:p>
    <w:p w14:paraId="002AF361" w14:textId="26C7F51A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Типичная структура руководства пользователя включает следующие </w:t>
      </w:r>
      <w:r w:rsidRPr="00CD3B4E">
        <w:rPr>
          <w:bCs/>
          <w:lang w:eastAsia="ru-RU"/>
        </w:rPr>
        <w:t>ключевые компоненты</w:t>
      </w:r>
      <w:r w:rsidRPr="00CD3B4E">
        <w:rPr>
          <w:lang w:eastAsia="ru-RU"/>
        </w:rPr>
        <w:t xml:space="preserve">: вводную часть, оглавление, алгоритмы инсталляции/конфигурации, операционные инструкции (с детализированными поэтапными процедурами выполнения задач), раздел, посвященный диагностике и устранению неисправностей, технические спецификации, предписания по безопасности и мерам предосторожности, рекомендации по техническому обслуживанию и уходу, условия гарантийного обслуживания, контактные данные производителя и, при необходимости, терминологический словарь и иллюстративный материал. Данная документация может быть представлена в различных </w:t>
      </w:r>
      <w:r w:rsidRPr="00CD3B4E">
        <w:rPr>
          <w:bCs/>
          <w:lang w:eastAsia="ru-RU"/>
        </w:rPr>
        <w:t>форматах</w:t>
      </w:r>
      <w:r w:rsidRPr="00CD3B4E">
        <w:rPr>
          <w:lang w:eastAsia="ru-RU"/>
        </w:rPr>
        <w:t>: печатном, цифровом (в частности, PDF и HTML), в виде интерактивной онлайн-справочной системы и посредством видео инструкций.</w:t>
      </w:r>
    </w:p>
    <w:p w14:paraId="2C203143" w14:textId="77777777" w:rsidR="008962F8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Фундаментальное значение</w:t>
      </w:r>
      <w:r w:rsidRPr="00CD3B4E">
        <w:rPr>
          <w:lang w:eastAsia="ru-RU"/>
        </w:rPr>
        <w:t xml:space="preserve"> качественного руководства пользователя заключается в обеспечении удовлетворенности потребителей, снижении нагрузки на службы технической поддержки, гарантировании безопасной и продуктивной эксплуатации объекта использования и повышении его общей потребительской ценности. Следовательно, руководство должно характеризоваться ясностью изложения, лаконичностью, удобочитаемостью и полнотой предоставляемых сведений для пользователей вне зависимости от их уровня квалификации.</w:t>
      </w:r>
    </w:p>
    <w:p w14:paraId="5C11B4CC" w14:textId="1719E650" w:rsidR="008962F8" w:rsidRPr="008962F8" w:rsidRDefault="008962F8" w:rsidP="00CD3B4E">
      <w:pPr>
        <w:pStyle w:val="f"/>
        <w:rPr>
          <w:lang w:eastAsia="ru-RU"/>
        </w:rPr>
      </w:pPr>
      <w:r>
        <w:rPr>
          <w:lang w:eastAsia="ru-RU"/>
        </w:rPr>
        <w:t>Руководство пользователя разработано в соответствии с заданием. (см. прил. Б)</w:t>
      </w:r>
      <w:r w:rsidRPr="008962F8">
        <w:rPr>
          <w:lang w:eastAsia="ru-RU"/>
        </w:rPr>
        <w:t xml:space="preserve"> </w:t>
      </w:r>
    </w:p>
    <w:p w14:paraId="6A0C3C11" w14:textId="67A2D40B" w:rsidR="005A093F" w:rsidRPr="00443375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0CC83F" w14:textId="1168B935" w:rsidR="005A093F" w:rsidRDefault="005A093F" w:rsidP="00C61E2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8" w:name="_Toc136270041"/>
      <w:bookmarkStart w:id="59" w:name="_Toc136277123"/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4.4</w:t>
      </w:r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Тестирование программы</w:t>
      </w:r>
      <w:bookmarkEnd w:id="56"/>
      <w:bookmarkEnd w:id="57"/>
      <w:bookmarkEnd w:id="58"/>
      <w:bookmarkEnd w:id="59"/>
    </w:p>
    <w:p w14:paraId="7995EDB9" w14:textId="77777777" w:rsidR="00C61E2F" w:rsidRPr="00C61E2F" w:rsidRDefault="00C61E2F" w:rsidP="00C61E2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8C18F71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представляет собой </w:t>
      </w:r>
      <w:r w:rsidRPr="00CD3B4E">
        <w:rPr>
          <w:bCs/>
          <w:lang w:eastAsia="ru-RU"/>
        </w:rPr>
        <w:t>систематический процесс верификации и валидации</w:t>
      </w:r>
      <w:r w:rsidRPr="00CD3B4E">
        <w:rPr>
          <w:lang w:eastAsia="ru-RU"/>
        </w:rPr>
        <w:t xml:space="preserve"> разработанного программного продукта с целью обнаружения дефектов, обеспечения соответствия </w:t>
      </w:r>
      <w:r w:rsidRPr="00CD3B4E">
        <w:rPr>
          <w:lang w:eastAsia="ru-RU"/>
        </w:rPr>
        <w:lastRenderedPageBreak/>
        <w:t xml:space="preserve">требованиям, а также оценки его качества и пригодности для использования в заданных условиях эксплуатации. Данный процесс является </w:t>
      </w:r>
      <w:r w:rsidRPr="00CD3B4E">
        <w:rPr>
          <w:bCs/>
          <w:lang w:eastAsia="ru-RU"/>
        </w:rPr>
        <w:t>критически важным этапом жизненного цикла разработки программного обеспечения</w:t>
      </w:r>
      <w:r w:rsidRPr="00CD3B4E">
        <w:rPr>
          <w:lang w:eastAsia="ru-RU"/>
        </w:rPr>
        <w:t xml:space="preserve">, направленным на </w:t>
      </w:r>
      <w:r w:rsidRPr="00CD3B4E">
        <w:rPr>
          <w:bCs/>
          <w:lang w:eastAsia="ru-RU"/>
        </w:rPr>
        <w:t>снижение рисков</w:t>
      </w:r>
      <w:r w:rsidRPr="00CD3B4E">
        <w:rPr>
          <w:lang w:eastAsia="ru-RU"/>
        </w:rPr>
        <w:t xml:space="preserve">, связанных с внедрением некачественного продукта, </w:t>
      </w:r>
      <w:r w:rsidRPr="00CD3B4E">
        <w:rPr>
          <w:bCs/>
          <w:lang w:eastAsia="ru-RU"/>
        </w:rPr>
        <w:t>оптимизацию затрат</w:t>
      </w:r>
      <w:r w:rsidRPr="00CD3B4E">
        <w:rPr>
          <w:lang w:eastAsia="ru-RU"/>
        </w:rPr>
        <w:t xml:space="preserve"> на последующее сопровождение и </w:t>
      </w:r>
      <w:r w:rsidRPr="00CD3B4E">
        <w:rPr>
          <w:bCs/>
          <w:lang w:eastAsia="ru-RU"/>
        </w:rPr>
        <w:t>повышение уровня удовлетворенности конечных пользователей</w:t>
      </w:r>
      <w:r w:rsidRPr="00CD3B4E">
        <w:rPr>
          <w:lang w:eastAsia="ru-RU"/>
        </w:rPr>
        <w:t>.</w:t>
      </w:r>
    </w:p>
    <w:p w14:paraId="1714D8D3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Процесс тестирования включает в себя ряд </w:t>
      </w:r>
      <w:r w:rsidRPr="00CD3B4E">
        <w:rPr>
          <w:bCs/>
          <w:lang w:eastAsia="ru-RU"/>
        </w:rPr>
        <w:t>ключевых этапов</w:t>
      </w:r>
      <w:r w:rsidRPr="00CD3B4E">
        <w:rPr>
          <w:lang w:eastAsia="ru-RU"/>
        </w:rPr>
        <w:t>, таких как планирование тестирования (определение целей, стратегии, ресурсов и расписания), разработка тестовой документации (тест-кейсы, тест-</w:t>
      </w:r>
      <w:proofErr w:type="spellStart"/>
      <w:r w:rsidRPr="00CD3B4E">
        <w:rPr>
          <w:lang w:eastAsia="ru-RU"/>
        </w:rPr>
        <w:t>сьюты</w:t>
      </w:r>
      <w:proofErr w:type="spellEnd"/>
      <w:r w:rsidRPr="00CD3B4E">
        <w:rPr>
          <w:lang w:eastAsia="ru-RU"/>
        </w:rPr>
        <w:t>, тест-планы), выполнение тестов (запуск разработанных тестовых сценариев), регистрация дефектов (фиксация обнаруженных несоответствий), анализ результатов тестирования (оценка покрытия тестами и общего качества продукта), повторное тестирование (проверка исправленных дефектов) и формирование отчетности о результатах тестирования.</w:t>
      </w:r>
    </w:p>
    <w:p w14:paraId="15CECC27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может быть классифицировано по различным критериям, включая </w:t>
      </w:r>
      <w:r w:rsidRPr="00CD3B4E">
        <w:rPr>
          <w:bCs/>
          <w:lang w:eastAsia="ru-RU"/>
        </w:rPr>
        <w:t>уровень тестирования</w:t>
      </w:r>
      <w:r w:rsidRPr="00CD3B4E">
        <w:rPr>
          <w:lang w:eastAsia="ru-RU"/>
        </w:rPr>
        <w:t xml:space="preserve"> (модульное, интеграционное, системное, приемочное), </w:t>
      </w:r>
      <w:r w:rsidRPr="00CD3B4E">
        <w:rPr>
          <w:bCs/>
          <w:lang w:eastAsia="ru-RU"/>
        </w:rPr>
        <w:t>метод тестирования</w:t>
      </w:r>
      <w:r w:rsidRPr="00CD3B4E">
        <w:rPr>
          <w:lang w:eastAsia="ru-RU"/>
        </w:rPr>
        <w:t xml:space="preserve"> (ручное, автоматизированное), </w:t>
      </w:r>
      <w:r w:rsidRPr="00CD3B4E">
        <w:rPr>
          <w:bCs/>
          <w:lang w:eastAsia="ru-RU"/>
        </w:rPr>
        <w:t>подход к тестированию</w:t>
      </w:r>
      <w:r w:rsidRPr="00CD3B4E">
        <w:rPr>
          <w:lang w:eastAsia="ru-RU"/>
        </w:rPr>
        <w:t xml:space="preserve"> (тестирование "белого ящика", тестирование "черного ящика", тестирование "серого ящика") и </w:t>
      </w:r>
      <w:r w:rsidRPr="00CD3B4E">
        <w:rPr>
          <w:bCs/>
          <w:lang w:eastAsia="ru-RU"/>
        </w:rPr>
        <w:t>тип тестирования</w:t>
      </w:r>
      <w:r w:rsidRPr="00CD3B4E">
        <w:rPr>
          <w:lang w:eastAsia="ru-RU"/>
        </w:rPr>
        <w:t xml:space="preserve"> (функциональное, нефункциональное, регрессионное, нагрузочное, стрессовое, безопасности и др.).</w:t>
      </w:r>
    </w:p>
    <w:p w14:paraId="397AC22B" w14:textId="152913A0" w:rsidR="00CD3B4E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Значение тестирования</w:t>
      </w:r>
      <w:r w:rsidRPr="00CD3B4E">
        <w:rPr>
          <w:lang w:eastAsia="ru-RU"/>
        </w:rPr>
        <w:t xml:space="preserve"> в процессе разработки программного обеспечения является </w:t>
      </w:r>
      <w:r w:rsidRPr="00CD3B4E">
        <w:rPr>
          <w:bCs/>
          <w:lang w:eastAsia="ru-RU"/>
        </w:rPr>
        <w:t>неоспоримым</w:t>
      </w:r>
      <w:r w:rsidRPr="00CD3B4E">
        <w:rPr>
          <w:lang w:eastAsia="ru-RU"/>
        </w:rPr>
        <w:t xml:space="preserve">. Эффективно проведенное тестирование позволяет </w:t>
      </w:r>
      <w:r w:rsidRPr="00CD3B4E">
        <w:rPr>
          <w:bCs/>
          <w:lang w:eastAsia="ru-RU"/>
        </w:rPr>
        <w:t>повысить надежность и стабильность</w:t>
      </w:r>
      <w:r w:rsidRPr="00CD3B4E">
        <w:rPr>
          <w:lang w:eastAsia="ru-RU"/>
        </w:rPr>
        <w:t xml:space="preserve"> программного продукта, </w:t>
      </w:r>
      <w:r w:rsidRPr="00CD3B4E">
        <w:rPr>
          <w:bCs/>
          <w:lang w:eastAsia="ru-RU"/>
        </w:rPr>
        <w:t>улучшить пользовательский опыт</w:t>
      </w:r>
      <w:r w:rsidRPr="00CD3B4E">
        <w:rPr>
          <w:lang w:eastAsia="ru-RU"/>
        </w:rPr>
        <w:t xml:space="preserve">, </w:t>
      </w:r>
      <w:r w:rsidRPr="00CD3B4E">
        <w:rPr>
          <w:bCs/>
          <w:lang w:eastAsia="ru-RU"/>
        </w:rPr>
        <w:t>снизить вероятность критических ошибок</w:t>
      </w:r>
      <w:r w:rsidRPr="00CD3B4E">
        <w:rPr>
          <w:lang w:eastAsia="ru-RU"/>
        </w:rPr>
        <w:t xml:space="preserve"> в рабочей среде, а также </w:t>
      </w:r>
      <w:r w:rsidRPr="00CD3B4E">
        <w:rPr>
          <w:bCs/>
          <w:lang w:eastAsia="ru-RU"/>
        </w:rPr>
        <w:t>обеспечить соответствие</w:t>
      </w:r>
      <w:r w:rsidRPr="00CD3B4E">
        <w:rPr>
          <w:lang w:eastAsia="ru-RU"/>
        </w:rPr>
        <w:t xml:space="preserve"> разработанного программного обеспечения требованиям заказчика и отраслевым стандартам.</w:t>
      </w:r>
    </w:p>
    <w:p w14:paraId="073D802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Эргономическое тестирование представляет собой </w:t>
      </w:r>
      <w:r w:rsidRPr="008962F8">
        <w:rPr>
          <w:bCs/>
          <w:lang w:eastAsia="ru-RU"/>
        </w:rPr>
        <w:t xml:space="preserve">систематическое </w:t>
      </w:r>
      <w:r w:rsidRPr="008962F8">
        <w:rPr>
          <w:bCs/>
          <w:lang w:eastAsia="ru-RU"/>
        </w:rPr>
        <w:lastRenderedPageBreak/>
        <w:t>исследование</w:t>
      </w:r>
      <w:r w:rsidRPr="008962F8">
        <w:rPr>
          <w:lang w:eastAsia="ru-RU"/>
        </w:rPr>
        <w:t xml:space="preserve">, направленное на </w:t>
      </w:r>
      <w:r w:rsidRPr="008962F8">
        <w:rPr>
          <w:bCs/>
          <w:lang w:eastAsia="ru-RU"/>
        </w:rPr>
        <w:t>оценку юзабилити</w:t>
      </w:r>
      <w:r w:rsidRPr="008962F8">
        <w:rPr>
          <w:lang w:eastAsia="ru-RU"/>
        </w:rPr>
        <w:t xml:space="preserve"> искусственно созданных артефактов, таких как веб-страницы, пользовательские интерфейсы или технические устройства, в контексте их </w:t>
      </w:r>
      <w:r w:rsidRPr="008962F8">
        <w:rPr>
          <w:bCs/>
          <w:lang w:eastAsia="ru-RU"/>
        </w:rPr>
        <w:t>предназначенного функционала</w:t>
      </w:r>
      <w:r w:rsidRPr="008962F8">
        <w:rPr>
          <w:lang w:eastAsia="ru-RU"/>
        </w:rPr>
        <w:t>.</w:t>
      </w:r>
    </w:p>
    <w:p w14:paraId="5D6B1DC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Золотое сечение детерминируется как </w:t>
      </w:r>
      <w:r w:rsidRPr="008962F8">
        <w:rPr>
          <w:bCs/>
          <w:lang w:eastAsia="ru-RU"/>
        </w:rPr>
        <w:t>пропорциональное разделение</w:t>
      </w:r>
      <w:r w:rsidRPr="008962F8">
        <w:rPr>
          <w:lang w:eastAsia="ru-RU"/>
        </w:rPr>
        <w:t xml:space="preserve"> линейного сегмента на две неравновеликие части таким образом, что </w:t>
      </w:r>
      <w:r w:rsidRPr="008962F8">
        <w:rPr>
          <w:bCs/>
          <w:lang w:eastAsia="ru-RU"/>
        </w:rPr>
        <w:t>коэффициент отношения</w:t>
      </w:r>
      <w:r w:rsidRPr="008962F8">
        <w:rPr>
          <w:lang w:eastAsia="ru-RU"/>
        </w:rPr>
        <w:t xml:space="preserve"> длины всего сегмента к длине его большей части эквивалентен </w:t>
      </w:r>
      <w:r w:rsidRPr="008962F8">
        <w:rPr>
          <w:bCs/>
          <w:lang w:eastAsia="ru-RU"/>
        </w:rPr>
        <w:t>коэффициенту отношения</w:t>
      </w:r>
      <w:r w:rsidRPr="008962F8">
        <w:rPr>
          <w:lang w:eastAsia="ru-RU"/>
        </w:rPr>
        <w:t xml:space="preserve"> длины большей части к длине меньшей части.</w:t>
      </w:r>
    </w:p>
    <w:p w14:paraId="71635168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Концепция "Кошелек Миллера" постулирует </w:t>
      </w:r>
      <w:r w:rsidRPr="008962F8">
        <w:rPr>
          <w:bCs/>
          <w:lang w:eastAsia="ru-RU"/>
        </w:rPr>
        <w:t>ограничение объема оперативной памяти</w:t>
      </w:r>
      <w:r w:rsidRPr="008962F8">
        <w:rPr>
          <w:lang w:eastAsia="ru-RU"/>
        </w:rPr>
        <w:t xml:space="preserve"> человека, выражающееся в способности удерживать приблизительно семь дискретных единиц информации, будь то цифровые символы, буквенные обозначения или наименования объектов.</w:t>
      </w:r>
    </w:p>
    <w:p w14:paraId="0A37005D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Принцип группировки в дизайне интерфейсов предполагает </w:t>
      </w:r>
      <w:r w:rsidRPr="008962F8">
        <w:rPr>
          <w:bCs/>
          <w:lang w:eastAsia="ru-RU"/>
        </w:rPr>
        <w:t>структурирование экранного пространства</w:t>
      </w:r>
      <w:r w:rsidRPr="008962F8">
        <w:rPr>
          <w:lang w:eastAsia="ru-RU"/>
        </w:rPr>
        <w:t xml:space="preserve"> программного обеспечения посредством формирования четко разграниченных блоков элементов, сопровождаемых, по возможности, релевантными заголовками для каждого блока.</w:t>
      </w:r>
    </w:p>
    <w:p w14:paraId="0A9D7690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Видимость представляет собой </w:t>
      </w:r>
      <w:r w:rsidRPr="008962F8">
        <w:rPr>
          <w:bCs/>
          <w:lang w:eastAsia="ru-RU"/>
        </w:rPr>
        <w:t>фундаментальный аспект проектирования интерфейса</w:t>
      </w:r>
      <w:r w:rsidRPr="008962F8">
        <w:rPr>
          <w:lang w:eastAsia="ru-RU"/>
        </w:rPr>
        <w:t xml:space="preserve">, оказывающий </w:t>
      </w:r>
      <w:r w:rsidRPr="008962F8">
        <w:rPr>
          <w:bCs/>
          <w:lang w:eastAsia="ru-RU"/>
        </w:rPr>
        <w:t>значительное влияние</w:t>
      </w:r>
      <w:r w:rsidRPr="008962F8">
        <w:rPr>
          <w:lang w:eastAsia="ru-RU"/>
        </w:rPr>
        <w:t xml:space="preserve"> на характер взаимодействия пользователя с программным продуктом. Адекватно организованная видимость способствует </w:t>
      </w:r>
      <w:r w:rsidRPr="008962F8">
        <w:rPr>
          <w:bCs/>
          <w:lang w:eastAsia="ru-RU"/>
        </w:rPr>
        <w:t>оперативному обнаружению</w:t>
      </w:r>
      <w:r w:rsidRPr="008962F8">
        <w:rPr>
          <w:lang w:eastAsia="ru-RU"/>
        </w:rPr>
        <w:t xml:space="preserve"> необходимой информации и </w:t>
      </w:r>
      <w:r w:rsidRPr="008962F8">
        <w:rPr>
          <w:bCs/>
          <w:lang w:eastAsia="ru-RU"/>
        </w:rPr>
        <w:t>эффективному выполнению</w:t>
      </w:r>
      <w:r w:rsidRPr="008962F8">
        <w:rPr>
          <w:lang w:eastAsia="ru-RU"/>
        </w:rPr>
        <w:t xml:space="preserve"> требуемых действий, что, в свою очередь, </w:t>
      </w:r>
      <w:r w:rsidRPr="008962F8">
        <w:rPr>
          <w:bCs/>
          <w:lang w:eastAsia="ru-RU"/>
        </w:rPr>
        <w:t>существенно повышает эргономичность</w:t>
      </w:r>
      <w:r w:rsidRPr="008962F8">
        <w:rPr>
          <w:lang w:eastAsia="ru-RU"/>
        </w:rPr>
        <w:t xml:space="preserve"> программного обеспечения.</w:t>
      </w:r>
    </w:p>
    <w:p w14:paraId="6AD8B4F1" w14:textId="29105FD3" w:rsidR="008962F8" w:rsidRPr="00342B84" w:rsidRDefault="008962F8" w:rsidP="008962F8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Тестовые наборы и результаты тестирования прилагаются</w:t>
      </w:r>
      <w:r w:rsidRPr="00342B84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(см. прил. В)</w:t>
      </w:r>
    </w:p>
    <w:p w14:paraId="63E29A12" w14:textId="77777777" w:rsidR="008962F8" w:rsidRPr="00CD3B4E" w:rsidRDefault="008962F8" w:rsidP="00CD3B4E">
      <w:pPr>
        <w:pStyle w:val="f"/>
        <w:rPr>
          <w:lang w:eastAsia="ru-RU"/>
        </w:rPr>
      </w:pPr>
    </w:p>
    <w:p w14:paraId="5BDAF3F7" w14:textId="79CE44B6" w:rsidR="007C6039" w:rsidRPr="00443375" w:rsidRDefault="007C6039">
      <w:pPr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</w:rPr>
        <w:br w:type="page"/>
      </w:r>
    </w:p>
    <w:p w14:paraId="10432A34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0" w:name="_Toc104997671"/>
      <w:bookmarkStart w:id="61" w:name="_Toc105000631"/>
      <w:bookmarkStart w:id="62" w:name="_Toc136270042"/>
      <w:bookmarkStart w:id="63" w:name="_Toc13627712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60"/>
      <w:bookmarkEnd w:id="61"/>
      <w:bookmarkEnd w:id="62"/>
      <w:bookmarkEnd w:id="63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C61E2F" w:rsidRDefault="007C6039" w:rsidP="00C61E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8851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4" w:name="_Toc104997672"/>
      <w:bookmarkStart w:id="65" w:name="_Toc105000632"/>
      <w:bookmarkStart w:id="66" w:name="_Toc136270043"/>
      <w:bookmarkStart w:id="67" w:name="_Toc136277125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Экономическое обоснование является неотъемлемой частью любого проекта, направленного на создание программного обеспечения, так как позволяет оценить целесообразность инвестиций, спрогнозировать финансовые результаты и минимизировать риски неэффективного использования ресурсов. Ключевой задачей разработчиков продукта является обеспечение окупаемости проекта и достижение прибыли.</w:t>
      </w:r>
    </w:p>
    <w:p w14:paraId="1CE59FD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окупаемости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32AE3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3228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Срок окупаемости=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Цена продукта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Затраты До- Затраты После 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*365,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4760F3C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6005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Срок окупаемости – это срок окупаемости продукта в днях;</w:t>
      </w:r>
    </w:p>
    <w:p w14:paraId="62F8405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продукта – это затраты на ввод продукта в эксплуатацию;</w:t>
      </w:r>
    </w:p>
    <w:p w14:paraId="68C9BDC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До</w:t>
      </w:r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годовые затраты до внедрения продукта;</w:t>
      </w:r>
    </w:p>
    <w:p w14:paraId="1E8313A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После</w:t>
      </w:r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* – это годовые затраты после внедрения продукта.</w:t>
      </w:r>
    </w:p>
    <w:p w14:paraId="2596A22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* годовые затраты после внедрения продукта являются прогнозными.</w:t>
      </w:r>
    </w:p>
    <w:p w14:paraId="1ED75E8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ввод продукта в эксплуатацию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5228E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7E0D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Цена продукта=Разработка+Внедрение+Обучение+Накладные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1785C9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3C15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продукта – это затраты на ввод продукта в эксплуатацию;</w:t>
      </w:r>
    </w:p>
    <w:p w14:paraId="369D66A6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продукта;</w:t>
      </w:r>
    </w:p>
    <w:p w14:paraId="4F77C22F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– это затраты на внедрение продукта на предприятие;</w:t>
      </w:r>
    </w:p>
    <w:p w14:paraId="4061686E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– это затраты на обучение пользователей продукта;</w:t>
      </w:r>
    </w:p>
    <w:p w14:paraId="73F01841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Накладные – это накладные расходы.</w:t>
      </w:r>
    </w:p>
    <w:p w14:paraId="5CDF5CB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8" w:name="_Hlk198908126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фонд оплаты труда разработчиков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F4AFE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DC99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Разработка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Основная ЗП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Районный коэф.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 Соц. нужды коэф.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d>
            </m:e>
          </m:eqArr>
        </m:oMath>
      </m:oMathPara>
    </w:p>
    <w:p w14:paraId="50FBDCE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68"/>
    <w:p w14:paraId="695680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Разработка – это общий фонд оплаты труда разработчиков продукта;</w:t>
      </w:r>
    </w:p>
    <w:p w14:paraId="368AC99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разработчиков продукта;</w:t>
      </w:r>
    </w:p>
    <w:p w14:paraId="0565865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конкретный разработчик продукта;</w:t>
      </w:r>
    </w:p>
    <w:p w14:paraId="22DEBC0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конкретного разработчика продукта;</w:t>
      </w:r>
    </w:p>
    <w:p w14:paraId="55E1046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разработчика продукта;</w:t>
      </w:r>
    </w:p>
    <w:p w14:paraId="3472E0C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разработчики находятся в Кировской области, где равен 1,15;</w:t>
      </w:r>
    </w:p>
    <w:p w14:paraId="3625E15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6642EFD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8FE0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конкретного разработчика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35247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584C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ЗП=Ставка* Объем работы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5482ECE7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73F5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Основная ЗП – это заработная плата конкретного разработчика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продукта;</w:t>
      </w:r>
    </w:p>
    <w:p w14:paraId="1FD6F71B" w14:textId="77777777" w:rsidR="0076566D" w:rsidRPr="004B34EB" w:rsidRDefault="0076566D" w:rsidP="0076566D">
      <w:pP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9" w:name="_Hlk198900351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Ставка – это стоимость одного часа работы конкретного разработчика продукта</w:t>
      </w:r>
      <w:bookmarkEnd w:id="69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D28740" w14:textId="77777777" w:rsidR="0076566D" w:rsidRPr="004B34EB" w:rsidRDefault="0076566D" w:rsidP="0076566D">
      <w:pP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работы – это количество часов, потраченных конкретным разработчиком на создание продукта.</w:t>
      </w:r>
    </w:p>
    <w:p w14:paraId="6B9B5DD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6B044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70" w:name="_Hlk198902281"/>
    <w:p w14:paraId="1E8FDA4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Месячный оклад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Количество рабочих часов в месяц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  <w:bookmarkEnd w:id="70"/>
    </w:p>
    <w:p w14:paraId="0FB4CDE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AD12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1" w:name="_Hlk198930656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Ставка – это стоимость одного часа работы конкретного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 продукта;</w:t>
      </w:r>
    </w:p>
    <w:p w14:paraId="1F47C481" w14:textId="77777777" w:rsidR="0076566D" w:rsidRPr="004B34E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– это фиксированная сумма, которую сотрудник получает за выполнение трудовых обязанностей в течение календарного месяца, независимо от количества рабочих часов;</w:t>
      </w:r>
    </w:p>
    <w:p w14:paraId="1F4A46D5" w14:textId="77777777" w:rsidR="0076566D" w:rsidRPr="004B34E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часов в месяц – это количество рабочих часов в месяц конкретного разработчика проекта. В данном случае все разработчики имеют одинаковый рабочий график 5/2, 8 рабочих часов, что в среднем равняется 176 часам в месяц.</w:t>
      </w:r>
    </w:p>
    <w:bookmarkEnd w:id="71"/>
    <w:p w14:paraId="7F8C152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10E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353DC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F3A4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Месячный оклад=МРОТ*Тарифный коэффициент,#(6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</m:eqArr>
        </m:oMath>
      </m:oMathPara>
    </w:p>
    <w:p w14:paraId="79BAB65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20292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Месячный оклад – это фиксированная сумма, которую сотрудник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за выполнение трудовых обязанностей в течение календарного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месяца, независимо от количества рабочих часов;</w:t>
      </w:r>
    </w:p>
    <w:p w14:paraId="0159624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МРОТ – это минимальный размер оплаты труда;</w:t>
      </w:r>
    </w:p>
    <w:p w14:paraId="5D1CCD7B" w14:textId="072796E3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Тарифный коэффициент – это показатель, который используется для определения размера заработной платы.</w:t>
      </w:r>
    </w:p>
    <w:p w14:paraId="3503D9A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C1A52C" w14:textId="0FCA4075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Разработчики продукта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45"/>
        <w:gridCol w:w="2340"/>
        <w:gridCol w:w="1060"/>
        <w:gridCol w:w="1360"/>
        <w:gridCol w:w="1336"/>
        <w:gridCol w:w="1039"/>
      </w:tblGrid>
      <w:tr w:rsidR="0076566D" w:rsidRPr="004B34EB" w14:paraId="09802E2A" w14:textId="77777777" w:rsidTr="0076566D">
        <w:trPr>
          <w:trHeight w:val="454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2EA6A1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25F4DDC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чел.</w:t>
            </w:r>
          </w:p>
        </w:tc>
        <w:tc>
          <w:tcPr>
            <w:tcW w:w="234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DED0B0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Минимальный размер оплаты труда, руб.</w:t>
            </w:r>
          </w:p>
        </w:tc>
        <w:tc>
          <w:tcPr>
            <w:tcW w:w="106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CC454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Тарифный разряд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89E6A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Тарифный коэффициент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62107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1EC53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руб./час</w:t>
            </w:r>
          </w:p>
        </w:tc>
      </w:tr>
      <w:tr w:rsidR="0076566D" w:rsidRPr="004B34EB" w14:paraId="4FC4712F" w14:textId="77777777" w:rsidTr="0076566D">
        <w:trPr>
          <w:trHeight w:val="454"/>
        </w:trPr>
        <w:tc>
          <w:tcPr>
            <w:tcW w:w="127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77C5D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2EECC47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A8F8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22440</w:t>
            </w:r>
          </w:p>
        </w:tc>
        <w:tc>
          <w:tcPr>
            <w:tcW w:w="10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A2118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86505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C3EDC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44880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8671B1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</w:tr>
    </w:tbl>
    <w:p w14:paraId="3E3708C4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8283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Месячный оклад программистов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0C6841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85304" w14:textId="77777777" w:rsidR="0076566D" w:rsidRPr="000E03D0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Месячный оклад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=22440*2=44880,</m:t>
          </m:r>
        </m:oMath>
      </m:oMathPara>
    </w:p>
    <w:p w14:paraId="0E658C49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3791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E54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Месячный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месячный оклад программистов.</w:t>
      </w:r>
    </w:p>
    <w:p w14:paraId="2E09B73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Ставка программистов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5C6412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E20ED" w14:textId="77777777" w:rsidR="0076566D" w:rsidRPr="008E18D7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44880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=255,</m:t>
          </m:r>
        </m:oMath>
      </m:oMathPara>
    </w:p>
    <w:p w14:paraId="560200E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AACB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A2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программиста.</w:t>
      </w:r>
    </w:p>
    <w:p w14:paraId="36EFA9F0" w14:textId="45F2A76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работ по созданию продукта и время участия каждого разработчика приведены в таблице 14.</w:t>
      </w:r>
    </w:p>
    <w:p w14:paraId="090CE281" w14:textId="77777777" w:rsidR="00F518E5" w:rsidRPr="004B34EB" w:rsidRDefault="00F518E5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73966" w14:textId="18FB4685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Объем работ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1984"/>
        <w:gridCol w:w="1985"/>
        <w:gridCol w:w="868"/>
      </w:tblGrid>
      <w:tr w:rsidR="0076566D" w:rsidRPr="004B34EB" w14:paraId="5A81E046" w14:textId="77777777" w:rsidTr="0076566D">
        <w:trPr>
          <w:trHeight w:val="300"/>
        </w:trPr>
        <w:tc>
          <w:tcPr>
            <w:tcW w:w="451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441D66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AC07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1, час.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45DAD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2, час.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EA170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Всего, час.</w:t>
            </w:r>
          </w:p>
        </w:tc>
      </w:tr>
      <w:tr w:rsidR="0076566D" w:rsidRPr="004B34EB" w14:paraId="1CDFBDFD" w14:textId="77777777" w:rsidTr="0076566D">
        <w:trPr>
          <w:trHeight w:val="300"/>
        </w:trPr>
        <w:tc>
          <w:tcPr>
            <w:tcW w:w="4514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385C5E1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задания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052A8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3D0BB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F7CF7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76566D" w:rsidRPr="004B34EB" w14:paraId="199F38D0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4E8842C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и согласование плана разработки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771BD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0740CD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5F1DE9C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76566D" w:rsidRPr="004B34EB" w14:paraId="12BE2433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0C53472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материала и литературы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1DD507F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266143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1227A6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0B5D76" w:rsidRPr="004B34EB" w14:paraId="720A1A02" w14:textId="77777777" w:rsidTr="003E4680">
        <w:trPr>
          <w:trHeight w:val="300"/>
        </w:trPr>
        <w:tc>
          <w:tcPr>
            <w:tcW w:w="4514" w:type="dxa"/>
            <w:tcBorders>
              <w:bottom w:val="nil"/>
            </w:tcBorders>
            <w:shd w:val="clear" w:color="auto" w:fill="auto"/>
            <w:vAlign w:val="center"/>
          </w:tcPr>
          <w:p w14:paraId="0F9FDBAF" w14:textId="77777777" w:rsidR="000B5D76" w:rsidRPr="004B34EB" w:rsidRDefault="000B5D76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2BB8904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F841A05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8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9E71B2B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E4B3B1C" w14:textId="6AFDEE59" w:rsidR="003E4680" w:rsidRDefault="003E4680"/>
    <w:p w14:paraId="2AADCDE2" w14:textId="11B87BE2" w:rsidR="003E4680" w:rsidRPr="003E4680" w:rsidRDefault="003E4680" w:rsidP="003E4680">
      <w:pPr>
        <w:jc w:val="right"/>
        <w:rPr>
          <w:rFonts w:ascii="Times New Roman" w:hAnsi="Times New Roman" w:cs="Times New Roman"/>
          <w:sz w:val="28"/>
        </w:rPr>
      </w:pPr>
      <w:r w:rsidRPr="003E4680">
        <w:rPr>
          <w:rFonts w:ascii="Times New Roman" w:hAnsi="Times New Roman" w:cs="Times New Roman"/>
          <w:sz w:val="28"/>
        </w:rPr>
        <w:lastRenderedPageBreak/>
        <w:t>Окончание таблицы 11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1984"/>
        <w:gridCol w:w="1985"/>
        <w:gridCol w:w="868"/>
      </w:tblGrid>
      <w:tr w:rsidR="003E4680" w:rsidRPr="004B34EB" w14:paraId="6F354DFE" w14:textId="77777777" w:rsidTr="003E4680">
        <w:trPr>
          <w:trHeight w:val="300"/>
        </w:trPr>
        <w:tc>
          <w:tcPr>
            <w:tcW w:w="451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E243FB" w14:textId="6F6BAFD0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956B500" w14:textId="1144ABB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1, час.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2E6A790C" w14:textId="127D17CD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2, час.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5B2961A" w14:textId="6406D868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Всего, час.</w:t>
            </w:r>
          </w:p>
        </w:tc>
      </w:tr>
      <w:tr w:rsidR="003E4680" w:rsidRPr="004B34EB" w14:paraId="17F7BEA5" w14:textId="77777777" w:rsidTr="003E4680">
        <w:trPr>
          <w:trHeight w:val="300"/>
        </w:trPr>
        <w:tc>
          <w:tcPr>
            <w:tcW w:w="4514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37F7226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Системный анализ предметной области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4AE96E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EA01B2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4FD053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00BDE84E" w14:textId="77777777" w:rsidTr="0076566D">
        <w:trPr>
          <w:trHeight w:val="600"/>
        </w:trPr>
        <w:tc>
          <w:tcPr>
            <w:tcW w:w="4514" w:type="dxa"/>
            <w:shd w:val="clear" w:color="auto" w:fill="auto"/>
            <w:vAlign w:val="center"/>
            <w:hideMark/>
          </w:tcPr>
          <w:p w14:paraId="16598627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общих принципов построения программы и методов обработки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7C413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0DE938D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5CF6763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3E4680" w:rsidRPr="004B34EB" w14:paraId="310BD501" w14:textId="77777777" w:rsidTr="0076566D">
        <w:trPr>
          <w:trHeight w:val="900"/>
        </w:trPr>
        <w:tc>
          <w:tcPr>
            <w:tcW w:w="4514" w:type="dxa"/>
            <w:shd w:val="clear" w:color="auto" w:fill="auto"/>
            <w:vAlign w:val="center"/>
            <w:hideMark/>
          </w:tcPr>
          <w:p w14:paraId="1085B9AD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и обоснование среды разработки, инструментария и среды разработки системы управления базами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530E44F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FB39475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5753485C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5D0466DF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2DF74A33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архитектуры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2E66145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B2E4644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194A935F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3E4680" w:rsidRPr="004B34EB" w14:paraId="7BE7B164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0CEB5E2B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структуры базы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C88535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4F2018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3317879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3E4680" w:rsidRPr="004B34EB" w14:paraId="58EA729B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7546A965" w14:textId="7479387D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пользовательского интерфейса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DD6F52" w14:textId="697911AA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404585B" w14:textId="64A78324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BE8468" w14:textId="095EFAD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3E4680" w:rsidRPr="004B34EB" w14:paraId="165E6701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2CE96C71" w14:textId="3EA2589F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функционала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F1E86C" w14:textId="752E9BA2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86E21A6" w14:textId="181587D2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40D8971" w14:textId="0D084168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</w:tr>
      <w:tr w:rsidR="003E4680" w:rsidRPr="004B34EB" w14:paraId="71C963B3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1C2574EB" w14:textId="5602AC68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4030B19" w14:textId="3F9CFEA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3CDB2F8" w14:textId="04E2239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57BBB8" w14:textId="727BFFF0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07D46CFC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45318510" w14:textId="7B65C168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документации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7CA9EBE" w14:textId="09B9A606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3389007" w14:textId="3222F5BE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BFA2E71" w14:textId="023A5165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3E4680" w:rsidRPr="004B34EB" w14:paraId="0795DF64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496A4120" w14:textId="1BA7A8EA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C513D7C" w14:textId="0A07EB95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3B0798B" w14:textId="6CE56D0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4338584" w14:textId="38954ED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</w:tr>
    </w:tbl>
    <w:p w14:paraId="7E957A88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8AAF90" w14:textId="2751B3EE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Фонд оплаты труда программистов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180"/>
        <w:gridCol w:w="1647"/>
        <w:gridCol w:w="2410"/>
        <w:gridCol w:w="1236"/>
      </w:tblGrid>
      <w:tr w:rsidR="0076566D" w:rsidRPr="004B34EB" w14:paraId="4C5F0D0C" w14:textId="77777777" w:rsidTr="0076566D">
        <w:trPr>
          <w:trHeight w:val="660"/>
        </w:trPr>
        <w:tc>
          <w:tcPr>
            <w:tcW w:w="183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7E006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E2482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164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F61C9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Районный коэффициент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B3975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отчислений на социальные нужды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5C186D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труда, руб.</w:t>
            </w:r>
          </w:p>
        </w:tc>
      </w:tr>
      <w:tr w:rsidR="0076566D" w:rsidRPr="004B34EB" w14:paraId="5D09D01C" w14:textId="77777777" w:rsidTr="0076566D">
        <w:trPr>
          <w:trHeight w:val="300"/>
        </w:trPr>
        <w:tc>
          <w:tcPr>
            <w:tcW w:w="183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84538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848D5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57120</w:t>
            </w:r>
          </w:p>
        </w:tc>
        <w:tc>
          <w:tcPr>
            <w:tcW w:w="164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306C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B0CFC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20026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91306,32</w:t>
            </w:r>
          </w:p>
        </w:tc>
      </w:tr>
      <w:tr w:rsidR="0076566D" w:rsidRPr="004B34EB" w14:paraId="0BECCCC7" w14:textId="77777777" w:rsidTr="0076566D">
        <w:trPr>
          <w:trHeight w:val="30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C81AB25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58F96A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56100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14:paraId="2092D02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2410" w:type="dxa"/>
            <w:vMerge/>
            <w:vAlign w:val="center"/>
            <w:hideMark/>
          </w:tcPr>
          <w:p w14:paraId="3B47E8B1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B6B28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89675,85</w:t>
            </w:r>
          </w:p>
        </w:tc>
      </w:tr>
      <w:tr w:rsidR="0076566D" w:rsidRPr="004B34EB" w14:paraId="12EF0062" w14:textId="77777777" w:rsidTr="0076566D">
        <w:trPr>
          <w:trHeight w:val="300"/>
        </w:trPr>
        <w:tc>
          <w:tcPr>
            <w:tcW w:w="8075" w:type="dxa"/>
            <w:gridSpan w:val="4"/>
            <w:shd w:val="clear" w:color="auto" w:fill="auto"/>
            <w:noWrap/>
            <w:vAlign w:val="center"/>
            <w:hideMark/>
          </w:tcPr>
          <w:p w14:paraId="1678A3F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36307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180982,17</w:t>
            </w:r>
          </w:p>
        </w:tc>
      </w:tr>
    </w:tbl>
    <w:p w14:paraId="75EE6253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F093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программиста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51F8AB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DA8F6" w14:textId="77777777" w:rsidR="0076566D" w:rsidRPr="003213A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=255* 224=57120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C07D47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6F813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программиста 1.</w:t>
      </w:r>
    </w:p>
    <w:p w14:paraId="57BC476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программиста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0D5938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4A8C3" w14:textId="77777777" w:rsidR="0076566D" w:rsidRPr="003213A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=255* 220=56100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D6B1E9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0D02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программиста 2.</w:t>
      </w:r>
    </w:p>
    <w:p w14:paraId="15BE77F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Фонд оплаты труда программиста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0CBB4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9ABB9" w14:textId="77777777" w:rsidR="0076566D" w:rsidRPr="003213A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57120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91306,32,</m:t>
          </m:r>
        </m:oMath>
      </m:oMathPara>
    </w:p>
    <w:p w14:paraId="2CBDA7A2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D4BA0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программиста 1.</w:t>
      </w:r>
    </w:p>
    <w:p w14:paraId="35F0B57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Фонд оплаты труда программиста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6F89A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0A535" w14:textId="77777777" w:rsidR="0076566D" w:rsidRPr="00203872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56100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89675,85,</m:t>
          </m:r>
        </m:oMath>
      </m:oMathPara>
    </w:p>
    <w:p w14:paraId="5BCEBE7D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EB24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программиста 2.</w:t>
      </w:r>
    </w:p>
    <w:p w14:paraId="22B9303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Общий фонд оплаты труда разработчиков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7BAE8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47219" w14:textId="77777777" w:rsidR="0076566D" w:rsidRPr="006A41B8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Разработка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=91306,32 + 89675,85= 180982,17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2AFA143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6EB8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продукта.</w:t>
      </w:r>
    </w:p>
    <w:p w14:paraId="73E6A0E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внедрение продукта на предприятие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рассчитываются по формуле 7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B8090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FFBA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Внедрение=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Основная ЗП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Районный коэф.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 Соц. нужды коэф.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d>
            </m:e>
          </m:eqArr>
        </m:oMath>
      </m:oMathPara>
    </w:p>
    <w:p w14:paraId="7DA738D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BBEB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Внедрение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предприятие;</w:t>
      </w:r>
    </w:p>
    <w:p w14:paraId="7611023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сотрудников участвующих во внедрении оборудования;</w:t>
      </w:r>
    </w:p>
    <w:p w14:paraId="058FFD7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конкретный сотрудник;</w:t>
      </w:r>
    </w:p>
    <w:p w14:paraId="7FFB51E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конкретного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сотрудника, участвующего во внедрении;</w:t>
      </w:r>
    </w:p>
    <w:p w14:paraId="6783354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сотрудника, участвующего во внедрении;</w:t>
      </w:r>
    </w:p>
    <w:p w14:paraId="2F9F137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сотрудника, участвующего во внедрении находятся в Кировской области, где равен 1,15;</w:t>
      </w:r>
    </w:p>
    <w:p w14:paraId="04BBC5E8" w14:textId="6E57BD00" w:rsidR="0076566D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36FA9353" w14:textId="77777777" w:rsidR="00F518E5" w:rsidRPr="00F518E5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A415CC" w14:textId="3934B890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сотрудников, участвующих во внедрении продукта на предприятие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418"/>
        <w:gridCol w:w="992"/>
        <w:gridCol w:w="1276"/>
        <w:gridCol w:w="2126"/>
        <w:gridCol w:w="1417"/>
      </w:tblGrid>
      <w:tr w:rsidR="0076566D" w:rsidRPr="004B34EB" w14:paraId="1E58EC59" w14:textId="77777777" w:rsidTr="0076566D">
        <w:trPr>
          <w:trHeight w:val="275"/>
        </w:trPr>
        <w:tc>
          <w:tcPr>
            <w:tcW w:w="212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BE4F5A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9B0A02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07FD7AA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57E57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работы, ч.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14:paraId="2109C21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Основная заработная плата,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E66F1D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Фонд оплаты труда, руб.</w:t>
            </w:r>
          </w:p>
        </w:tc>
      </w:tr>
      <w:tr w:rsidR="0076566D" w:rsidRPr="004B34EB" w14:paraId="4D82AAD3" w14:textId="77777777" w:rsidTr="0076566D">
        <w:trPr>
          <w:trHeight w:val="86"/>
        </w:trPr>
        <w:tc>
          <w:tcPr>
            <w:tcW w:w="21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6FD5F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Системный администратор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1714BE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527B07C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340,91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E67C7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14:paraId="2940CD6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6818,18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148D6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10898,86</w:t>
            </w:r>
          </w:p>
        </w:tc>
      </w:tr>
    </w:tbl>
    <w:p w14:paraId="28E02FC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B95B7F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системного администратора, проводящего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BE596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A0311" w14:textId="77777777" w:rsidR="0076566D" w:rsidRPr="009F261A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=340,91,</m:t>
          </m:r>
        </m:oMath>
      </m:oMathPara>
    </w:p>
    <w:p w14:paraId="61D473D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E23E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системного администратора, проводящего внедрение.</w:t>
      </w:r>
    </w:p>
    <w:p w14:paraId="5264325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системного администратора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EC93F0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457F2" w14:textId="77777777" w:rsidR="0076566D" w:rsidRPr="009F261A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=340,91* 20=6818,18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6DEBF1E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6EAC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системного администратора.</w:t>
      </w:r>
    </w:p>
    <w:p w14:paraId="537A423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 как системный администратор единственный участник внедрения продукта на предприятие, то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атраты на внедрение продукта на предприятие равны фонду оплаты труда системного администратора,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4A207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CB784" w14:textId="77777777" w:rsidR="0076566D" w:rsidRPr="009F261A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Внедрение=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6818,18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10898,86,</m:t>
          </m:r>
        </m:oMath>
      </m:oMathPara>
    </w:p>
    <w:p w14:paraId="1AA942EF" w14:textId="77777777" w:rsidR="0076566D" w:rsidRPr="009F261A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9879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Внедрение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предприятие;</w:t>
      </w:r>
    </w:p>
    <w:p w14:paraId="5353919B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системного администратора.</w:t>
      </w:r>
    </w:p>
    <w:p w14:paraId="4805DAC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обучение пользователей продукта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A6B44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DB85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w:bookmarkStart w:id="72" w:name="_Hlk199007717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Обучение=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w:bookmarkEnd w:id="72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Основная ЗП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Количество сотрудников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Районный коэф.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 * Соц. нужды коэф.</m:t>
                      </m:r>
                    </m:e>
                  </m:eqAr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d>
            </m:e>
          </m:eqArr>
        </m:oMath>
      </m:oMathPara>
    </w:p>
    <w:p w14:paraId="1F74D6B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D00E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Обучение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обучение пользователей продукта;</w:t>
      </w:r>
    </w:p>
    <w:p w14:paraId="6AF90F2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сотрудников различных должностей, участвующих в обучении;</w:t>
      </w:r>
    </w:p>
    <w:p w14:paraId="6FC879C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сотрудники конкретной должности, участвующие в обучении;</w:t>
      </w:r>
    </w:p>
    <w:p w14:paraId="78F4C34C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конкретной должности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60F52C20" w14:textId="77777777" w:rsidR="0076566D" w:rsidRPr="00E41B3A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сотрудников на конкретной должности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38AAA8A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сотрудников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сотрудников на конкретной должности, участвующих в обучении.</w:t>
      </w:r>
    </w:p>
    <w:p w14:paraId="0615177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сотрудника, участвующего во внедрении находятся в Кировской области, где равен 1,15;</w:t>
      </w:r>
    </w:p>
    <w:p w14:paraId="37CBE4DB" w14:textId="68801305" w:rsidR="0076566D" w:rsidRDefault="0076566D" w:rsidP="00D65E28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1466A526" w14:textId="77777777" w:rsidR="00D65E28" w:rsidRPr="00D65E28" w:rsidRDefault="00D65E28" w:rsidP="00D65E28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7816C" w14:textId="22D9D79D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Фонд оплаты труда сотрудников, участвующих в обучении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1102"/>
        <w:gridCol w:w="984"/>
        <w:gridCol w:w="1417"/>
        <w:gridCol w:w="851"/>
        <w:gridCol w:w="1842"/>
        <w:gridCol w:w="1276"/>
      </w:tblGrid>
      <w:tr w:rsidR="0076566D" w:rsidRPr="004B34EB" w14:paraId="18D89A02" w14:textId="77777777" w:rsidTr="0076566D">
        <w:trPr>
          <w:trHeight w:val="900"/>
        </w:trPr>
        <w:tc>
          <w:tcPr>
            <w:tcW w:w="173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4CCDA3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02" w:type="dxa"/>
            <w:tcBorders>
              <w:bottom w:val="double" w:sz="4" w:space="0" w:color="auto"/>
            </w:tcBorders>
            <w:vAlign w:val="center"/>
          </w:tcPr>
          <w:p w14:paraId="31DD0D0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98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48DE1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7C11E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обучения, ч.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C8DCE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CF9D7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3D8379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труда, руб.</w:t>
            </w:r>
          </w:p>
        </w:tc>
      </w:tr>
      <w:tr w:rsidR="0076566D" w:rsidRPr="004B34EB" w14:paraId="7B061222" w14:textId="77777777" w:rsidTr="0076566D">
        <w:trPr>
          <w:trHeight w:val="300"/>
        </w:trPr>
        <w:tc>
          <w:tcPr>
            <w:tcW w:w="1737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898FA85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102" w:type="dxa"/>
            <w:tcBorders>
              <w:top w:val="double" w:sz="4" w:space="0" w:color="auto"/>
            </w:tcBorders>
            <w:vAlign w:val="center"/>
          </w:tcPr>
          <w:p w14:paraId="2FCF9835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984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A0F0591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210,23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555D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E2591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8161C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1681,82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A904078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53767,73</w:t>
            </w:r>
          </w:p>
        </w:tc>
      </w:tr>
      <w:tr w:rsidR="0076566D" w:rsidRPr="004B34EB" w14:paraId="19BCE871" w14:textId="77777777" w:rsidTr="0076566D">
        <w:trPr>
          <w:trHeight w:val="900"/>
        </w:trPr>
        <w:tc>
          <w:tcPr>
            <w:tcW w:w="1737" w:type="dxa"/>
            <w:shd w:val="clear" w:color="auto" w:fill="auto"/>
            <w:vAlign w:val="center"/>
            <w:hideMark/>
          </w:tcPr>
          <w:p w14:paraId="32F29AB0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102" w:type="dxa"/>
            <w:vAlign w:val="center"/>
          </w:tcPr>
          <w:p w14:paraId="202520F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B6F559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3346D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32714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D30F808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1363,64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A7FDB4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4359,545</w:t>
            </w:r>
          </w:p>
        </w:tc>
      </w:tr>
      <w:tr w:rsidR="0076566D" w:rsidRPr="004B34EB" w14:paraId="3AB34247" w14:textId="77777777" w:rsidTr="0076566D">
        <w:trPr>
          <w:trHeight w:val="300"/>
        </w:trPr>
        <w:tc>
          <w:tcPr>
            <w:tcW w:w="7933" w:type="dxa"/>
            <w:gridSpan w:val="6"/>
            <w:vAlign w:val="center"/>
          </w:tcPr>
          <w:p w14:paraId="7F2DE8E0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4BD19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58127,27</w:t>
            </w:r>
          </w:p>
        </w:tc>
      </w:tr>
    </w:tbl>
    <w:p w14:paraId="0A0263C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A95C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сотрудников на должности кладовщика,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11780B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71C08" w14:textId="77777777" w:rsidR="0076566D" w:rsidRPr="00147FAD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37000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=210,23,</m:t>
          </m:r>
        </m:oMath>
      </m:oMathPara>
    </w:p>
    <w:p w14:paraId="633B372C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06BC6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сотрудников на должности кладовщика, участвующих в обучении.</w:t>
      </w:r>
    </w:p>
    <w:p w14:paraId="7DF36E2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сотрудников на должности кладовщика,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D4FB12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0D0F5" w14:textId="77777777" w:rsidR="0076566D" w:rsidRPr="00056207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=210,23 * 8=1681,82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94D24BD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7496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сотрудников на должности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кладовщика, участвующих в обучении.</w:t>
      </w:r>
    </w:p>
    <w:p w14:paraId="041850C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33DFEA70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031A61A" w14:textId="77777777" w:rsidR="0076566D" w:rsidRPr="00056207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1681,82*20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53767,73,</m:t>
          </m:r>
        </m:oMath>
      </m:oMathPara>
    </w:p>
    <w:p w14:paraId="7BBDFDFF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61593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44367EA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сотрудников на должности инженера по инструменту отдела подготовки производства,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A55C6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BACD" w14:textId="77777777" w:rsidR="0076566D" w:rsidRPr="00CD773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=340,91,</m:t>
          </m:r>
        </m:oMath>
      </m:oMathPara>
    </w:p>
    <w:p w14:paraId="63C92D2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6137A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сотрудников на должности инженера по инструменту отдела подготовки производства, участвующих в обучении.</w:t>
      </w:r>
    </w:p>
    <w:p w14:paraId="2AB5EEC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сотрудников на должности инженера по инструменту отдела подготовки производства, участвующих в обучении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966917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A698D" w14:textId="77777777" w:rsidR="0076566D" w:rsidRPr="00E958A1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 * 4=1361,64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2C02A07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9264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сотрудников на должности кладовщика, участвующих в обучении.</w:t>
      </w:r>
    </w:p>
    <w:p w14:paraId="2CDE8CE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 равен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70D006E1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7A4CFD5" w14:textId="77777777" w:rsidR="0076566D" w:rsidRPr="00E958A1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1361,64*2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4359,55,</m:t>
          </m:r>
        </m:oMath>
      </m:oMathPara>
    </w:p>
    <w:p w14:paraId="08C6266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4BAFE6D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04BF755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обучение пользователей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063B7D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507EC" w14:textId="77777777" w:rsidR="0076566D" w:rsidRPr="001C1A3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Обучение=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53767,73 +4359,55= 58127,27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09ADB69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67C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Обучение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обучение пользователей продукта;</w:t>
      </w:r>
    </w:p>
    <w:p w14:paraId="5693AAC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7A0BC00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2FD2B2A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1D3A2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расходы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4C3FC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5DB6C" w14:textId="7F274600" w:rsidR="0076566D" w:rsidRPr="004B34EB" w:rsidRDefault="0076566D" w:rsidP="00D65E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Накладные=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Расход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</m:e>
              </m:d>
            </m:e>
          </m:eqArr>
        </m:oMath>
      </m:oMathPara>
    </w:p>
    <w:p w14:paraId="364FA9C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расходы;</w:t>
      </w:r>
    </w:p>
    <w:p w14:paraId="2930440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статей расходов;</w:t>
      </w:r>
    </w:p>
    <w:p w14:paraId="3BAF98F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статья расходов;</w:t>
      </w:r>
    </w:p>
    <w:p w14:paraId="5A8CFBD3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сумма статьи расходов;</w:t>
      </w:r>
    </w:p>
    <w:p w14:paraId="6DA5A64A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цена единицы статьи расходов;</w:t>
      </w:r>
    </w:p>
    <w:p w14:paraId="06E96085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Количество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единиц статьи расходов.</w:t>
      </w:r>
    </w:p>
    <w:p w14:paraId="422876B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накладными расходами выступают амортизация оборудования и электроэнергия.</w:t>
      </w:r>
    </w:p>
    <w:p w14:paraId="255EAD8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351C7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Общая амортизация=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Амортизация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 часов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</m:d>
            </m:e>
          </m:eqArr>
        </m:oMath>
      </m:oMathPara>
    </w:p>
    <w:p w14:paraId="5C90FE8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6FD1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– это сумма расходов на амортизацию оборудования;</w:t>
      </w:r>
    </w:p>
    <w:p w14:paraId="440883C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амортизируемого оборудования;</w:t>
      </w:r>
    </w:p>
    <w:p w14:paraId="15B48E3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конкретное амортизируемое оборудование;</w:t>
      </w:r>
    </w:p>
    <w:p w14:paraId="4AC07F70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– это сумма расходов на амортизацию конкретного оборудования;</w:t>
      </w:r>
    </w:p>
    <w:p w14:paraId="55E5D303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амортизация одного часа использования оборудования;</w:t>
      </w:r>
    </w:p>
    <w:p w14:paraId="6CDD066F" w14:textId="309654F4" w:rsidR="0076566D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часов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часов использования оборудования.</w:t>
      </w:r>
    </w:p>
    <w:p w14:paraId="1245DEE6" w14:textId="77777777" w:rsidR="00D65E28" w:rsidRPr="004B34EB" w:rsidRDefault="00D65E28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CC330" w14:textId="6B37BA4F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Амортизация оборудования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992"/>
        <w:gridCol w:w="869"/>
        <w:gridCol w:w="1116"/>
        <w:gridCol w:w="1134"/>
        <w:gridCol w:w="1276"/>
        <w:gridCol w:w="1417"/>
      </w:tblGrid>
      <w:tr w:rsidR="0076566D" w:rsidRPr="004B34EB" w14:paraId="12642AA2" w14:textId="77777777" w:rsidTr="0076566D">
        <w:trPr>
          <w:trHeight w:val="900"/>
        </w:trPr>
        <w:tc>
          <w:tcPr>
            <w:tcW w:w="254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E8F3C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DE314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86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154BF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Стоимость, руб.</w:t>
            </w:r>
          </w:p>
        </w:tc>
        <w:tc>
          <w:tcPr>
            <w:tcW w:w="111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10B84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эксплуатации, лет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7A120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ликвидации,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9132E4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Годовая амортизация,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FE229A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Часовая амортизация, руб.</w:t>
            </w:r>
          </w:p>
        </w:tc>
      </w:tr>
      <w:tr w:rsidR="0076566D" w:rsidRPr="004B34EB" w14:paraId="382F3B12" w14:textId="77777777" w:rsidTr="0076566D">
        <w:trPr>
          <w:trHeight w:val="1200"/>
        </w:trPr>
        <w:tc>
          <w:tcPr>
            <w:tcW w:w="2547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7C4493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73" w:name="_Hlk198930750"/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 отдела информационного обеспечения</w:t>
            </w:r>
            <w:bookmarkEnd w:id="73"/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(технические характеристики см. раздел 1)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99DF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6D140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67650</w:t>
            </w:r>
          </w:p>
        </w:tc>
        <w:tc>
          <w:tcPr>
            <w:tcW w:w="111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A5EC1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600EB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13530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2272A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18040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96470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9,13</w:t>
            </w:r>
          </w:p>
        </w:tc>
      </w:tr>
    </w:tbl>
    <w:p w14:paraId="06F9FA7C" w14:textId="40DA5FB9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70989" w14:textId="015591A2" w:rsidR="00D65E28" w:rsidRDefault="00D65E28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FAF56" w14:textId="77777777" w:rsidR="00D65E28" w:rsidRPr="004B34EB" w:rsidRDefault="00D65E28" w:rsidP="000B5D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B0B7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Часовая амортизация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C3925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D22A0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Цена=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Годовая амортизация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Количество рабочих часов в год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4BA4777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7C6E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– это амортизация одного часа использования оборудования;</w:t>
      </w:r>
    </w:p>
    <w:p w14:paraId="16E762D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– это годовая амортизация конкретного оборудования. В данном случае компьютера отдела информационного обеспечения;</w:t>
      </w:r>
    </w:p>
    <w:p w14:paraId="45C8A05C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часов в год – это количество рабочих часов в год конкретного оборудования. В данном случае оборудование используется по графику 5/2, 8 рабочих часов, что в среднем равняется 1976 часам в год.</w:t>
      </w:r>
    </w:p>
    <w:p w14:paraId="3CBCCEB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рассчитывается по следующей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537F3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49CC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Годовая амортизация=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Стоимость-Цена ликвидации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Срок эксплуатации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B3E52E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064DA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– это годовая амортизация конкретного оборудования. В данном случае компьютера отдела информационного обеспечения;</w:t>
      </w:r>
    </w:p>
    <w:p w14:paraId="3729EAB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– это стоимость оборудования при покупке;</w:t>
      </w:r>
    </w:p>
    <w:p w14:paraId="5E1E617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ликвидации – это цена продажи оборудования после окончания срока эксплуатации;</w:t>
      </w:r>
    </w:p>
    <w:p w14:paraId="4E8F180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эксплуатации – это срок эксплуатации оборудования.</w:t>
      </w:r>
    </w:p>
    <w:p w14:paraId="6298DA8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Годовая амортизация компьютера отдела информационного обеспечения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D03F955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103A0" w14:textId="77777777" w:rsidR="0076566D" w:rsidRPr="00C076E2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Годовая амортизация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67650-13530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=18040,</m:t>
          </m:r>
        </m:oMath>
      </m:oMathPara>
    </w:p>
    <w:p w14:paraId="3C74F17C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EC26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Годовая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годовая амортизация компьютера отдела информационного обеспечения.</w:t>
      </w:r>
    </w:p>
    <w:p w14:paraId="3A50604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Часовая амортизация компьютера отдела информационного обеспечения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рассчитана в формуле 31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8B0C11" w14:textId="77777777" w:rsidR="0076566D" w:rsidRPr="00C076E2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18040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1976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=9,13,</m:t>
          </m:r>
        </m:oMath>
      </m:oMathPara>
    </w:p>
    <w:p w14:paraId="495AB4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99C8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часовая амортизация компьютера отдела информационного обеспечения.</w:t>
      </w:r>
    </w:p>
    <w:p w14:paraId="4C86F7C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компьютеры отдела информационного обеспечения единственное оборудование, использовавшееся в разработке продукта, то общая амортизация равна сумме расходов на амортизацию компьютера отдела информационного обеспечения, которая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DD70FA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40A2C" w14:textId="77777777" w:rsidR="0076566D" w:rsidRPr="00C076E2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Общая амортизация=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Амортизация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9,13 * 444= 4053,52,</m:t>
          </m:r>
        </m:oMath>
      </m:oMathPara>
    </w:p>
    <w:p w14:paraId="1F4734C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11E80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– это сумма расходов на амортизацию оборудования;</w:t>
      </w:r>
    </w:p>
    <w:p w14:paraId="50BBC44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сумма расходов на амортизацию компьютера отдела информационного обеспечения.</w:t>
      </w:r>
    </w:p>
    <w:p w14:paraId="4E66B9D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F3DD8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6198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Электроэнергия=Цена кВтч* Количество кВтч*Количество часов,#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3E8EEEB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0C68E10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электроэнергию;</w:t>
      </w:r>
    </w:p>
    <w:p w14:paraId="2E8DE81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Цена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стоимость одного киловатт * часа. В данном случае стоимость киловатт * часа составляет 7,94 рубля;</w:t>
      </w:r>
    </w:p>
    <w:p w14:paraId="150DA1A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47007C8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 часов – это количество часов, затраченных разработчиками для создания продукта.</w:t>
      </w:r>
    </w:p>
    <w:p w14:paraId="78B7467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 киловатт * часов, затраченных разработчиками для создания продукта, рассчитывается по формуле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14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2A16951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bookmarkStart w:id="74" w:name="_Hlk198989917"/>
    <w:p w14:paraId="3F61D7F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Количество кВтч=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 кВтч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Мощность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  <w:bookmarkEnd w:id="74"/>
    </w:p>
    <w:p w14:paraId="27A5EA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3203CE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26CE59A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различного оборудования, потребляющего электроэнергию, использованного в разработке;</w:t>
      </w:r>
    </w:p>
    <w:p w14:paraId="5552BB7A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конкретное оборудование;</w:t>
      </w:r>
    </w:p>
    <w:p w14:paraId="61EF26A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киловатт * часов, затраченных конкретным оборудованием;</w:t>
      </w:r>
    </w:p>
    <w:p w14:paraId="2EAB1E74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Мощность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максимальная потребляемая мощность в конкретного оборудования;</w:t>
      </w:r>
    </w:p>
    <w:p w14:paraId="75BC01AF" w14:textId="607AB21D" w:rsidR="0076566D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единиц конкретного оборудования.</w:t>
      </w:r>
    </w:p>
    <w:p w14:paraId="5E0FDB53" w14:textId="215DE25C" w:rsidR="00F518E5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9C1A9C8" w14:textId="059B26A4" w:rsidR="00F518E5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C2611E9" w14:textId="77777777" w:rsidR="00F518E5" w:rsidRPr="004B34EB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8998398" w14:textId="76C0E0BD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Таблица </w:t>
      </w:r>
      <w:r w:rsidR="00F518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16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Расходы электроэнергии компьютерами отдела информационного обеспечения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268"/>
        <w:gridCol w:w="2694"/>
        <w:gridCol w:w="1850"/>
      </w:tblGrid>
      <w:tr w:rsidR="0076566D" w:rsidRPr="004B34EB" w14:paraId="00E69E8F" w14:textId="77777777" w:rsidTr="0076566D">
        <w:trPr>
          <w:trHeight w:val="617"/>
        </w:trPr>
        <w:tc>
          <w:tcPr>
            <w:tcW w:w="353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5A432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CED5F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F3DB7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потребляемая мощность, кВт.</w:t>
            </w:r>
          </w:p>
        </w:tc>
        <w:tc>
          <w:tcPr>
            <w:tcW w:w="185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3769E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потребление, кВт * час.</w:t>
            </w:r>
          </w:p>
        </w:tc>
      </w:tr>
      <w:tr w:rsidR="0076566D" w:rsidRPr="004B34EB" w14:paraId="4B4697E2" w14:textId="77777777" w:rsidTr="0076566D">
        <w:trPr>
          <w:trHeight w:val="1200"/>
        </w:trPr>
        <w:tc>
          <w:tcPr>
            <w:tcW w:w="3539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A5D8D1F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 отдела информационного обеспечения (технические характеристики см. раздел 1)</w:t>
            </w:r>
          </w:p>
        </w:tc>
        <w:tc>
          <w:tcPr>
            <w:tcW w:w="1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FBA87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9D5A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0,342</w:t>
            </w:r>
          </w:p>
        </w:tc>
        <w:tc>
          <w:tcPr>
            <w:tcW w:w="185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06145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0,684</w:t>
            </w:r>
          </w:p>
        </w:tc>
      </w:tr>
    </w:tbl>
    <w:p w14:paraId="6E3D89F2" w14:textId="77777777" w:rsidR="0076566D" w:rsidRDefault="0076566D" w:rsidP="0076566D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6801C1B" w14:textId="012B0B76" w:rsidR="0076566D" w:rsidRDefault="0076566D" w:rsidP="00F518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Общее количество киловатт * часов, затраченных разработчиками для создания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6B636C5B" w14:textId="77777777" w:rsidR="00F518E5" w:rsidRPr="002A175D" w:rsidRDefault="00F518E5" w:rsidP="00F518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C2FD91" w14:textId="77777777" w:rsidR="0076566D" w:rsidRPr="00C076E2" w:rsidRDefault="0076566D" w:rsidP="0076566D">
      <w:pPr>
        <w:tabs>
          <w:tab w:val="left" w:pos="567"/>
        </w:tabs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Количество кВтч=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Количество кВтч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=0,342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*2=0,684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128681A4" w14:textId="77777777" w:rsidR="0076566D" w:rsidRDefault="0076566D" w:rsidP="0076566D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</w:p>
    <w:p w14:paraId="4D281B83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16B44D81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киловатт * часов, затраченных компьютерами отдела информационного обеспечения.</w:t>
      </w:r>
    </w:p>
    <w:p w14:paraId="1E0E0A5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AF28C3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B7810" w14:textId="77777777" w:rsidR="0076566D" w:rsidRPr="0014049A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Электроэнергия=7,94*0,684*444= 2411,35,</m:t>
          </m:r>
        </m:oMath>
      </m:oMathPara>
    </w:p>
    <w:p w14:paraId="17F9D2A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6125C01" w14:textId="729EF7D5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электроэнергию.</w:t>
      </w:r>
    </w:p>
    <w:p w14:paraId="5796AE26" w14:textId="77777777" w:rsidR="00F518E5" w:rsidRPr="004B34EB" w:rsidRDefault="00F518E5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9607351" w14:textId="55427C14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17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Накладные расходы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1276"/>
        <w:gridCol w:w="1559"/>
        <w:gridCol w:w="2268"/>
      </w:tblGrid>
      <w:tr w:rsidR="0076566D" w:rsidRPr="004B34EB" w14:paraId="102591E4" w14:textId="77777777" w:rsidTr="0076566D">
        <w:trPr>
          <w:trHeight w:val="600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34EC4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D59315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C5BBE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Цена, руб.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C57D4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86405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76566D" w:rsidRPr="004B34EB" w14:paraId="073A0267" w14:textId="77777777" w:rsidTr="0076566D">
        <w:trPr>
          <w:trHeight w:val="300"/>
        </w:trPr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5A9593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Амортизация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28CF4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рубль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A52E2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9,13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E7CFE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1FACE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4053,52</w:t>
            </w:r>
          </w:p>
        </w:tc>
      </w:tr>
      <w:tr w:rsidR="0076566D" w:rsidRPr="004B34EB" w14:paraId="7B01BB2A" w14:textId="77777777" w:rsidTr="0076566D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77AD806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Электроэнергия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BE374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киловатт * час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5B2AC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E8516E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303,696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CC19A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2411,35</w:t>
            </w:r>
          </w:p>
        </w:tc>
      </w:tr>
      <w:tr w:rsidR="0076566D" w:rsidRPr="004B34EB" w14:paraId="6B880E09" w14:textId="77777777" w:rsidTr="0076566D">
        <w:trPr>
          <w:trHeight w:val="300"/>
        </w:trPr>
        <w:tc>
          <w:tcPr>
            <w:tcW w:w="7083" w:type="dxa"/>
            <w:gridSpan w:val="4"/>
            <w:shd w:val="clear" w:color="auto" w:fill="auto"/>
            <w:noWrap/>
            <w:vAlign w:val="center"/>
            <w:hideMark/>
          </w:tcPr>
          <w:p w14:paraId="0C7638B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E6B7584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6464,87</w:t>
            </w:r>
          </w:p>
        </w:tc>
      </w:tr>
    </w:tbl>
    <w:p w14:paraId="5D8F5B3D" w14:textId="4AA3C6BD" w:rsidR="0076566D" w:rsidRDefault="0076566D" w:rsidP="007656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C1FD3" w14:textId="77777777" w:rsidR="00F518E5" w:rsidRPr="004B34EB" w:rsidRDefault="00F518E5" w:rsidP="007656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C299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Накладные расходы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C59944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95C41C" w14:textId="77777777" w:rsidR="0076566D" w:rsidRPr="00687CA1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Накладные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=Общая амортизация +Электроэнергия=</m:t>
          </m:r>
        </m:oMath>
      </m:oMathPara>
    </w:p>
    <w:p w14:paraId="41912A22" w14:textId="77777777" w:rsidR="0076566D" w:rsidRPr="00687CA1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4053,52 + 2411,35= 6464,87,</m:t>
          </m:r>
        </m:oMath>
      </m:oMathPara>
    </w:p>
    <w:p w14:paraId="790A2A8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E3E2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расходы;</w:t>
      </w:r>
    </w:p>
    <w:p w14:paraId="3B73588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амортизация – это сумма расходов на амортизацию оборудования;</w:t>
      </w:r>
    </w:p>
    <w:p w14:paraId="5317FE45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электроэнергию.</w:t>
      </w:r>
    </w:p>
    <w:p w14:paraId="5A8284F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ввод продукта в эксплуатацию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34DBA3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DAF47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1B440" w14:textId="77777777" w:rsidR="0076566D" w:rsidRPr="000145D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Цена продукта= 180982,17 + 10898,86 + 58127,27 + 6464,87=</m:t>
          </m:r>
        </m:oMath>
      </m:oMathPara>
    </w:p>
    <w:p w14:paraId="71CCE379" w14:textId="77777777" w:rsidR="0076566D" w:rsidRPr="000145D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=256473,17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C3F8C3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2421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продукта – это затраты на ввод продукта в эксплуатацию;</w:t>
      </w:r>
    </w:p>
    <w:p w14:paraId="44DE43B9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продукта;</w:t>
      </w:r>
    </w:p>
    <w:p w14:paraId="1DD8E21B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– это затраты на внедрение продукта на предприятие;</w:t>
      </w:r>
    </w:p>
    <w:p w14:paraId="2466EDBE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– это затраты на обучение пользователей продукта;</w:t>
      </w:r>
    </w:p>
    <w:p w14:paraId="1BBB53E3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расходы.</w:t>
      </w:r>
    </w:p>
    <w:p w14:paraId="7C8DF857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продукта в эксплуатацию значительно повысит эффективность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учета и приобретения инструмента, снизит трудозатраты кладовщиков и инженеров по инструменту отдела подготовки производства.</w:t>
      </w:r>
    </w:p>
    <w:p w14:paraId="6D7D0961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автоматизации ключевых процессов уменьшится время на оформление заявок, учет остатков и формирование отчетности.</w:t>
      </w:r>
    </w:p>
    <w:p w14:paraId="70DDBE1B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Сокращение численности кладовщиков невозможно из-за их парной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на складах, однако может быть пересмотрена заработная плата 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стимулирования. </w:t>
      </w:r>
    </w:p>
    <w:p w14:paraId="05D2F2FF" w14:textId="744108F6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Количество инженеров не должно быть менее двух, поэтому под сокращение попадут сотрудники, занятые рутинными операциями.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приведет к экономии средств на оплате труда, повышению точности данных и улучшению общей производительности.</w:t>
      </w:r>
    </w:p>
    <w:p w14:paraId="7E01BB4D" w14:textId="77777777" w:rsidR="00D65E28" w:rsidRDefault="00D65E28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0C462" w14:textId="4B65EBBB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Прямые затраты системы учета и приобретения инструмента до ввода продукта в эксплуатацию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241"/>
        <w:gridCol w:w="1317"/>
        <w:gridCol w:w="1236"/>
        <w:gridCol w:w="1778"/>
        <w:gridCol w:w="1483"/>
      </w:tblGrid>
      <w:tr w:rsidR="0076566D" w:rsidRPr="004B34EB" w14:paraId="3A734D57" w14:textId="77777777" w:rsidTr="0076566D">
        <w:trPr>
          <w:trHeight w:val="600"/>
        </w:trPr>
        <w:tc>
          <w:tcPr>
            <w:tcW w:w="229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63A895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4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B4A39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3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F53D9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месяц, руб.</w:t>
            </w:r>
          </w:p>
        </w:tc>
        <w:tc>
          <w:tcPr>
            <w:tcW w:w="123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487A0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год, руб.</w:t>
            </w:r>
          </w:p>
        </w:tc>
        <w:tc>
          <w:tcPr>
            <w:tcW w:w="177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87E7D3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 в год, руб.</w:t>
            </w:r>
          </w:p>
        </w:tc>
        <w:tc>
          <w:tcPr>
            <w:tcW w:w="148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797826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Итого, руб.</w:t>
            </w:r>
          </w:p>
        </w:tc>
      </w:tr>
      <w:tr w:rsidR="0076566D" w:rsidRPr="004B34EB" w14:paraId="60CC77D1" w14:textId="77777777" w:rsidTr="0076566D">
        <w:trPr>
          <w:trHeight w:val="600"/>
        </w:trPr>
        <w:tc>
          <w:tcPr>
            <w:tcW w:w="22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46ACFDB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24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B4E8D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544EE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43529,41</w:t>
            </w:r>
          </w:p>
        </w:tc>
        <w:tc>
          <w:tcPr>
            <w:tcW w:w="12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863B78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522352,94</w:t>
            </w:r>
          </w:p>
        </w:tc>
        <w:tc>
          <w:tcPr>
            <w:tcW w:w="17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83A3B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834981,18</w:t>
            </w:r>
          </w:p>
        </w:tc>
        <w:tc>
          <w:tcPr>
            <w:tcW w:w="148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92C3A7B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16699623,53</w:t>
            </w:r>
          </w:p>
        </w:tc>
      </w:tr>
      <w:tr w:rsidR="0076566D" w:rsidRPr="004B34EB" w14:paraId="38941155" w14:textId="77777777" w:rsidTr="0076566D">
        <w:trPr>
          <w:trHeight w:val="1200"/>
        </w:trPr>
        <w:tc>
          <w:tcPr>
            <w:tcW w:w="2296" w:type="dxa"/>
            <w:shd w:val="clear" w:color="auto" w:fill="auto"/>
            <w:vAlign w:val="center"/>
            <w:hideMark/>
          </w:tcPr>
          <w:p w14:paraId="1F1D85C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4AA2495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14:paraId="4EE42F8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60000,00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22FF116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720000,00</w:t>
            </w: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2E4A5B7B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1150920,00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5A43BB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3452760,00</w:t>
            </w:r>
          </w:p>
        </w:tc>
      </w:tr>
      <w:tr w:rsidR="0076566D" w:rsidRPr="004B34EB" w14:paraId="10F4BDFA" w14:textId="77777777" w:rsidTr="0076566D">
        <w:trPr>
          <w:trHeight w:val="300"/>
        </w:trPr>
        <w:tc>
          <w:tcPr>
            <w:tcW w:w="6090" w:type="dxa"/>
            <w:gridSpan w:val="4"/>
            <w:shd w:val="clear" w:color="auto" w:fill="auto"/>
            <w:noWrap/>
            <w:vAlign w:val="center"/>
            <w:hideMark/>
          </w:tcPr>
          <w:p w14:paraId="2369BDB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14:paraId="2AA045DD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61A4F91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20152383,5</w:t>
            </w:r>
          </w:p>
        </w:tc>
      </w:tr>
    </w:tbl>
    <w:p w14:paraId="1828D266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C5DD5" w14:textId="0F74D5B9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Прямые затраты системы учета и приобретения инструмента после ввода продукта в эксплуатацию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1320"/>
        <w:gridCol w:w="1240"/>
        <w:gridCol w:w="1200"/>
        <w:gridCol w:w="1780"/>
        <w:gridCol w:w="1511"/>
      </w:tblGrid>
      <w:tr w:rsidR="0076566D" w:rsidRPr="004B34EB" w14:paraId="5F77448D" w14:textId="77777777" w:rsidTr="0076566D">
        <w:trPr>
          <w:trHeight w:val="600"/>
        </w:trPr>
        <w:tc>
          <w:tcPr>
            <w:tcW w:w="230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84898D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32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1CF9B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4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6A52B3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месяц, руб.</w:t>
            </w:r>
          </w:p>
        </w:tc>
        <w:tc>
          <w:tcPr>
            <w:tcW w:w="120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976A96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год, руб.</w:t>
            </w:r>
          </w:p>
        </w:tc>
        <w:tc>
          <w:tcPr>
            <w:tcW w:w="178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84CB90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 в год, руб.</w:t>
            </w:r>
          </w:p>
        </w:tc>
        <w:tc>
          <w:tcPr>
            <w:tcW w:w="151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262B2EF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Итого, руб.</w:t>
            </w:r>
          </w:p>
        </w:tc>
      </w:tr>
      <w:tr w:rsidR="0076566D" w:rsidRPr="004B34EB" w14:paraId="13F209A0" w14:textId="77777777" w:rsidTr="0076566D">
        <w:trPr>
          <w:trHeight w:val="600"/>
        </w:trPr>
        <w:tc>
          <w:tcPr>
            <w:tcW w:w="23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D8DCB3B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3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BA99D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AD577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12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01B2E5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444000</w:t>
            </w:r>
          </w:p>
        </w:tc>
        <w:tc>
          <w:tcPr>
            <w:tcW w:w="17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38D14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709734</w:t>
            </w:r>
          </w:p>
        </w:tc>
        <w:tc>
          <w:tcPr>
            <w:tcW w:w="15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FC1AC0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14194680</w:t>
            </w:r>
          </w:p>
        </w:tc>
      </w:tr>
      <w:tr w:rsidR="0076566D" w:rsidRPr="004B34EB" w14:paraId="4DCAE98D" w14:textId="77777777" w:rsidTr="0076566D">
        <w:trPr>
          <w:trHeight w:val="1200"/>
        </w:trPr>
        <w:tc>
          <w:tcPr>
            <w:tcW w:w="2300" w:type="dxa"/>
            <w:shd w:val="clear" w:color="auto" w:fill="auto"/>
            <w:vAlign w:val="center"/>
            <w:hideMark/>
          </w:tcPr>
          <w:p w14:paraId="4767FA9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B0661C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EE1FC17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90CE4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720000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44758E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1150920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102A9CB8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2301840</w:t>
            </w:r>
          </w:p>
        </w:tc>
      </w:tr>
      <w:tr w:rsidR="0076566D" w:rsidRPr="004B34EB" w14:paraId="6640B378" w14:textId="77777777" w:rsidTr="0076566D">
        <w:trPr>
          <w:trHeight w:val="300"/>
        </w:trPr>
        <w:tc>
          <w:tcPr>
            <w:tcW w:w="6060" w:type="dxa"/>
            <w:gridSpan w:val="4"/>
            <w:shd w:val="clear" w:color="auto" w:fill="auto"/>
            <w:noWrap/>
            <w:vAlign w:val="center"/>
            <w:hideMark/>
          </w:tcPr>
          <w:p w14:paraId="7C6EB49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E12F40D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78295F7A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16496520</w:t>
            </w:r>
          </w:p>
        </w:tc>
      </w:tr>
    </w:tbl>
    <w:p w14:paraId="5B31EF03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B3FE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окупаемости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C027E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7F40E" w14:textId="77777777" w:rsidR="0076566D" w:rsidRPr="0074213F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Срок окупаемости=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256473,17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20152383,53- 16496520 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*365≈26,</m:t>
          </m:r>
        </m:oMath>
      </m:oMathPara>
    </w:p>
    <w:p w14:paraId="3CEA91D5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95C9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 Срок окупаемости – это срок окупаемости продукта в днях.</w:t>
      </w:r>
    </w:p>
    <w:p w14:paraId="4C90E564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Прогнозируемый срок окупаемости составил 26 дней. Фактический срок окупаемости окажется меньше за счет уменьшения следующих косвенных затрат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BD0870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Простои производства по причине необеспеченности инструментом</w:t>
      </w:r>
      <w:r>
        <w:rPr>
          <w:sz w:val="28"/>
          <w:szCs w:val="28"/>
        </w:rPr>
        <w:t>.</w:t>
      </w:r>
    </w:p>
    <w:p w14:paraId="07F9AC19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Ошибки при подборе инструмента из-за отсутствия актуальной информации</w:t>
      </w:r>
      <w:r>
        <w:rPr>
          <w:sz w:val="28"/>
          <w:szCs w:val="28"/>
        </w:rPr>
        <w:t>.</w:t>
      </w:r>
    </w:p>
    <w:p w14:paraId="104BF4DB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Дублирование закупок одного и того же инструмента по причине плохого учета остатков</w:t>
      </w:r>
      <w:r>
        <w:rPr>
          <w:sz w:val="28"/>
          <w:szCs w:val="28"/>
        </w:rPr>
        <w:t>.</w:t>
      </w:r>
    </w:p>
    <w:p w14:paraId="4CFD2AC2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Сверхурочная работа персонала, вызванная задержками в обеспечении производства инструментом</w:t>
      </w:r>
      <w:r>
        <w:rPr>
          <w:sz w:val="28"/>
          <w:szCs w:val="28"/>
        </w:rPr>
        <w:t>.</w:t>
      </w:r>
    </w:p>
    <w:p w14:paraId="275E2CF8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Затраты на хранение излишнего инструмента, возникающие при неконтролируемом складском учете</w:t>
      </w:r>
      <w:r>
        <w:rPr>
          <w:sz w:val="28"/>
          <w:szCs w:val="28"/>
        </w:rPr>
        <w:t>.</w:t>
      </w:r>
    </w:p>
    <w:p w14:paraId="62EFED6C" w14:textId="77777777" w:rsidR="0076566D" w:rsidRPr="008C074A" w:rsidRDefault="0076566D" w:rsidP="0076566D">
      <w:pPr>
        <w:pStyle w:val="a8"/>
        <w:numPr>
          <w:ilvl w:val="0"/>
          <w:numId w:val="1"/>
        </w:numPr>
        <w:tabs>
          <w:tab w:val="left" w:pos="567"/>
        </w:tabs>
        <w:spacing w:line="360" w:lineRule="auto"/>
        <w:contextualSpacing w:val="0"/>
        <w:jc w:val="both"/>
        <w:rPr>
          <w:bCs/>
          <w:color w:val="000000"/>
          <w:sz w:val="28"/>
          <w:szCs w:val="28"/>
        </w:rPr>
      </w:pPr>
      <w:r w:rsidRPr="008C074A">
        <w:rPr>
          <w:sz w:val="28"/>
          <w:szCs w:val="28"/>
        </w:rPr>
        <w:t>Несвоевременное обнаружение дефицита инструмента, приводящее к сбоям в технологическом процессе.</w:t>
      </w:r>
      <w:r w:rsidRPr="008C074A">
        <w:br w:type="page"/>
      </w:r>
    </w:p>
    <w:p w14:paraId="26EF959E" w14:textId="77777777" w:rsidR="007C6039" w:rsidRPr="00C34F22" w:rsidRDefault="007C6039" w:rsidP="00C951EE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C34F22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Обеспечение безопасности информационной системы</w:t>
      </w:r>
      <w:bookmarkEnd w:id="64"/>
      <w:bookmarkEnd w:id="65"/>
      <w:bookmarkEnd w:id="66"/>
      <w:bookmarkEnd w:id="67"/>
    </w:p>
    <w:p w14:paraId="14FB594B" w14:textId="2AA60CBC" w:rsidR="007C6039" w:rsidRPr="00443375" w:rsidRDefault="007C6039" w:rsidP="0006600A">
      <w:pPr>
        <w:pStyle w:val="f"/>
        <w:ind w:firstLine="0"/>
        <w:rPr>
          <w:lang w:eastAsia="ru-RU"/>
        </w:rPr>
      </w:pPr>
    </w:p>
    <w:p w14:paraId="36428E64" w14:textId="7CA3E742" w:rsidR="00073F9A" w:rsidRPr="00073F9A" w:rsidRDefault="00073F9A" w:rsidP="0006600A">
      <w:pPr>
        <w:pStyle w:val="f"/>
      </w:pPr>
      <w:r w:rsidRPr="00073F9A">
        <w:t xml:space="preserve">В соответствии с требованиями к защите информации в условиях предприятия с повышенным уровнем безопасности, для проектируемой информационной системы АРМ кладовщика ЦИС БИХ цеха выбирается </w:t>
      </w:r>
      <w:r w:rsidRPr="00073F9A">
        <w:rPr>
          <w:rStyle w:val="af6"/>
          <w:b w:val="0"/>
        </w:rPr>
        <w:t>третий класс защищ</w:t>
      </w:r>
      <w:r w:rsidR="007275F0">
        <w:rPr>
          <w:rStyle w:val="af6"/>
          <w:b w:val="0"/>
        </w:rPr>
        <w:t>е</w:t>
      </w:r>
      <w:r w:rsidRPr="00073F9A">
        <w:rPr>
          <w:rStyle w:val="af6"/>
          <w:b w:val="0"/>
        </w:rPr>
        <w:t>нности</w:t>
      </w:r>
      <w:r w:rsidRPr="00073F9A">
        <w:t>, соответствующий установленным нормам для автоматизированных систем, обрабатывающих информацию ограниченного доступа в рамках выполнения государственного оборонного заказа.</w:t>
      </w:r>
    </w:p>
    <w:p w14:paraId="325D632D" w14:textId="0C336F05" w:rsidR="00073F9A" w:rsidRPr="00073F9A" w:rsidRDefault="00073F9A" w:rsidP="0006600A">
      <w:pPr>
        <w:pStyle w:val="f"/>
      </w:pPr>
      <w:r w:rsidRPr="00073F9A">
        <w:t>Выбор данного класса защищ</w:t>
      </w:r>
      <w:r w:rsidR="007275F0">
        <w:t>е</w:t>
      </w:r>
      <w:r w:rsidRPr="00073F9A">
        <w:t>нности обоснован необходимостью обеспечения защиты информации от несанкционированного доступа (НСД), а также сохранности целостности данных в процессе их ввода, обработки, хранения и передачи в пределах локальной инфраструктуры предприятия. При этом учитывается, что система не использует криптографические (шифровальные) методы защиты, а полагается на организационные, технические и программные меры, достаточные для локального изолированного сегмента сети.</w:t>
      </w:r>
    </w:p>
    <w:p w14:paraId="43B28ED0" w14:textId="77777777" w:rsidR="00073F9A" w:rsidRPr="00073F9A" w:rsidRDefault="00073F9A" w:rsidP="0006600A">
      <w:pPr>
        <w:pStyle w:val="f"/>
      </w:pPr>
      <w:r w:rsidRPr="00073F9A">
        <w:t>Организационные мероприятия по защите от НСД:</w:t>
      </w:r>
    </w:p>
    <w:p w14:paraId="6E2D581B" w14:textId="54F747D1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строгая регламентация доступа к АРМ на уровне персонала (допуск по должностным обязанностям);</w:t>
      </w:r>
    </w:p>
    <w:p w14:paraId="5C99F686" w14:textId="212486F9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разделение прав доступа с применением ролевой модели</w:t>
      </w:r>
      <w:r w:rsidR="0006600A" w:rsidRPr="0006600A">
        <w:t>;</w:t>
      </w:r>
    </w:p>
    <w:p w14:paraId="1993501E" w14:textId="780584A2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регулярная смена паролей и контроль сложности паролей</w:t>
      </w:r>
      <w:r w:rsidR="0006600A">
        <w:t xml:space="preserve"> учетной записи </w:t>
      </w:r>
      <w:r w:rsidR="0006600A">
        <w:rPr>
          <w:lang w:val="en-US"/>
        </w:rPr>
        <w:t>Windows</w:t>
      </w:r>
      <w:r w:rsidRPr="00073F9A">
        <w:t>;</w:t>
      </w:r>
    </w:p>
    <w:p w14:paraId="437555C8" w14:textId="77777777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обучение персонала правилам безопасной работы с системой;</w:t>
      </w:r>
    </w:p>
    <w:p w14:paraId="0768AD0E" w14:textId="77777777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ограничение физического доступа к рабочим местам и серверной части системы.</w:t>
      </w:r>
    </w:p>
    <w:p w14:paraId="55C3ABEE" w14:textId="77777777" w:rsidR="00073F9A" w:rsidRPr="00073F9A" w:rsidRDefault="00073F9A" w:rsidP="0006600A">
      <w:pPr>
        <w:pStyle w:val="f"/>
      </w:pPr>
      <w:r w:rsidRPr="00073F9A">
        <w:t>Технические и программные средства защиты:</w:t>
      </w:r>
    </w:p>
    <w:p w14:paraId="4EA7ABFE" w14:textId="4DCF0C7E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 xml:space="preserve">использование встроенных средств безопасности операционной системы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2022 и </w:t>
      </w:r>
      <w:proofErr w:type="spellStart"/>
      <w:r w:rsidRPr="00073F9A">
        <w:t>Windows</w:t>
      </w:r>
      <w:proofErr w:type="spellEnd"/>
      <w:r w:rsidRPr="00073F9A">
        <w:t xml:space="preserve"> 10/11 (включая механизмы контроля уч</w:t>
      </w:r>
      <w:r w:rsidR="007275F0">
        <w:t>е</w:t>
      </w:r>
      <w:r w:rsidRPr="00073F9A">
        <w:t>тных записей, групповую политику, антивирусную защиту);</w:t>
      </w:r>
    </w:p>
    <w:p w14:paraId="117E03A5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lastRenderedPageBreak/>
        <w:t>настройка прав доступа к файловой системе и SQL-серверу на основе принципа минимально необходимого доступа;</w:t>
      </w:r>
    </w:p>
    <w:p w14:paraId="2A5E98A6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автоматическое блокирование сессии пользователя при неактивности;</w:t>
      </w:r>
    </w:p>
    <w:p w14:paraId="0A12EBA1" w14:textId="12676290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резервное копирование базы данных с регулярной периодичностью</w:t>
      </w:r>
      <w:r w:rsidR="0006600A" w:rsidRPr="0006600A">
        <w:t xml:space="preserve"> (</w:t>
      </w:r>
      <w:r w:rsidR="0006600A">
        <w:t>полное раз в неделю, частичное раз в сутки</w:t>
      </w:r>
      <w:r w:rsidR="0006600A" w:rsidRPr="0006600A">
        <w:t>)</w:t>
      </w:r>
      <w:r w:rsidRPr="00073F9A">
        <w:t>;</w:t>
      </w:r>
    </w:p>
    <w:p w14:paraId="12E6325E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журналирование операций с критически важной информацией;</w:t>
      </w:r>
    </w:p>
    <w:p w14:paraId="24270070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изоляция сети предприятия от внешнего интернета с применением межсетевых экранов и контроллеров доступа.</w:t>
      </w:r>
    </w:p>
    <w:p w14:paraId="07489CB0" w14:textId="77777777" w:rsidR="00073F9A" w:rsidRPr="00073F9A" w:rsidRDefault="00073F9A" w:rsidP="0006600A">
      <w:pPr>
        <w:pStyle w:val="f"/>
      </w:pPr>
      <w:r w:rsidRPr="00073F9A">
        <w:t>Дополнительное базовое программное обеспечение, обеспечивающее защиту:</w:t>
      </w:r>
    </w:p>
    <w:p w14:paraId="07AFB0CE" w14:textId="31E884EA" w:rsidR="00073F9A" w:rsidRPr="00073F9A" w:rsidRDefault="00073F9A" w:rsidP="003006B0">
      <w:pPr>
        <w:pStyle w:val="f"/>
        <w:numPr>
          <w:ilvl w:val="0"/>
          <w:numId w:val="23"/>
        </w:numPr>
      </w:pPr>
      <w:proofErr w:type="spellStart"/>
      <w:r w:rsidRPr="00073F9A">
        <w:rPr>
          <w:rStyle w:val="af6"/>
          <w:b w:val="0"/>
        </w:rPr>
        <w:t>Microsoft</w:t>
      </w:r>
      <w:proofErr w:type="spellEnd"/>
      <w:r w:rsidRPr="00073F9A">
        <w:rPr>
          <w:rStyle w:val="af6"/>
          <w:b w:val="0"/>
        </w:rPr>
        <w:t xml:space="preserve"> </w:t>
      </w:r>
      <w:proofErr w:type="spellStart"/>
      <w:r w:rsidRPr="00073F9A">
        <w:rPr>
          <w:rStyle w:val="af6"/>
          <w:b w:val="0"/>
        </w:rPr>
        <w:t>Defender</w:t>
      </w:r>
      <w:proofErr w:type="spellEnd"/>
      <w:r w:rsidRPr="00073F9A">
        <w:t xml:space="preserve"> — для защиты рабочих станций от вредоносного ПО;</w:t>
      </w:r>
    </w:p>
    <w:p w14:paraId="7A1E9065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Антивирусное программное обеспечение</w:t>
      </w:r>
      <w:r w:rsidRPr="00073F9A">
        <w:t xml:space="preserve"> (например, </w:t>
      </w:r>
      <w:proofErr w:type="spellStart"/>
      <w:r w:rsidRPr="00073F9A">
        <w:t>Kaspersky</w:t>
      </w:r>
      <w:proofErr w:type="spellEnd"/>
      <w:r w:rsidRPr="00073F9A">
        <w:t xml:space="preserve"> </w:t>
      </w:r>
      <w:proofErr w:type="spellStart"/>
      <w:r w:rsidRPr="00073F9A">
        <w:t>Endpoint</w:t>
      </w:r>
      <w:proofErr w:type="spellEnd"/>
      <w:r w:rsidRPr="00073F9A">
        <w:t xml:space="preserve"> </w:t>
      </w:r>
      <w:proofErr w:type="spellStart"/>
      <w:r w:rsidRPr="00073F9A">
        <w:t>Security</w:t>
      </w:r>
      <w:proofErr w:type="spellEnd"/>
      <w:r w:rsidRPr="00073F9A">
        <w:t>) с централизованным управлением;</w:t>
      </w:r>
    </w:p>
    <w:p w14:paraId="0196706D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Системы аудита и мониторинга действий пользователей</w:t>
      </w:r>
      <w:r w:rsidRPr="00073F9A">
        <w:t xml:space="preserve">, реализованные средствами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>;</w:t>
      </w:r>
    </w:p>
    <w:p w14:paraId="2294ED07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Средства управления резервным копированием</w:t>
      </w:r>
      <w:r w:rsidRPr="00073F9A">
        <w:t xml:space="preserve">, например,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или </w:t>
      </w:r>
      <w:proofErr w:type="spellStart"/>
      <w:r w:rsidRPr="00073F9A">
        <w:t>Veeam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для защиты целостности данных.</w:t>
      </w:r>
    </w:p>
    <w:p w14:paraId="4655EAA9" w14:textId="14D67CD2" w:rsidR="00073F9A" w:rsidRPr="00073F9A" w:rsidRDefault="00073F9A" w:rsidP="0006600A">
      <w:pPr>
        <w:pStyle w:val="f"/>
      </w:pPr>
      <w:r w:rsidRPr="00073F9A">
        <w:t>Таким образом, обеспечение безопасности информационной системы</w:t>
      </w:r>
      <w:r w:rsidR="0006600A">
        <w:t xml:space="preserve"> учета и приобретения инструмента модуль </w:t>
      </w:r>
      <w:r w:rsidR="0006600A" w:rsidRPr="0006600A">
        <w:t>“</w:t>
      </w:r>
      <w:r w:rsidR="0006600A">
        <w:t>Автоматизированного рабочего места</w:t>
      </w:r>
      <w:r w:rsidRPr="00073F9A">
        <w:t xml:space="preserve"> кладовщика</w:t>
      </w:r>
      <w:r w:rsidR="0006600A" w:rsidRPr="0006600A">
        <w:t xml:space="preserve"> </w:t>
      </w:r>
      <w:r w:rsidR="0006600A">
        <w:t>ЦИС, БИХ цеха</w:t>
      </w:r>
      <w:r w:rsidR="0006600A" w:rsidRPr="0006600A">
        <w:t>”</w:t>
      </w:r>
      <w:r w:rsidRPr="00073F9A">
        <w:t xml:space="preserve"> достигается за сч</w:t>
      </w:r>
      <w:r w:rsidR="007275F0">
        <w:t>е</w:t>
      </w:r>
      <w:r w:rsidRPr="00073F9A">
        <w:t>т комплексного применения организационных, программных и технических мер без применения шифрования, но с акцентом на предотвращение НСД, контроль прав доступа, защиту от вредоносных воздействий и обеспечение отказоустойчивости системы.</w:t>
      </w:r>
    </w:p>
    <w:p w14:paraId="099D54DC" w14:textId="77777777" w:rsidR="007C6039" w:rsidRPr="00073F9A" w:rsidRDefault="007C6039" w:rsidP="00073F9A">
      <w:pPr>
        <w:pStyle w:val="f"/>
        <w:rPr>
          <w:lang w:eastAsia="ru-RU"/>
        </w:rPr>
      </w:pPr>
      <w:r w:rsidRPr="00073F9A">
        <w:rPr>
          <w:lang w:eastAsia="ru-RU"/>
        </w:rPr>
        <w:br w:type="page"/>
      </w:r>
    </w:p>
    <w:p w14:paraId="24606E0B" w14:textId="60A8EAB8" w:rsidR="007C6039" w:rsidRDefault="007C6039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75" w:name="_Toc104997673"/>
      <w:bookmarkStart w:id="76" w:name="_Toc105000633"/>
      <w:bookmarkStart w:id="77" w:name="_Toc136270044"/>
      <w:bookmarkStart w:id="78" w:name="_Toc136277126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75"/>
      <w:bookmarkEnd w:id="76"/>
      <w:bookmarkEnd w:id="77"/>
      <w:bookmarkEnd w:id="78"/>
    </w:p>
    <w:p w14:paraId="4B418FCD" w14:textId="77777777" w:rsidR="009F46F0" w:rsidRPr="006F3A6B" w:rsidRDefault="009F46F0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14:paraId="203E360B" w14:textId="4265CD8E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ходе выполнения выпускной квалификационной работы была разработана и предложена к внедрению информационная система</w:t>
      </w:r>
      <w:r>
        <w:rPr>
          <w:lang w:eastAsia="ru-RU"/>
        </w:rPr>
        <w:t xml:space="preserve"> учета и приобретения инструмента модуль </w:t>
      </w:r>
      <w:r w:rsidRPr="00CF43C5">
        <w:rPr>
          <w:lang w:eastAsia="ru-RU"/>
        </w:rPr>
        <w:t>“автоматизированного рабочего места кладовщика ЦИС</w:t>
      </w:r>
      <w:r>
        <w:rPr>
          <w:lang w:eastAsia="ru-RU"/>
        </w:rPr>
        <w:t xml:space="preserve">, </w:t>
      </w:r>
      <w:r w:rsidRPr="00CF43C5">
        <w:rPr>
          <w:lang w:eastAsia="ru-RU"/>
        </w:rPr>
        <w:t>БИХ</w:t>
      </w:r>
      <w:r>
        <w:rPr>
          <w:lang w:eastAsia="ru-RU"/>
        </w:rPr>
        <w:t xml:space="preserve"> цеха</w:t>
      </w:r>
      <w:r w:rsidRPr="00CF43C5">
        <w:rPr>
          <w:lang w:eastAsia="ru-RU"/>
        </w:rPr>
        <w:t xml:space="preserve">” на предприятии </w:t>
      </w:r>
      <w:r>
        <w:rPr>
          <w:lang w:eastAsia="ru-RU"/>
        </w:rPr>
        <w:t xml:space="preserve">АО </w:t>
      </w:r>
      <w:r w:rsidRPr="00CF43C5">
        <w:rPr>
          <w:lang w:eastAsia="ru-RU"/>
        </w:rPr>
        <w:t>“</w:t>
      </w:r>
      <w:r>
        <w:rPr>
          <w:lang w:eastAsia="ru-RU"/>
        </w:rPr>
        <w:t xml:space="preserve">ВМП </w:t>
      </w:r>
      <w:r w:rsidRPr="00CF43C5">
        <w:rPr>
          <w:lang w:eastAsia="ru-RU"/>
        </w:rPr>
        <w:t>“</w:t>
      </w:r>
      <w:proofErr w:type="spellStart"/>
      <w:r>
        <w:rPr>
          <w:lang w:eastAsia="ru-RU"/>
        </w:rPr>
        <w:t>Авитек</w:t>
      </w:r>
      <w:proofErr w:type="spellEnd"/>
      <w:r w:rsidRPr="00CF43C5">
        <w:rPr>
          <w:lang w:eastAsia="ru-RU"/>
        </w:rPr>
        <w:t>”. Основной целью разработки стало повышение эффективности учета, обработки и анализа информации, связанной с обеспечением производства необходимым инструментом, а также снижение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мкости выполнения рутинных операций кладовщика и повышение прозрачности складских бизнес-процессов.</w:t>
      </w:r>
    </w:p>
    <w:p w14:paraId="0DABFC32" w14:textId="46E65FCB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Анализ существующего состояния бизнес-процессов показал наличие целого ряда проблем, связанных с недостаточной автоматизацией: высокая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мкость операций по сбору и обработке информации, отсутствие единой централизованной базы данных, задержки в передаче информации между подразделениями, ошибки ручного ввода, невозможность оперативного контроля над движением и остатками инструмента. В результате этих проблем снижалась эффективность работы цеха и возрастали производственные риски, связанные с несвоевременным обеспечением рабочих мест необходимыми ресурсами.</w:t>
      </w:r>
    </w:p>
    <w:p w14:paraId="19F6C67C" w14:textId="68C23F9B" w:rsidR="00CF43C5" w:rsidRPr="0076566D" w:rsidRDefault="00CF43C5" w:rsidP="00CF43C5">
      <w:pPr>
        <w:pStyle w:val="f"/>
        <w:rPr>
          <w:lang w:val="en-US" w:eastAsia="ru-RU"/>
        </w:rPr>
      </w:pPr>
      <w:r w:rsidRPr="00CF43C5">
        <w:rPr>
          <w:lang w:eastAsia="ru-RU"/>
        </w:rPr>
        <w:t>В процессе проектирования информационной системы был провед</w:t>
      </w:r>
      <w:r w:rsidR="007275F0">
        <w:rPr>
          <w:lang w:eastAsia="ru-RU"/>
        </w:rPr>
        <w:t>е</w:t>
      </w:r>
      <w:r w:rsidRPr="00CF43C5">
        <w:rPr>
          <w:lang w:eastAsia="ru-RU"/>
        </w:rPr>
        <w:t>н анализ предметной области, выделены ключевые функции кладовщика и выполнена декомпозиция задачи на логические этапы. Особое внимание было уделено построению архитектуры информационной базы 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логической структуре. Была выбрана реляционная модель хранения данных, обеспечивающая необходимую гибкость, над</w:t>
      </w:r>
      <w:r w:rsidR="007275F0">
        <w:rPr>
          <w:lang w:eastAsia="ru-RU"/>
        </w:rPr>
        <w:t>е</w:t>
      </w:r>
      <w:r w:rsidRPr="00CF43C5">
        <w:rPr>
          <w:lang w:eastAsia="ru-RU"/>
        </w:rPr>
        <w:t>жность и масштабируемость. Основными компонентами базы стали справочники,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тные таблицы и журналы операций, позволяющие осуществлять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т, контроль и аналитику на всех этапах движения инструмента.</w:t>
      </w:r>
    </w:p>
    <w:p w14:paraId="2B293EFE" w14:textId="7D9F0DCA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lastRenderedPageBreak/>
        <w:t xml:space="preserve">При разработке системы были определены требования к программному и техническому обеспечению. Для корректной и безопасной работы системы использованы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2022, </w:t>
      </w:r>
      <w:proofErr w:type="spellStart"/>
      <w:r w:rsidRPr="00CF43C5">
        <w:rPr>
          <w:lang w:eastAsia="ru-RU"/>
        </w:rPr>
        <w:t>Microsoft</w:t>
      </w:r>
      <w:proofErr w:type="spellEnd"/>
      <w:r w:rsidRPr="00CF43C5">
        <w:rPr>
          <w:lang w:eastAsia="ru-RU"/>
        </w:rPr>
        <w:t xml:space="preserve"> SQL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 и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10/11 на рабочих станциях. Предусмотрены также дополнительные средства обеспечения информационной безопасности, соответствующие требованиям третьего класса защищ</w:t>
      </w:r>
      <w:r w:rsidR="007275F0">
        <w:rPr>
          <w:lang w:eastAsia="ru-RU"/>
        </w:rPr>
        <w:t>е</w:t>
      </w:r>
      <w:r w:rsidRPr="00CF43C5">
        <w:rPr>
          <w:lang w:eastAsia="ru-RU"/>
        </w:rPr>
        <w:t>нности, в том числе разграничение прав доступа, контроль пользовательской активности, физическая и программная защита от НСД, резервное копирование и антивирусная защита. Несмотря на отказ от использования шифрования, система спроектирована таким образом, чтобы обеспечить достаточный уровень защищенности в рамках локального изолированного сегмента.</w:t>
      </w:r>
    </w:p>
    <w:p w14:paraId="1F8007BB" w14:textId="466AA569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Результатом работы стала система, включающая функции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 поступающего инструмента, автоматического формирования заявок, ведения справочников, поиска аналогов, анализа остатков и распределения инструмента между заявками. Предусмотрен интуитивно понятный пользовательский интерфейс, а также возможность формирования отч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тности в популярных форматах (</w:t>
      </w:r>
      <w:proofErr w:type="spellStart"/>
      <w:r w:rsidRPr="00CF43C5">
        <w:rPr>
          <w:lang w:eastAsia="ru-RU"/>
        </w:rPr>
        <w:t>Excel</w:t>
      </w:r>
      <w:proofErr w:type="spellEnd"/>
      <w:r w:rsidRPr="00CF43C5">
        <w:rPr>
          <w:lang w:eastAsia="ru-RU"/>
        </w:rPr>
        <w:t>).</w:t>
      </w:r>
    </w:p>
    <w:p w14:paraId="0DB56322" w14:textId="11213A40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Практическая значимость разработанной системы заключается в возможности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внедрения в текущую деятельность цеха без необходимости коренной перестройки бизнес-процессов. Внедрение проекта позволит существенно повысить точность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та, оперативность принятия управленческих решений, сократить бумажный документооборот и исключить дублирование информации. Кроме того, система легко адаптируется под нужды других подразделений предприятия, что делает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универсальным инструментом в рамках расширения цифровой трансформации производственного комплекса.</w:t>
      </w:r>
    </w:p>
    <w:p w14:paraId="02A8CCCC" w14:textId="02BB9685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 xml:space="preserve">Таким образом, в ходе выполнения ВКР были достигнуты поставленные цели, подтверждена актуальность выбранного направления разработки, а предложенное программное решение обладает практической ценностью, </w:t>
      </w:r>
      <w:r w:rsidRPr="00CF43C5">
        <w:rPr>
          <w:lang w:eastAsia="ru-RU"/>
        </w:rPr>
        <w:lastRenderedPageBreak/>
        <w:t>соответствующей современным требованиям к автоматизированным информационным системам в условиях промышленного предприятия оборонной отрасли. В дальнейшем рекомендуется провести опытную эксплуатацию программного продукта, собрать обратную связь от пользователей и при необходимости выполнить доработку с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том реальных условий эксплуатации и расширения функционала.</w:t>
      </w:r>
    </w:p>
    <w:p w14:paraId="5BB1078A" w14:textId="2E10F6DB" w:rsidR="006E2F8B" w:rsidRPr="00443375" w:rsidRDefault="006E2F8B" w:rsidP="00CF43C5">
      <w:pPr>
        <w:pStyle w:val="f"/>
        <w:rPr>
          <w:rFonts w:eastAsiaTheme="majorEastAsia"/>
          <w:bCs/>
          <w:color w:val="000000" w:themeColor="text1"/>
        </w:rPr>
      </w:pPr>
      <w:r w:rsidRPr="00443375">
        <w:br w:type="page"/>
      </w:r>
    </w:p>
    <w:p w14:paraId="3584E552" w14:textId="77777777" w:rsidR="00A16C41" w:rsidRPr="00443375" w:rsidRDefault="00A16C41" w:rsidP="00A16C41">
      <w:pPr>
        <w:pStyle w:val="1"/>
        <w:spacing w:line="360" w:lineRule="auto"/>
        <w:jc w:val="center"/>
        <w:rPr>
          <w:rFonts w:cs="Times New Roman"/>
          <w:b/>
          <w:bCs w:val="0"/>
          <w:sz w:val="32"/>
          <w:szCs w:val="32"/>
        </w:rPr>
      </w:pPr>
      <w:bookmarkStart w:id="79" w:name="_Toc133326415"/>
      <w:bookmarkStart w:id="80" w:name="_Toc133329225"/>
      <w:bookmarkStart w:id="81" w:name="_Toc136270045"/>
      <w:bookmarkStart w:id="82" w:name="_Toc136277127"/>
      <w:r w:rsidRPr="00443375">
        <w:rPr>
          <w:rFonts w:cs="Times New Roman"/>
          <w:b/>
          <w:bCs w:val="0"/>
          <w:sz w:val="32"/>
          <w:szCs w:val="32"/>
        </w:rPr>
        <w:lastRenderedPageBreak/>
        <w:t>Приложение А</w:t>
      </w:r>
      <w:bookmarkEnd w:id="79"/>
      <w:bookmarkEnd w:id="80"/>
      <w:bookmarkEnd w:id="81"/>
      <w:bookmarkEnd w:id="82"/>
    </w:p>
    <w:p w14:paraId="465E3D8D" w14:textId="77777777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443375" w:rsidRDefault="00A16C41" w:rsidP="00A16C4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4337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1E4B4375" w:rsidR="00912C98" w:rsidRPr="00443375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83" w:name="_Hlk136270339"/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</w:t>
      </w:r>
      <w:r w:rsidR="00C34F2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ПРИОБРЕТЕНИЯ ИНСТРУМЕНТА.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137C7E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АВТОМАТИЗИРОВАННОЕ РАБОЧЕЕ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МЕСТО </w:t>
      </w:r>
    </w:p>
    <w:p w14:paraId="0BE19089" w14:textId="3B0CC014" w:rsidR="00912C98" w:rsidRPr="00DD1545" w:rsidRDefault="008E7DD9" w:rsidP="00DD1545">
      <w:pPr>
        <w:jc w:val="center"/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137C7E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p w14:paraId="7079BDFA" w14:textId="106849BD" w:rsidR="00A16C41" w:rsidRPr="00443375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83"/>
      <w:r w:rsidR="00A16C41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12E7BB95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ДП.09.02.</w:t>
      </w:r>
      <w:proofErr w:type="gramStart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8E7DD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38C00F03" w:rsidR="00A16C41" w:rsidRPr="00443375" w:rsidRDefault="00A16C41" w:rsidP="00B53CC3">
      <w:pPr>
        <w:pStyle w:val="a8"/>
        <w:spacing w:line="360" w:lineRule="auto"/>
        <w:ind w:left="0"/>
        <w:jc w:val="center"/>
        <w:rPr>
          <w:sz w:val="32"/>
          <w:szCs w:val="32"/>
        </w:rPr>
      </w:pPr>
      <w:r w:rsidRPr="007A7AFA">
        <w:rPr>
          <w:sz w:val="28"/>
          <w:szCs w:val="32"/>
        </w:rPr>
        <w:t>Листов</w:t>
      </w:r>
      <w:r w:rsidR="00DD1545">
        <w:rPr>
          <w:sz w:val="28"/>
          <w:szCs w:val="32"/>
        </w:rPr>
        <w:t xml:space="preserve"> 16</w:t>
      </w:r>
    </w:p>
    <w:p w14:paraId="6D2BD7DD" w14:textId="4D2334E5" w:rsidR="00137C7E" w:rsidRDefault="00A16C41" w:rsidP="00137C7E"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Pr="007A7AFA" w:rsidRDefault="00A16C41" w:rsidP="00A16C41">
      <w:pPr>
        <w:pStyle w:val="Default"/>
        <w:spacing w:line="360" w:lineRule="auto"/>
        <w:jc w:val="center"/>
        <w:rPr>
          <w:b/>
          <w:bCs/>
          <w:color w:val="auto"/>
          <w:sz w:val="28"/>
        </w:rPr>
      </w:pPr>
      <w:r w:rsidRPr="007A7AFA">
        <w:rPr>
          <w:b/>
          <w:bCs/>
          <w:color w:val="auto"/>
          <w:sz w:val="28"/>
        </w:rPr>
        <w:lastRenderedPageBreak/>
        <w:t>Содержание</w:t>
      </w:r>
    </w:p>
    <w:sdt>
      <w:sdtPr>
        <w:id w:val="128362657"/>
        <w:docPartObj>
          <w:docPartGallery w:val="Table of Contents"/>
          <w:docPartUnique/>
        </w:docPartObj>
      </w:sdtPr>
      <w:sdtContent>
        <w:p w14:paraId="41C4210B" w14:textId="7F607996" w:rsidR="00C951EE" w:rsidRPr="000340FD" w:rsidRDefault="00C951EE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40F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340F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340F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Pr="000340FD">
            <w:rPr>
              <w:rFonts w:ascii="Times New Roman" w:hAnsi="Times New Roman" w:cs="Times New Roman"/>
              <w:noProof/>
              <w:sz w:val="24"/>
              <w:szCs w:val="24"/>
            </w:rPr>
            <w:t>61</w:t>
          </w:r>
        </w:p>
        <w:bookmarkStart w:id="84" w:name="_Hlk136269938"/>
        <w:p w14:paraId="1C347233" w14:textId="16953CAE" w:rsidR="00C951EE" w:rsidRPr="000340FD" w:rsidRDefault="00C951EE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40FD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340FD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HYPERLINK \l "_Toc133329227" </w:instrText>
          </w:r>
          <w:r w:rsidRPr="000340FD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340FD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Pr="000340FD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Pr="000340FD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Pr="000340FD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Pr="000340FD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340FD">
            <w:rPr>
              <w:rFonts w:ascii="Times New Roman" w:hAnsi="Times New Roman" w:cs="Times New Roman"/>
              <w:noProof/>
              <w:sz w:val="24"/>
              <w:szCs w:val="24"/>
            </w:rPr>
            <w:t>2</w:t>
          </w:r>
        </w:p>
        <w:p w14:paraId="230DC1C8" w14:textId="67B1693E" w:rsidR="00C951EE" w:rsidRPr="000340FD" w:rsidRDefault="0076566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C951EE" w:rsidRPr="000340F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C951EE" w:rsidRPr="000340FD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  <w:p w14:paraId="61CFD26C" w14:textId="7B8715D4" w:rsidR="00C951EE" w:rsidRPr="000340FD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29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C951EE" w:rsidRPr="000340F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C951EE" w:rsidRPr="000340FD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  <w:p w14:paraId="7CC85EFC" w14:textId="7FD71EBA" w:rsidR="00C951EE" w:rsidRPr="000340FD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30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C951EE" w:rsidRPr="000340F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C951EE" w:rsidRPr="000340FD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  <w:p w14:paraId="2DF0DD03" w14:textId="1EE1DAD1" w:rsidR="00C951EE" w:rsidRPr="000340FD" w:rsidRDefault="0076566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ru-RU"/>
            </w:rPr>
          </w:pPr>
          <w:hyperlink w:anchor="_Toc133329231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C951EE" w:rsidRPr="000340F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C951EE" w:rsidRPr="000340F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4</w:t>
          </w:r>
        </w:p>
        <w:p w14:paraId="300F6315" w14:textId="294E975D" w:rsidR="00C951EE" w:rsidRPr="000340FD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32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C951EE" w:rsidRPr="000340F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C951EE" w:rsidRPr="000340F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4</w:t>
          </w:r>
        </w:p>
        <w:p w14:paraId="6445C507" w14:textId="07E8C234" w:rsidR="00C951EE" w:rsidRPr="000340FD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36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C951EE" w:rsidRPr="000340F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93E7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  <w:r w:rsidR="00C951EE" w:rsidRPr="000340F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6</w:t>
          </w:r>
        </w:p>
        <w:p w14:paraId="0B319468" w14:textId="44B71CCA" w:rsidR="00C951EE" w:rsidRPr="000340FD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40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u w:val="none"/>
                <w:lang w:eastAsia="ru-RU"/>
              </w:rPr>
              <w:t>3</w:t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.3 Условия эксплуатации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340F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8</w:t>
          </w:r>
        </w:p>
        <w:p w14:paraId="101BC5FD" w14:textId="1C448038" w:rsidR="00C951EE" w:rsidRPr="000340FD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44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 Требования к составу и параметрам технических средств</w:t>
            </w:r>
          </w:hyperlink>
          <w:r w:rsidR="00B93E74" w:rsidRPr="000340F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68</w:t>
          </w:r>
        </w:p>
        <w:p w14:paraId="14872B04" w14:textId="6721F729" w:rsidR="00C951EE" w:rsidRPr="009E330B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45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 Требования к информационной и программной совместимости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9E330B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  <w:p w14:paraId="208A0375" w14:textId="1C1EEC90" w:rsidR="00C951EE" w:rsidRPr="009E330B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46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 Требования к маркировке и упаковке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9E330B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  <w:p w14:paraId="69B37286" w14:textId="0A27C87F" w:rsidR="00C951EE" w:rsidRPr="009E330B" w:rsidRDefault="000340F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47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 Требования к транспортированию и хранению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9E330B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  <w:p w14:paraId="243D6269" w14:textId="3D709744" w:rsidR="00C951EE" w:rsidRPr="009E330B" w:rsidRDefault="000340FD" w:rsidP="000340FD">
          <w:pPr>
            <w:pStyle w:val="11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340FD">
            <w:rPr>
              <w:rStyle w:val="aa"/>
              <w:rFonts w:ascii="Times New Roman" w:eastAsia="Times New Roman" w:hAnsi="Times New Roman" w:cs="Times New Roman"/>
              <w:noProof/>
              <w:sz w:val="24"/>
              <w:szCs w:val="24"/>
              <w:u w:val="none"/>
              <w:lang w:eastAsia="ru-RU"/>
            </w:rPr>
            <w:tab/>
          </w:r>
          <w:hyperlink w:anchor="_Toc133329248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 Специальные требования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9E330B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</w:p>
        <w:p w14:paraId="0A9D619B" w14:textId="266E1DD3" w:rsidR="00C951EE" w:rsidRPr="009E330B" w:rsidRDefault="00C951EE" w:rsidP="000340FD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340FD">
            <w:rPr>
              <w:rFonts w:ascii="Times New Roman" w:hAnsi="Times New Roman" w:cs="Times New Roman"/>
              <w:sz w:val="24"/>
              <w:szCs w:val="24"/>
            </w:rPr>
            <w:t>4   Требования к программной документации</w:t>
          </w:r>
          <w:r w:rsidRPr="000340F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340FD" w:rsidRPr="009E330B">
            <w:rPr>
              <w:rFonts w:ascii="Times New Roman" w:hAnsi="Times New Roman" w:cs="Times New Roman"/>
              <w:sz w:val="24"/>
              <w:szCs w:val="24"/>
            </w:rPr>
            <w:t>70</w:t>
          </w:r>
        </w:p>
        <w:p w14:paraId="61F526EA" w14:textId="17A1F7AA" w:rsidR="00C951EE" w:rsidRPr="009E330B" w:rsidRDefault="0076566D" w:rsidP="000340FD">
          <w:pPr>
            <w:pStyle w:val="11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3329249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C951EE" w:rsidRPr="000340F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0340FD" w:rsidRPr="009E330B">
            <w:rPr>
              <w:rFonts w:ascii="Times New Roman" w:hAnsi="Times New Roman" w:cs="Times New Roman"/>
              <w:noProof/>
              <w:sz w:val="24"/>
              <w:szCs w:val="24"/>
            </w:rPr>
            <w:t>71</w:t>
          </w:r>
        </w:p>
        <w:p w14:paraId="3BA70575" w14:textId="7028C04D" w:rsidR="000340FD" w:rsidRPr="000340FD" w:rsidRDefault="000340FD" w:rsidP="000340FD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E330B">
            <w:rPr>
              <w:rFonts w:ascii="Times New Roman" w:hAnsi="Times New Roman" w:cs="Times New Roman"/>
              <w:sz w:val="24"/>
              <w:szCs w:val="24"/>
            </w:rPr>
            <w:t xml:space="preserve">6   </w:t>
          </w:r>
          <w:r w:rsidRPr="000340FD">
            <w:rPr>
              <w:rFonts w:ascii="Times New Roman" w:hAnsi="Times New Roman" w:cs="Times New Roman"/>
              <w:sz w:val="24"/>
              <w:szCs w:val="24"/>
            </w:rPr>
            <w:t>Стадии и этапы разработки</w:t>
          </w:r>
          <w:r w:rsidRPr="000340FD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340FD">
            <w:rPr>
              <w:rFonts w:ascii="Times New Roman" w:hAnsi="Times New Roman" w:cs="Times New Roman"/>
              <w:sz w:val="24"/>
              <w:szCs w:val="24"/>
            </w:rPr>
            <w:t>72</w:t>
          </w:r>
        </w:p>
        <w:p w14:paraId="14E2D7DF" w14:textId="620F0BFD" w:rsidR="00C951EE" w:rsidRPr="000340FD" w:rsidRDefault="0076566D" w:rsidP="000340FD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C951EE" w:rsidRPr="000340F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951EE" w:rsidRPr="000340FD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C951EE" w:rsidRPr="000340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B93E74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0340FD" w:rsidRPr="000340FD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  <w:bookmarkEnd w:id="84"/>
        <w:p w14:paraId="5D8038F6" w14:textId="51531B37" w:rsidR="00C951EE" w:rsidRPr="00443375" w:rsidRDefault="00C951EE" w:rsidP="000340FD">
          <w:pPr>
            <w:pStyle w:val="11"/>
            <w:jc w:val="both"/>
            <w:rPr>
              <w:rFonts w:eastAsiaTheme="minorEastAsia"/>
              <w:noProof/>
              <w:lang w:eastAsia="ru-RU"/>
            </w:rPr>
          </w:pPr>
          <w:r w:rsidRPr="000340F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CBF6F02" w14:textId="77777777" w:rsidR="00B66D77" w:rsidRPr="00443375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p w14:paraId="175563E8" w14:textId="77777777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Pr="00443375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859C8F9" w14:textId="38D6DE78" w:rsidR="00B53CC3" w:rsidRDefault="00B53CC3" w:rsidP="00DE5920">
      <w:pPr>
        <w:pStyle w:val="af5"/>
        <w:jc w:val="center"/>
        <w:rPr>
          <w:b/>
          <w:bCs/>
        </w:rPr>
      </w:pPr>
      <w:bookmarkStart w:id="85" w:name="_Toc71709687"/>
      <w:bookmarkStart w:id="86" w:name="_Toc74115536"/>
      <w:bookmarkStart w:id="87" w:name="_Toc104997675"/>
      <w:bookmarkStart w:id="88" w:name="_Toc105000662"/>
      <w:bookmarkStart w:id="89" w:name="_Toc136270071"/>
      <w:bookmarkStart w:id="90" w:name="_Toc136277153"/>
      <w:r w:rsidRPr="00B53CC3">
        <w:rPr>
          <w:b/>
          <w:bCs/>
        </w:rPr>
        <w:lastRenderedPageBreak/>
        <w:t>Введение</w:t>
      </w:r>
    </w:p>
    <w:p w14:paraId="262182DA" w14:textId="77777777" w:rsidR="00B53CC3" w:rsidRPr="00B53CC3" w:rsidRDefault="00B53CC3" w:rsidP="00C61E2F">
      <w:pPr>
        <w:pStyle w:val="af5"/>
        <w:rPr>
          <w:b/>
          <w:bCs/>
        </w:rPr>
      </w:pPr>
    </w:p>
    <w:p w14:paraId="1D92216E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«Автоматизированного рабочего места кладовщика ЦИС БИХ цеха» обусловлена необходимостью повышения эффективности складского учета инструмента на предприятии. В современных условиях цифровизации промышленности традиционные методы учета, основанные на ручной обработке данных, не обеспечивают достаточной точности, скорости и прозрачности. Это приводит к ошибкам при оформлении операций, задержкам в обеспечении подразделений, неточностям остатков и рискам потерь.</w:t>
      </w:r>
    </w:p>
    <w:p w14:paraId="0A1941DF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Предприятия, активно использующие широкий ассортимент режущего, измерительного и вспомогательного инструмента, нуждаются в надежных и масштабируемых решениях, позволяющих контролировать движение ресурсов, управлять заявками, фиксировать остатки и исключать дублирование и ошибки.</w:t>
      </w:r>
    </w:p>
    <w:p w14:paraId="0600B160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данного модуля направлено на автоматизацию ключевых складских процессов: приёмки, выдачи, перемещений, возвратов и списаний инструмента. Система обеспечит электронное оформление операций, контроль остатков в разрезе партий, прозрачную историю движения и защиту данных. Программный продукт разработан с учётом требований безопасности, интеграции с другими модулями и возможностью дальнейшего расширения.</w:t>
      </w:r>
    </w:p>
    <w:p w14:paraId="63A16D8A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будет внедрён в составе комплексной информационной системы учета инструмента и станет основным инструментом кладовщика для ведения учёта, оперативного взаимодействия с другими подразделениями и формирования отчётности.</w:t>
      </w:r>
    </w:p>
    <w:p w14:paraId="3F021C47" w14:textId="46E6C14A" w:rsidR="00B53CC3" w:rsidRPr="00B53CC3" w:rsidRDefault="00B53CC3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FBF57" w14:textId="251939DD" w:rsidR="00B53CC3" w:rsidRDefault="00B53CC3" w:rsidP="00B53CC3">
      <w:pPr>
        <w:pStyle w:val="af5"/>
      </w:pPr>
      <w:r>
        <w:br w:type="page"/>
      </w:r>
    </w:p>
    <w:p w14:paraId="6EB9BD9E" w14:textId="1389D302" w:rsidR="00232EE7" w:rsidRPr="00232EE7" w:rsidRDefault="00B53CC3" w:rsidP="008B48BD">
      <w:pPr>
        <w:pStyle w:val="af5"/>
        <w:numPr>
          <w:ilvl w:val="0"/>
          <w:numId w:val="30"/>
        </w:numPr>
        <w:ind w:left="0" w:firstLine="709"/>
        <w:rPr>
          <w:rFonts w:eastAsia="Calibri"/>
          <w:b/>
          <w:bCs/>
        </w:rPr>
      </w:pPr>
      <w:r w:rsidRPr="00232EE7">
        <w:rPr>
          <w:rFonts w:eastAsia="Calibri"/>
          <w:b/>
          <w:bCs/>
        </w:rPr>
        <w:lastRenderedPageBreak/>
        <w:t>Основание для разработки</w:t>
      </w:r>
    </w:p>
    <w:p w14:paraId="2970ADA6" w14:textId="77777777" w:rsidR="00232EE7" w:rsidRPr="00232EE7" w:rsidRDefault="00232EE7" w:rsidP="006F7F52">
      <w:pPr>
        <w:pStyle w:val="af5"/>
        <w:ind w:left="709"/>
        <w:rPr>
          <w:rFonts w:eastAsia="Calibri"/>
          <w:b/>
          <w:bCs/>
          <w:sz w:val="24"/>
        </w:rPr>
      </w:pPr>
    </w:p>
    <w:p w14:paraId="3C552CAF" w14:textId="77777777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разработки программного модуля «АРМ Кладовщика ЦИС БИХ цеха» является задание на дипломное проектирование и потребность предприятия в оптимизации учёта движения инструмента. На текущий момент процессы оформления заявок, приёма, выдачи, списания и перемещения инструмента осуществляются с использованием устаревших программных решений, не отвечающих современным требованиям по безопасности, точности и интеграции.</w:t>
      </w:r>
    </w:p>
    <w:p w14:paraId="2AA01ACE" w14:textId="77777777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существующей практике наблюдаются проблемы, связанные с неточностью учёта остатков, отсутствием контроля партийности, затруднённой прослеживаемостью операций и высокой трудоёмкостью ведения документации. Внедрение автоматизированного решения позволит устранить эти недостатки, повысить надёжность и прозрачность учёта, ускорить выполнение складских операций и упростить контроль за движением материальных ценностей.</w:t>
      </w:r>
    </w:p>
    <w:p w14:paraId="5B311385" w14:textId="77777777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разработан как часть единой информационной системы учёта и приобретения инструмента и будет адаптирован под требования конкретного цеха и организационной структуры предприятия.</w:t>
      </w:r>
    </w:p>
    <w:p w14:paraId="2F8182C5" w14:textId="7B56645D" w:rsidR="006F7F52" w:rsidRPr="006F7F52" w:rsidRDefault="006F7F52" w:rsidP="006F7F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5609" w14:textId="69A4B4D2" w:rsidR="00B53CC3" w:rsidRPr="00C620FD" w:rsidRDefault="00B53CC3" w:rsidP="00B53CC3">
      <w:pPr>
        <w:pStyle w:val="af5"/>
        <w:rPr>
          <w:rFonts w:eastAsia="Calibri"/>
          <w:b/>
          <w:bCs/>
          <w:sz w:val="24"/>
        </w:rPr>
      </w:pPr>
      <w:r w:rsidRPr="00C620FD">
        <w:rPr>
          <w:rFonts w:eastAsia="Calibri"/>
          <w:b/>
          <w:bCs/>
          <w:sz w:val="24"/>
        </w:rPr>
        <w:br w:type="page"/>
      </w:r>
    </w:p>
    <w:p w14:paraId="489058A5" w14:textId="5E7D40A1" w:rsidR="00C951EE" w:rsidRDefault="00B53CC3" w:rsidP="008B48BD">
      <w:pPr>
        <w:pStyle w:val="af5"/>
        <w:numPr>
          <w:ilvl w:val="0"/>
          <w:numId w:val="30"/>
        </w:numPr>
        <w:ind w:left="0" w:firstLine="709"/>
        <w:rPr>
          <w:b/>
          <w:bCs/>
        </w:rPr>
      </w:pPr>
      <w:r w:rsidRPr="00232EE7">
        <w:rPr>
          <w:b/>
          <w:bCs/>
        </w:rPr>
        <w:lastRenderedPageBreak/>
        <w:t>Назначение разработки</w:t>
      </w:r>
    </w:p>
    <w:p w14:paraId="06253A08" w14:textId="77777777" w:rsidR="00C951EE" w:rsidRPr="00C951EE" w:rsidRDefault="00C951EE" w:rsidP="00C951EE">
      <w:pPr>
        <w:pStyle w:val="af5"/>
        <w:ind w:left="709" w:firstLine="0"/>
        <w:rPr>
          <w:b/>
          <w:bCs/>
        </w:rPr>
      </w:pPr>
    </w:p>
    <w:p w14:paraId="3FB0B527" w14:textId="77777777" w:rsidR="00C951EE" w:rsidRPr="00C951EE" w:rsidRDefault="00C951EE" w:rsidP="00C951EE">
      <w:pPr>
        <w:pStyle w:val="a8"/>
        <w:spacing w:line="360" w:lineRule="auto"/>
        <w:ind w:left="1417"/>
        <w:contextualSpacing w:val="0"/>
        <w:jc w:val="both"/>
        <w:rPr>
          <w:bCs/>
          <w:vanish/>
          <w:sz w:val="2"/>
          <w:szCs w:val="2"/>
        </w:rPr>
      </w:pPr>
    </w:p>
    <w:p w14:paraId="2A7B15BA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contextualSpacing w:val="0"/>
        <w:jc w:val="both"/>
        <w:rPr>
          <w:bCs/>
          <w:vanish/>
          <w:sz w:val="2"/>
          <w:szCs w:val="2"/>
        </w:rPr>
      </w:pPr>
    </w:p>
    <w:p w14:paraId="64F5E8AE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contextualSpacing w:val="0"/>
        <w:jc w:val="both"/>
        <w:rPr>
          <w:bCs/>
          <w:vanish/>
        </w:rPr>
      </w:pPr>
    </w:p>
    <w:p w14:paraId="3DBC5FB6" w14:textId="4EFD42BB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2"/>
        </w:rPr>
      </w:pPr>
      <w:r w:rsidRPr="00DE413F">
        <w:rPr>
          <w:bCs/>
          <w:sz w:val="24"/>
        </w:rPr>
        <w:t>Функциональное назначение</w:t>
      </w:r>
    </w:p>
    <w:p w14:paraId="38038AB7" w14:textId="77777777" w:rsidR="00232EE7" w:rsidRPr="00C61E2F" w:rsidRDefault="00232EE7" w:rsidP="00232EE7">
      <w:pPr>
        <w:pStyle w:val="af5"/>
        <w:ind w:left="709" w:firstLine="0"/>
        <w:rPr>
          <w:b/>
          <w:bCs/>
        </w:rPr>
      </w:pPr>
    </w:p>
    <w:p w14:paraId="7EB090D2" w14:textId="29E76D23" w:rsidR="00B53CC3" w:rsidRPr="00C61E2F" w:rsidRDefault="00B53CC3" w:rsidP="007B7B58">
      <w:pPr>
        <w:pStyle w:val="af5"/>
        <w:rPr>
          <w:sz w:val="24"/>
        </w:rPr>
      </w:pPr>
      <w:r w:rsidRPr="00C61E2F">
        <w:rPr>
          <w:sz w:val="24"/>
        </w:rPr>
        <w:t xml:space="preserve">Программное обеспечение предназначено для автоматизации </w:t>
      </w:r>
      <w:r w:rsidR="00C61E2F">
        <w:rPr>
          <w:sz w:val="24"/>
        </w:rPr>
        <w:t xml:space="preserve">складского учёта на предприятии АО </w:t>
      </w:r>
      <w:r w:rsidR="00C61E2F" w:rsidRPr="00C61E2F">
        <w:rPr>
          <w:sz w:val="24"/>
        </w:rPr>
        <w:t>“</w:t>
      </w:r>
      <w:r w:rsidR="00C61E2F">
        <w:rPr>
          <w:sz w:val="24"/>
        </w:rPr>
        <w:t xml:space="preserve">ВМП </w:t>
      </w:r>
      <w:r w:rsidR="00C61E2F" w:rsidRPr="00C61E2F">
        <w:rPr>
          <w:sz w:val="24"/>
        </w:rPr>
        <w:t>“</w:t>
      </w:r>
      <w:proofErr w:type="spellStart"/>
      <w:r w:rsidR="00C61E2F">
        <w:rPr>
          <w:sz w:val="24"/>
        </w:rPr>
        <w:t>Авитек</w:t>
      </w:r>
      <w:proofErr w:type="spellEnd"/>
      <w:r w:rsidR="00C61E2F" w:rsidRPr="00C61E2F">
        <w:rPr>
          <w:sz w:val="24"/>
        </w:rPr>
        <w:t>”</w:t>
      </w:r>
      <w:r w:rsidRPr="00C61E2F">
        <w:rPr>
          <w:sz w:val="24"/>
        </w:rPr>
        <w:t>. Основные функции включают:</w:t>
      </w:r>
    </w:p>
    <w:p w14:paraId="732C3A1B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Формирование заявок на выдачу инструмента цехам;</w:t>
      </w:r>
    </w:p>
    <w:p w14:paraId="02BE1001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Учет движений инструмента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78A2F2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Создание дефектных ведомостей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F0FFAAE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Фиксация остатков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FC33C6" w14:textId="38CCAA9B" w:rsidR="006F7F52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Ведение справочников цехов и складов.</w:t>
      </w:r>
    </w:p>
    <w:p w14:paraId="36D35023" w14:textId="77777777" w:rsidR="00C61E2F" w:rsidRPr="00DE413F" w:rsidRDefault="00C61E2F" w:rsidP="00C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56DDA9" w14:textId="31F4605D" w:rsidR="006F7F52" w:rsidRPr="00DE413F" w:rsidRDefault="00B53CC3" w:rsidP="008B48BD">
      <w:pPr>
        <w:pStyle w:val="af5"/>
        <w:numPr>
          <w:ilvl w:val="1"/>
          <w:numId w:val="31"/>
        </w:numPr>
        <w:ind w:left="0" w:firstLine="709"/>
        <w:rPr>
          <w:bCs/>
          <w:sz w:val="24"/>
        </w:rPr>
      </w:pPr>
      <w:r w:rsidRPr="00DE413F">
        <w:rPr>
          <w:bCs/>
          <w:sz w:val="24"/>
        </w:rPr>
        <w:t>Эксплуатационное назначение</w:t>
      </w:r>
    </w:p>
    <w:p w14:paraId="0721A5A8" w14:textId="77777777" w:rsidR="00C61E2F" w:rsidRPr="00533A5A" w:rsidRDefault="00C61E2F" w:rsidP="00491B2A">
      <w:pPr>
        <w:pStyle w:val="af5"/>
        <w:rPr>
          <w:b/>
          <w:bCs/>
          <w:sz w:val="24"/>
        </w:rPr>
      </w:pPr>
    </w:p>
    <w:p w14:paraId="7454D1AE" w14:textId="77777777" w:rsidR="00491B2A" w:rsidRPr="00491B2A" w:rsidRDefault="00491B2A" w:rsidP="0049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«Автоматизированное рабочее место Кладовщика ЦИС БИХ цеха» предназначен для постоянной эксплуатации в условиях промышленного предприятия, осуществляющего учёт, хранение и выдачу технологического инструмента. Программный продукт функционирует как часть комплексной информационной системы и ориентирован на повседневную работу кладовщика в производственной среде.</w:t>
      </w:r>
    </w:p>
    <w:p w14:paraId="74FCE8A8" w14:textId="77777777" w:rsidR="00491B2A" w:rsidRPr="00491B2A" w:rsidRDefault="00491B2A" w:rsidP="0049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эксплуатируется на рабочих станциях персонала склада и обеспечивает удобный интерфейс для выполнения всех необходимых операций без необходимости использования бумажного документооборота. В процессе работы система взаимодействует с централизованной базой данных, расположенной на корпоративном сервере, обеспечивая надёжное хранение и защиту информации.</w:t>
      </w:r>
    </w:p>
    <w:p w14:paraId="513FEAC6" w14:textId="5D99E78C" w:rsidR="00B53CC3" w:rsidRDefault="00B53CC3" w:rsidP="007B7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1C1E8F90" w14:textId="5A771D2D" w:rsidR="00B53CC3" w:rsidRPr="00C951EE" w:rsidRDefault="00C951EE" w:rsidP="00C951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C951EE">
        <w:rPr>
          <w:rFonts w:ascii="Times New Roman" w:hAnsi="Times New Roman" w:cs="Times New Roman"/>
          <w:b/>
          <w:bCs/>
          <w:sz w:val="28"/>
        </w:rPr>
        <w:lastRenderedPageBreak/>
        <w:t>3</w:t>
      </w:r>
      <w:r w:rsidRPr="00C951EE">
        <w:rPr>
          <w:rFonts w:ascii="Times New Roman" w:hAnsi="Times New Roman" w:cs="Times New Roman"/>
          <w:b/>
          <w:bCs/>
          <w:sz w:val="28"/>
        </w:rPr>
        <w:tab/>
      </w:r>
      <w:r w:rsidR="00B53CC3" w:rsidRPr="00C951EE">
        <w:rPr>
          <w:rFonts w:ascii="Times New Roman" w:hAnsi="Times New Roman" w:cs="Times New Roman"/>
          <w:b/>
          <w:bCs/>
          <w:sz w:val="28"/>
        </w:rPr>
        <w:t>Требования к программе или программному изделию</w:t>
      </w:r>
    </w:p>
    <w:p w14:paraId="0C8BD414" w14:textId="77777777" w:rsidR="00C61E2F" w:rsidRPr="00C61E2F" w:rsidRDefault="00C61E2F" w:rsidP="00C61E2F">
      <w:pPr>
        <w:pStyle w:val="a8"/>
        <w:spacing w:line="360" w:lineRule="auto"/>
        <w:ind w:left="1417"/>
        <w:rPr>
          <w:b/>
          <w:bCs/>
          <w:sz w:val="28"/>
        </w:rPr>
      </w:pPr>
    </w:p>
    <w:p w14:paraId="1EC6FB6D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rPr>
          <w:bCs/>
          <w:vanish/>
        </w:rPr>
      </w:pPr>
    </w:p>
    <w:p w14:paraId="4190E8F7" w14:textId="42890D10" w:rsidR="00C61E2F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функциональным характеристикам</w:t>
      </w:r>
    </w:p>
    <w:p w14:paraId="72BC9322" w14:textId="77777777" w:rsidR="00533A5A" w:rsidRPr="00533A5A" w:rsidRDefault="00533A5A" w:rsidP="00533A5A">
      <w:pPr>
        <w:pStyle w:val="a8"/>
        <w:spacing w:line="360" w:lineRule="auto"/>
        <w:ind w:left="1418"/>
        <w:rPr>
          <w:b/>
          <w:bCs/>
        </w:rPr>
      </w:pPr>
    </w:p>
    <w:p w14:paraId="659F9C2D" w14:textId="77777777" w:rsidR="00B53CC3" w:rsidRDefault="00B53CC3" w:rsidP="00B53CC3">
      <w:pPr>
        <w:pStyle w:val="a8"/>
        <w:spacing w:line="360" w:lineRule="auto"/>
        <w:ind w:left="0" w:firstLine="709"/>
      </w:pPr>
      <w:r>
        <w:t>Входные данные:</w:t>
      </w:r>
    </w:p>
    <w:p w14:paraId="772BFDFB" w14:textId="65F58531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Номенклатура инструмента</w:t>
      </w:r>
      <w:r w:rsidRPr="00CA22CD">
        <w:t>: наименование, артикул, группа, единица измерения, статус.</w:t>
      </w:r>
    </w:p>
    <w:p w14:paraId="6DBB8350" w14:textId="7D88CF41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Заявки на инструмент</w:t>
      </w:r>
      <w:r w:rsidRPr="00CA22CD">
        <w:t>: тип (плановая/внеплановая), даты, объемы, причины, статусы.</w:t>
      </w:r>
    </w:p>
    <w:p w14:paraId="4DA97B17" w14:textId="7B1ACB7D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Документы движения</w:t>
      </w:r>
      <w:r w:rsidRPr="00CA22CD">
        <w:t>: дата, вид операции, склады, партии, количество, источник, цена.</w:t>
      </w:r>
    </w:p>
    <w:p w14:paraId="79E3F1E6" w14:textId="74B0E1F0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Дефектные ведомости</w:t>
      </w:r>
      <w:r w:rsidRPr="00CA22CD">
        <w:t>: причина, цех, партия, решение.</w:t>
      </w:r>
    </w:p>
    <w:p w14:paraId="38C40EE0" w14:textId="1D9E2290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Остатки на складах</w:t>
      </w:r>
      <w:r w:rsidRPr="00CA22CD">
        <w:t>: склад, партия, количество, дата актуализации, признак фиксации.</w:t>
      </w:r>
    </w:p>
    <w:p w14:paraId="07C580A8" w14:textId="77777777" w:rsidR="00B53CC3" w:rsidRPr="0017713A" w:rsidRDefault="00B53CC3" w:rsidP="00B23580">
      <w:pPr>
        <w:pStyle w:val="af5"/>
        <w:rPr>
          <w:sz w:val="24"/>
        </w:rPr>
      </w:pPr>
      <w:r w:rsidRPr="0017713A">
        <w:rPr>
          <w:sz w:val="24"/>
        </w:rPr>
        <w:t>Функции:</w:t>
      </w:r>
    </w:p>
    <w:p w14:paraId="0BD56FD2" w14:textId="2441BD36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Работа со справочником номенклатуры:</w:t>
      </w:r>
    </w:p>
    <w:p w14:paraId="162F83B7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инструмента с фильтрацией и поиском по различным параметрам.</w:t>
      </w:r>
    </w:p>
    <w:p w14:paraId="37DCC555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полному наименованию, артикулу, группе и единице измерения.</w:t>
      </w:r>
    </w:p>
    <w:p w14:paraId="2B8B31DF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возможности изменения и просмотра истории корректировок.</w:t>
      </w:r>
    </w:p>
    <w:p w14:paraId="16050E08" w14:textId="5D638DF0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Составление заявок на получение инструмента:</w:t>
      </w:r>
    </w:p>
    <w:p w14:paraId="5AF81076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Плановые заявки</w:t>
      </w: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год вперёд с помесячным графиком.</w:t>
      </w:r>
    </w:p>
    <w:p w14:paraId="799C6A9C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Внеплановые заявки</w:t>
      </w: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: с указанием причины и даты потребности.</w:t>
      </w:r>
    </w:p>
    <w:p w14:paraId="6ADBAFEE" w14:textId="3279B574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заявок без номенклатурного номера (при отсутствии в справочнике).</w:t>
      </w:r>
    </w:p>
    <w:p w14:paraId="08F91F79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хода исполнения: в обработке, в закупке, на складе, выдано в цех.</w:t>
      </w:r>
    </w:p>
    <w:p w14:paraId="58391416" w14:textId="3612A074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Документы движения инструмента:</w:t>
      </w:r>
    </w:p>
    <w:p w14:paraId="20C47380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всех видов движения: приход, списание, перемещение, ремонт, возврат, реализация.</w:t>
      </w:r>
    </w:p>
    <w:p w14:paraId="2B8FB15F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остатков (исключение отрицательных значений).</w:t>
      </w:r>
    </w:p>
    <w:p w14:paraId="42944202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Учёт по партиям: номер партии формируется при приходе.</w:t>
      </w:r>
    </w:p>
    <w:p w14:paraId="4CB51EEB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движения должны иметь признак проведения (учитываются в остатках).</w:t>
      </w:r>
    </w:p>
    <w:p w14:paraId="5B6FEF31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проведение документа без проведения или фиксации остатков за период.</w:t>
      </w:r>
    </w:p>
    <w:p w14:paraId="70381220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Реквизиты: дата, номер, вид, отправитель/получатель, цена, количество, источник, исполнитель.</w:t>
      </w:r>
    </w:p>
    <w:p w14:paraId="321C41F9" w14:textId="784D64C8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Регистрация дефектных ведомостей:</w:t>
      </w:r>
    </w:p>
    <w:p w14:paraId="011BBA1D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негодного инструмента или подготовки к ремонту.</w:t>
      </w:r>
    </w:p>
    <w:p w14:paraId="1FBF970B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Ведомость содержит: номер, дата, номенклатурный номер, партия, цена, количество, решение.</w:t>
      </w:r>
    </w:p>
    <w:p w14:paraId="141256CB" w14:textId="366E107D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Фиксация остатков (закрытие месяца):</w:t>
      </w:r>
    </w:p>
    <w:p w14:paraId="1E9867E7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ввода документов за прошедший период.</w:t>
      </w:r>
    </w:p>
    <w:p w14:paraId="6501C50C" w14:textId="7F181F7A" w:rsid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корректность отчётности и предотвращает ретроспективные изменения.</w:t>
      </w:r>
    </w:p>
    <w:p w14:paraId="5B7C81DB" w14:textId="6562118D" w:rsidR="00B23580" w:rsidRPr="00B23580" w:rsidRDefault="00B23580" w:rsidP="00B235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5F2DED5" w14:textId="41EFD617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Отчёты по остаткам</w:t>
      </w:r>
      <w:r w:rsidRPr="00B23580">
        <w:t>: по складам, номенклатуре.</w:t>
      </w:r>
    </w:p>
    <w:p w14:paraId="615B6DFD" w14:textId="5CBFE462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История движения инструмента</w:t>
      </w:r>
      <w:r w:rsidRPr="00B23580">
        <w:t>: с фильтрацией по датам, видам операций.</w:t>
      </w:r>
    </w:p>
    <w:p w14:paraId="0B97703C" w14:textId="6D8DB182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Статусы исполнения заявок</w:t>
      </w:r>
      <w:r w:rsidRPr="00B23580">
        <w:t>.</w:t>
      </w:r>
    </w:p>
    <w:p w14:paraId="4BB961CC" w14:textId="63382BB0" w:rsidR="00B23580" w:rsidRPr="00B23580" w:rsidRDefault="00766F4D" w:rsidP="008B48BD">
      <w:pPr>
        <w:pStyle w:val="a8"/>
        <w:numPr>
          <w:ilvl w:val="0"/>
          <w:numId w:val="34"/>
        </w:numPr>
        <w:spacing w:line="360" w:lineRule="auto"/>
      </w:pPr>
      <w:r>
        <w:rPr>
          <w:bCs/>
        </w:rPr>
        <w:t>Список</w:t>
      </w:r>
      <w:r w:rsidR="00B23580" w:rsidRPr="00B23580">
        <w:rPr>
          <w:bCs/>
        </w:rPr>
        <w:t xml:space="preserve"> дефектных ведомостей</w:t>
      </w:r>
      <w:r w:rsidR="00B23580" w:rsidRPr="00B23580">
        <w:t>.</w:t>
      </w:r>
    </w:p>
    <w:p w14:paraId="21E9AB33" w14:textId="3576BB01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Сводные данные за период</w:t>
      </w:r>
      <w:r w:rsidRPr="00B23580">
        <w:t>: движения, списания, поступления.</w:t>
      </w:r>
    </w:p>
    <w:p w14:paraId="3A7790D6" w14:textId="77777777" w:rsidR="00B23580" w:rsidRPr="00CA22CD" w:rsidRDefault="00B23580" w:rsidP="00B23580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64C66" w14:textId="3534E19D" w:rsidR="00B53CC3" w:rsidRPr="00DE413F" w:rsidRDefault="00B53CC3" w:rsidP="008B48BD">
      <w:pPr>
        <w:pStyle w:val="af5"/>
        <w:numPr>
          <w:ilvl w:val="2"/>
          <w:numId w:val="31"/>
        </w:numPr>
        <w:ind w:left="0" w:firstLine="709"/>
        <w:rPr>
          <w:bCs/>
          <w:sz w:val="24"/>
        </w:rPr>
      </w:pPr>
      <w:r w:rsidRPr="00DE413F">
        <w:rPr>
          <w:bCs/>
          <w:sz w:val="24"/>
        </w:rPr>
        <w:t>Требования к составу выполняемых функций</w:t>
      </w:r>
    </w:p>
    <w:p w14:paraId="48C0145C" w14:textId="77777777" w:rsidR="00533A5A" w:rsidRPr="00533A5A" w:rsidRDefault="00533A5A" w:rsidP="00533A5A">
      <w:pPr>
        <w:pStyle w:val="af5"/>
        <w:ind w:left="709" w:firstLine="0"/>
        <w:rPr>
          <w:bCs/>
          <w:sz w:val="24"/>
        </w:rPr>
      </w:pPr>
    </w:p>
    <w:p w14:paraId="7CED9EEC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Создание, редактирование и удаление заявок на получение инструмента (как плановых, так и внеплановых);</w:t>
      </w:r>
    </w:p>
    <w:p w14:paraId="10742D48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Оформление документов движения инструмента: приход, списание, перемещение, передача в ремонт и возврат с ремонта;</w:t>
      </w:r>
    </w:p>
    <w:p w14:paraId="6D66F557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Автоматическое присвоение номера партии при поступлении инструмента и учёт всех движений с привязкой к партии;</w:t>
      </w:r>
    </w:p>
    <w:p w14:paraId="5E837D89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Регистрацию дефектных ведомостей с указанием типа решения (списание или ремонт);</w:t>
      </w:r>
    </w:p>
    <w:p w14:paraId="5FC6C734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lastRenderedPageBreak/>
        <w:t>Фиксацию остатков на конец месяца и автоматическое закрытие периода с запретом редактирования данных задним числом;</w:t>
      </w:r>
    </w:p>
    <w:p w14:paraId="48D9CC47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Ведение истории всех операций по инструменту: заявки, движения, дефектные ведомости и остатки;</w:t>
      </w:r>
    </w:p>
    <w:p w14:paraId="0C79C4BB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Отображение справочника номенклатуры с возможностью поиска и фильтрации данных;</w:t>
      </w:r>
    </w:p>
    <w:p w14:paraId="2EAA508E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Просмотр хода исполнения заявок: стадия, количество в обработке, на закупке, на складе и переданное в цех;</w:t>
      </w:r>
    </w:p>
    <w:p w14:paraId="531DEC90" w14:textId="10ACEC44" w:rsidR="00B53CC3" w:rsidRPr="00533A5A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Формирование отчётов по остаткам, движениям, списаниям, заявкам и дефектным ведомостям за указанный период.</w:t>
      </w:r>
    </w:p>
    <w:p w14:paraId="54F09F81" w14:textId="77777777" w:rsidR="00533A5A" w:rsidRPr="00766F4D" w:rsidRDefault="00533A5A" w:rsidP="00533A5A">
      <w:pPr>
        <w:pStyle w:val="af5"/>
        <w:ind w:left="709" w:firstLine="0"/>
        <w:rPr>
          <w:sz w:val="22"/>
        </w:rPr>
      </w:pPr>
    </w:p>
    <w:p w14:paraId="3E0936BD" w14:textId="2E23F78C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организации входных и выходных данных</w:t>
      </w:r>
    </w:p>
    <w:p w14:paraId="34DC8DFA" w14:textId="77777777" w:rsidR="00533A5A" w:rsidRPr="00706F2B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0285D61E" w14:textId="717022B9" w:rsidR="00B53CC3" w:rsidRDefault="00B53CC3" w:rsidP="00B53CC3">
      <w:pPr>
        <w:pStyle w:val="af5"/>
        <w:rPr>
          <w:sz w:val="24"/>
        </w:rPr>
      </w:pPr>
      <w:r w:rsidRPr="0017713A">
        <w:rPr>
          <w:sz w:val="24"/>
        </w:rPr>
        <w:t xml:space="preserve">Ввод данных осуществляется вручную </w:t>
      </w:r>
      <w:r w:rsidR="00533A5A">
        <w:rPr>
          <w:sz w:val="24"/>
        </w:rPr>
        <w:t>кладовщиком</w:t>
      </w:r>
      <w:r w:rsidRPr="0017713A">
        <w:rPr>
          <w:sz w:val="24"/>
        </w:rPr>
        <w:t xml:space="preserve"> через графический интерфейс</w:t>
      </w:r>
      <w:r>
        <w:rPr>
          <w:sz w:val="24"/>
        </w:rPr>
        <w:t xml:space="preserve">, а также импортом </w:t>
      </w:r>
      <w:r>
        <w:rPr>
          <w:sz w:val="24"/>
          <w:lang w:val="en-US"/>
        </w:rPr>
        <w:t>Excel</w:t>
      </w:r>
      <w:r w:rsidRPr="0017713A">
        <w:rPr>
          <w:sz w:val="24"/>
        </w:rPr>
        <w:t xml:space="preserve"> </w:t>
      </w:r>
      <w:r>
        <w:rPr>
          <w:sz w:val="24"/>
        </w:rPr>
        <w:t>файлов.</w:t>
      </w:r>
      <w:r w:rsidRPr="0017713A">
        <w:rPr>
          <w:sz w:val="24"/>
        </w:rPr>
        <w:t xml:space="preserve"> Вывод информации доступен в</w:t>
      </w:r>
      <w:r w:rsidR="00533A5A">
        <w:rPr>
          <w:sz w:val="24"/>
        </w:rPr>
        <w:t xml:space="preserve"> формате </w:t>
      </w:r>
      <w:r w:rsidR="00533A5A">
        <w:rPr>
          <w:sz w:val="24"/>
          <w:lang w:val="en-US"/>
        </w:rPr>
        <w:t>Excel</w:t>
      </w:r>
      <w:r w:rsidR="00533A5A" w:rsidRPr="00533A5A">
        <w:rPr>
          <w:sz w:val="24"/>
        </w:rPr>
        <w:t xml:space="preserve"> </w:t>
      </w:r>
      <w:r w:rsidR="00533A5A">
        <w:rPr>
          <w:sz w:val="24"/>
        </w:rPr>
        <w:t>файлов</w:t>
      </w:r>
      <w:r>
        <w:rPr>
          <w:sz w:val="24"/>
        </w:rPr>
        <w:t xml:space="preserve">. </w:t>
      </w:r>
      <w:r w:rsidRPr="0017713A">
        <w:rPr>
          <w:sz w:val="24"/>
        </w:rPr>
        <w:t>Система должна поддерживать экспорт отчётов в формат</w:t>
      </w:r>
      <w:r w:rsidR="00533A5A">
        <w:rPr>
          <w:sz w:val="24"/>
        </w:rPr>
        <w:t>е</w:t>
      </w:r>
      <w:r w:rsidRPr="0017713A">
        <w:rPr>
          <w:sz w:val="24"/>
        </w:rPr>
        <w:t xml:space="preserve"> </w:t>
      </w:r>
      <w:proofErr w:type="spellStart"/>
      <w:r w:rsidRPr="0017713A">
        <w:rPr>
          <w:sz w:val="24"/>
        </w:rPr>
        <w:t>Excel</w:t>
      </w:r>
      <w:proofErr w:type="spellEnd"/>
      <w:r>
        <w:rPr>
          <w:sz w:val="24"/>
        </w:rPr>
        <w:t>.</w:t>
      </w:r>
    </w:p>
    <w:p w14:paraId="7A5203EE" w14:textId="77777777" w:rsidR="00533A5A" w:rsidRDefault="00533A5A" w:rsidP="00533A5A">
      <w:pPr>
        <w:pStyle w:val="af5"/>
        <w:ind w:firstLine="0"/>
        <w:rPr>
          <w:sz w:val="24"/>
        </w:rPr>
      </w:pPr>
    </w:p>
    <w:p w14:paraId="6373EE20" w14:textId="376DAD6F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Требования к временным характеристикам</w:t>
      </w:r>
    </w:p>
    <w:p w14:paraId="05A34B6D" w14:textId="77777777" w:rsidR="00533A5A" w:rsidRPr="00DE413F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7183286D" w14:textId="2A3985FF" w:rsidR="00B53CC3" w:rsidRPr="00DE413F" w:rsidRDefault="00B53CC3" w:rsidP="00DE4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413F">
        <w:rPr>
          <w:rFonts w:ascii="Times New Roman" w:hAnsi="Times New Roman" w:cs="Times New Roman"/>
          <w:sz w:val="24"/>
        </w:rPr>
        <w:t>Реакция системы на основные действия (добавление, редактирование, поиск) должна происходить в пределах 1</w:t>
      </w:r>
      <w:r w:rsidR="00533A5A" w:rsidRPr="00DE413F">
        <w:rPr>
          <w:rFonts w:ascii="Times New Roman" w:hAnsi="Times New Roman" w:cs="Times New Roman"/>
          <w:sz w:val="24"/>
        </w:rPr>
        <w:t>-4</w:t>
      </w:r>
      <w:r w:rsidRPr="00DE413F">
        <w:rPr>
          <w:rFonts w:ascii="Times New Roman" w:hAnsi="Times New Roman" w:cs="Times New Roman"/>
          <w:sz w:val="24"/>
        </w:rPr>
        <w:t xml:space="preserve"> секунд при обычных объёмах данных (до </w:t>
      </w:r>
      <w:r w:rsidR="00533A5A" w:rsidRPr="00DE413F">
        <w:rPr>
          <w:rFonts w:ascii="Times New Roman" w:hAnsi="Times New Roman" w:cs="Times New Roman"/>
          <w:sz w:val="24"/>
        </w:rPr>
        <w:t>5</w:t>
      </w:r>
      <w:r w:rsidRPr="00DE413F">
        <w:rPr>
          <w:rFonts w:ascii="Times New Roman" w:hAnsi="Times New Roman" w:cs="Times New Roman"/>
          <w:sz w:val="24"/>
        </w:rPr>
        <w:t xml:space="preserve"> 000 записей).</w:t>
      </w:r>
    </w:p>
    <w:p w14:paraId="2B4FAC2E" w14:textId="3586A711" w:rsidR="00B53CC3" w:rsidRDefault="00B53CC3" w:rsidP="00533A5A">
      <w:pPr>
        <w:pStyle w:val="af5"/>
        <w:ind w:firstLine="0"/>
        <w:rPr>
          <w:sz w:val="24"/>
        </w:rPr>
      </w:pPr>
    </w:p>
    <w:p w14:paraId="2A8D28B8" w14:textId="09C3FB10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надежности</w:t>
      </w:r>
    </w:p>
    <w:p w14:paraId="3E835E05" w14:textId="77777777" w:rsidR="00533A5A" w:rsidRPr="00533A5A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045FE3AE" w14:textId="77777777" w:rsidR="00B53CC3" w:rsidRPr="0017713A" w:rsidRDefault="00B53CC3" w:rsidP="00B53CC3">
      <w:pPr>
        <w:pStyle w:val="af5"/>
        <w:rPr>
          <w:sz w:val="24"/>
        </w:rPr>
      </w:pPr>
      <w:r>
        <w:rPr>
          <w:sz w:val="24"/>
        </w:rPr>
        <w:t>Над</w:t>
      </w:r>
      <w:r w:rsidRPr="0017713A">
        <w:rPr>
          <w:sz w:val="24"/>
        </w:rPr>
        <w:t>ежное функционирование программы должно быть обеспечено выполнением заказчиком совокупности организационно</w:t>
      </w:r>
      <w:r>
        <w:rPr>
          <w:sz w:val="24"/>
        </w:rPr>
        <w:t xml:space="preserve"> </w:t>
      </w:r>
      <w:r w:rsidRPr="0017713A">
        <w:rPr>
          <w:sz w:val="24"/>
        </w:rPr>
        <w:t>технических мероприятий, перечень которых приведен ниже:</w:t>
      </w:r>
    </w:p>
    <w:p w14:paraId="6DAE2C9A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t>Организацией бесперебойного питания технических средств.</w:t>
      </w:r>
    </w:p>
    <w:p w14:paraId="4DF1F818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средств».</w:t>
      </w:r>
    </w:p>
    <w:p w14:paraId="56C79D24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lastRenderedPageBreak/>
        <w:t>Регулярным выполнением требований гост 51188</w:t>
      </w:r>
      <w:r>
        <w:rPr>
          <w:sz w:val="24"/>
        </w:rPr>
        <w:t xml:space="preserve"> </w:t>
      </w:r>
      <w:r w:rsidRPr="0017713A">
        <w:rPr>
          <w:sz w:val="24"/>
        </w:rPr>
        <w:t>98. Защита информации. Испытания программных средств на наличие компьютерных вирусов.</w:t>
      </w:r>
    </w:p>
    <w:p w14:paraId="42E4418C" w14:textId="33E87841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 xml:space="preserve">Время восстановления после отказа, вызванного сбоем электропитания технических средств, не фатальным сбоем операционной системы, не должно превышать </w:t>
      </w:r>
      <w:r w:rsidR="00DE413F">
        <w:rPr>
          <w:sz w:val="24"/>
        </w:rPr>
        <w:t>5</w:t>
      </w:r>
      <w:r w:rsidRPr="0017713A">
        <w:rPr>
          <w:sz w:val="24"/>
        </w:rPr>
        <w:t xml:space="preserve"> минут при условии соблюдения условий эксплуатации технических и программных средств.</w:t>
      </w:r>
    </w:p>
    <w:p w14:paraId="49B37F09" w14:textId="77777777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61D5AAF" w14:textId="77777777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5D1B1030" w14:textId="59838E30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8E683" w14:textId="50BAAB0D" w:rsidR="00B53CC3" w:rsidRPr="00DE413F" w:rsidRDefault="00B53CC3" w:rsidP="008B48BD">
      <w:pPr>
        <w:pStyle w:val="a8"/>
        <w:numPr>
          <w:ilvl w:val="2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обеспечению надежного функционирования программы</w:t>
      </w:r>
    </w:p>
    <w:p w14:paraId="2440E545" w14:textId="77777777" w:rsidR="00533A5A" w:rsidRPr="00533A5A" w:rsidRDefault="00533A5A" w:rsidP="00533A5A">
      <w:pPr>
        <w:pStyle w:val="a8"/>
        <w:spacing w:line="360" w:lineRule="auto"/>
        <w:ind w:left="1429"/>
        <w:rPr>
          <w:b/>
          <w:bCs/>
        </w:rPr>
      </w:pPr>
    </w:p>
    <w:p w14:paraId="71C03110" w14:textId="12D032AE" w:rsidR="00B53CC3" w:rsidRDefault="00B53CC3" w:rsidP="00B53CC3">
      <w:pPr>
        <w:pStyle w:val="af5"/>
        <w:rPr>
          <w:sz w:val="24"/>
        </w:rPr>
      </w:pPr>
      <w:r w:rsidRPr="00845AFE">
        <w:rPr>
          <w:sz w:val="24"/>
        </w:rPr>
        <w:t>Система должна устойчиво работать в течение всего времени использования без сбоев. Работа должна сохраняться при закрытии программы. Критические ошибки должны отображаться с пояснением.</w:t>
      </w:r>
    </w:p>
    <w:p w14:paraId="583502F8" w14:textId="77777777" w:rsidR="00533A5A" w:rsidRPr="00DE413F" w:rsidRDefault="00533A5A" w:rsidP="00B53CC3">
      <w:pPr>
        <w:pStyle w:val="af5"/>
        <w:rPr>
          <w:sz w:val="24"/>
        </w:rPr>
      </w:pPr>
    </w:p>
    <w:p w14:paraId="75272E37" w14:textId="68A84FD8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Время восстановления после отказа</w:t>
      </w:r>
    </w:p>
    <w:p w14:paraId="1C0C1220" w14:textId="77777777" w:rsidR="00533A5A" w:rsidRPr="00533A5A" w:rsidRDefault="00533A5A" w:rsidP="00533A5A">
      <w:pPr>
        <w:pStyle w:val="af5"/>
        <w:ind w:left="1429" w:firstLine="0"/>
        <w:rPr>
          <w:b/>
          <w:bCs/>
          <w:sz w:val="22"/>
        </w:rPr>
      </w:pPr>
    </w:p>
    <w:p w14:paraId="7B24FA79" w14:textId="04BFC20F" w:rsidR="00B53CC3" w:rsidRDefault="00B53CC3" w:rsidP="00B53CC3">
      <w:pPr>
        <w:pStyle w:val="af5"/>
        <w:rPr>
          <w:sz w:val="24"/>
        </w:rPr>
      </w:pPr>
      <w:r w:rsidRPr="00845AFE">
        <w:rPr>
          <w:sz w:val="24"/>
        </w:rPr>
        <w:t>В случае сбоя приложение должно перезапускаться в течение 2 минут. Восстановление данных осуществляется за счёт сохранения данных в базе MSSQL.</w:t>
      </w:r>
    </w:p>
    <w:p w14:paraId="4B846462" w14:textId="77777777" w:rsidR="00533A5A" w:rsidRDefault="00533A5A" w:rsidP="00533A5A">
      <w:pPr>
        <w:pStyle w:val="af5"/>
        <w:ind w:firstLine="0"/>
        <w:rPr>
          <w:sz w:val="24"/>
        </w:rPr>
      </w:pPr>
    </w:p>
    <w:p w14:paraId="54A9F5F5" w14:textId="310BE084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Отказы из-за некорректных действий оператора</w:t>
      </w:r>
    </w:p>
    <w:p w14:paraId="2FB0E46C" w14:textId="77777777" w:rsidR="00533A5A" w:rsidRPr="00533A5A" w:rsidRDefault="00533A5A" w:rsidP="00533A5A">
      <w:pPr>
        <w:pStyle w:val="af5"/>
        <w:ind w:left="1429" w:firstLine="0"/>
        <w:rPr>
          <w:b/>
          <w:bCs/>
          <w:sz w:val="22"/>
        </w:rPr>
      </w:pPr>
    </w:p>
    <w:p w14:paraId="3B163816" w14:textId="3037CD1D" w:rsidR="00B53CC3" w:rsidRDefault="00B53CC3" w:rsidP="00533A5A">
      <w:pPr>
        <w:pStyle w:val="af5"/>
        <w:rPr>
          <w:sz w:val="24"/>
        </w:rPr>
      </w:pPr>
      <w:r w:rsidRPr="00845AFE">
        <w:rPr>
          <w:sz w:val="24"/>
        </w:rPr>
        <w:t>Система должна предусматривать подтверждение всех операций, связанных с удалением и изменением данных. При вводе недопустимых значений отображается сообщение об ошибке.</w:t>
      </w:r>
    </w:p>
    <w:p w14:paraId="67C4AF1E" w14:textId="12390FD6" w:rsidR="00533A5A" w:rsidRDefault="00533A5A" w:rsidP="00533A5A">
      <w:pPr>
        <w:pStyle w:val="af5"/>
        <w:ind w:firstLine="0"/>
        <w:rPr>
          <w:sz w:val="24"/>
        </w:rPr>
      </w:pPr>
      <w:r>
        <w:rPr>
          <w:sz w:val="24"/>
        </w:rPr>
        <w:br w:type="page"/>
      </w:r>
    </w:p>
    <w:p w14:paraId="5E7276DD" w14:textId="3EF813B5" w:rsidR="00B53CC3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lastRenderedPageBreak/>
        <w:t>Условия эксплуатации</w:t>
      </w:r>
    </w:p>
    <w:p w14:paraId="4E18D5A7" w14:textId="77777777" w:rsidR="00533A5A" w:rsidRPr="00533A5A" w:rsidRDefault="00533A5A" w:rsidP="00533A5A">
      <w:pPr>
        <w:pStyle w:val="a8"/>
        <w:spacing w:line="360" w:lineRule="auto"/>
        <w:ind w:left="1417"/>
        <w:rPr>
          <w:b/>
          <w:bCs/>
        </w:rPr>
      </w:pPr>
    </w:p>
    <w:p w14:paraId="6846D213" w14:textId="29C94BC6" w:rsidR="00B53CC3" w:rsidRPr="00DE413F" w:rsidRDefault="00B53CC3" w:rsidP="008B48BD">
      <w:pPr>
        <w:pStyle w:val="a8"/>
        <w:numPr>
          <w:ilvl w:val="2"/>
          <w:numId w:val="31"/>
        </w:numPr>
        <w:spacing w:line="360" w:lineRule="auto"/>
        <w:rPr>
          <w:bCs/>
        </w:rPr>
      </w:pPr>
      <w:r w:rsidRPr="00DE413F">
        <w:rPr>
          <w:bCs/>
        </w:rPr>
        <w:t>Климатические условия эксплуатации</w:t>
      </w:r>
      <w:bookmarkStart w:id="91" w:name="_Toc105000651"/>
      <w:bookmarkStart w:id="92" w:name="_Toc133329883"/>
      <w:bookmarkStart w:id="93" w:name="_Toc134121552"/>
      <w:bookmarkStart w:id="94" w:name="_Toc134718099"/>
      <w:bookmarkStart w:id="95" w:name="_Toc134750068"/>
      <w:bookmarkStart w:id="96" w:name="_Toc135515772"/>
      <w:bookmarkStart w:id="97" w:name="_Toc136270062"/>
      <w:bookmarkStart w:id="98" w:name="_Toc136273131"/>
      <w:bookmarkStart w:id="99" w:name="_Toc136277070"/>
      <w:bookmarkStart w:id="100" w:name="_Toc136277144"/>
      <w:bookmarkStart w:id="101" w:name="_Toc196857504"/>
    </w:p>
    <w:p w14:paraId="2A6CB82F" w14:textId="77777777" w:rsidR="00533A5A" w:rsidRPr="00533A5A" w:rsidRDefault="00533A5A" w:rsidP="00533A5A">
      <w:pPr>
        <w:pStyle w:val="a8"/>
        <w:spacing w:line="360" w:lineRule="auto"/>
        <w:ind w:left="1429"/>
        <w:rPr>
          <w:b/>
          <w:bCs/>
        </w:rPr>
      </w:pPr>
    </w:p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p w14:paraId="7FF62247" w14:textId="60CA0D3E" w:rsidR="00B53CC3" w:rsidRDefault="0084417A" w:rsidP="00B53CC3">
      <w:pPr>
        <w:pStyle w:val="af5"/>
        <w:rPr>
          <w:sz w:val="24"/>
        </w:rPr>
      </w:pPr>
      <w:r>
        <w:rPr>
          <w:sz w:val="24"/>
        </w:rPr>
        <w:t>Особых требований к климатическим условиям эксплуатации не прилагается.</w:t>
      </w:r>
    </w:p>
    <w:p w14:paraId="4458E31A" w14:textId="77777777" w:rsidR="00533A5A" w:rsidRDefault="00533A5A" w:rsidP="00533A5A">
      <w:pPr>
        <w:pStyle w:val="af5"/>
        <w:ind w:firstLine="0"/>
        <w:rPr>
          <w:sz w:val="24"/>
        </w:rPr>
      </w:pPr>
    </w:p>
    <w:p w14:paraId="208DF5E8" w14:textId="210D358A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видам обслуживания</w:t>
      </w:r>
    </w:p>
    <w:p w14:paraId="12CBA17D" w14:textId="77777777" w:rsidR="00533A5A" w:rsidRPr="00533A5A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37559722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Техническое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регулярная проверка работоспособности, установка обновлений, резервное копирование данных.</w:t>
      </w:r>
    </w:p>
    <w:p w14:paraId="4C97AEFB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Адаптационное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настройка и доработка функционала при изменении требований предприятия или структуры склада.</w:t>
      </w:r>
    </w:p>
    <w:p w14:paraId="1D0F87C0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Профилактическое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плановые действия по предотвращению сбоев, включая очистку временных файлов, контроль журналов ошибок.</w:t>
      </w:r>
    </w:p>
    <w:p w14:paraId="3EA3FD93" w14:textId="59DCDA7F" w:rsidR="00B53CC3" w:rsidRPr="00B10206" w:rsidRDefault="0084417A" w:rsidP="008B48BD">
      <w:pPr>
        <w:pStyle w:val="af5"/>
        <w:numPr>
          <w:ilvl w:val="0"/>
          <w:numId w:val="36"/>
        </w:numPr>
        <w:rPr>
          <w:bCs/>
          <w:sz w:val="24"/>
        </w:rPr>
      </w:pPr>
      <w:r w:rsidRPr="0084417A">
        <w:rPr>
          <w:rStyle w:val="af6"/>
          <w:b w:val="0"/>
          <w:sz w:val="24"/>
        </w:rPr>
        <w:t>Восстановительное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устранение сбоев и восстановление данных после критических ошибок или отказов.</w:t>
      </w:r>
    </w:p>
    <w:p w14:paraId="570830FF" w14:textId="77777777" w:rsidR="00533A5A" w:rsidRDefault="00533A5A" w:rsidP="00533A5A">
      <w:pPr>
        <w:pStyle w:val="af5"/>
        <w:ind w:firstLine="0"/>
        <w:rPr>
          <w:sz w:val="24"/>
        </w:rPr>
      </w:pPr>
    </w:p>
    <w:p w14:paraId="3443C4BC" w14:textId="704C959A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численности и квалификации персонала</w:t>
      </w:r>
    </w:p>
    <w:p w14:paraId="45143586" w14:textId="77777777" w:rsidR="00533A5A" w:rsidRPr="00533A5A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701B1718" w14:textId="17F2EC54" w:rsidR="00B53CC3" w:rsidRDefault="00B10206" w:rsidP="00533A5A">
      <w:pPr>
        <w:pStyle w:val="af5"/>
        <w:rPr>
          <w:sz w:val="24"/>
        </w:rPr>
      </w:pPr>
      <w:r>
        <w:rPr>
          <w:sz w:val="24"/>
        </w:rPr>
        <w:t xml:space="preserve">Для эксплуатации программного продукта достаточно одного квалифицированного кладовщика с средними навыками работы с ПК. </w:t>
      </w:r>
    </w:p>
    <w:p w14:paraId="1FE7865C" w14:textId="77777777" w:rsidR="00533A5A" w:rsidRDefault="00533A5A" w:rsidP="00533A5A">
      <w:pPr>
        <w:pStyle w:val="af5"/>
        <w:rPr>
          <w:sz w:val="24"/>
        </w:rPr>
      </w:pPr>
    </w:p>
    <w:p w14:paraId="5A51E6FF" w14:textId="101A3192" w:rsidR="00B53CC3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составу и параметрам технических средств</w:t>
      </w:r>
    </w:p>
    <w:p w14:paraId="5A913475" w14:textId="77777777" w:rsidR="00B10206" w:rsidRDefault="00B10206" w:rsidP="00B53CC3">
      <w:pPr>
        <w:pStyle w:val="af5"/>
        <w:rPr>
          <w:sz w:val="24"/>
        </w:rPr>
      </w:pPr>
    </w:p>
    <w:p w14:paraId="0BE842D7" w14:textId="678374AE" w:rsidR="00B53CC3" w:rsidRPr="00F50199" w:rsidRDefault="00B53CC3" w:rsidP="00B53CC3">
      <w:pPr>
        <w:pStyle w:val="af5"/>
        <w:rPr>
          <w:sz w:val="24"/>
        </w:rPr>
      </w:pPr>
      <w:r w:rsidRPr="00F50199">
        <w:rPr>
          <w:sz w:val="24"/>
        </w:rPr>
        <w:t>Для рабочего места</w:t>
      </w:r>
      <w:r w:rsidR="00B10206">
        <w:rPr>
          <w:sz w:val="24"/>
        </w:rPr>
        <w:t xml:space="preserve"> кладовщика</w:t>
      </w:r>
      <w:r w:rsidRPr="00F50199">
        <w:rPr>
          <w:sz w:val="24"/>
        </w:rPr>
        <w:t xml:space="preserve"> (ПК):</w:t>
      </w:r>
    </w:p>
    <w:p w14:paraId="6DBCB20C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Pentium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Gold</w:t>
      </w:r>
      <w:proofErr w:type="spellEnd"/>
      <w:r w:rsidRPr="00B10206">
        <w:rPr>
          <w:color w:val="auto"/>
          <w:szCs w:val="28"/>
        </w:rPr>
        <w:t xml:space="preserve"> G6400 или аналогичный.</w:t>
      </w:r>
    </w:p>
    <w:p w14:paraId="7B077403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</w:t>
      </w:r>
      <w:r w:rsidRPr="00B10206">
        <w:rPr>
          <w:color w:val="auto"/>
          <w:szCs w:val="28"/>
          <w:lang w:val="en-US"/>
        </w:rPr>
        <w:t>:</w:t>
      </w:r>
      <w:r w:rsidRPr="00B10206">
        <w:rPr>
          <w:color w:val="auto"/>
          <w:szCs w:val="28"/>
        </w:rPr>
        <w:t xml:space="preserve"> 8 ГБ.</w:t>
      </w:r>
    </w:p>
    <w:p w14:paraId="67FA8874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1151C39A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Видеокарта: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UHD </w:t>
      </w:r>
      <w:proofErr w:type="spellStart"/>
      <w:r w:rsidRPr="00B10206">
        <w:rPr>
          <w:color w:val="auto"/>
          <w:szCs w:val="28"/>
        </w:rPr>
        <w:t>Graphics</w:t>
      </w:r>
      <w:proofErr w:type="spellEnd"/>
      <w:r w:rsidRPr="00B10206">
        <w:rPr>
          <w:color w:val="auto"/>
          <w:szCs w:val="28"/>
        </w:rPr>
        <w:t xml:space="preserve"> 610 или аналогичная интегрированная графика.</w:t>
      </w:r>
    </w:p>
    <w:p w14:paraId="08C9AF49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Сетевая карта: </w:t>
      </w:r>
      <w:proofErr w:type="spellStart"/>
      <w:r w:rsidRPr="00B10206">
        <w:rPr>
          <w:color w:val="auto"/>
          <w:szCs w:val="28"/>
        </w:rPr>
        <w:t>Realtek</w:t>
      </w:r>
      <w:proofErr w:type="spellEnd"/>
      <w:r w:rsidRPr="00B10206">
        <w:rPr>
          <w:color w:val="auto"/>
          <w:szCs w:val="28"/>
        </w:rPr>
        <w:t xml:space="preserve"> RTL8118AS или аналогичная.</w:t>
      </w:r>
    </w:p>
    <w:p w14:paraId="3C5629CF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Принтер</w:t>
      </w:r>
      <w:r w:rsidRPr="00B10206">
        <w:rPr>
          <w:color w:val="auto"/>
          <w:szCs w:val="28"/>
          <w:lang w:val="en-US"/>
        </w:rPr>
        <w:t>.</w:t>
      </w:r>
    </w:p>
    <w:p w14:paraId="5A89AC01" w14:textId="398FDB5E" w:rsidR="00B53CC3" w:rsidRPr="00F50199" w:rsidRDefault="00B10206" w:rsidP="00B53CC3">
      <w:pPr>
        <w:pStyle w:val="af5"/>
        <w:rPr>
          <w:sz w:val="24"/>
        </w:rPr>
      </w:pPr>
      <w:r>
        <w:rPr>
          <w:sz w:val="24"/>
        </w:rPr>
        <w:lastRenderedPageBreak/>
        <w:t>Сервер</w:t>
      </w:r>
      <w:r w:rsidR="00B53CC3">
        <w:rPr>
          <w:sz w:val="24"/>
        </w:rPr>
        <w:t>:</w:t>
      </w:r>
    </w:p>
    <w:p w14:paraId="28647CF8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Xeon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Silver</w:t>
      </w:r>
      <w:proofErr w:type="spellEnd"/>
      <w:r w:rsidRPr="00B10206">
        <w:rPr>
          <w:color w:val="auto"/>
          <w:szCs w:val="28"/>
        </w:rPr>
        <w:t xml:space="preserve"> 4208 или аналогичный.</w:t>
      </w:r>
    </w:p>
    <w:p w14:paraId="321AFF99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память: не менее 32 ГБ DDR4.</w:t>
      </w:r>
    </w:p>
    <w:p w14:paraId="50CC71B0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Видеоконтроллер: </w:t>
      </w:r>
      <w:proofErr w:type="spellStart"/>
      <w:r w:rsidRPr="00B10206">
        <w:rPr>
          <w:color w:val="auto"/>
          <w:szCs w:val="28"/>
        </w:rPr>
        <w:t>ASMedia</w:t>
      </w:r>
      <w:proofErr w:type="spellEnd"/>
      <w:r w:rsidRPr="00B10206">
        <w:rPr>
          <w:color w:val="auto"/>
          <w:szCs w:val="28"/>
        </w:rPr>
        <w:t xml:space="preserve"> ASM1442 или аналогичный.</w:t>
      </w:r>
    </w:p>
    <w:p w14:paraId="4E32565C" w14:textId="130BBF56" w:rsid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Жесткие диски: минимум 2 диска SATA 3.5” объемом не менее 1 ТБ каждый.</w:t>
      </w:r>
    </w:p>
    <w:p w14:paraId="44B80927" w14:textId="5FFC461F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Антивирусное ПО и ПО для резервного копирования</w:t>
      </w:r>
    </w:p>
    <w:p w14:paraId="614DA423" w14:textId="77777777" w:rsidR="00533A5A" w:rsidRPr="00F50199" w:rsidRDefault="00533A5A" w:rsidP="00533A5A">
      <w:pPr>
        <w:pStyle w:val="af5"/>
        <w:ind w:left="709" w:firstLine="0"/>
        <w:rPr>
          <w:sz w:val="24"/>
        </w:rPr>
      </w:pPr>
    </w:p>
    <w:p w14:paraId="7A4E2712" w14:textId="7A9EBE4F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информационной и программной совместимости</w:t>
      </w:r>
    </w:p>
    <w:p w14:paraId="36F7D69C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233DE2D7" w14:textId="4BD22005" w:rsidR="00B53CC3" w:rsidRDefault="00B53CC3" w:rsidP="00B53CC3">
      <w:pPr>
        <w:pStyle w:val="af5"/>
        <w:rPr>
          <w:sz w:val="24"/>
        </w:rPr>
      </w:pPr>
      <w:r w:rsidRPr="00CA559D">
        <w:rPr>
          <w:sz w:val="24"/>
        </w:rPr>
        <w:t xml:space="preserve">Система совместима с ОС </w:t>
      </w:r>
      <w:r w:rsidR="00B10206">
        <w:rPr>
          <w:sz w:val="24"/>
          <w:lang w:val="en-US"/>
        </w:rPr>
        <w:t>MS</w:t>
      </w:r>
      <w:r w:rsidR="00B10206" w:rsidRPr="00B10206">
        <w:rPr>
          <w:sz w:val="24"/>
        </w:rPr>
        <w:t xml:space="preserve"> </w:t>
      </w:r>
      <w:proofErr w:type="spellStart"/>
      <w:r w:rsidRPr="00CA559D">
        <w:rPr>
          <w:sz w:val="24"/>
        </w:rPr>
        <w:t>Windows</w:t>
      </w:r>
      <w:proofErr w:type="spellEnd"/>
      <w:r w:rsidRPr="00CA559D">
        <w:rPr>
          <w:sz w:val="24"/>
        </w:rPr>
        <w:t xml:space="preserve"> 10/11. Требуется установленный .NET </w:t>
      </w:r>
      <w:proofErr w:type="spellStart"/>
      <w:r w:rsidRPr="00CA559D">
        <w:rPr>
          <w:sz w:val="24"/>
        </w:rPr>
        <w:t>Framework</w:t>
      </w:r>
      <w:proofErr w:type="spellEnd"/>
      <w:r w:rsidRPr="00CA559D">
        <w:rPr>
          <w:sz w:val="24"/>
        </w:rPr>
        <w:t xml:space="preserve"> и SQL </w:t>
      </w:r>
      <w:proofErr w:type="spellStart"/>
      <w:r w:rsidRPr="00CA559D">
        <w:rPr>
          <w:sz w:val="24"/>
        </w:rPr>
        <w:t>Server</w:t>
      </w:r>
      <w:proofErr w:type="spellEnd"/>
      <w:r w:rsidRPr="00CA559D">
        <w:rPr>
          <w:sz w:val="24"/>
        </w:rPr>
        <w:t xml:space="preserve"> </w:t>
      </w:r>
      <w:proofErr w:type="spellStart"/>
      <w:r w:rsidRPr="00CA559D">
        <w:rPr>
          <w:sz w:val="24"/>
        </w:rPr>
        <w:t>Express</w:t>
      </w:r>
      <w:proofErr w:type="spellEnd"/>
      <w:r w:rsidRPr="00CA559D">
        <w:rPr>
          <w:sz w:val="24"/>
        </w:rPr>
        <w:t>.</w:t>
      </w:r>
    </w:p>
    <w:p w14:paraId="20C8AA4D" w14:textId="77777777" w:rsidR="00533A5A" w:rsidRDefault="00533A5A" w:rsidP="00533A5A">
      <w:pPr>
        <w:pStyle w:val="af5"/>
        <w:ind w:firstLine="0"/>
        <w:rPr>
          <w:sz w:val="24"/>
        </w:rPr>
      </w:pPr>
    </w:p>
    <w:p w14:paraId="18340AFB" w14:textId="4D3A1CF8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маркировке и упаковке</w:t>
      </w:r>
    </w:p>
    <w:p w14:paraId="49763D7F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1F95ED7E" w14:textId="5439DE55" w:rsidR="00B53CC3" w:rsidRPr="00B10206" w:rsidRDefault="00B10206" w:rsidP="00B53CC3">
      <w:pPr>
        <w:pStyle w:val="af5"/>
        <w:rPr>
          <w:sz w:val="24"/>
        </w:rPr>
      </w:pPr>
      <w:r>
        <w:rPr>
          <w:sz w:val="24"/>
        </w:rPr>
        <w:t>Особых требованиям к маркировке и упаковке не прилагается.</w:t>
      </w:r>
    </w:p>
    <w:p w14:paraId="2B1D80BD" w14:textId="77777777" w:rsidR="00533A5A" w:rsidRDefault="00533A5A" w:rsidP="00533A5A">
      <w:pPr>
        <w:pStyle w:val="af5"/>
        <w:ind w:firstLine="0"/>
        <w:rPr>
          <w:sz w:val="24"/>
        </w:rPr>
      </w:pPr>
    </w:p>
    <w:p w14:paraId="55C4B7FD" w14:textId="25E097F9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транспортированию и хранению</w:t>
      </w:r>
    </w:p>
    <w:p w14:paraId="3432DF9C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76D34E1B" w14:textId="47C8672D" w:rsidR="00B53CC3" w:rsidRDefault="00B53CC3" w:rsidP="00B53CC3">
      <w:pPr>
        <w:pStyle w:val="af5"/>
        <w:rPr>
          <w:sz w:val="24"/>
        </w:rPr>
      </w:pPr>
      <w:r w:rsidRPr="00F74C7B">
        <w:rPr>
          <w:sz w:val="24"/>
        </w:rPr>
        <w:t>Система хранится на цифровом носителе. Специальные условия транспортировки не требуются.</w:t>
      </w:r>
    </w:p>
    <w:p w14:paraId="4026C28B" w14:textId="77777777" w:rsidR="00533A5A" w:rsidRDefault="00533A5A" w:rsidP="00DE413F">
      <w:pPr>
        <w:pStyle w:val="af5"/>
        <w:ind w:firstLine="0"/>
        <w:rPr>
          <w:sz w:val="24"/>
        </w:rPr>
      </w:pPr>
    </w:p>
    <w:p w14:paraId="236862EA" w14:textId="2A022018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Специальные требования</w:t>
      </w:r>
    </w:p>
    <w:p w14:paraId="2E960B24" w14:textId="77777777" w:rsidR="00533A5A" w:rsidRPr="00706F2B" w:rsidRDefault="00533A5A" w:rsidP="00DE413F">
      <w:pPr>
        <w:pStyle w:val="af5"/>
        <w:ind w:left="1418" w:firstLine="0"/>
        <w:rPr>
          <w:b/>
          <w:bCs/>
          <w:sz w:val="24"/>
        </w:rPr>
      </w:pPr>
    </w:p>
    <w:p w14:paraId="76A75D48" w14:textId="77777777" w:rsidR="00B53CC3" w:rsidRDefault="00B53CC3" w:rsidP="00B53CC3">
      <w:pPr>
        <w:pStyle w:val="af5"/>
        <w:rPr>
          <w:rStyle w:val="docdata"/>
          <w:color w:val="000000"/>
          <w:sz w:val="24"/>
        </w:rPr>
      </w:pPr>
      <w:r w:rsidRPr="00F74C7B">
        <w:rPr>
          <w:rStyle w:val="docdata"/>
          <w:color w:val="000000"/>
          <w:sz w:val="24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рекомендациям. </w:t>
      </w:r>
      <w:r>
        <w:rPr>
          <w:rStyle w:val="docdata"/>
          <w:color w:val="000000"/>
          <w:sz w:val="24"/>
        </w:rPr>
        <w:t xml:space="preserve">Для терминального доступа интерфейс должен обладать максимальной простотой и понятностью. </w:t>
      </w:r>
      <w:r w:rsidRPr="00F74C7B">
        <w:rPr>
          <w:rStyle w:val="docdata"/>
          <w:color w:val="000000"/>
          <w:sz w:val="24"/>
        </w:rPr>
        <w:t>Программа должна обеспечивать высокую защиту данных и удобный и быстрый просмотр необходимой информации.</w:t>
      </w:r>
    </w:p>
    <w:p w14:paraId="0DB28ECB" w14:textId="77777777" w:rsidR="00B53CC3" w:rsidRPr="00F74C7B" w:rsidRDefault="00B53CC3" w:rsidP="00B53C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Style w:val="docdata"/>
          <w:color w:val="000000"/>
          <w:sz w:val="24"/>
        </w:rPr>
        <w:br w:type="page"/>
      </w:r>
    </w:p>
    <w:p w14:paraId="161CAA23" w14:textId="4AB0BD96" w:rsidR="00B53CC3" w:rsidRPr="00C951EE" w:rsidRDefault="00B53CC3" w:rsidP="008B48BD">
      <w:pPr>
        <w:pStyle w:val="a8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</w:rPr>
      </w:pPr>
      <w:r w:rsidRPr="00C951EE">
        <w:rPr>
          <w:b/>
          <w:bCs/>
          <w:sz w:val="28"/>
        </w:rPr>
        <w:lastRenderedPageBreak/>
        <w:t>Требования программной документации</w:t>
      </w:r>
    </w:p>
    <w:p w14:paraId="33D2BEFA" w14:textId="77777777" w:rsidR="00533A5A" w:rsidRPr="00533A5A" w:rsidRDefault="00533A5A" w:rsidP="00533A5A">
      <w:pPr>
        <w:pStyle w:val="a8"/>
        <w:autoSpaceDE w:val="0"/>
        <w:autoSpaceDN w:val="0"/>
        <w:adjustRightInd w:val="0"/>
        <w:spacing w:line="360" w:lineRule="auto"/>
        <w:ind w:left="1417"/>
        <w:jc w:val="both"/>
        <w:rPr>
          <w:b/>
          <w:bCs/>
          <w:sz w:val="28"/>
        </w:rPr>
      </w:pPr>
    </w:p>
    <w:p w14:paraId="64B7B084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К информационной системе должна прилагаться комплект пользовательской и технической документации, содержащий:</w:t>
      </w:r>
    </w:p>
    <w:p w14:paraId="75FBB3CE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руководство пользователя с пошаговыми инструкциями по работе с программой (запуск, основные функции, поиск, редактирование, работа с отчётами);</w:t>
      </w:r>
    </w:p>
    <w:p w14:paraId="542DEFB4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описание структуры базы данных и принципов работы системы;</w:t>
      </w:r>
    </w:p>
    <w:p w14:paraId="0151AEA0" w14:textId="77777777" w:rsidR="00B53CC3" w:rsidRPr="00F74C7B" w:rsidRDefault="00B53CC3" w:rsidP="008B48BD">
      <w:pPr>
        <w:pStyle w:val="af5"/>
        <w:numPr>
          <w:ilvl w:val="0"/>
          <w:numId w:val="25"/>
        </w:numPr>
        <w:tabs>
          <w:tab w:val="left" w:pos="567"/>
        </w:tabs>
        <w:ind w:left="0" w:firstLine="709"/>
        <w:rPr>
          <w:sz w:val="24"/>
        </w:rPr>
      </w:pPr>
      <w:r w:rsidRPr="00F74C7B">
        <w:rPr>
          <w:sz w:val="24"/>
        </w:rPr>
        <w:t>рекомендации по резервному копированию и восстановлению базы данных;</w:t>
      </w:r>
    </w:p>
    <w:p w14:paraId="35A4E89F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описание возможных ошибок и способов их устранения.</w:t>
      </w:r>
    </w:p>
    <w:p w14:paraId="127CF3F5" w14:textId="1037EFE6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Документация должна быть оформлена на русском языке в электронном виде (в формате PDF или DOCX) и доступна для самостоятельного изучения.</w:t>
      </w:r>
    </w:p>
    <w:p w14:paraId="5EA7B4ED" w14:textId="77777777" w:rsidR="00B53CC3" w:rsidRDefault="00B53CC3" w:rsidP="00B53CC3">
      <w:pPr>
        <w:pStyle w:val="a8"/>
        <w:spacing w:line="360" w:lineRule="auto"/>
        <w:ind w:left="360"/>
      </w:pPr>
    </w:p>
    <w:p w14:paraId="62D4C768" w14:textId="77777777" w:rsidR="00B53CC3" w:rsidRDefault="00B53CC3" w:rsidP="00B53CC3">
      <w:pPr>
        <w:pStyle w:val="a8"/>
        <w:spacing w:line="360" w:lineRule="auto"/>
        <w:ind w:left="360"/>
      </w:pPr>
    </w:p>
    <w:p w14:paraId="17F2BC6C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6333454" w14:textId="36F54C52" w:rsidR="00B53CC3" w:rsidRDefault="00B53CC3" w:rsidP="008B48BD">
      <w:pPr>
        <w:pStyle w:val="a8"/>
        <w:numPr>
          <w:ilvl w:val="0"/>
          <w:numId w:val="31"/>
        </w:numPr>
        <w:spacing w:line="360" w:lineRule="auto"/>
        <w:rPr>
          <w:b/>
          <w:bCs/>
          <w:sz w:val="28"/>
        </w:rPr>
      </w:pPr>
      <w:r w:rsidRPr="00533A5A">
        <w:rPr>
          <w:b/>
          <w:bCs/>
          <w:sz w:val="28"/>
        </w:rPr>
        <w:lastRenderedPageBreak/>
        <w:t>Технико-экономические показатели</w:t>
      </w:r>
    </w:p>
    <w:p w14:paraId="7B7DB4E9" w14:textId="77777777" w:rsidR="00533A5A" w:rsidRPr="00533A5A" w:rsidRDefault="00533A5A" w:rsidP="00533A5A">
      <w:pPr>
        <w:pStyle w:val="a8"/>
        <w:spacing w:line="360" w:lineRule="auto"/>
        <w:ind w:left="1417"/>
        <w:rPr>
          <w:b/>
          <w:bCs/>
          <w:sz w:val="28"/>
        </w:rPr>
      </w:pPr>
    </w:p>
    <w:p w14:paraId="25266001" w14:textId="77777777" w:rsidR="00D171A8" w:rsidRPr="00D171A8" w:rsidRDefault="00D171A8" w:rsidP="00D171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модуля АРМ Кладовщика ЦИС БИХ цеха направлена на достижение следующих технико-экономических эффектов:</w:t>
      </w:r>
    </w:p>
    <w:p w14:paraId="4C3DDF74" w14:textId="26CD2580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Сокращение времени на оформление складских операций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автоматизация ввода данных и использование справочников позволяют ускорить оформление документов (приход, выдача, перемещение и списание) в среднем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30–40%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ручной обработкой.</w:t>
      </w:r>
    </w:p>
    <w:p w14:paraId="7CB23DDA" w14:textId="69ACFECB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количества ошибок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 счет автоматизированных проверок остатков, контроля партий и реквизитов документов достигается снижение ошибок при учете до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60%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особенно критично для дорогостоящего инструмента.</w:t>
      </w:r>
    </w:p>
    <w:p w14:paraId="5CFBD6CB" w14:textId="72526812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Улучшение контроля за движением инструмента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прозрачность операций и история движения позволяют исключить случаи бесконтрольного расходования или недостач, что снижает риски потерь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20–25%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6C1AAA" w14:textId="600EAFB5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Оптимизация складских запасов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благодаря актуальным остаткам и истории поступлений/выдач возможно более точное планирование закупок, что позволяет сократить излишки и освободить оборотные средства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10–15%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47BB56" w14:textId="1D0AF601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трудозатрат персонала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рутинных операций снижает нагрузку на кладовщиков, позволяя перераспределить трудовые ресурсы или уменьшить их количество на складе без потери эффективности.</w:t>
      </w:r>
    </w:p>
    <w:p w14:paraId="14EA81F9" w14:textId="49C61DAE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Повышение информационной безопасности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разграничение доступа, электронные подписи и регистрация всех действий позволяют обеспечить соответствие требованиям внутренней политики безопасности предприятия.</w:t>
      </w:r>
    </w:p>
    <w:p w14:paraId="0388FBFD" w14:textId="6439BD94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Повышение готовности </w:t>
      </w:r>
      <w:r w:rsidR="004217BC"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внутреннему и внешнему аудиту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формирует полную и непротиворечивую документацию, необходимую для контроля качества, что снижает издержки на подготовку отчетности и проверок.</w:t>
      </w:r>
    </w:p>
    <w:p w14:paraId="03EB9D93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0108D45E" w14:textId="209247A8" w:rsidR="00B53CC3" w:rsidRPr="00533A5A" w:rsidRDefault="00B53CC3" w:rsidP="008B48BD">
      <w:pPr>
        <w:pStyle w:val="a8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533A5A">
        <w:rPr>
          <w:b/>
          <w:bCs/>
          <w:sz w:val="28"/>
        </w:rPr>
        <w:lastRenderedPageBreak/>
        <w:t>Стадии и этапы разработки</w:t>
      </w:r>
    </w:p>
    <w:p w14:paraId="26D3B8FF" w14:textId="77777777" w:rsidR="00533A5A" w:rsidRPr="00533A5A" w:rsidRDefault="00533A5A" w:rsidP="00533A5A">
      <w:pPr>
        <w:pStyle w:val="a8"/>
        <w:autoSpaceDE w:val="0"/>
        <w:autoSpaceDN w:val="0"/>
        <w:adjustRightInd w:val="0"/>
        <w:spacing w:line="360" w:lineRule="auto"/>
        <w:ind w:left="1417"/>
        <w:jc w:val="both"/>
        <w:rPr>
          <w:b/>
          <w:sz w:val="28"/>
        </w:rPr>
      </w:pPr>
    </w:p>
    <w:p w14:paraId="4AC7C3F5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Разработка информационной системы проводится в четыре стадии:</w:t>
      </w:r>
    </w:p>
    <w:p w14:paraId="6CB5757B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Техническое задание;</w:t>
      </w:r>
    </w:p>
    <w:p w14:paraId="0868CF12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Проектирование;</w:t>
      </w:r>
    </w:p>
    <w:p w14:paraId="37DCA1DB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Разработка программного продукта;</w:t>
      </w:r>
    </w:p>
    <w:p w14:paraId="263A30DE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Тестирование программного продукта.</w:t>
      </w:r>
    </w:p>
    <w:p w14:paraId="2171741D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«Техническое задание» выполняется:</w:t>
      </w:r>
    </w:p>
    <w:p w14:paraId="1880509C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постановка задачи;</w:t>
      </w:r>
    </w:p>
    <w:p w14:paraId="0DA11C82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и уточнение требований к техническим средствам;</w:t>
      </w:r>
    </w:p>
    <w:p w14:paraId="78CF64AA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требований к программе;</w:t>
      </w:r>
    </w:p>
    <w:p w14:paraId="4755CBDD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стадий, этапов и сроков разработки программы и документации на неё;</w:t>
      </w:r>
    </w:p>
    <w:p w14:paraId="417AABBC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согласование и утверждение технического задания.</w:t>
      </w:r>
    </w:p>
    <w:p w14:paraId="1A1B2BF5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«Проектирование» выполняется:</w:t>
      </w:r>
    </w:p>
    <w:p w14:paraId="1F72159F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выбор метода и стратегии решения задачи;</w:t>
      </w:r>
    </w:p>
    <w:p w14:paraId="76B43067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выбор представления внутренних данных;</w:t>
      </w:r>
    </w:p>
    <w:p w14:paraId="79B1CFBB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разработка основной архитектуры и алгоритма работы системы;</w:t>
      </w:r>
    </w:p>
    <w:p w14:paraId="357B43ED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документирование проектных решений.</w:t>
      </w:r>
    </w:p>
    <w:p w14:paraId="54E9B2D6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«Разработка программного продукта» выполняется:</w:t>
      </w:r>
    </w:p>
    <w:p w14:paraId="247EB07C" w14:textId="662655B9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 xml:space="preserve">написание программного кода системы с использованием C#, </w:t>
      </w:r>
      <w:proofErr w:type="spellStart"/>
      <w:r w:rsidRPr="00F74C7B">
        <w:rPr>
          <w:sz w:val="24"/>
        </w:rPr>
        <w:t>Windows</w:t>
      </w:r>
      <w:proofErr w:type="spellEnd"/>
      <w:r w:rsidRPr="00F74C7B">
        <w:rPr>
          <w:sz w:val="24"/>
        </w:rPr>
        <w:t xml:space="preserve"> </w:t>
      </w:r>
      <w:proofErr w:type="spellStart"/>
      <w:r w:rsidRPr="00F74C7B">
        <w:rPr>
          <w:sz w:val="24"/>
        </w:rPr>
        <w:t>Forms</w:t>
      </w:r>
      <w:proofErr w:type="spellEnd"/>
      <w:r w:rsidRPr="00F74C7B">
        <w:rPr>
          <w:sz w:val="24"/>
        </w:rPr>
        <w:t xml:space="preserve"> и</w:t>
      </w:r>
      <w:r w:rsidR="00D171A8" w:rsidRPr="00D171A8">
        <w:rPr>
          <w:sz w:val="24"/>
        </w:rPr>
        <w:t xml:space="preserve"> </w:t>
      </w:r>
      <w:r w:rsidR="00D171A8">
        <w:rPr>
          <w:sz w:val="24"/>
          <w:lang w:val="en-US"/>
        </w:rPr>
        <w:t>MS</w:t>
      </w:r>
      <w:r w:rsidR="00D171A8" w:rsidRPr="00D171A8">
        <w:rPr>
          <w:sz w:val="24"/>
        </w:rPr>
        <w:t xml:space="preserve"> </w:t>
      </w:r>
      <w:r w:rsidR="00D171A8">
        <w:rPr>
          <w:sz w:val="24"/>
          <w:lang w:val="en-US"/>
        </w:rPr>
        <w:t>SSMS</w:t>
      </w:r>
      <w:r w:rsidRPr="00F74C7B">
        <w:rPr>
          <w:sz w:val="24"/>
        </w:rPr>
        <w:t>;</w:t>
      </w:r>
    </w:p>
    <w:p w14:paraId="2B453860" w14:textId="77777777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>реализация интерфейса пользователя;</w:t>
      </w:r>
    </w:p>
    <w:p w14:paraId="19907E9D" w14:textId="77777777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>отладка и устранение ошибок в логике приложения.</w:t>
      </w:r>
    </w:p>
    <w:p w14:paraId="5756084D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«Тестирование программного продукта» выполняется:</w:t>
      </w:r>
    </w:p>
    <w:p w14:paraId="1A8965D0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проверка работоспособности всех модулей и функций;</w:t>
      </w:r>
    </w:p>
    <w:p w14:paraId="2413AF5C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имитация пользовательских сценариев;</w:t>
      </w:r>
    </w:p>
    <w:p w14:paraId="223B2B40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исправление выявленных ошибок и недочётов.</w:t>
      </w:r>
    </w:p>
    <w:p w14:paraId="52F6ED06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5EFD08D" w14:textId="236CD49F" w:rsidR="00B53CC3" w:rsidRDefault="00B53CC3" w:rsidP="008B48BD">
      <w:pPr>
        <w:pStyle w:val="a8"/>
        <w:numPr>
          <w:ilvl w:val="0"/>
          <w:numId w:val="31"/>
        </w:numPr>
        <w:spacing w:line="360" w:lineRule="auto"/>
        <w:rPr>
          <w:b/>
          <w:bCs/>
          <w:sz w:val="28"/>
        </w:rPr>
      </w:pPr>
      <w:r w:rsidRPr="00533A5A">
        <w:rPr>
          <w:b/>
          <w:bCs/>
          <w:sz w:val="28"/>
        </w:rPr>
        <w:lastRenderedPageBreak/>
        <w:t>Порядок контроля и приемки</w:t>
      </w:r>
    </w:p>
    <w:p w14:paraId="2125A444" w14:textId="77777777" w:rsidR="00533A5A" w:rsidRPr="00533A5A" w:rsidRDefault="00533A5A" w:rsidP="00D171A8">
      <w:pPr>
        <w:pStyle w:val="a8"/>
        <w:spacing w:line="360" w:lineRule="auto"/>
        <w:ind w:left="1417"/>
        <w:jc w:val="both"/>
        <w:rPr>
          <w:b/>
          <w:bCs/>
          <w:sz w:val="28"/>
        </w:rPr>
      </w:pPr>
    </w:p>
    <w:p w14:paraId="68B23096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Предварительное тестирование (внутреннее)</w:t>
      </w:r>
    </w:p>
    <w:p w14:paraId="48CD5C12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Выполняется разработчиком на этапе завершения реализации всех функций.</w:t>
      </w:r>
    </w:p>
    <w:p w14:paraId="096B8877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корректность выполнения основных операций (ввод, редактирование, сохранение, расчёт остатков, фиксация движений).</w:t>
      </w:r>
    </w:p>
    <w:p w14:paraId="2F889CC9" w14:textId="2B84317E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Тестирование проводится с использованием тестовой базы данных.</w:t>
      </w:r>
    </w:p>
    <w:p w14:paraId="28AB10AE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Проверка соответствия требованиям ТЗ</w:t>
      </w:r>
    </w:p>
    <w:p w14:paraId="0020FC6F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Производится сопоставление реализованного функционала с требованиями, описанными в техническом задании.</w:t>
      </w:r>
    </w:p>
    <w:p w14:paraId="2087558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Осуществляется контроль полноты реализованных справочников, документов и процедур.</w:t>
      </w:r>
    </w:p>
    <w:p w14:paraId="26F3A66F" w14:textId="6937E634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доступность всех заявленных форм и отчётов.</w:t>
      </w:r>
    </w:p>
    <w:p w14:paraId="59253C81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Функциональное тестирование</w:t>
      </w:r>
    </w:p>
    <w:p w14:paraId="7DB1F642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Производится имитация работы пользователей: составление заявок, оформление документов движения, создание дефектных ведомостей, фиксация остатков.</w:t>
      </w:r>
    </w:p>
    <w:p w14:paraId="739E47DF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Проверяются: работа справочников, корректность логики переходов между формами, автоматическая проверка остатков, проведение и отмена документов.</w:t>
      </w:r>
    </w:p>
    <w:p w14:paraId="6C44BAE0" w14:textId="4B78C805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невозможность изменения данных в закрытых периодах.</w:t>
      </w:r>
    </w:p>
    <w:p w14:paraId="32465DD7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  <w:rPr>
          <w:bCs/>
        </w:rPr>
      </w:pPr>
      <w:r w:rsidRPr="00D171A8">
        <w:rPr>
          <w:bCs/>
        </w:rPr>
        <w:t>Приёмочные испытания</w:t>
      </w:r>
    </w:p>
    <w:p w14:paraId="07B19D6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Выполняются в присутствии заказчика на базе предприятия или в имитируемой производственной среде.</w:t>
      </w:r>
    </w:p>
    <w:p w14:paraId="71CEBF07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 результатам составляется акт приёмки.</w:t>
      </w:r>
    </w:p>
    <w:p w14:paraId="158D5D2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Испытания считаются успешными, если:</w:t>
      </w:r>
    </w:p>
    <w:p w14:paraId="3FE9D61D" w14:textId="77777777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не выявлено критических ошибок;</w:t>
      </w:r>
    </w:p>
    <w:p w14:paraId="3C091468" w14:textId="1503542A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все функции работают согласно заявленным требованиям;</w:t>
      </w:r>
    </w:p>
    <w:p w14:paraId="008D9A57" w14:textId="77777777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сформированы корректные отчёты;</w:t>
      </w:r>
    </w:p>
    <w:p w14:paraId="23C21950" w14:textId="26182C36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  <w:rPr>
          <w:b/>
          <w:bCs/>
        </w:rPr>
      </w:pPr>
      <w:r w:rsidRPr="00D171A8">
        <w:t>система устойчива при работе с реальными объёмами данных.</w:t>
      </w:r>
    </w:p>
    <w:p w14:paraId="0864DD33" w14:textId="77777777" w:rsidR="00D171A8" w:rsidRPr="00D171A8" w:rsidRDefault="00D171A8" w:rsidP="00D171A8">
      <w:pPr>
        <w:pStyle w:val="a8"/>
        <w:spacing w:line="360" w:lineRule="auto"/>
        <w:ind w:left="2126"/>
        <w:jc w:val="both"/>
        <w:rPr>
          <w:b/>
          <w:bCs/>
        </w:rPr>
      </w:pPr>
    </w:p>
    <w:p w14:paraId="365FC3A8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lastRenderedPageBreak/>
        <w:t>Передача в эксплуатацию</w:t>
      </w:r>
    </w:p>
    <w:p w14:paraId="770C8D17" w14:textId="378D9EF8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После успешных испытаний модуль передаётся заказчику с необходимыми инструкциями и документацией.</w:t>
      </w:r>
    </w:p>
    <w:p w14:paraId="433A9B6D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Устанавливается дата ввода системы в опытную эксплуатацию.</w:t>
      </w:r>
    </w:p>
    <w:p w14:paraId="6851E84E" w14:textId="4622E1BB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 итогам опытной эксплуатации составляется окончательный акт приёмки.</w:t>
      </w:r>
    </w:p>
    <w:p w14:paraId="5BD7F9C9" w14:textId="77777777" w:rsidR="00B53CC3" w:rsidRDefault="00B53CC3" w:rsidP="00B53CC3">
      <w:pPr>
        <w:pStyle w:val="a8"/>
        <w:spacing w:line="360" w:lineRule="auto"/>
        <w:ind w:left="360"/>
      </w:pPr>
    </w:p>
    <w:p w14:paraId="07966E16" w14:textId="77777777" w:rsidR="00B53CC3" w:rsidRDefault="00B53CC3" w:rsidP="00B53CC3">
      <w:pPr>
        <w:pStyle w:val="a8"/>
        <w:spacing w:line="360" w:lineRule="auto"/>
        <w:ind w:left="360"/>
      </w:pPr>
    </w:p>
    <w:p w14:paraId="310A0235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F896D04" w14:textId="6D45DB74" w:rsidR="00BD309E" w:rsidRPr="00443375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85"/>
      <w:bookmarkEnd w:id="86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87"/>
      <w:bookmarkEnd w:id="88"/>
      <w:bookmarkEnd w:id="89"/>
      <w:bookmarkEnd w:id="90"/>
    </w:p>
    <w:p w14:paraId="0628370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2BB4B612" w:rsidR="00F7374A" w:rsidRPr="00443375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</w:t>
      </w:r>
      <w:r w:rsidR="00E94AE1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ПРИОБРЕТЕНИЯ ИНСТРУМЕНТА.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DD1545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АВТОМАТИЗИРОВАННОЕ РАБОЧЕЕ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МЕСТО </w:t>
      </w:r>
    </w:p>
    <w:p w14:paraId="118BEDC8" w14:textId="5A1A8705" w:rsidR="00F7374A" w:rsidRPr="00443375" w:rsidRDefault="008E7DD9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DD1545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p w14:paraId="3C794064" w14:textId="650525E7" w:rsidR="00BD309E" w:rsidRPr="00443375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6206980D" w:rsidR="00BD309E" w:rsidRPr="00443375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26782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69615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792D98DE" w14:textId="04662B94" w:rsidR="00BD309E" w:rsidRPr="00137C7E" w:rsidRDefault="00BD309E" w:rsidP="00137C7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BD309E" w:rsidRPr="00137C7E" w:rsidSect="00232EE7">
          <w:footerReference w:type="default" r:id="rId13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  <w:r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Листов</w:t>
      </w:r>
      <w:r w:rsidR="00137C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10</w:t>
      </w:r>
    </w:p>
    <w:p w14:paraId="654E73D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726AD">
        <w:rPr>
          <w:rFonts w:ascii="Times New Roman" w:eastAsia="Calibri" w:hAnsi="Times New Roman" w:cs="Times New Roman"/>
          <w:b/>
          <w:bCs/>
          <w:sz w:val="28"/>
          <w:szCs w:val="24"/>
        </w:rPr>
        <w:lastRenderedPageBreak/>
        <w:t>Аннотация</w:t>
      </w:r>
    </w:p>
    <w:p w14:paraId="4F7BD48B" w14:textId="77777777" w:rsidR="00E726AD" w:rsidRDefault="00E726AD" w:rsidP="00E726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63155" w14:textId="16CE6003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документе представлено руководство пользователя</w:t>
      </w:r>
      <w:r w:rsid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системы учета и приобретения инструмента 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модуля </w:t>
      </w:r>
      <w:r w:rsidR="00D85D07" w:rsidRP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Автоматизированное рабочее место </w:t>
      </w:r>
      <w:r w:rsid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ладовщика ЦИС</w:t>
      </w:r>
      <w:r w:rsidR="00D85D07" w:rsidRP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БИХ цеха</w:t>
      </w:r>
      <w:r w:rsidR="00D85D07" w:rsidRP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”</w:t>
      </w:r>
      <w:r w:rsid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FF455F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«Назначение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предназначение модуля, его основная функциональность и цели, для которых он используется, а также краткие сведения, необходимые для понимания принципов работы с программой.</w:t>
      </w:r>
    </w:p>
    <w:p w14:paraId="49152FE4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«Условия выполнения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технические и программные требования к среде эксплуатации, включая параметры оборудования, необходимое программное обеспечение и условия доступа к базе данных.</w:t>
      </w:r>
    </w:p>
    <w:p w14:paraId="4CDB2AA0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«Выполнение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описана последовательность действий пользователя при работе с модулем: запуск, вход в систему, оформление заявок, проведение складских операций, регистрация документов движения, а также завершение работы. Также представлены описания интерфейсов, возможных действий, доступных команд и ответы системы на них, обеспечивающие корректное выполнение операций в рамках учёта инструмента.</w:t>
      </w:r>
    </w:p>
    <w:p w14:paraId="045BD275" w14:textId="2B2529E8" w:rsidR="00BD309E" w:rsidRPr="00631CD7" w:rsidRDefault="00C951EE" w:rsidP="00631C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6AFD8BE" w14:textId="77777777" w:rsidR="00BD309E" w:rsidRPr="00443375" w:rsidRDefault="00BD309E" w:rsidP="00631C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02" w:name="_Toc136270072"/>
      <w:bookmarkStart w:id="103" w:name="_Toc136273141"/>
      <w:bookmarkStart w:id="104" w:name="_Toc136277080"/>
      <w:bookmarkStart w:id="105" w:name="_Toc136277154"/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1</w:t>
      </w:r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Назначение программы</w:t>
      </w:r>
      <w:bookmarkEnd w:id="102"/>
      <w:bookmarkEnd w:id="103"/>
      <w:bookmarkEnd w:id="104"/>
      <w:bookmarkEnd w:id="105"/>
    </w:p>
    <w:p w14:paraId="04EEDA5C" w14:textId="77777777" w:rsidR="00BD309E" w:rsidRPr="00D85D07" w:rsidRDefault="00BD309E" w:rsidP="00D85D07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691DEBCE" w14:textId="77777777" w:rsidR="00D85D07" w:rsidRPr="00491B2A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«Автоматизированное рабочее место Кладовщика ЦИС БИХ цеха» предназначен для постоянной эксплуатации в условиях промышленного предприятия, осуществляющего учёт, хранение и выдачу технологического инструмента. Программный продукт функционирует как часть комплексной информационной системы и ориентирован на повседневную работу кладовщика в производственной среде.</w:t>
      </w:r>
    </w:p>
    <w:p w14:paraId="3BEC23F7" w14:textId="77777777" w:rsidR="00D85D07" w:rsidRPr="00491B2A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эксплуатируется на рабочих станциях персонала склада и обеспечивает удобный интерфейс для выполнения всех необходимых операций без необходимости использования бумажного документооборота. В процессе работы система взаимодействует с централизованной базой данных, расположенной на корпоративном сервере, обеспечивая надёжное хранение и защиту информации.</w:t>
      </w:r>
    </w:p>
    <w:p w14:paraId="6D2C844F" w14:textId="77777777" w:rsidR="00D85D07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7A62DD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D85D07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bookmarkStart w:id="106" w:name="_Toc136270073"/>
      <w:bookmarkStart w:id="107" w:name="_Toc136273142"/>
      <w:bookmarkStart w:id="108" w:name="_Toc136277081"/>
      <w:bookmarkStart w:id="109" w:name="_Toc136277155"/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2</w:t>
      </w:r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Условия выполнения программы</w:t>
      </w:r>
      <w:bookmarkEnd w:id="106"/>
      <w:bookmarkEnd w:id="107"/>
      <w:bookmarkEnd w:id="108"/>
      <w:bookmarkEnd w:id="109"/>
    </w:p>
    <w:p w14:paraId="7BE4CE7C" w14:textId="323135BC" w:rsidR="00BD309E" w:rsidRPr="00D85D07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24E74617" w14:textId="68EF6DA9" w:rsidR="00D85D07" w:rsidRPr="009E330B" w:rsidRDefault="00D85D07" w:rsidP="00D85D0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Минимальные системные требования</w:t>
      </w:r>
      <w:r w:rsidRPr="009E330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1A6D1F6" w14:textId="77777777" w:rsidR="00D85D07" w:rsidRPr="00F50199" w:rsidRDefault="00D85D07" w:rsidP="00D85D07">
      <w:pPr>
        <w:pStyle w:val="af5"/>
        <w:rPr>
          <w:sz w:val="24"/>
        </w:rPr>
      </w:pPr>
      <w:r w:rsidRPr="00F50199">
        <w:rPr>
          <w:sz w:val="24"/>
        </w:rPr>
        <w:t>Для рабочего места</w:t>
      </w:r>
      <w:r>
        <w:rPr>
          <w:sz w:val="24"/>
        </w:rPr>
        <w:t xml:space="preserve"> кладовщика</w:t>
      </w:r>
      <w:r w:rsidRPr="00F50199">
        <w:rPr>
          <w:sz w:val="24"/>
        </w:rPr>
        <w:t xml:space="preserve"> (ПК):</w:t>
      </w:r>
    </w:p>
    <w:p w14:paraId="67D1876F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Pentium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Gold</w:t>
      </w:r>
      <w:proofErr w:type="spellEnd"/>
      <w:r w:rsidRPr="00B10206">
        <w:rPr>
          <w:color w:val="auto"/>
          <w:szCs w:val="28"/>
        </w:rPr>
        <w:t xml:space="preserve"> G6400 или аналогичный.</w:t>
      </w:r>
    </w:p>
    <w:p w14:paraId="6C458896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</w:t>
      </w:r>
      <w:r w:rsidRPr="00B10206">
        <w:rPr>
          <w:color w:val="auto"/>
          <w:szCs w:val="28"/>
          <w:lang w:val="en-US"/>
        </w:rPr>
        <w:t>:</w:t>
      </w:r>
      <w:r w:rsidRPr="00B10206">
        <w:rPr>
          <w:color w:val="auto"/>
          <w:szCs w:val="28"/>
        </w:rPr>
        <w:t xml:space="preserve"> 8 ГБ.</w:t>
      </w:r>
    </w:p>
    <w:p w14:paraId="4295C579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06C58ADA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Видеокарта: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UHD </w:t>
      </w:r>
      <w:proofErr w:type="spellStart"/>
      <w:r w:rsidRPr="00B10206">
        <w:rPr>
          <w:color w:val="auto"/>
          <w:szCs w:val="28"/>
        </w:rPr>
        <w:t>Graphics</w:t>
      </w:r>
      <w:proofErr w:type="spellEnd"/>
      <w:r w:rsidRPr="00B10206">
        <w:rPr>
          <w:color w:val="auto"/>
          <w:szCs w:val="28"/>
        </w:rPr>
        <w:t xml:space="preserve"> 610 или аналогичная интегрированная графика.</w:t>
      </w:r>
    </w:p>
    <w:p w14:paraId="636C8324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Сетевая карта: </w:t>
      </w:r>
      <w:proofErr w:type="spellStart"/>
      <w:r w:rsidRPr="00B10206">
        <w:rPr>
          <w:color w:val="auto"/>
          <w:szCs w:val="28"/>
        </w:rPr>
        <w:t>Realtek</w:t>
      </w:r>
      <w:proofErr w:type="spellEnd"/>
      <w:r w:rsidRPr="00B10206">
        <w:rPr>
          <w:color w:val="auto"/>
          <w:szCs w:val="28"/>
        </w:rPr>
        <w:t xml:space="preserve"> RTL8118AS или аналогичная.</w:t>
      </w:r>
    </w:p>
    <w:p w14:paraId="54EFF3E3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Принтер</w:t>
      </w:r>
      <w:r w:rsidRPr="00B10206">
        <w:rPr>
          <w:color w:val="auto"/>
          <w:szCs w:val="28"/>
          <w:lang w:val="en-US"/>
        </w:rPr>
        <w:t>.</w:t>
      </w:r>
    </w:p>
    <w:p w14:paraId="146C3651" w14:textId="7FA5D620" w:rsidR="00D85D07" w:rsidRPr="00F50199" w:rsidRDefault="00D85D07" w:rsidP="00D85D07">
      <w:pPr>
        <w:pStyle w:val="af5"/>
        <w:rPr>
          <w:sz w:val="24"/>
        </w:rPr>
      </w:pPr>
      <w:r>
        <w:rPr>
          <w:sz w:val="24"/>
        </w:rPr>
        <w:t>Для сервера:</w:t>
      </w:r>
    </w:p>
    <w:p w14:paraId="166C75A7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Xeon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Silver</w:t>
      </w:r>
      <w:proofErr w:type="spellEnd"/>
      <w:r w:rsidRPr="00B10206">
        <w:rPr>
          <w:color w:val="auto"/>
          <w:szCs w:val="28"/>
        </w:rPr>
        <w:t xml:space="preserve"> 4208 или аналогичный.</w:t>
      </w:r>
    </w:p>
    <w:p w14:paraId="59EA524C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память: не менее 32 ГБ DDR4.</w:t>
      </w:r>
    </w:p>
    <w:p w14:paraId="0D640428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Видеоконтроллер: </w:t>
      </w:r>
      <w:proofErr w:type="spellStart"/>
      <w:r w:rsidRPr="00B10206">
        <w:rPr>
          <w:color w:val="auto"/>
          <w:szCs w:val="28"/>
        </w:rPr>
        <w:t>ASMedia</w:t>
      </w:r>
      <w:proofErr w:type="spellEnd"/>
      <w:r w:rsidRPr="00B10206">
        <w:rPr>
          <w:color w:val="auto"/>
          <w:szCs w:val="28"/>
        </w:rPr>
        <w:t xml:space="preserve"> ASM1442 или аналогичный.</w:t>
      </w:r>
    </w:p>
    <w:p w14:paraId="51001E24" w14:textId="77777777" w:rsidR="00D85D07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Жесткие диски: минимум 2 диска SATA 3.5” объемом не менее 1 ТБ каждый.</w:t>
      </w:r>
    </w:p>
    <w:p w14:paraId="0C9119FB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Антивирусное ПО и ПО для резервного копирования</w:t>
      </w:r>
    </w:p>
    <w:p w14:paraId="359E6FED" w14:textId="77777777" w:rsidR="00D85D07" w:rsidRPr="00F50199" w:rsidRDefault="00D85D07" w:rsidP="00D85D07">
      <w:pPr>
        <w:pStyle w:val="af5"/>
        <w:ind w:left="709" w:firstLine="0"/>
        <w:rPr>
          <w:sz w:val="24"/>
        </w:rPr>
      </w:pPr>
    </w:p>
    <w:p w14:paraId="2D22D950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10" w:name="_Toc136270074"/>
      <w:bookmarkStart w:id="111" w:name="_Toc136273143"/>
      <w:bookmarkStart w:id="112" w:name="_Toc136277082"/>
      <w:bookmarkStart w:id="113" w:name="_Toc136277156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110"/>
      <w:bookmarkEnd w:id="111"/>
      <w:bookmarkEnd w:id="112"/>
      <w:bookmarkEnd w:id="113"/>
    </w:p>
    <w:p w14:paraId="32122B0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264ABF" w14:textId="3ECD2904" w:rsidR="00357FCB" w:rsidRDefault="00357FCB" w:rsidP="000B5D76">
      <w:pPr>
        <w:pStyle w:val="a8"/>
        <w:tabs>
          <w:tab w:val="left" w:pos="1418"/>
        </w:tabs>
        <w:spacing w:line="360" w:lineRule="auto"/>
        <w:ind w:left="0" w:firstLine="709"/>
        <w:contextualSpacing w:val="0"/>
        <w:jc w:val="both"/>
        <w:rPr>
          <w:bCs/>
        </w:rPr>
      </w:pPr>
      <w:r>
        <w:rPr>
          <w:bCs/>
        </w:rPr>
        <w:t>3.1</w:t>
      </w:r>
      <w:r>
        <w:rPr>
          <w:bCs/>
        </w:rPr>
        <w:tab/>
      </w:r>
      <w:r w:rsidRPr="00357FCB">
        <w:rPr>
          <w:bCs/>
        </w:rPr>
        <w:t>Общие сведения</w:t>
      </w:r>
    </w:p>
    <w:p w14:paraId="5FAB6148" w14:textId="77777777" w:rsidR="000B5D76" w:rsidRPr="00357FCB" w:rsidRDefault="000B5D76" w:rsidP="000B5D76">
      <w:pPr>
        <w:pStyle w:val="a8"/>
        <w:tabs>
          <w:tab w:val="left" w:pos="1418"/>
        </w:tabs>
        <w:spacing w:line="360" w:lineRule="auto"/>
        <w:ind w:left="0" w:firstLine="709"/>
        <w:contextualSpacing w:val="0"/>
        <w:jc w:val="both"/>
        <w:rPr>
          <w:bCs/>
        </w:rPr>
      </w:pPr>
    </w:p>
    <w:p w14:paraId="1F0E832A" w14:textId="6E2FB21D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t>Авторизация (см. Рисунок Б</w:t>
      </w:r>
      <w:r w:rsidR="009B554B">
        <w:t>.</w:t>
      </w:r>
      <w:r w:rsidRPr="00357FCB">
        <w:t>1)</w:t>
      </w:r>
    </w:p>
    <w:p w14:paraId="0ACAACD1" w14:textId="77777777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both"/>
        <w:outlineLvl w:val="0"/>
      </w:pPr>
    </w:p>
    <w:p w14:paraId="1C547724" w14:textId="3E4D8444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  <w:r w:rsidRPr="00357FCB">
        <w:rPr>
          <w:noProof/>
        </w:rPr>
        <w:drawing>
          <wp:inline distT="0" distB="0" distL="0" distR="0" wp14:anchorId="3ED7F10E" wp14:editId="31B45F06">
            <wp:extent cx="3448050" cy="379713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882" cy="38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FCE" w14:textId="77777777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</w:p>
    <w:p w14:paraId="02E186BA" w14:textId="0CB3A6FE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  <w:r w:rsidRPr="00357FCB">
        <w:t>Рисунок Б</w:t>
      </w:r>
      <w:r w:rsidR="009B554B">
        <w:t>.</w:t>
      </w:r>
      <w:r w:rsidRPr="00357FCB">
        <w:t>1 – Окно авторизации</w:t>
      </w:r>
    </w:p>
    <w:p w14:paraId="20FA4ED6" w14:textId="77777777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</w:p>
    <w:p w14:paraId="065B05D4" w14:textId="5E88FEF3" w:rsidR="00357FCB" w:rsidRPr="00357FCB" w:rsidRDefault="00357FCB" w:rsidP="008B48BD">
      <w:pPr>
        <w:pStyle w:val="a8"/>
        <w:numPr>
          <w:ilvl w:val="0"/>
          <w:numId w:val="40"/>
        </w:numPr>
        <w:spacing w:line="360" w:lineRule="auto"/>
        <w:contextualSpacing w:val="0"/>
        <w:jc w:val="both"/>
        <w:outlineLvl w:val="0"/>
      </w:pPr>
      <w:r>
        <w:t>Нажмите кнопку необходимого модуля.</w:t>
      </w:r>
      <w:r w:rsidRPr="00357FCB">
        <w:t xml:space="preserve"> </w:t>
      </w:r>
    </w:p>
    <w:p w14:paraId="0197A170" w14:textId="2A7369B5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t>Переход между страницами</w:t>
      </w:r>
    </w:p>
    <w:p w14:paraId="3118ECBA" w14:textId="048F14B5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Нажмите соответствующий пункт меню в верхней части окна.</w:t>
      </w:r>
      <w:r w:rsidR="009B554B">
        <w:t xml:space="preserve"> (см. Рисунок Б.2)</w:t>
      </w:r>
    </w:p>
    <w:p w14:paraId="4D39D9E4" w14:textId="77777777" w:rsidR="00357FCB" w:rsidRPr="00357FCB" w:rsidRDefault="00357FCB" w:rsidP="00357FCB">
      <w:pPr>
        <w:spacing w:line="360" w:lineRule="auto"/>
        <w:jc w:val="both"/>
        <w:outlineLvl w:val="0"/>
        <w:rPr>
          <w:sz w:val="24"/>
        </w:rPr>
      </w:pPr>
    </w:p>
    <w:p w14:paraId="393AACC5" w14:textId="0DB48CD4" w:rsidR="00357FCB" w:rsidRDefault="00357FCB" w:rsidP="00EA5D76">
      <w:pPr>
        <w:spacing w:after="0" w:line="360" w:lineRule="auto"/>
        <w:jc w:val="center"/>
        <w:outlineLvl w:val="0"/>
      </w:pPr>
      <w:r w:rsidRPr="00357FCB">
        <w:rPr>
          <w:noProof/>
        </w:rPr>
        <w:drawing>
          <wp:inline distT="0" distB="0" distL="0" distR="0" wp14:anchorId="49B158DF" wp14:editId="32A602D5">
            <wp:extent cx="5940425" cy="139700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6BDE" w14:textId="77777777" w:rsidR="00EA5D76" w:rsidRPr="00EA5D76" w:rsidRDefault="00EA5D76" w:rsidP="00EA5D76">
      <w:pPr>
        <w:spacing w:after="0" w:line="360" w:lineRule="auto"/>
        <w:jc w:val="center"/>
        <w:outlineLvl w:val="0"/>
      </w:pPr>
    </w:p>
    <w:p w14:paraId="70D5BF9C" w14:textId="631A1D10" w:rsidR="00357FCB" w:rsidRDefault="00357FCB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 w:rsidRPr="00357FCB">
        <w:rPr>
          <w:rFonts w:ascii="Times New Roman" w:hAnsi="Times New Roman" w:cs="Times New Roman"/>
          <w:sz w:val="24"/>
        </w:rPr>
        <w:t>Рисунок Б</w:t>
      </w:r>
      <w:r w:rsidR="009B554B">
        <w:rPr>
          <w:rFonts w:ascii="Times New Roman" w:hAnsi="Times New Roman" w:cs="Times New Roman"/>
          <w:sz w:val="24"/>
        </w:rPr>
        <w:t>.</w:t>
      </w:r>
      <w:r w:rsidRPr="00357FCB">
        <w:rPr>
          <w:rFonts w:ascii="Times New Roman" w:hAnsi="Times New Roman" w:cs="Times New Roman"/>
          <w:sz w:val="24"/>
        </w:rPr>
        <w:t>2 – Меню модуля кладовщика</w:t>
      </w:r>
    </w:p>
    <w:p w14:paraId="786DF7B0" w14:textId="77777777" w:rsidR="00EA5D76" w:rsidRPr="00357FCB" w:rsidRDefault="00EA5D76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</w:p>
    <w:p w14:paraId="243E6767" w14:textId="06A5ADF7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lastRenderedPageBreak/>
        <w:t>Управление состоянием окна</w:t>
      </w:r>
    </w:p>
    <w:p w14:paraId="09119281" w14:textId="7BD9D0E4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закрытия окна нажмите на пиктограмму крестика в правом верхнем углу. (см. Рисунок Б</w:t>
      </w:r>
      <w:r w:rsidR="009B554B">
        <w:t>.</w:t>
      </w:r>
      <w:r>
        <w:t>3</w:t>
      </w:r>
      <w:r w:rsidRPr="00357FCB">
        <w:t>)</w:t>
      </w:r>
    </w:p>
    <w:p w14:paraId="5060DA9B" w14:textId="77777777" w:rsidR="00357FCB" w:rsidRPr="00357FCB" w:rsidRDefault="00357FCB" w:rsidP="00357FCB">
      <w:pPr>
        <w:pStyle w:val="a8"/>
        <w:spacing w:line="360" w:lineRule="auto"/>
        <w:ind w:left="709"/>
        <w:contextualSpacing w:val="0"/>
        <w:jc w:val="both"/>
        <w:outlineLvl w:val="0"/>
      </w:pPr>
    </w:p>
    <w:p w14:paraId="022E23EA" w14:textId="2DC41153" w:rsidR="00357FCB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</w:pPr>
      <w:r w:rsidRPr="00357FCB">
        <w:rPr>
          <w:noProof/>
        </w:rPr>
        <w:drawing>
          <wp:inline distT="0" distB="0" distL="0" distR="0" wp14:anchorId="1B286654" wp14:editId="77EA578A">
            <wp:extent cx="2219635" cy="1314633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76B1" w14:textId="77777777" w:rsidR="00EA5D76" w:rsidRPr="00357FCB" w:rsidRDefault="00EA5D76" w:rsidP="00357FCB">
      <w:pPr>
        <w:pStyle w:val="a8"/>
        <w:spacing w:line="360" w:lineRule="auto"/>
        <w:ind w:left="709"/>
        <w:contextualSpacing w:val="0"/>
        <w:jc w:val="center"/>
        <w:outlineLvl w:val="0"/>
      </w:pPr>
    </w:p>
    <w:p w14:paraId="3F2476F3" w14:textId="30B220A9" w:rsidR="00357FCB" w:rsidRPr="00357FCB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  <w:rPr>
          <w:lang w:val="en-US"/>
        </w:rPr>
      </w:pPr>
      <w:r w:rsidRPr="00357FCB">
        <w:t>Рисунок Б</w:t>
      </w:r>
      <w:r>
        <w:t xml:space="preserve">3 </w:t>
      </w:r>
      <w:r w:rsidRPr="00357FCB">
        <w:t>– Завершение работы</w:t>
      </w:r>
    </w:p>
    <w:p w14:paraId="74F42D8B" w14:textId="77777777" w:rsidR="00357FCB" w:rsidRPr="00357FCB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</w:pPr>
    </w:p>
    <w:p w14:paraId="56841DD0" w14:textId="77777777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изменения размера окна наведите курсор на край окна, зажмите левую кнопку мыши и потяните в нужную сторону.</w:t>
      </w:r>
    </w:p>
    <w:p w14:paraId="25789931" w14:textId="29F57D20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максимизации или возврата к не максимизированному размеру окна нажмите на пиктограмму квадрата в правом верхнем углу.</w:t>
      </w:r>
      <w:r>
        <w:t xml:space="preserve"> </w:t>
      </w:r>
      <w:r w:rsidRPr="00357FCB">
        <w:t>(см. Рисунок Б</w:t>
      </w:r>
      <w:r>
        <w:t>3</w:t>
      </w:r>
      <w:r w:rsidRPr="00357FCB">
        <w:t>)</w:t>
      </w:r>
    </w:p>
    <w:p w14:paraId="1E99C478" w14:textId="0E9BE968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сворачивания окна нажмите на пиктограмму горизонтальной полоски в правом верхнем углу.</w:t>
      </w:r>
      <w:r>
        <w:t xml:space="preserve"> </w:t>
      </w:r>
      <w:r w:rsidRPr="00357FCB">
        <w:t>(см. Рисунок Б</w:t>
      </w:r>
      <w:r>
        <w:t>3</w:t>
      </w:r>
      <w:r w:rsidRPr="00357FCB">
        <w:t>)</w:t>
      </w:r>
    </w:p>
    <w:p w14:paraId="4E9A98CF" w14:textId="3239DA5C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перемещения окна зажмите левую кнопку мыши у верхнего края окна и потяните в нужную сторону.</w:t>
      </w:r>
    </w:p>
    <w:p w14:paraId="707AD6E8" w14:textId="007D4881" w:rsidR="00357FCB" w:rsidRDefault="00EA5D76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Смена пользователя</w:t>
      </w:r>
    </w:p>
    <w:p w14:paraId="61532DB7" w14:textId="05E2AE20" w:rsidR="00EA5D76" w:rsidRDefault="00EA5D76" w:rsidP="008B48BD">
      <w:pPr>
        <w:pStyle w:val="a8"/>
        <w:numPr>
          <w:ilvl w:val="0"/>
          <w:numId w:val="43"/>
        </w:numPr>
        <w:spacing w:line="360" w:lineRule="auto"/>
        <w:jc w:val="both"/>
        <w:outlineLvl w:val="0"/>
      </w:pPr>
      <w:r>
        <w:t xml:space="preserve">Для смены пользователя следует нажать пункт </w:t>
      </w:r>
      <w:r w:rsidRPr="00EA5D76">
        <w:t>“</w:t>
      </w:r>
      <w:r>
        <w:t>Программа</w:t>
      </w:r>
      <w:r w:rsidRPr="00EA5D76">
        <w:t>”</w:t>
      </w:r>
      <w:r>
        <w:t xml:space="preserve"> в верхнем меню и выбрать кнопку </w:t>
      </w:r>
      <w:r w:rsidRPr="00EA5D76">
        <w:t>“</w:t>
      </w:r>
      <w:r>
        <w:t>Сменить пользователя</w:t>
      </w:r>
      <w:r w:rsidRPr="00EA5D76">
        <w:t>”</w:t>
      </w:r>
      <w:r>
        <w:t xml:space="preserve"> тогда вас перенесет в форму авторизации. (см. Рисунок Б</w:t>
      </w:r>
      <w:r w:rsidR="009B554B">
        <w:t>.</w:t>
      </w:r>
      <w:r>
        <w:t>4)</w:t>
      </w:r>
    </w:p>
    <w:p w14:paraId="7EE011EA" w14:textId="7AD60807" w:rsidR="00EA5D76" w:rsidRDefault="00EA5D76" w:rsidP="00EA5D76">
      <w:pPr>
        <w:pStyle w:val="a8"/>
        <w:spacing w:line="360" w:lineRule="auto"/>
        <w:ind w:left="709"/>
        <w:jc w:val="both"/>
        <w:outlineLvl w:val="0"/>
      </w:pPr>
    </w:p>
    <w:p w14:paraId="7FFEE0BC" w14:textId="72A0D36C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 w:rsidRPr="00EA5D76">
        <w:rPr>
          <w:noProof/>
        </w:rPr>
        <w:drawing>
          <wp:inline distT="0" distB="0" distL="0" distR="0" wp14:anchorId="09486816" wp14:editId="39CDB842">
            <wp:extent cx="2429214" cy="943107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D8D6" w14:textId="77777777" w:rsidR="00EA5D76" w:rsidRP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5D5BCA49" w14:textId="001A23F9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9B554B">
        <w:t>.</w:t>
      </w:r>
      <w:r>
        <w:t>4 – Смена пользователя</w:t>
      </w:r>
    </w:p>
    <w:p w14:paraId="1F0A519C" w14:textId="77777777" w:rsid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70F4DA53" w14:textId="12AB4077" w:rsidR="00EA5D76" w:rsidRDefault="00EA5D76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lastRenderedPageBreak/>
        <w:t xml:space="preserve">Также через это меню можно осуществить выход из системы посредством нажатия кнопки </w:t>
      </w:r>
      <w:r w:rsidRPr="00EA5D76">
        <w:t>“</w:t>
      </w:r>
      <w:r>
        <w:t>Выход</w:t>
      </w:r>
      <w:r w:rsidRPr="00EA5D76">
        <w:t>”</w:t>
      </w:r>
      <w:r>
        <w:t>.</w:t>
      </w:r>
    </w:p>
    <w:p w14:paraId="4ED4D8BE" w14:textId="77777777" w:rsidR="00EA5D76" w:rsidRDefault="00EA5D76" w:rsidP="00EA5D76">
      <w:pPr>
        <w:pStyle w:val="a8"/>
        <w:spacing w:line="360" w:lineRule="auto"/>
        <w:ind w:left="709"/>
        <w:outlineLvl w:val="0"/>
      </w:pPr>
    </w:p>
    <w:p w14:paraId="1BE526ED" w14:textId="50DB9CD4" w:rsidR="00357FCB" w:rsidRPr="00357FCB" w:rsidRDefault="00357FCB" w:rsidP="00EA5D7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A5D76">
        <w:rPr>
          <w:rFonts w:ascii="Times New Roman" w:hAnsi="Times New Roman" w:cs="Times New Roman"/>
          <w:sz w:val="24"/>
          <w:szCs w:val="24"/>
        </w:rPr>
        <w:t>3.2</w:t>
      </w:r>
      <w:r w:rsidRPr="00EA5D76">
        <w:rPr>
          <w:rFonts w:ascii="Times New Roman" w:hAnsi="Times New Roman" w:cs="Times New Roman"/>
          <w:sz w:val="24"/>
          <w:szCs w:val="24"/>
        </w:rPr>
        <w:tab/>
      </w:r>
      <w:r w:rsidR="00EA5D76">
        <w:rPr>
          <w:rFonts w:ascii="Times New Roman" w:hAnsi="Times New Roman" w:cs="Times New Roman"/>
          <w:sz w:val="24"/>
          <w:szCs w:val="24"/>
        </w:rPr>
        <w:t>Основной функционал</w:t>
      </w:r>
    </w:p>
    <w:p w14:paraId="38F8D545" w14:textId="3D1A8F0F" w:rsidR="004E51A4" w:rsidRDefault="004E51A4" w:rsidP="00357FC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7F296C4" w14:textId="7913E19E" w:rsidR="004E51A4" w:rsidRDefault="004E51A4" w:rsidP="008B48BD">
      <w:pPr>
        <w:pStyle w:val="a8"/>
        <w:numPr>
          <w:ilvl w:val="0"/>
          <w:numId w:val="44"/>
        </w:numPr>
        <w:spacing w:line="360" w:lineRule="auto"/>
        <w:jc w:val="both"/>
        <w:outlineLvl w:val="0"/>
      </w:pPr>
      <w:r>
        <w:t>Строение форм</w:t>
      </w:r>
    </w:p>
    <w:p w14:paraId="0AC35660" w14:textId="643EAA9C" w:rsidR="004E51A4" w:rsidRDefault="004E51A4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>Формы представлены в виде типизированных страниц в одной стилистике, где собрана информация согласно названию вкладки. Она состоит из группы полей поиска, табличной части с данными и кнопок операций работы с данными. (см. Рисунок Б</w:t>
      </w:r>
      <w:r w:rsidR="009B554B">
        <w:t>.</w:t>
      </w:r>
      <w:r>
        <w:t>5)</w:t>
      </w:r>
    </w:p>
    <w:p w14:paraId="45538CE7" w14:textId="5502FD34" w:rsidR="009E68D8" w:rsidRPr="009E68D8" w:rsidRDefault="009E68D8" w:rsidP="009E68D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6EB8857C" w14:textId="109DF88B" w:rsidR="009E68D8" w:rsidRDefault="00B0768B" w:rsidP="009E68D8">
      <w:pPr>
        <w:spacing w:after="0" w:line="360" w:lineRule="auto"/>
        <w:jc w:val="center"/>
        <w:outlineLvl w:val="0"/>
      </w:pPr>
      <w:r w:rsidRPr="00B0768B">
        <w:rPr>
          <w:noProof/>
        </w:rPr>
        <w:drawing>
          <wp:inline distT="0" distB="0" distL="0" distR="0" wp14:anchorId="175496FC" wp14:editId="710323B3">
            <wp:extent cx="5939790" cy="3178810"/>
            <wp:effectExtent l="0" t="0" r="3810" b="254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465" w14:textId="64EA4038" w:rsidR="009E68D8" w:rsidRPr="000969AE" w:rsidRDefault="009E68D8" w:rsidP="000969AE">
      <w:pPr>
        <w:spacing w:after="0" w:line="360" w:lineRule="auto"/>
        <w:outlineLvl w:val="0"/>
        <w:rPr>
          <w:sz w:val="24"/>
        </w:rPr>
      </w:pPr>
    </w:p>
    <w:p w14:paraId="09AE8C93" w14:textId="53241898" w:rsidR="009E68D8" w:rsidRPr="009E68D8" w:rsidRDefault="009E68D8" w:rsidP="009E68D8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4"/>
        </w:rPr>
      </w:pPr>
      <w:r w:rsidRPr="009E68D8">
        <w:rPr>
          <w:rFonts w:ascii="Times New Roman" w:hAnsi="Times New Roman" w:cs="Times New Roman"/>
          <w:sz w:val="24"/>
        </w:rPr>
        <w:t>Рисунок Б</w:t>
      </w:r>
      <w:r w:rsidR="009B554B">
        <w:rPr>
          <w:rFonts w:ascii="Times New Roman" w:hAnsi="Times New Roman" w:cs="Times New Roman"/>
          <w:sz w:val="24"/>
        </w:rPr>
        <w:t>.</w:t>
      </w:r>
      <w:r w:rsidRPr="009E68D8">
        <w:rPr>
          <w:rFonts w:ascii="Times New Roman" w:hAnsi="Times New Roman" w:cs="Times New Roman"/>
          <w:sz w:val="24"/>
        </w:rPr>
        <w:t>5 – Пример формы</w:t>
      </w:r>
    </w:p>
    <w:p w14:paraId="08A263BB" w14:textId="77777777" w:rsidR="009E68D8" w:rsidRPr="004E51A4" w:rsidRDefault="009E68D8" w:rsidP="009E68D8">
      <w:pPr>
        <w:spacing w:after="0" w:line="360" w:lineRule="auto"/>
        <w:contextualSpacing/>
        <w:jc w:val="both"/>
        <w:outlineLvl w:val="0"/>
      </w:pPr>
    </w:p>
    <w:p w14:paraId="1BFAAA89" w14:textId="22A41864" w:rsidR="00EA5D76" w:rsidRPr="00EA5D76" w:rsidRDefault="00EA5D76" w:rsidP="008B48BD">
      <w:pPr>
        <w:pStyle w:val="a8"/>
        <w:numPr>
          <w:ilvl w:val="0"/>
          <w:numId w:val="44"/>
        </w:numPr>
        <w:spacing w:line="360" w:lineRule="auto"/>
        <w:jc w:val="both"/>
        <w:outlineLvl w:val="0"/>
      </w:pPr>
      <w:r>
        <w:t>Поиск</w:t>
      </w:r>
    </w:p>
    <w:p w14:paraId="530C8E7D" w14:textId="2AD064D3" w:rsidR="00EA5D76" w:rsidRDefault="00EA5D76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>Поиск в программе осуществляется посредством заполнения верхних текстовых полей. (см. Рисунок Б</w:t>
      </w:r>
      <w:r w:rsidR="009B554B">
        <w:t>.</w:t>
      </w:r>
      <w:r w:rsidR="00675287">
        <w:t>6</w:t>
      </w:r>
      <w:r>
        <w:t>)</w:t>
      </w:r>
    </w:p>
    <w:p w14:paraId="49A9C93C" w14:textId="6A56839D" w:rsidR="00235BC7" w:rsidRDefault="00235BC7" w:rsidP="00235BC7">
      <w:pPr>
        <w:spacing w:line="360" w:lineRule="auto"/>
        <w:jc w:val="both"/>
        <w:outlineLvl w:val="0"/>
      </w:pPr>
    </w:p>
    <w:p w14:paraId="14041EFD" w14:textId="77777777" w:rsidR="00235BC7" w:rsidRDefault="00235BC7" w:rsidP="00235BC7">
      <w:pPr>
        <w:spacing w:line="360" w:lineRule="auto"/>
        <w:jc w:val="both"/>
        <w:outlineLvl w:val="0"/>
      </w:pPr>
    </w:p>
    <w:p w14:paraId="141C685F" w14:textId="77777777" w:rsidR="00EA5D76" w:rsidRDefault="00EA5D76" w:rsidP="00EA5D76">
      <w:pPr>
        <w:pStyle w:val="a8"/>
        <w:spacing w:line="360" w:lineRule="auto"/>
        <w:ind w:left="709"/>
        <w:jc w:val="both"/>
        <w:outlineLvl w:val="0"/>
      </w:pPr>
    </w:p>
    <w:p w14:paraId="62C200B5" w14:textId="29C5F071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 w:rsidRPr="00EA5D76">
        <w:rPr>
          <w:noProof/>
        </w:rPr>
        <w:lastRenderedPageBreak/>
        <w:drawing>
          <wp:inline distT="0" distB="0" distL="0" distR="0" wp14:anchorId="10812C63" wp14:editId="22028D83">
            <wp:extent cx="5124450" cy="4572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978" cy="4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E602" w14:textId="77777777" w:rsid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56219A63" w14:textId="7D259A89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4E51A4">
        <w:t>6</w:t>
      </w:r>
      <w:r>
        <w:t xml:space="preserve"> – Поля поиска на примере справочника номенклатуры</w:t>
      </w:r>
    </w:p>
    <w:p w14:paraId="26A676AD" w14:textId="77777777" w:rsidR="00235BC7" w:rsidRDefault="00235BC7" w:rsidP="00EA5D76">
      <w:pPr>
        <w:pStyle w:val="a8"/>
        <w:spacing w:line="360" w:lineRule="auto"/>
        <w:ind w:left="709"/>
        <w:jc w:val="center"/>
        <w:outlineLvl w:val="0"/>
      </w:pPr>
    </w:p>
    <w:p w14:paraId="16C5AE0D" w14:textId="17B8B1D2" w:rsidR="00EA5D76" w:rsidRDefault="00EA5D76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t>Поиск выполняется в режиме реального времени во время заполнения полей, также допустим поиск по нескольким параметрам. (см. Рисунок Б</w:t>
      </w:r>
      <w:r w:rsidR="009B554B">
        <w:t>.</w:t>
      </w:r>
      <w:r w:rsidR="00675287">
        <w:t>7</w:t>
      </w:r>
      <w:r>
        <w:t>)</w:t>
      </w:r>
    </w:p>
    <w:p w14:paraId="07C588F3" w14:textId="0480918C" w:rsidR="00EA5D76" w:rsidRDefault="00EA5D76" w:rsidP="00EA5D76">
      <w:pPr>
        <w:pStyle w:val="a8"/>
        <w:spacing w:line="360" w:lineRule="auto"/>
        <w:ind w:left="709"/>
        <w:outlineLvl w:val="0"/>
      </w:pPr>
    </w:p>
    <w:p w14:paraId="535C5F3B" w14:textId="1B5B316D" w:rsidR="00EA5D76" w:rsidRDefault="00B0768B" w:rsidP="00EA5D76">
      <w:pPr>
        <w:pStyle w:val="a8"/>
        <w:spacing w:line="360" w:lineRule="auto"/>
        <w:ind w:left="709"/>
        <w:jc w:val="center"/>
        <w:outlineLvl w:val="0"/>
      </w:pPr>
      <w:r w:rsidRPr="00B0768B">
        <w:rPr>
          <w:noProof/>
        </w:rPr>
        <w:drawing>
          <wp:inline distT="0" distB="0" distL="0" distR="0" wp14:anchorId="1483EE47" wp14:editId="3D48218A">
            <wp:extent cx="5229225" cy="1176771"/>
            <wp:effectExtent l="0" t="0" r="0" b="444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104" cy="11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F81B" w14:textId="44A04796" w:rsid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53E718E3" w14:textId="2A7DD04F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4E51A4">
        <w:t>7</w:t>
      </w:r>
      <w:r>
        <w:t xml:space="preserve"> – Результаты поиска</w:t>
      </w:r>
    </w:p>
    <w:p w14:paraId="37AD4363" w14:textId="0CFEFAE5" w:rsidR="009E68D8" w:rsidRDefault="009E68D8" w:rsidP="00EA5D76">
      <w:pPr>
        <w:pStyle w:val="a8"/>
        <w:spacing w:line="360" w:lineRule="auto"/>
        <w:ind w:left="709"/>
        <w:jc w:val="center"/>
        <w:outlineLvl w:val="0"/>
      </w:pPr>
    </w:p>
    <w:p w14:paraId="582B8148" w14:textId="202ED9D3" w:rsidR="00675287" w:rsidRDefault="009E68D8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 xml:space="preserve">Сброс поиска осуществляется либо путем нажатия кнопки </w:t>
      </w:r>
      <w:r w:rsidRPr="009E68D8">
        <w:t>“</w:t>
      </w:r>
      <w:r>
        <w:t>Сброс</w:t>
      </w:r>
      <w:r w:rsidRPr="009E68D8">
        <w:t>”</w:t>
      </w:r>
      <w:r>
        <w:t xml:space="preserve"> </w:t>
      </w:r>
      <w:r w:rsidR="00675287">
        <w:t xml:space="preserve">справа группы полей поиска, либо путем нажатия правой кнопки мыши по полю поиска и нажатия кнопки </w:t>
      </w:r>
      <w:r w:rsidR="00675287" w:rsidRPr="00675287">
        <w:t>“</w:t>
      </w:r>
      <w:r w:rsidR="00675287">
        <w:t>Сброс поиска</w:t>
      </w:r>
      <w:r w:rsidR="00675287" w:rsidRPr="00675287">
        <w:t>”</w:t>
      </w:r>
      <w:r w:rsidR="00675287">
        <w:t xml:space="preserve"> в контекстном меню. </w:t>
      </w:r>
    </w:p>
    <w:p w14:paraId="5852E48E" w14:textId="23F9E32E" w:rsidR="00675287" w:rsidRDefault="00675287" w:rsidP="00675287">
      <w:pPr>
        <w:spacing w:line="360" w:lineRule="auto"/>
        <w:jc w:val="both"/>
        <w:outlineLvl w:val="0"/>
      </w:pPr>
    </w:p>
    <w:p w14:paraId="448D31A7" w14:textId="1FFCA460" w:rsidR="00675287" w:rsidRDefault="00675287" w:rsidP="00675287">
      <w:pPr>
        <w:spacing w:after="0" w:line="360" w:lineRule="auto"/>
        <w:jc w:val="center"/>
        <w:outlineLvl w:val="0"/>
      </w:pPr>
      <w:r w:rsidRPr="00675287">
        <w:rPr>
          <w:noProof/>
        </w:rPr>
        <w:drawing>
          <wp:inline distT="0" distB="0" distL="0" distR="0" wp14:anchorId="3A3AB930" wp14:editId="79DF4525">
            <wp:extent cx="4563112" cy="724001"/>
            <wp:effectExtent l="0" t="0" r="889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3002" w14:textId="5C138C79" w:rsidR="00EA5D76" w:rsidRDefault="00EA5D76" w:rsidP="00EA5D76">
      <w:pPr>
        <w:pStyle w:val="a8"/>
        <w:spacing w:line="360" w:lineRule="auto"/>
        <w:ind w:left="709"/>
        <w:outlineLvl w:val="0"/>
      </w:pPr>
    </w:p>
    <w:p w14:paraId="7500EFEC" w14:textId="359213AB" w:rsidR="009E68D8" w:rsidRDefault="00675287" w:rsidP="00675287">
      <w:pPr>
        <w:pStyle w:val="a8"/>
        <w:spacing w:line="360" w:lineRule="auto"/>
        <w:ind w:left="709"/>
        <w:jc w:val="center"/>
        <w:outlineLvl w:val="0"/>
      </w:pPr>
      <w:r>
        <w:t>Рисунок Б8 – Контекстное меню поля поиска</w:t>
      </w:r>
    </w:p>
    <w:p w14:paraId="666382DF" w14:textId="40673AE9" w:rsidR="009E68D8" w:rsidRDefault="009E68D8" w:rsidP="00EA5D76">
      <w:pPr>
        <w:pStyle w:val="a8"/>
        <w:spacing w:line="360" w:lineRule="auto"/>
        <w:ind w:left="709"/>
        <w:outlineLvl w:val="0"/>
      </w:pPr>
    </w:p>
    <w:p w14:paraId="534BCC84" w14:textId="52786ADB" w:rsidR="00675287" w:rsidRPr="00357FCB" w:rsidRDefault="00675287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t>Поиск в других окнах осуществляется соответствующим образом</w:t>
      </w:r>
    </w:p>
    <w:p w14:paraId="654B88F7" w14:textId="51FCC571" w:rsidR="00357FCB" w:rsidRPr="00357FCB" w:rsidRDefault="00675287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Работа с данными</w:t>
      </w:r>
    </w:p>
    <w:p w14:paraId="1DD25AED" w14:textId="0A4621E1" w:rsidR="00357FCB" w:rsidRDefault="00357FCB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 w:rsidRPr="00357FCB">
        <w:t xml:space="preserve">Для создания </w:t>
      </w:r>
      <w:r w:rsidR="00675287">
        <w:t xml:space="preserve">экземпляра справочника либо документа </w:t>
      </w:r>
      <w:r w:rsidRPr="00357FCB">
        <w:t>следует нажать кнопку “Создать” в</w:t>
      </w:r>
      <w:r w:rsidR="00675287">
        <w:t xml:space="preserve"> правой части</w:t>
      </w:r>
      <w:r w:rsidRPr="00357FCB">
        <w:t xml:space="preserve"> форм</w:t>
      </w:r>
      <w:r w:rsidR="00675287">
        <w:t>ы</w:t>
      </w:r>
      <w:r w:rsidRPr="00357FCB">
        <w:t xml:space="preserve"> </w:t>
      </w:r>
      <w:r w:rsidR="00675287">
        <w:t>либо в контекстном меню табличной части нажать соответствующую кнопку</w:t>
      </w:r>
      <w:r w:rsidRPr="00357FCB">
        <w:t>.</w:t>
      </w:r>
      <w:r w:rsidR="00675287">
        <w:t xml:space="preserve"> (см. Рисунок Б</w:t>
      </w:r>
      <w:r w:rsidR="009B554B">
        <w:t>.</w:t>
      </w:r>
      <w:r w:rsidR="00675287">
        <w:t>10)</w:t>
      </w:r>
    </w:p>
    <w:p w14:paraId="5C26CC71" w14:textId="225B17A7" w:rsidR="00675287" w:rsidRDefault="00675287" w:rsidP="00675287">
      <w:pPr>
        <w:spacing w:after="0" w:line="360" w:lineRule="auto"/>
        <w:jc w:val="both"/>
        <w:outlineLvl w:val="0"/>
      </w:pPr>
    </w:p>
    <w:p w14:paraId="1BA72688" w14:textId="208E190D" w:rsidR="00675287" w:rsidRDefault="00675287" w:rsidP="00675287">
      <w:pPr>
        <w:spacing w:after="0" w:line="360" w:lineRule="auto"/>
        <w:jc w:val="center"/>
        <w:outlineLvl w:val="0"/>
      </w:pPr>
      <w:r w:rsidRPr="009E68D8">
        <w:rPr>
          <w:noProof/>
        </w:rPr>
        <w:lastRenderedPageBreak/>
        <w:drawing>
          <wp:inline distT="0" distB="0" distL="0" distR="0" wp14:anchorId="560B6E8F" wp14:editId="0F9D3C71">
            <wp:extent cx="1733792" cy="89547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DD72" w14:textId="15121FF8" w:rsidR="00675287" w:rsidRPr="00675287" w:rsidRDefault="00675287" w:rsidP="0067528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</w:rPr>
      </w:pPr>
    </w:p>
    <w:p w14:paraId="73613300" w14:textId="1E2A4A78" w:rsidR="00675287" w:rsidRPr="00675287" w:rsidRDefault="00675287" w:rsidP="0067528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 w:rsidRPr="00675287">
        <w:rPr>
          <w:rFonts w:ascii="Times New Roman" w:hAnsi="Times New Roman" w:cs="Times New Roman"/>
          <w:sz w:val="24"/>
        </w:rPr>
        <w:t>Рисунок Б10 – Пример контекстного меню табличной части</w:t>
      </w:r>
    </w:p>
    <w:p w14:paraId="1D536A9D" w14:textId="77777777" w:rsidR="00675287" w:rsidRDefault="00675287" w:rsidP="00675287">
      <w:pPr>
        <w:spacing w:after="0" w:line="360" w:lineRule="auto"/>
        <w:jc w:val="center"/>
        <w:outlineLvl w:val="0"/>
      </w:pPr>
    </w:p>
    <w:p w14:paraId="61677394" w14:textId="4EFB8E71" w:rsidR="00675287" w:rsidRDefault="00675287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>
        <w:t>Также допустимо создание путем заполнения последней строки в табличной части соответствующими данными.</w:t>
      </w:r>
    </w:p>
    <w:p w14:paraId="29F6FEDB" w14:textId="3F8E7434" w:rsidR="00357FCB" w:rsidRDefault="00675287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>
        <w:t xml:space="preserve">При нажатии кнопки </w:t>
      </w:r>
      <w:r w:rsidRPr="00675287">
        <w:t>“</w:t>
      </w:r>
      <w:r>
        <w:t>Создать</w:t>
      </w:r>
      <w:r w:rsidRPr="00675287">
        <w:t>”</w:t>
      </w:r>
      <w:r>
        <w:t xml:space="preserve"> или создании из контекстного меню появляется форма создания. (см. Рисунок Б</w:t>
      </w:r>
      <w:r w:rsidR="009B554B">
        <w:t>.</w:t>
      </w:r>
      <w:r>
        <w:t>11)</w:t>
      </w:r>
    </w:p>
    <w:p w14:paraId="09B9DE5C" w14:textId="77777777" w:rsidR="00675287" w:rsidRPr="00357FCB" w:rsidRDefault="00675287" w:rsidP="00675287">
      <w:pPr>
        <w:pStyle w:val="a8"/>
        <w:spacing w:line="360" w:lineRule="auto"/>
        <w:ind w:left="709"/>
        <w:contextualSpacing w:val="0"/>
        <w:jc w:val="both"/>
        <w:outlineLvl w:val="0"/>
      </w:pPr>
    </w:p>
    <w:p w14:paraId="039BD95A" w14:textId="5177C79A" w:rsidR="00357FCB" w:rsidRDefault="00675287" w:rsidP="000969A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6752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72BF62" wp14:editId="35D7BF5D">
            <wp:extent cx="5410200" cy="4071820"/>
            <wp:effectExtent l="0" t="0" r="0" b="508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6977" cy="407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3A0E" w14:textId="77777777" w:rsidR="000969AE" w:rsidRPr="00357FCB" w:rsidRDefault="000969AE" w:rsidP="000969A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0CEDF13E" w14:textId="5E675D1E" w:rsidR="00357FCB" w:rsidRPr="00357FCB" w:rsidRDefault="00357FCB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57FCB">
        <w:rPr>
          <w:rFonts w:ascii="Times New Roman" w:hAnsi="Times New Roman" w:cs="Times New Roman"/>
          <w:sz w:val="24"/>
          <w:szCs w:val="24"/>
        </w:rPr>
        <w:t>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 w:rsidR="00675287">
        <w:rPr>
          <w:rFonts w:ascii="Times New Roman" w:hAnsi="Times New Roman" w:cs="Times New Roman"/>
          <w:sz w:val="24"/>
          <w:szCs w:val="24"/>
        </w:rPr>
        <w:t>11</w:t>
      </w:r>
      <w:r w:rsidRPr="00357FCB">
        <w:rPr>
          <w:rFonts w:ascii="Times New Roman" w:hAnsi="Times New Roman" w:cs="Times New Roman"/>
          <w:sz w:val="24"/>
          <w:szCs w:val="24"/>
        </w:rPr>
        <w:t xml:space="preserve"> – Форма создания </w:t>
      </w:r>
      <w:r w:rsidR="000969AE">
        <w:rPr>
          <w:rFonts w:ascii="Times New Roman" w:hAnsi="Times New Roman" w:cs="Times New Roman"/>
          <w:sz w:val="24"/>
          <w:szCs w:val="24"/>
        </w:rPr>
        <w:t>на примере создании заявки на получение</w:t>
      </w:r>
    </w:p>
    <w:p w14:paraId="1F4C9D0F" w14:textId="77777777" w:rsidR="00357FCB" w:rsidRPr="00357FCB" w:rsidRDefault="00357FCB" w:rsidP="000969A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9321181" w14:textId="5B21E378" w:rsidR="00357FCB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>Далее необходимо заполнить все необходимые поля и отметить необходимые данные из табличной части при её наличии.</w:t>
      </w:r>
    </w:p>
    <w:p w14:paraId="3E2053C7" w14:textId="7F1C3BA7" w:rsidR="000969AE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lastRenderedPageBreak/>
        <w:t xml:space="preserve">Последним шагом является сохранение данных путем нажатия кнопки </w:t>
      </w:r>
      <w:r w:rsidRPr="000969AE">
        <w:t>“</w:t>
      </w:r>
      <w:r>
        <w:t>Сохранить</w:t>
      </w:r>
      <w:r w:rsidRPr="000969AE">
        <w:t>”</w:t>
      </w:r>
      <w:r>
        <w:t xml:space="preserve"> или кнопки </w:t>
      </w:r>
      <w:r w:rsidRPr="000969AE">
        <w:t>“</w:t>
      </w:r>
      <w:r>
        <w:t>Сохранить и закрыть</w:t>
      </w:r>
      <w:r w:rsidRPr="000969AE">
        <w:t>”</w:t>
      </w:r>
      <w:r>
        <w:t>. После чего добавленные данные отобразятся в таблице.</w:t>
      </w:r>
    </w:p>
    <w:p w14:paraId="792982E8" w14:textId="70BDE5A6" w:rsidR="000969AE" w:rsidRPr="00357FCB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>Добавление в других таблицах производится схожим образом.</w:t>
      </w:r>
    </w:p>
    <w:p w14:paraId="70D65F85" w14:textId="77777777" w:rsidR="00357FCB" w:rsidRPr="00357FCB" w:rsidRDefault="00357FCB" w:rsidP="00357FCB">
      <w:p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B1B7377" w14:textId="7C2C2656" w:rsidR="00357FCB" w:rsidRPr="00357FCB" w:rsidRDefault="000969AE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Изменение данных</w:t>
      </w:r>
    </w:p>
    <w:p w14:paraId="172989B4" w14:textId="1FD46B5A" w:rsidR="00357FCB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 xml:space="preserve">Выберите строку, которую необходимо изменить и нажмите кнопку </w:t>
      </w:r>
      <w:r w:rsidRPr="000969AE">
        <w:t>“</w:t>
      </w:r>
      <w:r>
        <w:t>Изменить</w:t>
      </w:r>
      <w:r w:rsidRPr="000969AE">
        <w:t>”</w:t>
      </w:r>
      <w:r>
        <w:t xml:space="preserve"> справа</w:t>
      </w:r>
      <w:r w:rsidR="00B0768B">
        <w:t xml:space="preserve"> или </w:t>
      </w:r>
      <w:r>
        <w:t>выберите соответствующий пункт в контекстном меню, далее действия соответствуют действиям из предыдущего пункта</w:t>
      </w:r>
      <w:r w:rsidR="00357FCB" w:rsidRPr="00357FCB">
        <w:t xml:space="preserve">. </w:t>
      </w:r>
    </w:p>
    <w:p w14:paraId="6E604B01" w14:textId="1D9FC9C4" w:rsidR="00B0768B" w:rsidRDefault="00B0768B" w:rsidP="008B48BD">
      <w:pPr>
        <w:pStyle w:val="a8"/>
        <w:numPr>
          <w:ilvl w:val="0"/>
          <w:numId w:val="39"/>
        </w:numPr>
        <w:spacing w:line="360" w:lineRule="auto"/>
        <w:jc w:val="both"/>
        <w:outlineLvl w:val="0"/>
      </w:pPr>
      <w:r>
        <w:t>Удаление данных</w:t>
      </w:r>
    </w:p>
    <w:p w14:paraId="160C24B8" w14:textId="67967EA4" w:rsidR="00B0768B" w:rsidRPr="00357FCB" w:rsidRDefault="00B0768B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 xml:space="preserve">Выберите строку, которую необходимо удалить и нажмите кнопку </w:t>
      </w:r>
      <w:r w:rsidRPr="00B0768B">
        <w:t>“</w:t>
      </w:r>
      <w:r>
        <w:t>Удалить справа</w:t>
      </w:r>
      <w:r w:rsidRPr="00B0768B">
        <w:t>”</w:t>
      </w:r>
      <w:r>
        <w:t xml:space="preserve"> или</w:t>
      </w:r>
      <w:r w:rsidRPr="00B0768B">
        <w:t xml:space="preserve"> </w:t>
      </w:r>
      <w:r>
        <w:t>выберите соответствующий пункт в контекстном меню, по итогу запись удалиться.</w:t>
      </w:r>
    </w:p>
    <w:p w14:paraId="524FBD00" w14:textId="46E8A9EB" w:rsidR="00357FCB" w:rsidRPr="00357FCB" w:rsidRDefault="00357FCB" w:rsidP="00357FCB">
      <w:pPr>
        <w:spacing w:before="12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14:paraId="581278DF" w14:textId="1552B848" w:rsidR="00357FCB" w:rsidRPr="00357FCB" w:rsidRDefault="00357FCB" w:rsidP="00B0768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E330B">
        <w:rPr>
          <w:rFonts w:ascii="Times New Roman" w:hAnsi="Times New Roman" w:cs="Times New Roman"/>
          <w:sz w:val="24"/>
          <w:szCs w:val="24"/>
        </w:rPr>
        <w:t>3.3</w:t>
      </w:r>
      <w:r w:rsidRPr="009E330B">
        <w:rPr>
          <w:rFonts w:ascii="Times New Roman" w:hAnsi="Times New Roman" w:cs="Times New Roman"/>
          <w:sz w:val="24"/>
          <w:szCs w:val="24"/>
        </w:rPr>
        <w:tab/>
      </w:r>
      <w:r w:rsidR="00B0768B">
        <w:rPr>
          <w:rFonts w:ascii="Times New Roman" w:hAnsi="Times New Roman" w:cs="Times New Roman"/>
          <w:sz w:val="24"/>
          <w:szCs w:val="24"/>
        </w:rPr>
        <w:t>Фиксация остатков</w:t>
      </w:r>
    </w:p>
    <w:p w14:paraId="08CC2518" w14:textId="778B9F92" w:rsidR="00B0768B" w:rsidRDefault="00B0768B" w:rsidP="00235BC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75AA3C" w14:textId="3E6C1FA4" w:rsidR="00B0768B" w:rsidRDefault="00B0768B" w:rsidP="00B076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Фиксация остатков производится в конце определенного периода и блокирует записи за прошедший период, не давая их изменить, производиться путем нажатия кнопки </w:t>
      </w:r>
      <w:r w:rsidRPr="00B0768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Фиксировать</w:t>
      </w:r>
      <w:r w:rsidRPr="00B0768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(см. 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12)</w:t>
      </w:r>
    </w:p>
    <w:p w14:paraId="6C111B40" w14:textId="77777777" w:rsidR="00B0768B" w:rsidRPr="00B0768B" w:rsidRDefault="00B0768B" w:rsidP="00B076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2DC9FF3A" w14:textId="5DCD9E33" w:rsidR="00357FCB" w:rsidRDefault="00B0768B" w:rsidP="00B0768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07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A7FBD" wp14:editId="14F3587E">
            <wp:extent cx="2010056" cy="771633"/>
            <wp:effectExtent l="0" t="0" r="9525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F9DF" w14:textId="77777777" w:rsidR="00B0768B" w:rsidRDefault="00B0768B" w:rsidP="00B0768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14400575" w14:textId="5506A4F4" w:rsidR="00B0768B" w:rsidRPr="00B0768B" w:rsidRDefault="00B0768B" w:rsidP="00B0768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 – Кнопка фиксирования остатков</w:t>
      </w:r>
    </w:p>
    <w:p w14:paraId="70B13551" w14:textId="77777777" w:rsidR="00235BC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7DBC3" w14:textId="77777777" w:rsidR="00110B1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3.4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Отчетность</w:t>
      </w:r>
    </w:p>
    <w:p w14:paraId="701F9FAD" w14:textId="77777777" w:rsidR="00235BC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8D4B92B" w14:textId="508376CB" w:rsidR="00F1149B" w:rsidRPr="00F1149B" w:rsidRDefault="00F1149B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F1149B" w:rsidRPr="00F1149B" w:rsidSect="00357FCB"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Формирование отчетов происходит путем нажатия кнопки </w:t>
      </w:r>
      <w:r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>Отчет</w:t>
      </w:r>
      <w:r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далее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будет открыт отчёт в расширении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Excel</w:t>
      </w:r>
      <w:r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для дальнейшего сохранения.</w:t>
      </w:r>
    </w:p>
    <w:p w14:paraId="4C3FE95B" w14:textId="77777777" w:rsidR="003B3BBB" w:rsidRPr="00443375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14" w:name="_Toc104997676"/>
      <w:bookmarkStart w:id="115" w:name="_Toc105000663"/>
      <w:bookmarkStart w:id="116" w:name="_Toc136277084"/>
      <w:bookmarkStart w:id="117" w:name="_Toc136277158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114"/>
      <w:bookmarkEnd w:id="115"/>
      <w:bookmarkEnd w:id="116"/>
      <w:bookmarkEnd w:id="117"/>
    </w:p>
    <w:p w14:paraId="4AE815A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BF9989F" w14:textId="541334D4" w:rsidR="00235BC7" w:rsidRPr="003B3BBB" w:rsidRDefault="00235BC7" w:rsidP="00235B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F518E5">
        <w:rPr>
          <w:rFonts w:ascii="Times New Roman" w:eastAsia="Calibri" w:hAnsi="Times New Roman" w:cs="Times New Roman"/>
          <w:color w:val="000000"/>
          <w:sz w:val="24"/>
          <w:szCs w:val="24"/>
        </w:rPr>
        <w:t>0</w:t>
      </w: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Функциональное тестирование программного модуля</w:t>
      </w:r>
    </w:p>
    <w:tbl>
      <w:tblPr>
        <w:tblStyle w:val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5BC7" w:rsidRPr="003B3BBB" w14:paraId="46113DF1" w14:textId="77777777" w:rsidTr="00F518E5">
        <w:tc>
          <w:tcPr>
            <w:tcW w:w="2336" w:type="dxa"/>
          </w:tcPr>
          <w:p w14:paraId="316107FE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Действия</w:t>
            </w:r>
          </w:p>
        </w:tc>
        <w:tc>
          <w:tcPr>
            <w:tcW w:w="2336" w:type="dxa"/>
          </w:tcPr>
          <w:p w14:paraId="727C7B67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2336" w:type="dxa"/>
          </w:tcPr>
          <w:p w14:paraId="2C972058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Выполнение действия</w:t>
            </w:r>
          </w:p>
        </w:tc>
        <w:tc>
          <w:tcPr>
            <w:tcW w:w="2337" w:type="dxa"/>
          </w:tcPr>
          <w:p w14:paraId="3CC0A89C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Проверка программы</w:t>
            </w:r>
          </w:p>
        </w:tc>
      </w:tr>
      <w:tr w:rsidR="00235BC7" w:rsidRPr="003B3BBB" w14:paraId="1FDDAADD" w14:textId="77777777" w:rsidTr="00F518E5">
        <w:trPr>
          <w:trHeight w:val="898"/>
        </w:trPr>
        <w:tc>
          <w:tcPr>
            <w:tcW w:w="2336" w:type="dxa"/>
          </w:tcPr>
          <w:p w14:paraId="1E821527" w14:textId="078229CF" w:rsidR="00235BC7" w:rsidRPr="00235BC7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Некорректное заполнение поля </w:t>
            </w:r>
            <w:r w:rsidRPr="00235BC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Цех</w:t>
            </w:r>
            <w:r w:rsidRPr="00235BC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при создании заявки на получение</w:t>
            </w:r>
          </w:p>
        </w:tc>
        <w:tc>
          <w:tcPr>
            <w:tcW w:w="2336" w:type="dxa"/>
          </w:tcPr>
          <w:p w14:paraId="7F724165" w14:textId="0B12C5F6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том, что заданный цех не существует</w:t>
            </w:r>
          </w:p>
        </w:tc>
        <w:tc>
          <w:tcPr>
            <w:tcW w:w="2336" w:type="dxa"/>
          </w:tcPr>
          <w:p w14:paraId="5D43C3CA" w14:textId="26EC8B98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Вывод сообщения «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Заданный цех не существует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0BBAFF37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  <w:tr w:rsidR="00235BC7" w:rsidRPr="003B3BBB" w14:paraId="427A7659" w14:textId="77777777" w:rsidTr="00F518E5">
        <w:trPr>
          <w:trHeight w:val="2006"/>
        </w:trPr>
        <w:tc>
          <w:tcPr>
            <w:tcW w:w="2336" w:type="dxa"/>
          </w:tcPr>
          <w:p w14:paraId="15F09783" w14:textId="50F2EC92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Попытка удаления цеха, к которому привязаны склады</w:t>
            </w:r>
          </w:p>
        </w:tc>
        <w:tc>
          <w:tcPr>
            <w:tcW w:w="2336" w:type="dxa"/>
          </w:tcPr>
          <w:p w14:paraId="49F12B0C" w14:textId="5FD70F13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невозможности удалить цех с привязанными складами</w:t>
            </w:r>
          </w:p>
        </w:tc>
        <w:tc>
          <w:tcPr>
            <w:tcW w:w="2336" w:type="dxa"/>
          </w:tcPr>
          <w:p w14:paraId="440D3683" w14:textId="6726872B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Вывод сообщения «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Нельзя удалить цех, из-за привязанных к нему складов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49F1208C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  <w:tr w:rsidR="00235BC7" w:rsidRPr="003B3BBB" w14:paraId="422A7C6C" w14:textId="77777777" w:rsidTr="00F518E5">
        <w:trPr>
          <w:trHeight w:val="1483"/>
        </w:trPr>
        <w:tc>
          <w:tcPr>
            <w:tcW w:w="2336" w:type="dxa"/>
          </w:tcPr>
          <w:p w14:paraId="6F1B05DA" w14:textId="45BD1196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Попытка переместить номенклатуры больше, чем есть на складе</w:t>
            </w:r>
          </w:p>
        </w:tc>
        <w:tc>
          <w:tcPr>
            <w:tcW w:w="2336" w:type="dxa"/>
          </w:tcPr>
          <w:p w14:paraId="7ABC6E02" w14:textId="7C28FCB5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том, что нельзя переместить больше номенклатуры чем есть на складе</w:t>
            </w:r>
          </w:p>
        </w:tc>
        <w:tc>
          <w:tcPr>
            <w:tcW w:w="2336" w:type="dxa"/>
          </w:tcPr>
          <w:p w14:paraId="29D53FA2" w14:textId="509F7BA4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Вывод сообщения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«</w:t>
            </w:r>
            <w:r w:rsidR="0062188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 складе не хватает 13 ед. номенклатуры 100900859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74F6FBE5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</w:tbl>
    <w:p w14:paraId="72F41B5D" w14:textId="77777777" w:rsidR="00235BC7" w:rsidRPr="003B3BBB" w:rsidRDefault="00235BC7" w:rsidP="00235B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9CAC0B7" w14:textId="184BA658" w:rsidR="00235BC7" w:rsidRPr="003B3BBB" w:rsidRDefault="00235BC7" w:rsidP="00235B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F518E5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Тестирование интерфейса программного модуля</w:t>
      </w:r>
    </w:p>
    <w:tbl>
      <w:tblPr>
        <w:tblStyle w:val="a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5BC7" w14:paraId="3DB842D0" w14:textId="77777777" w:rsidTr="00F518E5">
        <w:tc>
          <w:tcPr>
            <w:tcW w:w="2336" w:type="dxa"/>
          </w:tcPr>
          <w:p w14:paraId="124FDEC3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Тестовый сценарий</w:t>
            </w:r>
          </w:p>
        </w:tc>
        <w:tc>
          <w:tcPr>
            <w:tcW w:w="2336" w:type="dxa"/>
          </w:tcPr>
          <w:p w14:paraId="1D218DBF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336" w:type="dxa"/>
          </w:tcPr>
          <w:p w14:paraId="2B47A6FD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Фактический результат</w:t>
            </w:r>
          </w:p>
        </w:tc>
        <w:tc>
          <w:tcPr>
            <w:tcW w:w="2337" w:type="dxa"/>
          </w:tcPr>
          <w:p w14:paraId="76DE0023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Принцип обеспечения</w:t>
            </w:r>
          </w:p>
        </w:tc>
      </w:tr>
      <w:tr w:rsidR="00235BC7" w14:paraId="79433710" w14:textId="77777777" w:rsidTr="00F518E5">
        <w:tc>
          <w:tcPr>
            <w:tcW w:w="2336" w:type="dxa"/>
          </w:tcPr>
          <w:p w14:paraId="60E80864" w14:textId="11D8CB4F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Загрузка </w:t>
            </w:r>
            <w:r w:rsidR="0062188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формы</w:t>
            </w:r>
          </w:p>
        </w:tc>
        <w:tc>
          <w:tcPr>
            <w:tcW w:w="2336" w:type="dxa"/>
          </w:tcPr>
          <w:p w14:paraId="4096D492" w14:textId="4313972B" w:rsidR="00235BC7" w:rsidRPr="000C39C5" w:rsidRDefault="00621885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Форма</w:t>
            </w:r>
            <w:r w:rsidR="00235BC7"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полностью загружена</w:t>
            </w:r>
          </w:p>
        </w:tc>
        <w:tc>
          <w:tcPr>
            <w:tcW w:w="2336" w:type="dxa"/>
          </w:tcPr>
          <w:p w14:paraId="7565C29F" w14:textId="260F1DD8" w:rsidR="00235BC7" w:rsidRPr="000C39C5" w:rsidRDefault="00621885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Форма</w:t>
            </w: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="00235BC7"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успешно загружена</w:t>
            </w:r>
          </w:p>
        </w:tc>
        <w:tc>
          <w:tcPr>
            <w:tcW w:w="2337" w:type="dxa"/>
          </w:tcPr>
          <w:p w14:paraId="5BE848F1" w14:textId="77777777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Доступность и стабильность</w:t>
            </w:r>
          </w:p>
        </w:tc>
      </w:tr>
      <w:tr w:rsidR="00235BC7" w14:paraId="0A58AB6D" w14:textId="77777777" w:rsidTr="00F518E5">
        <w:tc>
          <w:tcPr>
            <w:tcW w:w="2336" w:type="dxa"/>
          </w:tcPr>
          <w:p w14:paraId="22A46823" w14:textId="12166CAD" w:rsidR="00235BC7" w:rsidRPr="005644C2" w:rsidRDefault="009E330B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Проверка корректности масштабируемости формы</w:t>
            </w:r>
          </w:p>
        </w:tc>
        <w:tc>
          <w:tcPr>
            <w:tcW w:w="2336" w:type="dxa"/>
          </w:tcPr>
          <w:p w14:paraId="183BBBFE" w14:textId="7FC29043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Элементы </w:t>
            </w:r>
            <w:r w:rsidR="009E330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масштабируются корректно</w:t>
            </w:r>
          </w:p>
        </w:tc>
        <w:tc>
          <w:tcPr>
            <w:tcW w:w="2336" w:type="dxa"/>
          </w:tcPr>
          <w:p w14:paraId="46A7B85E" w14:textId="673A6836" w:rsidR="00235BC7" w:rsidRPr="000C39C5" w:rsidRDefault="009E330B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Элементы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масштабируются корректно</w:t>
            </w:r>
          </w:p>
        </w:tc>
        <w:tc>
          <w:tcPr>
            <w:tcW w:w="2337" w:type="dxa"/>
          </w:tcPr>
          <w:p w14:paraId="2B58D7B9" w14:textId="77777777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Внешний д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изайн</w:t>
            </w:r>
          </w:p>
        </w:tc>
      </w:tr>
    </w:tbl>
    <w:p w14:paraId="4061F33B" w14:textId="1478668E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FA253A4" w14:textId="77777777" w:rsidR="000C39C5" w:rsidRPr="0044337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18" w:name="_Toc104997677"/>
      <w:bookmarkStart w:id="119" w:name="_Toc105000664"/>
      <w:bookmarkStart w:id="120" w:name="_Toc136277159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118"/>
      <w:bookmarkEnd w:id="119"/>
      <w:bookmarkEnd w:id="120"/>
    </w:p>
    <w:p w14:paraId="516F9D1C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2FC9B654" w:rsid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609A492B" w14:textId="77777777" w:rsidR="00F1149B" w:rsidRDefault="00F1149B" w:rsidP="00F518E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C0EEEA" w14:textId="509E1CC8" w:rsidR="00F1149B" w:rsidRPr="00F1149B" w:rsidRDefault="00F1149B" w:rsidP="00F51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Листинг 1 – Поиск в справочнике номенклатуры</w:t>
      </w:r>
    </w:p>
    <w:p w14:paraId="6D6AC09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private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void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textBox11_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TextChanged(</w:t>
      </w:r>
      <w:proofErr w:type="gramEnd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object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sender,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EventArgs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e)</w:t>
      </w:r>
    </w:p>
    <w:p w14:paraId="336AE29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{</w:t>
      </w:r>
    </w:p>
    <w:p w14:paraId="2683288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parameters =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List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);</w:t>
      </w:r>
    </w:p>
    <w:p w14:paraId="10B57D1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(dateTimePicker2.Text))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DefectiveListDate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dateTimePicker2.Value,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1D8C6C8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(comboBox6.Text))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WorkshopID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comboBox6.Text,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2F2BCE4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NomenclatureNumber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3E95813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(textBox11.Text))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BatchNumber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textBox11.Text,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0889F0E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(textBox14.Text))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"Price"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textBox14.Text,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2EEB4E9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(textBox13.Text))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"Quantity"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textBox13.Text,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1432E90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(radioButton1.Checked)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IsWriteOff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0023444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(radioButton2.Checked)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IsWriteOff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6400411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try</w:t>
      </w:r>
    </w:p>
    <w:p w14:paraId="78CE30F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{</w:t>
      </w:r>
    </w:p>
    <w:p w14:paraId="1939C755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filter 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.Filter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(parameters);</w:t>
      </w:r>
    </w:p>
    <w:p w14:paraId="58A0B98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dataGridView3.SuspendLayout();</w:t>
      </w:r>
    </w:p>
    <w:p w14:paraId="28FB66D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defectiveListsBindingSource.Filter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= filter;</w:t>
      </w:r>
    </w:p>
    <w:p w14:paraId="4FA4E8F2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dataGridView3.ResumeLayout();</w:t>
      </w:r>
    </w:p>
    <w:p w14:paraId="0489778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}</w:t>
      </w:r>
    </w:p>
    <w:p w14:paraId="28BAB023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catch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ArgumentException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ex)</w:t>
      </w:r>
    </w:p>
    <w:p w14:paraId="1D03F68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lastRenderedPageBreak/>
        <w:t xml:space="preserve">     {</w:t>
      </w:r>
    </w:p>
    <w:p w14:paraId="3C14406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ex.Message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преобразования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.Error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);</w:t>
      </w:r>
    </w:p>
    <w:p w14:paraId="6FF86AB7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DD1545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}</w:t>
      </w:r>
    </w:p>
    <w:p w14:paraId="2822D582" w14:textId="07F69CAE" w:rsid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}</w:t>
      </w:r>
    </w:p>
    <w:p w14:paraId="1AE57097" w14:textId="77777777" w:rsidR="00F518E5" w:rsidRPr="00DD1545" w:rsidRDefault="00F518E5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</w:p>
    <w:p w14:paraId="1BBD0D5E" w14:textId="77777777" w:rsidR="00F1149B" w:rsidRPr="00DD1545" w:rsidRDefault="00F1149B" w:rsidP="00F51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Листинг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2 – </w:t>
      </w: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Удаление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цеха</w:t>
      </w:r>
    </w:p>
    <w:p w14:paraId="799CE0F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WorkshopsDelete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126EE07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14:paraId="42A4DC7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SetWorkshopsButtonsState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49AA886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WorkshopsMain.CurrentRow.DataBoundItem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DataRowView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2E40136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DialogResult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Вы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уверены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что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хотите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удалить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эту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запись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?"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Удаление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.YesNo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.Question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6B35993B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(result ==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DialogResult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.No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244507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1CFAB9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try</w:t>
      </w:r>
    </w:p>
    <w:p w14:paraId="66F688D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1AEC6771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WorkshopsMain.CurrentRow.DataBoundItem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DataRowView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7A490A8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workshops1Row =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selectedRow.Row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TOOLACCOUNTINGDataSet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Workshops1Row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47E54B65" w14:textId="1B913E7A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workshops1RowId = workshops1Row.WorkshopID;</w:t>
      </w:r>
    </w:p>
    <w:p w14:paraId="428A2ED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tOOLACCOUNTINGDataSet.Workshops.Where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(s =&gt;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s.WorkshopID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workshops1Row.WorkshopID).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FirstOrDefault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4A34D7E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hasRelatedStorages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tOOLACCOUNTINGDataSet.Storages.Any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(w =&gt;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w.WorkshopID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workshops1Row.WorkshopID);</w:t>
      </w:r>
    </w:p>
    <w:p w14:paraId="684CCB22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hasRelatedStorages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6519B2F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25F4735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Невозможно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удалить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цех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так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как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он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связан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хранилищами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удаления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.Warning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2DFAC6B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8A67E6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64CDF8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WorkshopsRow.Delete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7E29411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workshopsTableAdapter.Update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0FB429E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workshopsTableAdapter.Fill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0DB7CB6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workshops1TableAdapter.Fill(tOOLACCOUNTINGDataSet.Workshops1);</w:t>
      </w:r>
    </w:p>
    <w:p w14:paraId="5F02CB0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934275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0D4D20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catch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Exception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ex)</w:t>
      </w:r>
    </w:p>
    <w:p w14:paraId="6F89FF3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1C11461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tOOLACCOUNTINGDataSet.RejectChanges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5DBB8BB1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удаления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.Error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7EEAF83D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DD154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D154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17422E6E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4772B08" w14:textId="1F7A8B40" w:rsidR="009B554B" w:rsidRDefault="00F1149B" w:rsidP="00F51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14:paraId="3B3CD5B7" w14:textId="77777777" w:rsidR="00F518E5" w:rsidRPr="00DD1545" w:rsidRDefault="00F518E5" w:rsidP="00F51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BB5BF56" w14:textId="77777777" w:rsidR="009B554B" w:rsidRPr="00DD1545" w:rsidRDefault="009B554B" w:rsidP="00F51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валидация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ячеек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цехов</w:t>
      </w:r>
    </w:p>
    <w:p w14:paraId="39A9AC6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WorkshopsMain_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CellValidating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object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DataGridViewCellValidatingEventArgs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3D46F807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14:paraId="66A608DF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workshopsUserEditing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AAF352C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WorkshopsMain.Rows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e.RowIndex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7E978A8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row =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WorkshopsMain.Rows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e.RowIndex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14:paraId="16A99FE8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cell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e.ColumnIndex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14:paraId="0468325E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switch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e.ColumnIndex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2C6104A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{</w:t>
      </w:r>
    </w:p>
    <w:p w14:paraId="20FB957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case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0:</w:t>
      </w:r>
    </w:p>
    <w:p w14:paraId="6EA0DAAD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WorkshopNumber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cell.EditedFormattedValue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2BF21BC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[0].Value?.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021F8D2A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workshopName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[1].Value?.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0F7733C4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mode;</w:t>
      </w:r>
    </w:p>
    <w:p w14:paraId="6B099FD3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workshopsOriginRow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mode =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.Add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6B454647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mode =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.Edit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5BA60FE5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Validation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.IsWorkshopUnique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mode,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workshopsOriginRow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))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e.Cancel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CBCB90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3F123C05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default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14:paraId="399571CB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cell.EditedFormattedValue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353B5AC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{</w:t>
      </w:r>
    </w:p>
    <w:p w14:paraId="4115681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e.Cancel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6D4638BA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NotificationService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.Notify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Предупреждение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Это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поле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может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быть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пустым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ToolTipIcon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.Warning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39FB2EA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7C2339F" w14:textId="1ABAD615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proofErr w:type="spellStart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0432E88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14:paraId="55E1C5C8" w14:textId="3C5CF418" w:rsidR="00A16C41" w:rsidRPr="00F1149B" w:rsidRDefault="009B554B" w:rsidP="00F51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  <w:r w:rsidR="00A16C41" w:rsidRPr="00F11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35780B0" w14:textId="196514F5" w:rsidR="003E2BD9" w:rsidRPr="00443375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1" w:name="_Toc133326443"/>
      <w:bookmarkStart w:id="122" w:name="_Toc133329251"/>
      <w:bookmarkStart w:id="123" w:name="_Toc136270076"/>
      <w:bookmarkStart w:id="124" w:name="_Toc136277160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125" w:name="_Toc104997678"/>
      <w:bookmarkStart w:id="126" w:name="_Toc105000665"/>
      <w:bookmarkEnd w:id="121"/>
      <w:bookmarkEnd w:id="122"/>
      <w:bookmarkEnd w:id="123"/>
      <w:bookmarkEnd w:id="124"/>
    </w:p>
    <w:p w14:paraId="3EF09F1A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125"/>
      <w:bookmarkEnd w:id="126"/>
    </w:p>
    <w:p w14:paraId="159963B2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Руководство по настольным приложениям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 xml:space="preserve"> .NET) [Электронный ресурс] – Режим доступа: https://learn.microsoft.com/ru-ru/dotnet/desktop/winforms/overview/ (24.04.2025)</w:t>
      </w:r>
    </w:p>
    <w:p w14:paraId="3892653A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 xml:space="preserve">: Руководство по MS SQL </w:t>
      </w:r>
      <w:proofErr w:type="spellStart"/>
      <w:r w:rsidRPr="00443375">
        <w:t>Server</w:t>
      </w:r>
      <w:proofErr w:type="spellEnd"/>
      <w:r w:rsidRPr="00443375">
        <w:t xml:space="preserve"> 2022 [Электронный ресурс] – Режим доступа: https://metanit.com/sql/sqlserver/ (24.04.2025)</w:t>
      </w:r>
    </w:p>
    <w:p w14:paraId="6342396F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 xml:space="preserve">Microsoft Learn: </w:t>
      </w:r>
      <w:r w:rsidRPr="00443375">
        <w:t>Что</w:t>
      </w:r>
      <w:r w:rsidRPr="00443375">
        <w:rPr>
          <w:lang w:val="en-US"/>
        </w:rPr>
        <w:t xml:space="preserve"> </w:t>
      </w:r>
      <w:r w:rsidRPr="00443375">
        <w:t>такое</w:t>
      </w:r>
      <w:r w:rsidRPr="00443375">
        <w:rPr>
          <w:lang w:val="en-US"/>
        </w:rPr>
        <w:t xml:space="preserve"> SQL Server Management Studio (SSMS)? </w:t>
      </w:r>
      <w:r w:rsidRPr="00443375">
        <w:t xml:space="preserve">[Электронный ресурс] – Режим доступа: </w:t>
      </w:r>
      <w:r w:rsidRPr="00443375">
        <w:rPr>
          <w:lang w:val="en-US"/>
        </w:rPr>
        <w:t>https</w:t>
      </w:r>
      <w:r w:rsidRPr="00443375">
        <w:t>://</w:t>
      </w:r>
      <w:r w:rsidRPr="00443375">
        <w:rPr>
          <w:lang w:val="en-US"/>
        </w:rPr>
        <w:t>learn</w:t>
      </w:r>
      <w:r w:rsidRPr="00443375">
        <w:t>.</w:t>
      </w:r>
      <w:proofErr w:type="spellStart"/>
      <w:r w:rsidRPr="00443375">
        <w:rPr>
          <w:lang w:val="en-US"/>
        </w:rPr>
        <w:t>microsoft</w:t>
      </w:r>
      <w:proofErr w:type="spellEnd"/>
      <w:r w:rsidRPr="00443375">
        <w:t>.</w:t>
      </w:r>
      <w:r w:rsidRPr="00443375">
        <w:rPr>
          <w:lang w:val="en-US"/>
        </w:rPr>
        <w:t>com</w:t>
      </w:r>
      <w:r w:rsidRPr="00443375">
        <w:t>/</w:t>
      </w:r>
      <w:proofErr w:type="spellStart"/>
      <w:r w:rsidRPr="00443375">
        <w:rPr>
          <w:lang w:val="en-US"/>
        </w:rPr>
        <w:t>ru</w:t>
      </w:r>
      <w:proofErr w:type="spellEnd"/>
      <w:r w:rsidRPr="00443375">
        <w:t>-</w:t>
      </w:r>
      <w:proofErr w:type="spellStart"/>
      <w:r w:rsidRPr="00443375">
        <w:rPr>
          <w:lang w:val="en-US"/>
        </w:rPr>
        <w:t>ru</w:t>
      </w:r>
      <w:proofErr w:type="spellEnd"/>
      <w:r w:rsidRPr="00443375">
        <w:t>/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>/</w:t>
      </w:r>
      <w:proofErr w:type="spellStart"/>
      <w:r w:rsidRPr="00443375">
        <w:rPr>
          <w:lang w:val="en-US"/>
        </w:rPr>
        <w:t>sql</w:t>
      </w:r>
      <w:proofErr w:type="spellEnd"/>
      <w:r w:rsidRPr="00443375">
        <w:t>-</w:t>
      </w:r>
      <w:r w:rsidRPr="00443375">
        <w:rPr>
          <w:lang w:val="en-US"/>
        </w:rPr>
        <w:t>server</w:t>
      </w:r>
      <w:r w:rsidRPr="00443375">
        <w:t>-</w:t>
      </w:r>
      <w:r w:rsidRPr="00443375">
        <w:rPr>
          <w:lang w:val="en-US"/>
        </w:rPr>
        <w:t>management</w:t>
      </w:r>
      <w:r w:rsidRPr="00443375">
        <w:t>-</w:t>
      </w:r>
      <w:r w:rsidRPr="00443375">
        <w:rPr>
          <w:lang w:val="en-US"/>
        </w:rPr>
        <w:t>studio</w:t>
      </w:r>
      <w:r w:rsidRPr="00443375">
        <w:t>-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 xml:space="preserve"> (24.04.2025)</w:t>
      </w:r>
    </w:p>
    <w:p w14:paraId="7EA24F9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World</w:t>
      </w:r>
      <w:r w:rsidRPr="00443375">
        <w:t xml:space="preserve"> </w:t>
      </w:r>
      <w:r w:rsidRPr="00443375">
        <w:rPr>
          <w:lang w:val="en-US"/>
        </w:rPr>
        <w:t>Skills</w:t>
      </w:r>
      <w:r w:rsidRPr="00443375">
        <w:t xml:space="preserve"> </w:t>
      </w:r>
      <w:r w:rsidRPr="00443375">
        <w:rPr>
          <w:lang w:val="en-US"/>
        </w:rPr>
        <w:t>Russia</w:t>
      </w:r>
      <w:r w:rsidRPr="00443375">
        <w:t>: Проектирование ER-диаграммы [Электронный ресурс] – Режим доступа: https://nationalteam.worldskills.ru/skills/proektirovanie-er-diagrammy/ (24.04.2025)</w:t>
      </w:r>
    </w:p>
    <w:p w14:paraId="33D3F56D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Реализация пользовательского интерфейса [Электронный ресурс] – Режим доступа: https://learn.microsoft.com/ru-ru/windows/win32/appuistart/implementing-a-user-interface (24.04.2025)</w:t>
      </w:r>
    </w:p>
    <w:p w14:paraId="657B187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t>Яндекс Практикум: Жми скорей сюда: как создать хороший пользовательский интерфейс [Электронный ресурс] – Режим доступа: https://practicum.yandex.ru/blog/chto-takoe-polzovatelskii-interfeys/ (24.04.2025)</w:t>
      </w:r>
    </w:p>
    <w:p w14:paraId="3E6633BE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 xml:space="preserve">: Элемент управления </w:t>
      </w:r>
      <w:proofErr w:type="spellStart"/>
      <w:r w:rsidRPr="00443375">
        <w:t>DataGridView</w:t>
      </w:r>
      <w:proofErr w:type="spellEnd"/>
      <w:r w:rsidRPr="00443375">
        <w:t xml:space="preserve">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>) [Электронный ресурс] – Режим доступа: https://learn.microsoft.com/ru-ru/dotnet/desktop/winforms/controls/datagridview-control-windows-forms (24.04.2025)</w:t>
      </w:r>
    </w:p>
    <w:p w14:paraId="71DBE7CC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>: Руководство по ADO.NET и работе с базами данных в .NET [Электронный ресурс] – Режим доступа: https://metanit.com/sharp/adonetcore/ (24.04.2025)</w:t>
      </w:r>
    </w:p>
    <w:p w14:paraId="1E8C140C" w14:textId="77777777" w:rsidR="003E2BD9" w:rsidRPr="00443375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443375" w:rsidSect="00F518E5">
      <w:footerReference w:type="default" r:id="rId25"/>
      <w:pgSz w:w="11906" w:h="16838"/>
      <w:pgMar w:top="1134" w:right="85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467DC" w14:textId="77777777" w:rsidR="00E654E6" w:rsidRDefault="00E654E6" w:rsidP="00685065">
      <w:pPr>
        <w:spacing w:after="0" w:line="240" w:lineRule="auto"/>
      </w:pPr>
      <w:r>
        <w:separator/>
      </w:r>
    </w:p>
  </w:endnote>
  <w:endnote w:type="continuationSeparator" w:id="0">
    <w:p w14:paraId="7E2D9D61" w14:textId="77777777" w:rsidR="00E654E6" w:rsidRDefault="00E654E6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76566D" w:rsidRDefault="0076566D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102AC59E" w:rsidR="0076566D" w:rsidRPr="00052F89" w:rsidRDefault="0076566D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76566D" w:rsidRPr="005E6281" w:rsidRDefault="0076566D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76566D" w:rsidRDefault="0076566D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76566D" w:rsidRDefault="0076566D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76566D" w:rsidRPr="0072521F" w:rsidRDefault="0076566D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76566D" w:rsidRDefault="0076566D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0061597B" w:rsidR="0076566D" w:rsidRPr="001C578D" w:rsidRDefault="0076566D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Сандова Э.Г.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76566D" w:rsidRDefault="0076566D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0D20DC5" w:rsidR="0076566D" w:rsidRPr="001C578D" w:rsidRDefault="0076566D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76566D" w:rsidRDefault="0076566D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48B3DC19" w:rsidR="0076566D" w:rsidRPr="001C578D" w:rsidRDefault="0076566D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sz w:val="18"/>
                                  <w:lang w:val="ru-RU"/>
                                </w:rPr>
                                <w:t>Тарасова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76566D" w:rsidRDefault="0076566D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76566D" w:rsidRDefault="0076566D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05D4347A" w:rsidR="0076566D" w:rsidRPr="004B44D5" w:rsidRDefault="0076566D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Разработка м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одул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я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76566D" w:rsidRPr="004B44D5" w:rsidRDefault="0076566D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73E55DEC" w:rsidR="0076566D" w:rsidRPr="00B115C3" w:rsidRDefault="008F7C85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92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76566D" w:rsidRPr="003B7747" w:rsidRDefault="0076566D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102AC59E" w:rsidR="0076566D" w:rsidRPr="00052F89" w:rsidRDefault="0076566D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76566D" w:rsidRPr="005E6281" w:rsidRDefault="0076566D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76566D" w:rsidRDefault="0076566D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76566D" w:rsidRDefault="0076566D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76566D" w:rsidRPr="0072521F" w:rsidRDefault="0076566D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76566D" w:rsidRDefault="0076566D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0061597B" w:rsidR="0076566D" w:rsidRPr="001C578D" w:rsidRDefault="0076566D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color w:val="000000" w:themeColor="text1"/>
                            <w:sz w:val="18"/>
                            <w:lang w:val="ru-RU"/>
                          </w:rPr>
                          <w:t>Сандова Э.Г.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76566D" w:rsidRDefault="0076566D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0D20DC5" w:rsidR="0076566D" w:rsidRPr="001C578D" w:rsidRDefault="0076566D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76566D" w:rsidRDefault="0076566D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48B3DC19" w:rsidR="0076566D" w:rsidRPr="001C578D" w:rsidRDefault="0076566D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sz w:val="18"/>
                            <w:lang w:val="ru-RU"/>
                          </w:rPr>
                          <w:t>Тарасова А.А.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76566D" w:rsidRDefault="0076566D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76566D" w:rsidRDefault="0076566D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05D4347A" w:rsidR="0076566D" w:rsidRPr="004B44D5" w:rsidRDefault="0076566D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Разработка м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одул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я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76566D" w:rsidRPr="004B44D5" w:rsidRDefault="0076566D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73E55DEC" w:rsidR="0076566D" w:rsidRPr="00B115C3" w:rsidRDefault="008F7C85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92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76566D" w:rsidRPr="003B7747" w:rsidRDefault="0076566D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76566D" w:rsidRDefault="0076566D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76566D" w:rsidRDefault="0076566D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76566D" w:rsidRDefault="0076566D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76566D" w:rsidRDefault="0076566D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76566D" w:rsidRDefault="0076566D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76566D" w:rsidRDefault="0076566D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76566D" w:rsidRDefault="0076566D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76566D" w:rsidRPr="0024343D" w:rsidRDefault="0076566D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2F69DD66" w:rsidR="0076566D" w:rsidRPr="00B66D77" w:rsidRDefault="0076566D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76566D" w:rsidRPr="0024343D" w:rsidRDefault="0076566D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76566D" w:rsidRDefault="0076566D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76566D" w:rsidRDefault="0076566D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76566D" w:rsidRDefault="0076566D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76566D" w:rsidRDefault="0076566D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76566D" w:rsidRDefault="0076566D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76566D" w:rsidRDefault="0076566D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76566D" w:rsidRPr="0024343D" w:rsidRDefault="0076566D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2F69DD66" w:rsidR="0076566D" w:rsidRPr="00B66D77" w:rsidRDefault="0076566D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76566D" w:rsidRPr="0024343D" w:rsidRDefault="0076566D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76566D" w:rsidRDefault="0076566D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76566D" w:rsidRDefault="0076566D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76566D" w:rsidRPr="0024343D" w:rsidRDefault="0076566D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70EFA4E6" w:rsidR="0076566D" w:rsidRPr="003F4BFF" w:rsidRDefault="0076566D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76566D" w:rsidRPr="0024343D" w:rsidRDefault="0076566D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76566D" w:rsidRDefault="0076566D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76566D" w:rsidRPr="0024343D" w:rsidRDefault="0076566D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70EFA4E6" w:rsidR="0076566D" w:rsidRPr="003F4BFF" w:rsidRDefault="0076566D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76566D" w:rsidRPr="0024343D" w:rsidRDefault="0076566D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DEFC9" w14:textId="77777777" w:rsidR="00E654E6" w:rsidRDefault="00E654E6" w:rsidP="00685065">
      <w:pPr>
        <w:spacing w:after="0" w:line="240" w:lineRule="auto"/>
      </w:pPr>
      <w:r>
        <w:separator/>
      </w:r>
    </w:p>
  </w:footnote>
  <w:footnote w:type="continuationSeparator" w:id="0">
    <w:p w14:paraId="5F42A699" w14:textId="77777777" w:rsidR="00E654E6" w:rsidRDefault="00E654E6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76566D" w:rsidRDefault="0076566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9F12E99E"/>
    <w:lvl w:ilvl="0" w:tplc="DC0C6EA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C796A"/>
    <w:multiLevelType w:val="hybridMultilevel"/>
    <w:tmpl w:val="B2B4203E"/>
    <w:lvl w:ilvl="0" w:tplc="A35480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9A3418"/>
    <w:multiLevelType w:val="multilevel"/>
    <w:tmpl w:val="E0CCA55A"/>
    <w:lvl w:ilvl="0">
      <w:start w:val="1"/>
      <w:numFmt w:val="decimal"/>
      <w:lvlText w:val="%1"/>
      <w:lvlJc w:val="left"/>
      <w:pPr>
        <w:ind w:left="1417" w:hanging="708"/>
      </w:pPr>
      <w:rPr>
        <w:rFonts w:ascii="Times New Roman" w:hAnsi="Times New Roman" w:hint="default"/>
        <w:b w:val="0"/>
        <w:i w:val="0"/>
        <w:sz w:val="28"/>
        <w:szCs w:val="2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CCC12B4"/>
    <w:multiLevelType w:val="hybridMultilevel"/>
    <w:tmpl w:val="69F6A1E8"/>
    <w:lvl w:ilvl="0" w:tplc="28581D58">
      <w:start w:val="1"/>
      <w:numFmt w:val="bullet"/>
      <w:lvlText w:val="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FD6BEB"/>
    <w:multiLevelType w:val="hybridMultilevel"/>
    <w:tmpl w:val="FC8A0128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AD4932"/>
    <w:multiLevelType w:val="hybridMultilevel"/>
    <w:tmpl w:val="E7D68DBA"/>
    <w:lvl w:ilvl="0" w:tplc="A52C1CD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98D"/>
    <w:multiLevelType w:val="hybridMultilevel"/>
    <w:tmpl w:val="3378E02E"/>
    <w:lvl w:ilvl="0" w:tplc="7A7C5C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4A720E"/>
    <w:multiLevelType w:val="hybridMultilevel"/>
    <w:tmpl w:val="7B889984"/>
    <w:lvl w:ilvl="0" w:tplc="03E6F5D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797030"/>
    <w:multiLevelType w:val="hybridMultilevel"/>
    <w:tmpl w:val="E8523AC6"/>
    <w:lvl w:ilvl="0" w:tplc="0A909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011C1A"/>
    <w:multiLevelType w:val="hybridMultilevel"/>
    <w:tmpl w:val="8E164908"/>
    <w:lvl w:ilvl="0" w:tplc="5518081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434B7F"/>
    <w:multiLevelType w:val="hybridMultilevel"/>
    <w:tmpl w:val="7E86521A"/>
    <w:lvl w:ilvl="0" w:tplc="EF229458">
      <w:start w:val="1"/>
      <w:numFmt w:val="decimal"/>
      <w:lvlText w:val="%1)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C54073"/>
    <w:multiLevelType w:val="hybridMultilevel"/>
    <w:tmpl w:val="3BE2C34E"/>
    <w:lvl w:ilvl="0" w:tplc="D1CC2B3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9D6078"/>
    <w:multiLevelType w:val="hybridMultilevel"/>
    <w:tmpl w:val="6B1218EE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D12834"/>
    <w:multiLevelType w:val="hybridMultilevel"/>
    <w:tmpl w:val="ECFE867A"/>
    <w:lvl w:ilvl="0" w:tplc="C3A660D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084B87"/>
    <w:multiLevelType w:val="hybridMultilevel"/>
    <w:tmpl w:val="6F6A8D7C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2239A5"/>
    <w:multiLevelType w:val="hybridMultilevel"/>
    <w:tmpl w:val="062C293A"/>
    <w:lvl w:ilvl="0" w:tplc="4606B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12C6699"/>
    <w:multiLevelType w:val="multilevel"/>
    <w:tmpl w:val="CEF0697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418" w:firstLine="70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4623D4"/>
    <w:multiLevelType w:val="hybridMultilevel"/>
    <w:tmpl w:val="6060C9D2"/>
    <w:lvl w:ilvl="0" w:tplc="71263A8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8F1670"/>
    <w:multiLevelType w:val="hybridMultilevel"/>
    <w:tmpl w:val="BC12868A"/>
    <w:lvl w:ilvl="0" w:tplc="100605E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B680833"/>
    <w:multiLevelType w:val="hybridMultilevel"/>
    <w:tmpl w:val="EEF4C724"/>
    <w:lvl w:ilvl="0" w:tplc="53764746">
      <w:start w:val="1"/>
      <w:numFmt w:val="decimal"/>
      <w:lvlText w:val="%1)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22CC4"/>
    <w:multiLevelType w:val="hybridMultilevel"/>
    <w:tmpl w:val="F1A63352"/>
    <w:lvl w:ilvl="0" w:tplc="4DE480B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54CF4320"/>
    <w:multiLevelType w:val="hybridMultilevel"/>
    <w:tmpl w:val="9CE6C372"/>
    <w:lvl w:ilvl="0" w:tplc="1D907B5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851C44"/>
    <w:multiLevelType w:val="multilevel"/>
    <w:tmpl w:val="17B6264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5A275DB2"/>
    <w:multiLevelType w:val="hybridMultilevel"/>
    <w:tmpl w:val="DDC42A26"/>
    <w:lvl w:ilvl="0" w:tplc="47FCFD5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D30D74"/>
    <w:multiLevelType w:val="hybridMultilevel"/>
    <w:tmpl w:val="28FCB5FA"/>
    <w:lvl w:ilvl="0" w:tplc="65422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54D0481"/>
    <w:multiLevelType w:val="hybridMultilevel"/>
    <w:tmpl w:val="FF307480"/>
    <w:lvl w:ilvl="0" w:tplc="AECC60C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5827556"/>
    <w:multiLevelType w:val="multilevel"/>
    <w:tmpl w:val="6B80763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D04043C"/>
    <w:multiLevelType w:val="hybridMultilevel"/>
    <w:tmpl w:val="D650475A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31E2696"/>
    <w:multiLevelType w:val="hybridMultilevel"/>
    <w:tmpl w:val="346430BE"/>
    <w:lvl w:ilvl="0" w:tplc="123CD9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53D65F5"/>
    <w:multiLevelType w:val="hybridMultilevel"/>
    <w:tmpl w:val="FCA61B4A"/>
    <w:lvl w:ilvl="0" w:tplc="3216F25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40BC7"/>
    <w:multiLevelType w:val="hybridMultilevel"/>
    <w:tmpl w:val="F96AE178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243B65"/>
    <w:multiLevelType w:val="hybridMultilevel"/>
    <w:tmpl w:val="6122D03A"/>
    <w:lvl w:ilvl="0" w:tplc="C7CECCE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41"/>
  </w:num>
  <w:num w:numId="4">
    <w:abstractNumId w:val="6"/>
  </w:num>
  <w:num w:numId="5">
    <w:abstractNumId w:val="12"/>
  </w:num>
  <w:num w:numId="6">
    <w:abstractNumId w:val="10"/>
  </w:num>
  <w:num w:numId="7">
    <w:abstractNumId w:val="25"/>
  </w:num>
  <w:num w:numId="8">
    <w:abstractNumId w:val="11"/>
  </w:num>
  <w:num w:numId="9">
    <w:abstractNumId w:val="13"/>
  </w:num>
  <w:num w:numId="10">
    <w:abstractNumId w:val="0"/>
  </w:num>
  <w:num w:numId="11">
    <w:abstractNumId w:val="44"/>
  </w:num>
  <w:num w:numId="12">
    <w:abstractNumId w:val="19"/>
  </w:num>
  <w:num w:numId="13">
    <w:abstractNumId w:val="29"/>
  </w:num>
  <w:num w:numId="14">
    <w:abstractNumId w:val="9"/>
  </w:num>
  <w:num w:numId="15">
    <w:abstractNumId w:val="5"/>
  </w:num>
  <w:num w:numId="16">
    <w:abstractNumId w:val="8"/>
  </w:num>
  <w:num w:numId="17">
    <w:abstractNumId w:val="36"/>
  </w:num>
  <w:num w:numId="18">
    <w:abstractNumId w:val="31"/>
  </w:num>
  <w:num w:numId="19">
    <w:abstractNumId w:val="3"/>
  </w:num>
  <w:num w:numId="20">
    <w:abstractNumId w:val="14"/>
  </w:num>
  <w:num w:numId="21">
    <w:abstractNumId w:val="27"/>
  </w:num>
  <w:num w:numId="22">
    <w:abstractNumId w:val="21"/>
  </w:num>
  <w:num w:numId="23">
    <w:abstractNumId w:val="26"/>
  </w:num>
  <w:num w:numId="24">
    <w:abstractNumId w:val="35"/>
  </w:num>
  <w:num w:numId="25">
    <w:abstractNumId w:val="20"/>
  </w:num>
  <w:num w:numId="26">
    <w:abstractNumId w:val="38"/>
  </w:num>
  <w:num w:numId="27">
    <w:abstractNumId w:val="42"/>
  </w:num>
  <w:num w:numId="28">
    <w:abstractNumId w:val="22"/>
  </w:num>
  <w:num w:numId="29">
    <w:abstractNumId w:val="4"/>
  </w:num>
  <w:num w:numId="30">
    <w:abstractNumId w:val="43"/>
  </w:num>
  <w:num w:numId="31">
    <w:abstractNumId w:val="2"/>
  </w:num>
  <w:num w:numId="32">
    <w:abstractNumId w:val="7"/>
  </w:num>
  <w:num w:numId="33">
    <w:abstractNumId w:val="37"/>
  </w:num>
  <w:num w:numId="34">
    <w:abstractNumId w:val="32"/>
  </w:num>
  <w:num w:numId="35">
    <w:abstractNumId w:val="30"/>
  </w:num>
  <w:num w:numId="36">
    <w:abstractNumId w:val="39"/>
  </w:num>
  <w:num w:numId="37">
    <w:abstractNumId w:val="33"/>
  </w:num>
  <w:num w:numId="38">
    <w:abstractNumId w:val="24"/>
  </w:num>
  <w:num w:numId="39">
    <w:abstractNumId w:val="16"/>
  </w:num>
  <w:num w:numId="40">
    <w:abstractNumId w:val="18"/>
  </w:num>
  <w:num w:numId="41">
    <w:abstractNumId w:val="34"/>
  </w:num>
  <w:num w:numId="42">
    <w:abstractNumId w:val="15"/>
  </w:num>
  <w:num w:numId="43">
    <w:abstractNumId w:val="1"/>
  </w:num>
  <w:num w:numId="44">
    <w:abstractNumId w:val="23"/>
  </w:num>
  <w:num w:numId="45">
    <w:abstractNumId w:val="4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0FD"/>
    <w:rsid w:val="00034185"/>
    <w:rsid w:val="0004011B"/>
    <w:rsid w:val="00046B7C"/>
    <w:rsid w:val="00047869"/>
    <w:rsid w:val="00050E76"/>
    <w:rsid w:val="0006600A"/>
    <w:rsid w:val="000678DF"/>
    <w:rsid w:val="00073F9A"/>
    <w:rsid w:val="00083139"/>
    <w:rsid w:val="000969AE"/>
    <w:rsid w:val="000B5D76"/>
    <w:rsid w:val="000C39C5"/>
    <w:rsid w:val="000C5D89"/>
    <w:rsid w:val="000E5D62"/>
    <w:rsid w:val="000E637E"/>
    <w:rsid w:val="000F0ED8"/>
    <w:rsid w:val="000F4B26"/>
    <w:rsid w:val="000F7362"/>
    <w:rsid w:val="00110B17"/>
    <w:rsid w:val="00137505"/>
    <w:rsid w:val="00137C7E"/>
    <w:rsid w:val="00140D69"/>
    <w:rsid w:val="001549A6"/>
    <w:rsid w:val="00163445"/>
    <w:rsid w:val="00165921"/>
    <w:rsid w:val="00175A35"/>
    <w:rsid w:val="0017681A"/>
    <w:rsid w:val="00182439"/>
    <w:rsid w:val="00191798"/>
    <w:rsid w:val="0019410C"/>
    <w:rsid w:val="001A118A"/>
    <w:rsid w:val="001A1B53"/>
    <w:rsid w:val="001B2EAE"/>
    <w:rsid w:val="001C0B10"/>
    <w:rsid w:val="001C578D"/>
    <w:rsid w:val="001C5DC2"/>
    <w:rsid w:val="001C6B2E"/>
    <w:rsid w:val="001F15AE"/>
    <w:rsid w:val="001F65CE"/>
    <w:rsid w:val="002046F6"/>
    <w:rsid w:val="0021587D"/>
    <w:rsid w:val="00217501"/>
    <w:rsid w:val="002216F8"/>
    <w:rsid w:val="0023181A"/>
    <w:rsid w:val="00232EE7"/>
    <w:rsid w:val="0023427E"/>
    <w:rsid w:val="00235BC7"/>
    <w:rsid w:val="002371DD"/>
    <w:rsid w:val="00244F25"/>
    <w:rsid w:val="002450A2"/>
    <w:rsid w:val="00267829"/>
    <w:rsid w:val="00280013"/>
    <w:rsid w:val="00281D28"/>
    <w:rsid w:val="00283E98"/>
    <w:rsid w:val="00286040"/>
    <w:rsid w:val="00287136"/>
    <w:rsid w:val="00287FED"/>
    <w:rsid w:val="0029784C"/>
    <w:rsid w:val="002B328D"/>
    <w:rsid w:val="002B3528"/>
    <w:rsid w:val="002C0ED8"/>
    <w:rsid w:val="002E2503"/>
    <w:rsid w:val="002F425C"/>
    <w:rsid w:val="003006B0"/>
    <w:rsid w:val="0030208A"/>
    <w:rsid w:val="00304D70"/>
    <w:rsid w:val="003139D0"/>
    <w:rsid w:val="00315BDC"/>
    <w:rsid w:val="00321055"/>
    <w:rsid w:val="00331C6B"/>
    <w:rsid w:val="00334A1E"/>
    <w:rsid w:val="00337DF3"/>
    <w:rsid w:val="00342B84"/>
    <w:rsid w:val="0034780D"/>
    <w:rsid w:val="00357FCB"/>
    <w:rsid w:val="003722BD"/>
    <w:rsid w:val="00373D5F"/>
    <w:rsid w:val="00385187"/>
    <w:rsid w:val="003970A5"/>
    <w:rsid w:val="003A402B"/>
    <w:rsid w:val="003A55F3"/>
    <w:rsid w:val="003B3BBB"/>
    <w:rsid w:val="003B7523"/>
    <w:rsid w:val="003C1594"/>
    <w:rsid w:val="003C26E3"/>
    <w:rsid w:val="003D0AA1"/>
    <w:rsid w:val="003D75DB"/>
    <w:rsid w:val="003D7976"/>
    <w:rsid w:val="003E2BD9"/>
    <w:rsid w:val="003E3BCC"/>
    <w:rsid w:val="003E4680"/>
    <w:rsid w:val="003F60F3"/>
    <w:rsid w:val="00400A13"/>
    <w:rsid w:val="00406542"/>
    <w:rsid w:val="00406D84"/>
    <w:rsid w:val="00412A7B"/>
    <w:rsid w:val="0042157E"/>
    <w:rsid w:val="004217BC"/>
    <w:rsid w:val="0043445D"/>
    <w:rsid w:val="004427ED"/>
    <w:rsid w:val="00442872"/>
    <w:rsid w:val="00443375"/>
    <w:rsid w:val="0045087D"/>
    <w:rsid w:val="00457B50"/>
    <w:rsid w:val="00464085"/>
    <w:rsid w:val="004653F1"/>
    <w:rsid w:val="004720E9"/>
    <w:rsid w:val="00473C01"/>
    <w:rsid w:val="00491B2A"/>
    <w:rsid w:val="00492269"/>
    <w:rsid w:val="004B44D5"/>
    <w:rsid w:val="004B4FBF"/>
    <w:rsid w:val="004C1F37"/>
    <w:rsid w:val="004C2EC3"/>
    <w:rsid w:val="004E07FE"/>
    <w:rsid w:val="004E0D50"/>
    <w:rsid w:val="004E51A4"/>
    <w:rsid w:val="004E79A8"/>
    <w:rsid w:val="004F3933"/>
    <w:rsid w:val="00505832"/>
    <w:rsid w:val="00514B89"/>
    <w:rsid w:val="005259B2"/>
    <w:rsid w:val="00526878"/>
    <w:rsid w:val="00530EEE"/>
    <w:rsid w:val="00531487"/>
    <w:rsid w:val="0053293D"/>
    <w:rsid w:val="00533A5A"/>
    <w:rsid w:val="005364AF"/>
    <w:rsid w:val="00547BE1"/>
    <w:rsid w:val="005627EF"/>
    <w:rsid w:val="005644C2"/>
    <w:rsid w:val="00572F34"/>
    <w:rsid w:val="00581F02"/>
    <w:rsid w:val="00586B27"/>
    <w:rsid w:val="005A093F"/>
    <w:rsid w:val="005B2ACF"/>
    <w:rsid w:val="005C3296"/>
    <w:rsid w:val="005F0DCF"/>
    <w:rsid w:val="005F5EBA"/>
    <w:rsid w:val="00601F6D"/>
    <w:rsid w:val="00611CD0"/>
    <w:rsid w:val="00614C41"/>
    <w:rsid w:val="00621885"/>
    <w:rsid w:val="00622379"/>
    <w:rsid w:val="00624C1C"/>
    <w:rsid w:val="00630208"/>
    <w:rsid w:val="00631CD7"/>
    <w:rsid w:val="006320E3"/>
    <w:rsid w:val="006331DD"/>
    <w:rsid w:val="00654C78"/>
    <w:rsid w:val="0066582C"/>
    <w:rsid w:val="00675287"/>
    <w:rsid w:val="00676172"/>
    <w:rsid w:val="00685065"/>
    <w:rsid w:val="006857B2"/>
    <w:rsid w:val="0069615C"/>
    <w:rsid w:val="006B66C4"/>
    <w:rsid w:val="006B7CA7"/>
    <w:rsid w:val="006D2615"/>
    <w:rsid w:val="006D2A0F"/>
    <w:rsid w:val="006D6E6C"/>
    <w:rsid w:val="006E2F8B"/>
    <w:rsid w:val="006E6488"/>
    <w:rsid w:val="006F3A6B"/>
    <w:rsid w:val="006F7F52"/>
    <w:rsid w:val="0071556E"/>
    <w:rsid w:val="007178A1"/>
    <w:rsid w:val="00722872"/>
    <w:rsid w:val="0072521F"/>
    <w:rsid w:val="007275F0"/>
    <w:rsid w:val="0073172F"/>
    <w:rsid w:val="00733333"/>
    <w:rsid w:val="00736471"/>
    <w:rsid w:val="00742890"/>
    <w:rsid w:val="0076566D"/>
    <w:rsid w:val="00766F4D"/>
    <w:rsid w:val="0077412D"/>
    <w:rsid w:val="00777871"/>
    <w:rsid w:val="00782DC2"/>
    <w:rsid w:val="007A740C"/>
    <w:rsid w:val="007A7AFA"/>
    <w:rsid w:val="007B7B58"/>
    <w:rsid w:val="007C0AC3"/>
    <w:rsid w:val="007C210A"/>
    <w:rsid w:val="007C5402"/>
    <w:rsid w:val="007C6039"/>
    <w:rsid w:val="007D263D"/>
    <w:rsid w:val="007E537E"/>
    <w:rsid w:val="00804EA7"/>
    <w:rsid w:val="00805AAF"/>
    <w:rsid w:val="008071D3"/>
    <w:rsid w:val="0082626D"/>
    <w:rsid w:val="00832C0E"/>
    <w:rsid w:val="008334C4"/>
    <w:rsid w:val="00833688"/>
    <w:rsid w:val="0084417A"/>
    <w:rsid w:val="00850952"/>
    <w:rsid w:val="008614AD"/>
    <w:rsid w:val="0087437A"/>
    <w:rsid w:val="00890B51"/>
    <w:rsid w:val="00891ECB"/>
    <w:rsid w:val="008962F8"/>
    <w:rsid w:val="008A0284"/>
    <w:rsid w:val="008A1A7F"/>
    <w:rsid w:val="008B012D"/>
    <w:rsid w:val="008B2726"/>
    <w:rsid w:val="008B48BD"/>
    <w:rsid w:val="008C5E6C"/>
    <w:rsid w:val="008D1C62"/>
    <w:rsid w:val="008E7DD9"/>
    <w:rsid w:val="008F0324"/>
    <w:rsid w:val="008F1CDF"/>
    <w:rsid w:val="008F7C85"/>
    <w:rsid w:val="009035D2"/>
    <w:rsid w:val="00907E6B"/>
    <w:rsid w:val="009106EF"/>
    <w:rsid w:val="00912C98"/>
    <w:rsid w:val="00913BDB"/>
    <w:rsid w:val="00917D36"/>
    <w:rsid w:val="009232E2"/>
    <w:rsid w:val="009300A9"/>
    <w:rsid w:val="00940704"/>
    <w:rsid w:val="00975987"/>
    <w:rsid w:val="009B01D4"/>
    <w:rsid w:val="009B554B"/>
    <w:rsid w:val="009B6DF7"/>
    <w:rsid w:val="009B7E26"/>
    <w:rsid w:val="009C1411"/>
    <w:rsid w:val="009E330B"/>
    <w:rsid w:val="009E5380"/>
    <w:rsid w:val="009E68D8"/>
    <w:rsid w:val="009F46F0"/>
    <w:rsid w:val="00A00E22"/>
    <w:rsid w:val="00A011B1"/>
    <w:rsid w:val="00A16C41"/>
    <w:rsid w:val="00A17E6D"/>
    <w:rsid w:val="00A3123E"/>
    <w:rsid w:val="00A44297"/>
    <w:rsid w:val="00A52505"/>
    <w:rsid w:val="00A528BF"/>
    <w:rsid w:val="00A6579F"/>
    <w:rsid w:val="00A708C0"/>
    <w:rsid w:val="00A71B17"/>
    <w:rsid w:val="00AA4173"/>
    <w:rsid w:val="00AA57BC"/>
    <w:rsid w:val="00AA651F"/>
    <w:rsid w:val="00AB21E2"/>
    <w:rsid w:val="00AB3138"/>
    <w:rsid w:val="00AC7480"/>
    <w:rsid w:val="00AD2AEB"/>
    <w:rsid w:val="00AD39A2"/>
    <w:rsid w:val="00AE1BF0"/>
    <w:rsid w:val="00AE3485"/>
    <w:rsid w:val="00AE442C"/>
    <w:rsid w:val="00AF2DD3"/>
    <w:rsid w:val="00B03AE7"/>
    <w:rsid w:val="00B0768B"/>
    <w:rsid w:val="00B10206"/>
    <w:rsid w:val="00B16359"/>
    <w:rsid w:val="00B17758"/>
    <w:rsid w:val="00B22382"/>
    <w:rsid w:val="00B23580"/>
    <w:rsid w:val="00B32EF7"/>
    <w:rsid w:val="00B37AD0"/>
    <w:rsid w:val="00B40DE3"/>
    <w:rsid w:val="00B45847"/>
    <w:rsid w:val="00B47326"/>
    <w:rsid w:val="00B53CC3"/>
    <w:rsid w:val="00B55C2F"/>
    <w:rsid w:val="00B61EC2"/>
    <w:rsid w:val="00B62702"/>
    <w:rsid w:val="00B634C4"/>
    <w:rsid w:val="00B66D77"/>
    <w:rsid w:val="00B768CD"/>
    <w:rsid w:val="00B80023"/>
    <w:rsid w:val="00B93CF2"/>
    <w:rsid w:val="00B93E74"/>
    <w:rsid w:val="00B93F4C"/>
    <w:rsid w:val="00B94706"/>
    <w:rsid w:val="00B977F0"/>
    <w:rsid w:val="00BA200D"/>
    <w:rsid w:val="00BA2D3F"/>
    <w:rsid w:val="00BA3D81"/>
    <w:rsid w:val="00BC61E0"/>
    <w:rsid w:val="00BD309E"/>
    <w:rsid w:val="00BD6A64"/>
    <w:rsid w:val="00BF0A30"/>
    <w:rsid w:val="00BF76D7"/>
    <w:rsid w:val="00C146AA"/>
    <w:rsid w:val="00C21908"/>
    <w:rsid w:val="00C256A6"/>
    <w:rsid w:val="00C3001A"/>
    <w:rsid w:val="00C34F22"/>
    <w:rsid w:val="00C453F8"/>
    <w:rsid w:val="00C46878"/>
    <w:rsid w:val="00C61E2F"/>
    <w:rsid w:val="00C65E44"/>
    <w:rsid w:val="00C663AD"/>
    <w:rsid w:val="00C77FED"/>
    <w:rsid w:val="00C82D15"/>
    <w:rsid w:val="00C951EE"/>
    <w:rsid w:val="00CA0CA3"/>
    <w:rsid w:val="00CA22CD"/>
    <w:rsid w:val="00CA33B3"/>
    <w:rsid w:val="00CA7354"/>
    <w:rsid w:val="00CA7BE4"/>
    <w:rsid w:val="00CB21AF"/>
    <w:rsid w:val="00CB29E2"/>
    <w:rsid w:val="00CD3B4E"/>
    <w:rsid w:val="00CF43C5"/>
    <w:rsid w:val="00D04667"/>
    <w:rsid w:val="00D10A46"/>
    <w:rsid w:val="00D171A8"/>
    <w:rsid w:val="00D2426D"/>
    <w:rsid w:val="00D3055F"/>
    <w:rsid w:val="00D34E8D"/>
    <w:rsid w:val="00D56194"/>
    <w:rsid w:val="00D56681"/>
    <w:rsid w:val="00D60635"/>
    <w:rsid w:val="00D61DC3"/>
    <w:rsid w:val="00D65E28"/>
    <w:rsid w:val="00D75476"/>
    <w:rsid w:val="00D76828"/>
    <w:rsid w:val="00D82696"/>
    <w:rsid w:val="00D85D07"/>
    <w:rsid w:val="00D92736"/>
    <w:rsid w:val="00DA100E"/>
    <w:rsid w:val="00DA4BD1"/>
    <w:rsid w:val="00DB319A"/>
    <w:rsid w:val="00DB4A16"/>
    <w:rsid w:val="00DD1545"/>
    <w:rsid w:val="00DE413F"/>
    <w:rsid w:val="00DE5920"/>
    <w:rsid w:val="00E16F03"/>
    <w:rsid w:val="00E1740E"/>
    <w:rsid w:val="00E23A73"/>
    <w:rsid w:val="00E268B5"/>
    <w:rsid w:val="00E27EC5"/>
    <w:rsid w:val="00E53C12"/>
    <w:rsid w:val="00E654E6"/>
    <w:rsid w:val="00E65F6D"/>
    <w:rsid w:val="00E71A10"/>
    <w:rsid w:val="00E726AD"/>
    <w:rsid w:val="00E73BA8"/>
    <w:rsid w:val="00E74780"/>
    <w:rsid w:val="00E74AA8"/>
    <w:rsid w:val="00E75EC3"/>
    <w:rsid w:val="00E7783A"/>
    <w:rsid w:val="00E93313"/>
    <w:rsid w:val="00E94AE1"/>
    <w:rsid w:val="00EA5D76"/>
    <w:rsid w:val="00EB3DD0"/>
    <w:rsid w:val="00EC49FB"/>
    <w:rsid w:val="00ED3103"/>
    <w:rsid w:val="00ED4182"/>
    <w:rsid w:val="00F10DD5"/>
    <w:rsid w:val="00F1149B"/>
    <w:rsid w:val="00F13867"/>
    <w:rsid w:val="00F37055"/>
    <w:rsid w:val="00F41EBD"/>
    <w:rsid w:val="00F46C2B"/>
    <w:rsid w:val="00F518E5"/>
    <w:rsid w:val="00F7374A"/>
    <w:rsid w:val="00F81A12"/>
    <w:rsid w:val="00F82CF9"/>
    <w:rsid w:val="00F93197"/>
    <w:rsid w:val="00FA6FA7"/>
    <w:rsid w:val="00FC335A"/>
    <w:rsid w:val="00FD4066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D07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3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A22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283E98"/>
    <w:pPr>
      <w:tabs>
        <w:tab w:val="right" w:leader="dot" w:pos="9345"/>
      </w:tabs>
      <w:spacing w:after="0" w:line="360" w:lineRule="auto"/>
      <w:ind w:left="284" w:right="-1" w:hanging="284"/>
      <w:jc w:val="center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B76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B768CD"/>
    <w:rPr>
      <w:rFonts w:ascii="Segoe UI" w:hAnsi="Segoe UI" w:cs="Segoe UI"/>
      <w:sz w:val="18"/>
      <w:szCs w:val="18"/>
    </w:rPr>
  </w:style>
  <w:style w:type="character" w:customStyle="1" w:styleId="docdata">
    <w:name w:val="docdata"/>
    <w:aliases w:val="docy,v5,1514,bqiaagaaeyqcaaagiaiaaamgbqaabrqfaaaaaaaaaaaaaaaaaaaaaaaaaaaaaaaaaaaaaaaaaaaaaaaaaaaaaaaaaaaaaaaaaaaaaaaaaaaaaaaaaaaaaaaaaaaaaaaaaaaaaaaaaaaaaaaaaaaaaaaaaaaaaaaaaaaaaaaaaaaaaaaaaaaaaaaaaaaaaaaaaaaaaaaaaaaaaaaaaaaaaaaaaaaaaaaaaaaaaaaa"/>
    <w:basedOn w:val="a0"/>
    <w:rsid w:val="00B53CC3"/>
  </w:style>
  <w:style w:type="character" w:styleId="af9">
    <w:name w:val="Emphasis"/>
    <w:basedOn w:val="a0"/>
    <w:uiPriority w:val="20"/>
    <w:qFormat/>
    <w:rsid w:val="00E72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52DF1-1DDF-4DBD-91E5-C52CD805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92</Pages>
  <Words>14868</Words>
  <Characters>84748</Characters>
  <Application>Microsoft Office Word</Application>
  <DocSecurity>0</DocSecurity>
  <Lines>706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133</cp:revision>
  <cp:lastPrinted>2025-06-06T12:47:00Z</cp:lastPrinted>
  <dcterms:created xsi:type="dcterms:W3CDTF">2023-05-26T07:59:00Z</dcterms:created>
  <dcterms:modified xsi:type="dcterms:W3CDTF">2025-06-06T18:23:00Z</dcterms:modified>
</cp:coreProperties>
</file>