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 webpage - make it cool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Enter a new sentence - it should be classified as either coming from prepared remarks, or Q&amp;A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only responses to questions in your Q&amp;A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the naive bayes model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Show the naive bayes scores, etc…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