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77777777" w:rsidR="00B07C70" w:rsidRDefault="00B07C70" w:rsidP="00B07C70">
      <w:pPr>
        <w:pStyle w:val="a0"/>
      </w:pPr>
      <w:r>
        <w:lastRenderedPageBreak/>
        <w:t>Тема: Базовые принципы работы с системами контроля версий</w:t>
      </w:r>
    </w:p>
    <w:p w14:paraId="0E42DCF1" w14:textId="5390DB00" w:rsidR="00B07C70" w:rsidRDefault="00B07C70" w:rsidP="00B07C70">
      <w:pPr>
        <w:pStyle w:val="a0"/>
      </w:pPr>
      <w:r>
        <w:t xml:space="preserve">Цель: </w:t>
      </w:r>
      <w:r w:rsidR="00246BC5">
        <w:t>П</w:t>
      </w:r>
      <w:r>
        <w:t>олучить практические навыки использования систем контроля версий.</w:t>
      </w:r>
    </w:p>
    <w:p w14:paraId="3622B84F" w14:textId="7777777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>Заметки, с возможностью объединения их в книги, экспорт в pdf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GitHub: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78FBDD94" w14:textId="08F761F7" w:rsidR="001A23C2" w:rsidRPr="004A3E96" w:rsidRDefault="00B07C70" w:rsidP="00B07C70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1B013297" w14:textId="77777777" w:rsidR="00865978" w:rsidRDefault="00865978" w:rsidP="0038237F">
      <w:pPr>
        <w:pStyle w:val="a0"/>
        <w:rPr>
          <w:lang w:val="en-US"/>
        </w:rPr>
      </w:pPr>
    </w:p>
    <w:p w14:paraId="55BB3534" w14:textId="3792EFAB" w:rsidR="0038237F" w:rsidRDefault="004A3E96" w:rsidP="0038237F">
      <w:pPr>
        <w:pStyle w:val="a0"/>
        <w:rPr>
          <w:lang w:val="en-US"/>
        </w:rPr>
      </w:pPr>
      <w:r>
        <w:rPr>
          <w:lang w:val="en-US"/>
        </w:rPr>
        <w:t>Описание модулей</w:t>
      </w:r>
      <w:r w:rsidR="00AE6832">
        <w:rPr>
          <w:lang w:val="en-US"/>
        </w:rPr>
        <w:t>:</w:t>
      </w:r>
    </w:p>
    <w:p w14:paraId="61EC2EB2" w14:textId="76D87464" w:rsidR="00F145F5" w:rsidRPr="0038237F" w:rsidRDefault="00F145F5" w:rsidP="0038237F">
      <w:pPr>
        <w:pStyle w:val="a0"/>
        <w:numPr>
          <w:ilvl w:val="0"/>
          <w:numId w:val="2"/>
        </w:numPr>
        <w:rPr>
          <w:lang w:val="en-US"/>
        </w:rPr>
      </w:pPr>
      <w:r w:rsidRPr="0038237F">
        <w:t>Титульный экран</w:t>
      </w:r>
    </w:p>
    <w:p w14:paraId="3CC85993" w14:textId="3C276182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Создание нового файла</w:t>
      </w:r>
    </w:p>
    <w:p w14:paraId="6D21405B" w14:textId="39FFC181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 xml:space="preserve">Открытие существующего файла </w:t>
      </w:r>
    </w:p>
    <w:p w14:paraId="2FAEC8BD" w14:textId="16515191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Экспорт текущего файла (</w:t>
      </w:r>
      <w:r w:rsidRPr="00F145F5">
        <w:rPr>
          <w:lang w:val="en-US"/>
        </w:rPr>
        <w:t>pdf</w:t>
      </w:r>
      <w:r w:rsidRPr="0038237F">
        <w:t xml:space="preserve">, </w:t>
      </w:r>
      <w:r w:rsidRPr="00F145F5">
        <w:rPr>
          <w:lang w:val="en-US"/>
        </w:rPr>
        <w:t>xps</w:t>
      </w:r>
      <w:r w:rsidRPr="0038237F">
        <w:t xml:space="preserve">, </w:t>
      </w:r>
      <w:r w:rsidRPr="00F145F5">
        <w:rPr>
          <w:lang w:val="en-US"/>
        </w:rPr>
        <w:t>docx</w:t>
      </w:r>
      <w:r w:rsidRPr="0038237F">
        <w:t>)</w:t>
      </w:r>
    </w:p>
    <w:p w14:paraId="5F57C0DE" w14:textId="3B104701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Настройки</w:t>
      </w:r>
      <w:r w:rsidR="00A7375B">
        <w:t xml:space="preserve"> (Отвечает за настройку поведения программы)</w:t>
      </w:r>
    </w:p>
    <w:p w14:paraId="448EE60E" w14:textId="2FDE3DA9" w:rsidR="00F145F5" w:rsidRPr="0038237F" w:rsidRDefault="00F145F5" w:rsidP="0038237F">
      <w:pPr>
        <w:pStyle w:val="a0"/>
        <w:numPr>
          <w:ilvl w:val="0"/>
          <w:numId w:val="2"/>
        </w:numPr>
      </w:pPr>
      <w:r w:rsidRPr="0038237F">
        <w:t>Записная книга</w:t>
      </w:r>
    </w:p>
    <w:p w14:paraId="391C8605" w14:textId="4A48E604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Дерево разделов</w:t>
      </w:r>
    </w:p>
    <w:p w14:paraId="164E4CFA" w14:textId="54C086CA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Редактирование списка разделов (</w:t>
      </w:r>
      <w:r w:rsidR="002A267E">
        <w:t>Д</w:t>
      </w:r>
      <w:r w:rsidRPr="0038237F">
        <w:t>обавление, удаление, перемещение разделов)</w:t>
      </w:r>
    </w:p>
    <w:p w14:paraId="54EBE085" w14:textId="2759F634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Раздел (</w:t>
      </w:r>
      <w:r w:rsidR="002A267E">
        <w:t xml:space="preserve">Содержит </w:t>
      </w:r>
      <w:r w:rsidRPr="0038237F">
        <w:t>его название, цвет закладки, ссылка на страницу)</w:t>
      </w:r>
    </w:p>
    <w:p w14:paraId="78113604" w14:textId="7E7C88AF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Группа разделов (</w:t>
      </w:r>
      <w:r w:rsidR="002A267E">
        <w:t xml:space="preserve">Содержит </w:t>
      </w:r>
      <w:r w:rsidRPr="0038237F">
        <w:t>название группы разделов, список разделов</w:t>
      </w:r>
      <w:r w:rsidR="002A267E">
        <w:t xml:space="preserve"> в группе</w:t>
      </w:r>
      <w:r w:rsidRPr="0038237F">
        <w:t>)</w:t>
      </w:r>
    </w:p>
    <w:p w14:paraId="47522047" w14:textId="36388428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Отображение дерева разделов</w:t>
      </w:r>
      <w:r w:rsidR="002A267E">
        <w:t xml:space="preserve"> (Необходим для представления списка в виде дерева)</w:t>
      </w:r>
    </w:p>
    <w:p w14:paraId="34AD2221" w14:textId="65DA4616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Страница</w:t>
      </w:r>
    </w:p>
    <w:p w14:paraId="710319C3" w14:textId="350ECFE6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Отображение блоков (области для содержимого заметок</w:t>
      </w:r>
      <w:r w:rsidR="002A267E">
        <w:t>, могут быть разной формы</w:t>
      </w:r>
      <w:r w:rsidR="0029459A">
        <w:t xml:space="preserve"> и иметь разные координаты</w:t>
      </w:r>
      <w:r w:rsidRPr="0038237F">
        <w:t>)</w:t>
      </w:r>
    </w:p>
    <w:p w14:paraId="1F003C83" w14:textId="66A67552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Текстовые заметки</w:t>
      </w:r>
    </w:p>
    <w:p w14:paraId="671E2C01" w14:textId="77F2D5FE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lastRenderedPageBreak/>
        <w:t>Редактирование размера и типа шрифта (стили шрифта)</w:t>
      </w:r>
    </w:p>
    <w:p w14:paraId="0B8B07F8" w14:textId="6E6F643D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Копирование форматирования между заметками</w:t>
      </w:r>
    </w:p>
    <w:p w14:paraId="6FBD7441" w14:textId="4707194B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Редактирование списков</w:t>
      </w:r>
    </w:p>
    <w:p w14:paraId="5221E689" w14:textId="2D5C4F86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Графические заметки</w:t>
      </w:r>
    </w:p>
    <w:p w14:paraId="7995F899" w14:textId="5B695E94" w:rsidR="00F145F5" w:rsidRPr="0038237F" w:rsidRDefault="002C5EF5" w:rsidP="0038237F">
      <w:pPr>
        <w:pStyle w:val="a0"/>
        <w:numPr>
          <w:ilvl w:val="3"/>
          <w:numId w:val="2"/>
        </w:numPr>
      </w:pPr>
      <w:r>
        <w:t>Импорт</w:t>
      </w:r>
      <w:r w:rsidR="00F145F5" w:rsidRPr="0038237F">
        <w:t xml:space="preserve"> изображений</w:t>
      </w:r>
      <w:r w:rsidR="0029459A">
        <w:t xml:space="preserve"> (</w:t>
      </w:r>
      <w:r w:rsidR="00FE5573">
        <w:t>Добавление на страницу существующих изображений</w:t>
      </w:r>
      <w:r w:rsidR="0029459A">
        <w:t>)</w:t>
      </w:r>
    </w:p>
    <w:p w14:paraId="096EF5D4" w14:textId="41B04FE5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Создание произвольных изображений (</w:t>
      </w:r>
      <w:r w:rsidR="0029459A">
        <w:t>Ручное р</w:t>
      </w:r>
      <w:r w:rsidRPr="0038237F">
        <w:t>исование)</w:t>
      </w:r>
    </w:p>
    <w:p w14:paraId="00D97D64" w14:textId="6FF5FEA5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Редактирование изображений</w:t>
      </w:r>
      <w:r w:rsidR="00FE5573">
        <w:t xml:space="preserve"> (Обрезка, либо ручное рисование)</w:t>
      </w:r>
    </w:p>
    <w:p w14:paraId="32AC21B9" w14:textId="473B3C67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Сложные объекты</w:t>
      </w:r>
    </w:p>
    <w:p w14:paraId="1096791F" w14:textId="13DED834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Редактор таблиц</w:t>
      </w:r>
    </w:p>
    <w:p w14:paraId="77B1611A" w14:textId="45487375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Редактор диаграмм</w:t>
      </w:r>
    </w:p>
    <w:p w14:paraId="6AE72BE6" w14:textId="25F1F83B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Редактор уравнений</w:t>
      </w:r>
    </w:p>
    <w:p w14:paraId="418C0C1E" w14:textId="141F8574" w:rsidR="00F145F5" w:rsidRPr="0038237F" w:rsidRDefault="002C5EF5" w:rsidP="0038237F">
      <w:pPr>
        <w:pStyle w:val="a0"/>
        <w:numPr>
          <w:ilvl w:val="3"/>
          <w:numId w:val="2"/>
        </w:numPr>
      </w:pPr>
      <w:bookmarkStart w:id="1" w:name="_Hlk158421202"/>
      <w:r>
        <w:t>Импорт</w:t>
      </w:r>
      <w:r w:rsidR="00F145F5" w:rsidRPr="0038237F">
        <w:t xml:space="preserve"> </w:t>
      </w:r>
      <w:bookmarkEnd w:id="1"/>
      <w:r w:rsidR="00F145F5" w:rsidRPr="0038237F">
        <w:t>бинарных файлов</w:t>
      </w:r>
      <w:r>
        <w:t xml:space="preserve"> (Представление в качестве ярлыка файла с возможность импорта)</w:t>
      </w:r>
    </w:p>
    <w:p w14:paraId="34B9B497" w14:textId="54657818" w:rsidR="00F145F5" w:rsidRPr="0038237F" w:rsidRDefault="002C5EF5" w:rsidP="0038237F">
      <w:pPr>
        <w:pStyle w:val="a0"/>
        <w:numPr>
          <w:ilvl w:val="3"/>
          <w:numId w:val="2"/>
        </w:numPr>
      </w:pPr>
      <w:r>
        <w:t>Импорт</w:t>
      </w:r>
      <w:r w:rsidRPr="0038237F">
        <w:t xml:space="preserve"> </w:t>
      </w:r>
      <w:r w:rsidR="00F145F5" w:rsidRPr="0038237F">
        <w:t>файлов-документов (</w:t>
      </w:r>
      <w:r w:rsidR="00F145F5" w:rsidRPr="00F145F5">
        <w:rPr>
          <w:lang w:val="en-US"/>
        </w:rPr>
        <w:t>docx</w:t>
      </w:r>
      <w:r w:rsidR="00F145F5" w:rsidRPr="0038237F">
        <w:t xml:space="preserve">, </w:t>
      </w:r>
      <w:r w:rsidR="00F145F5" w:rsidRPr="00F145F5">
        <w:rPr>
          <w:lang w:val="en-US"/>
        </w:rPr>
        <w:t>pdf</w:t>
      </w:r>
      <w:r w:rsidR="00F145F5" w:rsidRPr="0038237F">
        <w:t>...) в виде распечаток (</w:t>
      </w:r>
      <w:r w:rsidR="00C16A94">
        <w:t>О</w:t>
      </w:r>
      <w:r w:rsidR="00F145F5" w:rsidRPr="0038237F">
        <w:t>тображение страниц</w:t>
      </w:r>
      <w:r w:rsidR="00C16A94">
        <w:t xml:space="preserve"> файлов</w:t>
      </w:r>
      <w:r w:rsidR="00F145F5" w:rsidRPr="0038237F">
        <w:t>)</w:t>
      </w:r>
    </w:p>
    <w:p w14:paraId="5351C897" w14:textId="060BDC16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Редактор ссылок на интернет-источники</w:t>
      </w:r>
    </w:p>
    <w:p w14:paraId="03892A7E" w14:textId="71E5A32C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Запись звука микрофона</w:t>
      </w:r>
      <w:r w:rsidR="00C16A94">
        <w:t xml:space="preserve"> (</w:t>
      </w:r>
      <w:bookmarkStart w:id="2" w:name="_Hlk158421234"/>
      <w:r w:rsidR="00C16A94">
        <w:t>Добавление записанного звука на страницу</w:t>
      </w:r>
      <w:bookmarkEnd w:id="2"/>
      <w:r w:rsidR="00C16A94">
        <w:t>)</w:t>
      </w:r>
    </w:p>
    <w:p w14:paraId="402FCAE3" w14:textId="6B271295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Запись экрана монитора</w:t>
      </w:r>
      <w:r w:rsidR="00C16A94">
        <w:t xml:space="preserve"> (</w:t>
      </w:r>
      <w:r w:rsidR="00C16A94">
        <w:t xml:space="preserve">Добавление записанного </w:t>
      </w:r>
      <w:r w:rsidR="00C16A94">
        <w:t>видео</w:t>
      </w:r>
      <w:r w:rsidR="00C16A94">
        <w:t xml:space="preserve"> на страницу</w:t>
      </w:r>
      <w:r w:rsidR="00C16A94">
        <w:t>)</w:t>
      </w:r>
    </w:p>
    <w:p w14:paraId="04873944" w14:textId="77ACDD91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Теги</w:t>
      </w:r>
      <w:r w:rsidR="00C16A94">
        <w:t xml:space="preserve"> (</w:t>
      </w:r>
      <w:r w:rsidR="00BC7DF9">
        <w:t xml:space="preserve">Необходимы для классификации блока, например: срочно, или </w:t>
      </w:r>
      <w:r w:rsidR="00AC1297">
        <w:t>запомнить</w:t>
      </w:r>
      <w:r w:rsidR="00C16A94">
        <w:t>)</w:t>
      </w:r>
    </w:p>
    <w:p w14:paraId="52AC8E2A" w14:textId="0BB798B3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Редактирование тегов</w:t>
      </w:r>
    </w:p>
    <w:p w14:paraId="40D6BE65" w14:textId="7F7E6CD9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Поиск заметок по тегам</w:t>
      </w:r>
    </w:p>
    <w:p w14:paraId="0952FA11" w14:textId="3E6E7DF3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Стили страницы</w:t>
      </w:r>
    </w:p>
    <w:p w14:paraId="4F501BB1" w14:textId="2340EA4B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Редактирование цвета фона</w:t>
      </w:r>
    </w:p>
    <w:p w14:paraId="4F433402" w14:textId="3E1B0034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lastRenderedPageBreak/>
        <w:t>Добавление сетки</w:t>
      </w:r>
      <w:r w:rsidR="00AC1297">
        <w:t xml:space="preserve"> (Отображение сетки, или линий на заднем фоне)</w:t>
      </w:r>
    </w:p>
    <w:p w14:paraId="602F2158" w14:textId="18E1AA59" w:rsidR="00F145F5" w:rsidRPr="0038237F" w:rsidRDefault="00F145F5" w:rsidP="0038237F">
      <w:pPr>
        <w:pStyle w:val="a0"/>
        <w:numPr>
          <w:ilvl w:val="3"/>
          <w:numId w:val="2"/>
        </w:numPr>
      </w:pPr>
      <w:r w:rsidRPr="0038237F">
        <w:t>Изменение масштаба отображения</w:t>
      </w:r>
    </w:p>
    <w:p w14:paraId="0B1F0709" w14:textId="6976BD52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Журналирование</w:t>
      </w:r>
    </w:p>
    <w:p w14:paraId="405DA47C" w14:textId="1F8C0573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Сохранение списка изменений</w:t>
      </w:r>
      <w:r w:rsidR="00C923CC">
        <w:t xml:space="preserve"> (Ведение лога всех изменений в книге)</w:t>
      </w:r>
    </w:p>
    <w:p w14:paraId="637BF612" w14:textId="1F28956C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Поиск изменений по автору</w:t>
      </w:r>
    </w:p>
    <w:p w14:paraId="259C0641" w14:textId="37511180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Контроль версий</w:t>
      </w:r>
      <w:r w:rsidR="00C923CC">
        <w:t xml:space="preserve"> (Возможность восстановления</w:t>
      </w:r>
      <w:r w:rsidR="003822F3">
        <w:t xml:space="preserve"> версий книги</w:t>
      </w:r>
      <w:r w:rsidR="00C923CC">
        <w:t>)</w:t>
      </w:r>
    </w:p>
    <w:p w14:paraId="6DA8ACCC" w14:textId="4A1F0755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Рецензирование</w:t>
      </w:r>
    </w:p>
    <w:p w14:paraId="7AFA0F5B" w14:textId="5EBA27D5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Проверка читаемости</w:t>
      </w:r>
      <w:r w:rsidR="003822F3">
        <w:t xml:space="preserve"> (Проверка на наличие нечитаемых зон)</w:t>
      </w:r>
    </w:p>
    <w:p w14:paraId="662C22FF" w14:textId="3CE39DC8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Проверка орфографии текстовых заметок</w:t>
      </w:r>
    </w:p>
    <w:p w14:paraId="4647841A" w14:textId="00844694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Перевод текстовых данных</w:t>
      </w:r>
      <w:r w:rsidR="003822F3">
        <w:t xml:space="preserve"> (Перевод из одного языка на другой)</w:t>
      </w:r>
    </w:p>
    <w:p w14:paraId="40A3AFC3" w14:textId="340C3331" w:rsidR="00F145F5" w:rsidRPr="0038237F" w:rsidRDefault="00F145F5" w:rsidP="0038237F">
      <w:pPr>
        <w:pStyle w:val="a0"/>
        <w:numPr>
          <w:ilvl w:val="2"/>
          <w:numId w:val="2"/>
        </w:numPr>
      </w:pPr>
      <w:r w:rsidRPr="0038237F">
        <w:t>Защита страниц паролем</w:t>
      </w:r>
      <w:r w:rsidR="003822F3">
        <w:t xml:space="preserve"> (Добавление </w:t>
      </w:r>
      <w:r w:rsidR="00073418">
        <w:t>пароля для доступа к странице</w:t>
      </w:r>
      <w:r w:rsidR="003822F3">
        <w:t>)</w:t>
      </w:r>
    </w:p>
    <w:p w14:paraId="629AAF45" w14:textId="7315A005" w:rsidR="00F145F5" w:rsidRPr="0038237F" w:rsidRDefault="00F145F5" w:rsidP="0038237F">
      <w:pPr>
        <w:pStyle w:val="a0"/>
        <w:numPr>
          <w:ilvl w:val="0"/>
          <w:numId w:val="2"/>
        </w:numPr>
      </w:pPr>
      <w:r w:rsidRPr="0038237F">
        <w:t>Отображение окон</w:t>
      </w:r>
    </w:p>
    <w:p w14:paraId="6342C554" w14:textId="2285CD94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Создание нового окна (</w:t>
      </w:r>
      <w:r w:rsidR="00073418">
        <w:t>Создает еще одно окно для</w:t>
      </w:r>
      <w:r w:rsidRPr="0038237F">
        <w:t xml:space="preserve"> работы с двумя, или более страницами одновременно)</w:t>
      </w:r>
    </w:p>
    <w:p w14:paraId="13990A80" w14:textId="0E3F1513" w:rsidR="00F145F5" w:rsidRPr="0038237F" w:rsidRDefault="00F145F5" w:rsidP="0038237F">
      <w:pPr>
        <w:pStyle w:val="a0"/>
        <w:numPr>
          <w:ilvl w:val="1"/>
          <w:numId w:val="2"/>
        </w:numPr>
      </w:pPr>
      <w:r w:rsidRPr="0038237F">
        <w:t>Закрепление окна поверх других</w:t>
      </w:r>
      <w:r w:rsidR="00073418">
        <w:t xml:space="preserve"> (Окно всегда будет находится</w:t>
      </w:r>
      <w:r w:rsidR="007034E1">
        <w:t xml:space="preserve"> над другими</w:t>
      </w:r>
      <w:r w:rsidR="00073418">
        <w:t>)</w:t>
      </w:r>
    </w:p>
    <w:p w14:paraId="0D59028A" w14:textId="345AB29D" w:rsidR="00F145F5" w:rsidRDefault="00F145F5" w:rsidP="0038237F">
      <w:pPr>
        <w:pStyle w:val="a0"/>
        <w:numPr>
          <w:ilvl w:val="1"/>
          <w:numId w:val="2"/>
        </w:numPr>
      </w:pPr>
      <w:r w:rsidRPr="0038237F">
        <w:t>Мини-окно для быстрого создания заметки (</w:t>
      </w:r>
      <w:r w:rsidR="007034E1">
        <w:t>В</w:t>
      </w:r>
      <w:r w:rsidRPr="0038237F">
        <w:t>ызывается нажатием по иконке на панели инструментов и представляет собой блок 2.2.1</w:t>
      </w:r>
      <w:r w:rsidR="00D86E24">
        <w:t xml:space="preserve"> для быстрого сохранения информации выбранном разделе книги</w:t>
      </w:r>
      <w:r w:rsidRPr="0038237F">
        <w:t>)</w:t>
      </w:r>
    </w:p>
    <w:p w14:paraId="17AF350D" w14:textId="77777777" w:rsidR="00865978" w:rsidRDefault="00865978" w:rsidP="00865978">
      <w:pPr>
        <w:pStyle w:val="a0"/>
      </w:pPr>
    </w:p>
    <w:p w14:paraId="5C2B6517" w14:textId="77777777" w:rsidR="00AE182C" w:rsidRDefault="00AE182C" w:rsidP="00865978">
      <w:pPr>
        <w:pStyle w:val="a0"/>
      </w:pPr>
    </w:p>
    <w:p w14:paraId="21D38BD5" w14:textId="77777777" w:rsidR="00AE182C" w:rsidRDefault="00AE182C" w:rsidP="00865978">
      <w:pPr>
        <w:pStyle w:val="a0"/>
      </w:pPr>
    </w:p>
    <w:p w14:paraId="05B307BD" w14:textId="77777777" w:rsidR="00AE182C" w:rsidRDefault="00AE182C" w:rsidP="00865978">
      <w:pPr>
        <w:pStyle w:val="a0"/>
      </w:pPr>
    </w:p>
    <w:p w14:paraId="38528230" w14:textId="17FE7891" w:rsidR="00865978" w:rsidRDefault="00865978" w:rsidP="00865978">
      <w:pPr>
        <w:pStyle w:val="a0"/>
      </w:pPr>
      <w:r>
        <w:lastRenderedPageBreak/>
        <w:t>Шаги разработки программы:</w:t>
      </w:r>
    </w:p>
    <w:p w14:paraId="4C8CF30E" w14:textId="77777777" w:rsidR="00AE40F5" w:rsidRPr="00AE40F5" w:rsidRDefault="00AE40F5" w:rsidP="00AE40F5">
      <w:pPr>
        <w:pStyle w:val="a0"/>
      </w:pPr>
      <w:r w:rsidRPr="00AE40F5">
        <w:t>Анализ и планирование</w:t>
      </w:r>
    </w:p>
    <w:p w14:paraId="56553AE6" w14:textId="77777777" w:rsidR="00AE40F5" w:rsidRPr="00AE40F5" w:rsidRDefault="00AE40F5" w:rsidP="00AE40F5">
      <w:pPr>
        <w:pStyle w:val="a0"/>
        <w:numPr>
          <w:ilvl w:val="0"/>
          <w:numId w:val="3"/>
        </w:numPr>
      </w:pPr>
      <w:r w:rsidRPr="00AE40F5">
        <w:t>Анализ требований:</w:t>
      </w:r>
    </w:p>
    <w:p w14:paraId="1EC16917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Провести исследование аналогичных программ для определения основных функциональных и пользовательских требований.</w:t>
      </w:r>
    </w:p>
    <w:p w14:paraId="7CE96188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Составить список основных функций и возможностей программы.</w:t>
      </w:r>
    </w:p>
    <w:p w14:paraId="204F97DE" w14:textId="77777777" w:rsidR="00AE40F5" w:rsidRPr="00AE40F5" w:rsidRDefault="00AE40F5" w:rsidP="00AE40F5">
      <w:pPr>
        <w:pStyle w:val="a0"/>
        <w:numPr>
          <w:ilvl w:val="0"/>
          <w:numId w:val="3"/>
        </w:numPr>
      </w:pPr>
      <w:r w:rsidRPr="00AE40F5">
        <w:t>Разработка списка необходимых модулей:</w:t>
      </w:r>
    </w:p>
    <w:p w14:paraId="2881E40F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Идентифицировать основные компоненты программы, такие как управление записями, интерфейс пользователя, управление файлами и др.</w:t>
      </w:r>
    </w:p>
    <w:p w14:paraId="1A16E712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Определить необходимые модули для каждого компонента программы.</w:t>
      </w:r>
    </w:p>
    <w:p w14:paraId="7BAB6C49" w14:textId="77777777" w:rsidR="00AE40F5" w:rsidRPr="00AE40F5" w:rsidRDefault="00AE40F5" w:rsidP="00AE40F5">
      <w:pPr>
        <w:pStyle w:val="a0"/>
        <w:numPr>
          <w:ilvl w:val="0"/>
          <w:numId w:val="3"/>
        </w:numPr>
      </w:pPr>
      <w:r w:rsidRPr="00AE40F5">
        <w:t>Детализация модулей:</w:t>
      </w:r>
    </w:p>
    <w:p w14:paraId="7A66290C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Для каждого модуля определить подзадачи и функции.</w:t>
      </w:r>
    </w:p>
    <w:p w14:paraId="3C41AD5E" w14:textId="77777777" w:rsidR="00AE40F5" w:rsidRPr="00AE40F5" w:rsidRDefault="00AE40F5" w:rsidP="00AE40F5">
      <w:pPr>
        <w:pStyle w:val="a0"/>
        <w:numPr>
          <w:ilvl w:val="1"/>
          <w:numId w:val="3"/>
        </w:numPr>
      </w:pPr>
      <w:r w:rsidRPr="00AE40F5">
        <w:t>Оценить сложность и приоритет каждой подзадачи.</w:t>
      </w:r>
    </w:p>
    <w:p w14:paraId="3EA4BA4D" w14:textId="77777777" w:rsidR="00AE40F5" w:rsidRPr="00AE40F5" w:rsidRDefault="00AE40F5" w:rsidP="00AE40F5">
      <w:pPr>
        <w:pStyle w:val="a0"/>
      </w:pPr>
      <w:r w:rsidRPr="00AE40F5">
        <w:t>Проектирование</w:t>
      </w:r>
    </w:p>
    <w:p w14:paraId="508BFCEE" w14:textId="77777777" w:rsidR="00AE40F5" w:rsidRPr="00AE40F5" w:rsidRDefault="00AE40F5" w:rsidP="00AE40F5">
      <w:pPr>
        <w:pStyle w:val="a0"/>
        <w:numPr>
          <w:ilvl w:val="0"/>
          <w:numId w:val="4"/>
        </w:numPr>
      </w:pPr>
      <w:r w:rsidRPr="00AE40F5">
        <w:t>Проектирование архитектуры системы:</w:t>
      </w:r>
    </w:p>
    <w:p w14:paraId="257311F3" w14:textId="77777777" w:rsidR="00AE40F5" w:rsidRPr="00AE40F5" w:rsidRDefault="00AE40F5" w:rsidP="00AE40F5">
      <w:pPr>
        <w:pStyle w:val="a0"/>
        <w:numPr>
          <w:ilvl w:val="1"/>
          <w:numId w:val="4"/>
        </w:numPr>
      </w:pPr>
      <w:r w:rsidRPr="00AE40F5">
        <w:t>Разработать структуру программы, определить взаимодействие между модулями.</w:t>
      </w:r>
    </w:p>
    <w:p w14:paraId="4A8468CD" w14:textId="77777777" w:rsidR="00AE40F5" w:rsidRPr="00AE40F5" w:rsidRDefault="00AE40F5" w:rsidP="00AE40F5">
      <w:pPr>
        <w:pStyle w:val="a0"/>
        <w:numPr>
          <w:ilvl w:val="1"/>
          <w:numId w:val="4"/>
        </w:numPr>
      </w:pPr>
      <w:r w:rsidRPr="00AE40F5">
        <w:t>Выбрать подходящие архитектурные шаблоны (например, MVC или MVVM).</w:t>
      </w:r>
    </w:p>
    <w:p w14:paraId="54B54BED" w14:textId="77777777" w:rsidR="00AE40F5" w:rsidRPr="00AE40F5" w:rsidRDefault="00AE40F5" w:rsidP="00AE40F5">
      <w:pPr>
        <w:pStyle w:val="a0"/>
        <w:numPr>
          <w:ilvl w:val="0"/>
          <w:numId w:val="4"/>
        </w:numPr>
      </w:pPr>
      <w:r w:rsidRPr="00AE40F5">
        <w:t>Создание дизайна:</w:t>
      </w:r>
    </w:p>
    <w:p w14:paraId="4A2E9991" w14:textId="77777777" w:rsidR="00AE40F5" w:rsidRPr="00AE40F5" w:rsidRDefault="00AE40F5" w:rsidP="00AE40F5">
      <w:pPr>
        <w:pStyle w:val="a0"/>
        <w:numPr>
          <w:ilvl w:val="1"/>
          <w:numId w:val="4"/>
        </w:numPr>
      </w:pPr>
      <w:r w:rsidRPr="00AE40F5">
        <w:t>Разработать пользовательский интерфейс с учетом требований к удобству использования и эстетическим аспектам.</w:t>
      </w:r>
    </w:p>
    <w:p w14:paraId="78C61AAD" w14:textId="77777777" w:rsidR="00AE40F5" w:rsidRPr="00AE40F5" w:rsidRDefault="00AE40F5" w:rsidP="00AE40F5">
      <w:pPr>
        <w:pStyle w:val="a0"/>
      </w:pPr>
      <w:r w:rsidRPr="00AE40F5">
        <w:t>Разработка</w:t>
      </w:r>
    </w:p>
    <w:p w14:paraId="62FA583B" w14:textId="77777777" w:rsidR="00AE40F5" w:rsidRPr="00AE40F5" w:rsidRDefault="00AE40F5" w:rsidP="00AE40F5">
      <w:pPr>
        <w:pStyle w:val="a0"/>
        <w:numPr>
          <w:ilvl w:val="0"/>
          <w:numId w:val="5"/>
        </w:numPr>
      </w:pPr>
      <w:r w:rsidRPr="00AE40F5">
        <w:t>Реализация модулей:</w:t>
      </w:r>
    </w:p>
    <w:p w14:paraId="3917B32A" w14:textId="77777777" w:rsidR="00AE40F5" w:rsidRPr="00AE40F5" w:rsidRDefault="00AE40F5" w:rsidP="00AE40F5">
      <w:pPr>
        <w:pStyle w:val="a0"/>
        <w:numPr>
          <w:ilvl w:val="1"/>
          <w:numId w:val="5"/>
        </w:numPr>
      </w:pPr>
      <w:r w:rsidRPr="00AE40F5">
        <w:t>Начать разработку модулей, следуя плану и архитектуре системы.</w:t>
      </w:r>
    </w:p>
    <w:p w14:paraId="5D412307" w14:textId="77777777" w:rsidR="00AE40F5" w:rsidRPr="00AE40F5" w:rsidRDefault="00AE40F5" w:rsidP="00AE40F5">
      <w:pPr>
        <w:pStyle w:val="a0"/>
        <w:numPr>
          <w:ilvl w:val="1"/>
          <w:numId w:val="5"/>
        </w:numPr>
      </w:pPr>
      <w:r w:rsidRPr="00AE40F5">
        <w:t>При необходимости вносить корректировки в план разработки.</w:t>
      </w:r>
    </w:p>
    <w:p w14:paraId="26E9BC67" w14:textId="77777777" w:rsidR="00AE40F5" w:rsidRPr="00AE40F5" w:rsidRDefault="00AE40F5" w:rsidP="00AE40F5">
      <w:pPr>
        <w:pStyle w:val="a0"/>
        <w:numPr>
          <w:ilvl w:val="0"/>
          <w:numId w:val="5"/>
        </w:numPr>
      </w:pPr>
      <w:r w:rsidRPr="00AE40F5">
        <w:t>Дополнение функций:</w:t>
      </w:r>
    </w:p>
    <w:p w14:paraId="6FED94BB" w14:textId="77777777" w:rsidR="00AE40F5" w:rsidRPr="00AE40F5" w:rsidRDefault="00AE40F5" w:rsidP="00AE40F5">
      <w:pPr>
        <w:pStyle w:val="a0"/>
        <w:numPr>
          <w:ilvl w:val="1"/>
          <w:numId w:val="5"/>
        </w:numPr>
      </w:pPr>
      <w:r w:rsidRPr="00AE40F5">
        <w:lastRenderedPageBreak/>
        <w:t>По мере разработки модулей исследовать возможность добавления дополнительных функций, улучшающих пользовательский опыт.</w:t>
      </w:r>
    </w:p>
    <w:p w14:paraId="086FB78F" w14:textId="77777777" w:rsidR="00AE40F5" w:rsidRPr="00AE40F5" w:rsidRDefault="00AE40F5" w:rsidP="00AE40F5">
      <w:pPr>
        <w:pStyle w:val="a0"/>
      </w:pPr>
      <w:r w:rsidRPr="00AE40F5">
        <w:t>Тестирование</w:t>
      </w:r>
    </w:p>
    <w:p w14:paraId="40E19289" w14:textId="77777777" w:rsidR="00AE40F5" w:rsidRPr="00AE40F5" w:rsidRDefault="00AE40F5" w:rsidP="00AE40F5">
      <w:pPr>
        <w:pStyle w:val="a0"/>
        <w:numPr>
          <w:ilvl w:val="0"/>
          <w:numId w:val="6"/>
        </w:numPr>
      </w:pPr>
      <w:r w:rsidRPr="00AE40F5">
        <w:t>Модульное тестирование:</w:t>
      </w:r>
    </w:p>
    <w:p w14:paraId="28BF6458" w14:textId="77777777" w:rsidR="00AE40F5" w:rsidRPr="00AE40F5" w:rsidRDefault="00AE40F5" w:rsidP="00AE40F5">
      <w:pPr>
        <w:pStyle w:val="a0"/>
        <w:numPr>
          <w:ilvl w:val="1"/>
          <w:numId w:val="6"/>
        </w:numPr>
      </w:pPr>
      <w:r w:rsidRPr="00AE40F5">
        <w:t>Провести тестирование каждого модуля для проверки их корректной работы в изоляции.</w:t>
      </w:r>
    </w:p>
    <w:p w14:paraId="51793DE3" w14:textId="77777777" w:rsidR="00AE40F5" w:rsidRPr="00AE40F5" w:rsidRDefault="00AE40F5" w:rsidP="00AE40F5">
      <w:pPr>
        <w:pStyle w:val="a0"/>
        <w:numPr>
          <w:ilvl w:val="1"/>
          <w:numId w:val="6"/>
        </w:numPr>
      </w:pPr>
      <w:r w:rsidRPr="00AE40F5">
        <w:t>Исправить выявленные ошибки и доработать модули при необходимости.</w:t>
      </w:r>
    </w:p>
    <w:p w14:paraId="334816F7" w14:textId="77777777" w:rsidR="00AE40F5" w:rsidRPr="00AE40F5" w:rsidRDefault="00AE40F5" w:rsidP="00AE40F5">
      <w:pPr>
        <w:pStyle w:val="a0"/>
        <w:numPr>
          <w:ilvl w:val="0"/>
          <w:numId w:val="6"/>
        </w:numPr>
      </w:pPr>
      <w:r w:rsidRPr="00AE40F5">
        <w:t>Приемочное тестирование:</w:t>
      </w:r>
    </w:p>
    <w:p w14:paraId="6FA5D1FA" w14:textId="77777777" w:rsidR="00AE40F5" w:rsidRPr="00AE40F5" w:rsidRDefault="00AE40F5" w:rsidP="00AE40F5">
      <w:pPr>
        <w:pStyle w:val="a0"/>
        <w:numPr>
          <w:ilvl w:val="1"/>
          <w:numId w:val="6"/>
        </w:numPr>
      </w:pPr>
      <w:r w:rsidRPr="00AE40F5">
        <w:t>Провести тестирование программы в целом для проверки соответствия требованиям и ожиданиям пользователя.</w:t>
      </w:r>
    </w:p>
    <w:p w14:paraId="47755244" w14:textId="77777777" w:rsidR="00AE40F5" w:rsidRPr="00AE40F5" w:rsidRDefault="00AE40F5" w:rsidP="00AE40F5">
      <w:pPr>
        <w:pStyle w:val="a0"/>
        <w:numPr>
          <w:ilvl w:val="1"/>
          <w:numId w:val="6"/>
        </w:numPr>
      </w:pPr>
      <w:r w:rsidRPr="00AE40F5">
        <w:t>Исправить выявленные ошибки и улучшить производительность и стабильность программы.</w:t>
      </w:r>
    </w:p>
    <w:p w14:paraId="7AE1CAA6" w14:textId="77777777" w:rsidR="00AE40F5" w:rsidRPr="00AE40F5" w:rsidRDefault="00AE40F5" w:rsidP="00AE40F5">
      <w:pPr>
        <w:pStyle w:val="a0"/>
      </w:pPr>
      <w:r w:rsidRPr="00AE40F5">
        <w:t>Публикация и поддержка</w:t>
      </w:r>
    </w:p>
    <w:p w14:paraId="43283B3D" w14:textId="77777777" w:rsidR="00AE40F5" w:rsidRPr="00AE40F5" w:rsidRDefault="00AE40F5" w:rsidP="00AE40F5">
      <w:pPr>
        <w:pStyle w:val="a0"/>
        <w:numPr>
          <w:ilvl w:val="0"/>
          <w:numId w:val="7"/>
        </w:numPr>
      </w:pPr>
      <w:r w:rsidRPr="00AE40F5">
        <w:t>Публикация:</w:t>
      </w:r>
    </w:p>
    <w:p w14:paraId="79757397" w14:textId="77777777" w:rsidR="00AE40F5" w:rsidRPr="00AE40F5" w:rsidRDefault="00AE40F5" w:rsidP="00AE40F5">
      <w:pPr>
        <w:pStyle w:val="a0"/>
        <w:numPr>
          <w:ilvl w:val="1"/>
          <w:numId w:val="7"/>
        </w:numPr>
      </w:pPr>
      <w:r w:rsidRPr="00AE40F5">
        <w:t>Подготовить программу к публикации, включая создание документации и упаковку для установщика.</w:t>
      </w:r>
    </w:p>
    <w:p w14:paraId="29E05F4B" w14:textId="77777777" w:rsidR="00AE40F5" w:rsidRPr="00AE40F5" w:rsidRDefault="00AE40F5" w:rsidP="00AE40F5">
      <w:pPr>
        <w:pStyle w:val="a0"/>
        <w:numPr>
          <w:ilvl w:val="1"/>
          <w:numId w:val="7"/>
        </w:numPr>
      </w:pPr>
      <w:r w:rsidRPr="00AE40F5">
        <w:t>Опубликовать программу на выбранных платформах для доступа к ней пользователями.</w:t>
      </w:r>
    </w:p>
    <w:p w14:paraId="1FB48868" w14:textId="77777777" w:rsidR="00AE40F5" w:rsidRPr="00AE40F5" w:rsidRDefault="00AE40F5" w:rsidP="00AE40F5">
      <w:pPr>
        <w:pStyle w:val="a0"/>
        <w:numPr>
          <w:ilvl w:val="0"/>
          <w:numId w:val="7"/>
        </w:numPr>
      </w:pPr>
      <w:r w:rsidRPr="00AE40F5">
        <w:t>Поддержка:</w:t>
      </w:r>
    </w:p>
    <w:p w14:paraId="6BE1AE2F" w14:textId="77777777" w:rsidR="00AE40F5" w:rsidRPr="00AE40F5" w:rsidRDefault="00AE40F5" w:rsidP="00AE40F5">
      <w:pPr>
        <w:pStyle w:val="a0"/>
        <w:numPr>
          <w:ilvl w:val="1"/>
          <w:numId w:val="7"/>
        </w:numPr>
      </w:pPr>
      <w:r w:rsidRPr="00AE40F5">
        <w:t>Обеспечить регулярное обновление программы, включая исправление ошибок и добавление новых функций в ответ на обратную связь от пользователей.</w:t>
      </w:r>
    </w:p>
    <w:p w14:paraId="4BE427F3" w14:textId="77777777" w:rsidR="00AE40F5" w:rsidRPr="00AE40F5" w:rsidRDefault="00AE40F5" w:rsidP="00AE40F5">
      <w:pPr>
        <w:pStyle w:val="a0"/>
        <w:numPr>
          <w:ilvl w:val="1"/>
          <w:numId w:val="7"/>
        </w:numPr>
      </w:pPr>
      <w:r w:rsidRPr="00AE40F5">
        <w:t>Предоставить техническую поддержку пользователям и реагировать на их запросы и проблемы.</w:t>
      </w:r>
    </w:p>
    <w:p w14:paraId="02D845A1" w14:textId="2A8B6BBF" w:rsidR="00AE40F5" w:rsidRDefault="00AE40F5" w:rsidP="00865978">
      <w:pPr>
        <w:pStyle w:val="a0"/>
      </w:pPr>
    </w:p>
    <w:p w14:paraId="468AB4AE" w14:textId="2D710404" w:rsidR="00D33199" w:rsidRDefault="00D33199" w:rsidP="00865978">
      <w:pPr>
        <w:pStyle w:val="a0"/>
      </w:pPr>
    </w:p>
    <w:p w14:paraId="06304BC5" w14:textId="77777777" w:rsidR="00D33199" w:rsidRDefault="00D33199" w:rsidP="00865978">
      <w:pPr>
        <w:pStyle w:val="a0"/>
      </w:pPr>
    </w:p>
    <w:p w14:paraId="35111C16" w14:textId="77777777" w:rsidR="00D33199" w:rsidRDefault="00D33199" w:rsidP="00865978">
      <w:pPr>
        <w:pStyle w:val="a0"/>
      </w:pPr>
    </w:p>
    <w:p w14:paraId="019E185B" w14:textId="7E9ECC00" w:rsidR="00D33199" w:rsidRDefault="00D33199" w:rsidP="00865978">
      <w:pPr>
        <w:pStyle w:val="a0"/>
      </w:pPr>
      <w:r>
        <w:lastRenderedPageBreak/>
        <w:t>Выполнение стандартных команд:</w:t>
      </w:r>
    </w:p>
    <w:p w14:paraId="62329AA9" w14:textId="6A871444" w:rsidR="00D33199" w:rsidRPr="00A34F4A" w:rsidRDefault="00D33199" w:rsidP="00865978">
      <w:pPr>
        <w:pStyle w:val="a0"/>
      </w:pPr>
      <w:r>
        <w:t>На</w:t>
      </w:r>
      <w:r w:rsidRPr="00D33199">
        <w:t xml:space="preserve"> </w:t>
      </w:r>
      <w:r>
        <w:t>рис</w:t>
      </w:r>
      <w:r w:rsidRPr="00D33199">
        <w:t xml:space="preserve">. 1 </w:t>
      </w:r>
      <w:r>
        <w:t>представлен</w:t>
      </w:r>
      <w:r w:rsidRPr="00D33199">
        <w:t xml:space="preserve"> </w:t>
      </w:r>
      <w:r>
        <w:t>вывод</w:t>
      </w:r>
      <w:r w:rsidRPr="00D33199">
        <w:t xml:space="preserve"> </w:t>
      </w:r>
      <w:r>
        <w:t>команды</w:t>
      </w:r>
      <w:r w:rsidRPr="00D33199">
        <w:t xml:space="preserve"> </w:t>
      </w:r>
      <w:r w:rsidRPr="00D33199">
        <w:rPr>
          <w:lang w:val="en-US"/>
        </w:rPr>
        <w:t>git</w:t>
      </w:r>
      <w:r w:rsidRPr="00D33199">
        <w:t xml:space="preserve"> </w:t>
      </w:r>
      <w:r w:rsidRPr="00D33199">
        <w:rPr>
          <w:lang w:val="en-US"/>
        </w:rPr>
        <w:t>log</w:t>
      </w:r>
      <w:r w:rsidRPr="00D33199">
        <w:t xml:space="preserve"> --</w:t>
      </w:r>
      <w:r w:rsidRPr="00D33199">
        <w:rPr>
          <w:lang w:val="en-US"/>
        </w:rPr>
        <w:t>pretty</w:t>
      </w:r>
      <w:r w:rsidRPr="00D33199">
        <w:t>=</w:t>
      </w:r>
      <w:r w:rsidRPr="00D33199">
        <w:rPr>
          <w:lang w:val="en-US"/>
        </w:rPr>
        <w:t>format</w:t>
      </w:r>
      <w:r w:rsidRPr="00D33199">
        <w:t>:\"%</w:t>
      </w:r>
      <w:r w:rsidRPr="00D33199">
        <w:rPr>
          <w:lang w:val="en-US"/>
        </w:rPr>
        <w:t>h</w:t>
      </w:r>
      <w:r w:rsidRPr="00D33199">
        <w:t xml:space="preserve"> %</w:t>
      </w:r>
      <w:r w:rsidRPr="00D33199">
        <w:rPr>
          <w:lang w:val="en-US"/>
        </w:rPr>
        <w:t>ad</w:t>
      </w:r>
      <w:r w:rsidRPr="00D33199">
        <w:t xml:space="preserve"> | %</w:t>
      </w:r>
      <w:r w:rsidRPr="00D33199">
        <w:rPr>
          <w:lang w:val="en-US"/>
        </w:rPr>
        <w:t>s</w:t>
      </w:r>
      <w:r w:rsidRPr="00D33199">
        <w:t>%</w:t>
      </w:r>
      <w:r w:rsidRPr="00D33199">
        <w:rPr>
          <w:lang w:val="en-US"/>
        </w:rPr>
        <w:t>d</w:t>
      </w:r>
      <w:r w:rsidRPr="00D33199">
        <w:t xml:space="preserve"> [%</w:t>
      </w:r>
      <w:r w:rsidRPr="00D33199">
        <w:rPr>
          <w:lang w:val="en-US"/>
        </w:rPr>
        <w:t>an</w:t>
      </w:r>
      <w:r w:rsidRPr="00D33199">
        <w:t>]\" --</w:t>
      </w:r>
      <w:r w:rsidRPr="00D33199">
        <w:rPr>
          <w:lang w:val="en-US"/>
        </w:rPr>
        <w:t>graph</w:t>
      </w:r>
      <w:r w:rsidRPr="00D33199">
        <w:t xml:space="preserve"> --</w:t>
      </w:r>
      <w:r w:rsidRPr="00D33199">
        <w:rPr>
          <w:lang w:val="en-US"/>
        </w:rPr>
        <w:t>date</w:t>
      </w:r>
      <w:r w:rsidRPr="00D33199">
        <w:t>=</w:t>
      </w:r>
      <w:r w:rsidRPr="00D33199">
        <w:rPr>
          <w:lang w:val="en-US"/>
        </w:rPr>
        <w:t>short</w:t>
      </w:r>
      <w:r w:rsidR="00A34F4A" w:rsidRPr="00A34F4A">
        <w:t xml:space="preserve"> </w:t>
      </w:r>
      <w:r w:rsidR="00A34F4A">
        <w:t xml:space="preserve">(данная команды </w:t>
      </w:r>
      <w:r w:rsidR="004C0AD9">
        <w:t>выводит</w:t>
      </w:r>
      <w:r w:rsidR="00A34F4A">
        <w:t xml:space="preserve"> информацию о коммитах в целом, с возможностью</w:t>
      </w:r>
      <w:r w:rsidR="004C0AD9">
        <w:t xml:space="preserve"> форматирования</w:t>
      </w:r>
      <w:r w:rsidR="00A34F4A">
        <w:t>)</w:t>
      </w:r>
      <w:r w:rsidRPr="00D33199">
        <w:t>, а на рис.</w:t>
      </w:r>
      <w:r>
        <w:t xml:space="preserve"> 2 – команды </w:t>
      </w:r>
      <w:r w:rsidR="00FC54B5">
        <w:rPr>
          <w:lang w:val="en-US"/>
        </w:rPr>
        <w:t>git</w:t>
      </w:r>
      <w:r w:rsidR="00FC54B5" w:rsidRPr="00FC54B5">
        <w:t xml:space="preserve"> </w:t>
      </w:r>
      <w:r w:rsidR="00FC54B5">
        <w:rPr>
          <w:lang w:val="en-US"/>
        </w:rPr>
        <w:t>diff</w:t>
      </w:r>
      <w:r w:rsidR="00FC54B5" w:rsidRPr="00FC54B5">
        <w:t xml:space="preserve"> </w:t>
      </w:r>
      <w:r w:rsidR="00FC54B5">
        <w:rPr>
          <w:lang w:val="en-US"/>
        </w:rPr>
        <w:t>fbc</w:t>
      </w:r>
      <w:r w:rsidR="00FC54B5" w:rsidRPr="00FC54B5">
        <w:t>889</w:t>
      </w:r>
      <w:r w:rsidR="00FC54B5">
        <w:rPr>
          <w:lang w:val="en-US"/>
        </w:rPr>
        <w:t>a</w:t>
      </w:r>
      <w:r w:rsidR="00FC54B5" w:rsidRPr="00FC54B5">
        <w:t>..</w:t>
      </w:r>
      <w:r w:rsidR="00FC54B5">
        <w:rPr>
          <w:lang w:val="en-US"/>
        </w:rPr>
        <w:t>af</w:t>
      </w:r>
      <w:r w:rsidR="00FC54B5" w:rsidRPr="00FC54B5">
        <w:t>76828</w:t>
      </w:r>
      <w:r w:rsidR="004C0AD9">
        <w:t xml:space="preserve"> (данная команда</w:t>
      </w:r>
      <w:r w:rsidR="00FC1FD8">
        <w:t xml:space="preserve"> позволяет анализировать различия между двумя источниками данных: коммитов, веток, файло</w:t>
      </w:r>
      <w:r w:rsidR="004277C5">
        <w:t>в и т.д.</w:t>
      </w:r>
      <w:r w:rsidR="004C0AD9">
        <w:t>)</w:t>
      </w:r>
      <w:r w:rsidR="00FC54B5" w:rsidRPr="00FC54B5">
        <w:t>.</w:t>
      </w:r>
    </w:p>
    <w:p w14:paraId="49F27DA2" w14:textId="77777777" w:rsidR="00FC54B5" w:rsidRPr="00A34F4A" w:rsidRDefault="00FC54B5" w:rsidP="00865978">
      <w:pPr>
        <w:pStyle w:val="a0"/>
      </w:pPr>
    </w:p>
    <w:p w14:paraId="5164D03E" w14:textId="068F70D0" w:rsidR="00FC54B5" w:rsidRDefault="008210DC" w:rsidP="008B2405">
      <w:pPr>
        <w:pStyle w:val="a6"/>
        <w:rPr>
          <w:lang w:val="en-US"/>
        </w:rPr>
      </w:pPr>
      <w:r w:rsidRPr="008210DC">
        <w:rPr>
          <w:lang w:val="en-US"/>
        </w:rPr>
        <w:drawing>
          <wp:inline distT="0" distB="0" distL="0" distR="0" wp14:anchorId="47E788F8" wp14:editId="3C48F6F9">
            <wp:extent cx="5940425" cy="1368425"/>
            <wp:effectExtent l="0" t="0" r="3175" b="3175"/>
            <wp:docPr id="145380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5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1374" w14:textId="2B449822" w:rsidR="008210DC" w:rsidRDefault="008210DC" w:rsidP="008B2405">
      <w:pPr>
        <w:pStyle w:val="a6"/>
        <w:rPr>
          <w:lang w:val="en-US"/>
        </w:rPr>
      </w:pPr>
      <w:r>
        <w:rPr>
          <w:lang w:val="en-US"/>
        </w:rPr>
        <w:t>Рисунок 1 – Вывод команды git log</w:t>
      </w:r>
    </w:p>
    <w:p w14:paraId="1D3CC6A2" w14:textId="77777777" w:rsidR="008210DC" w:rsidRDefault="008210DC" w:rsidP="008B2405">
      <w:pPr>
        <w:pStyle w:val="a6"/>
        <w:rPr>
          <w:lang w:val="en-US"/>
        </w:rPr>
      </w:pPr>
    </w:p>
    <w:p w14:paraId="04AE977B" w14:textId="6ED75670" w:rsidR="008210DC" w:rsidRDefault="008B2405" w:rsidP="008B2405">
      <w:pPr>
        <w:pStyle w:val="a6"/>
        <w:rPr>
          <w:lang w:val="en-US"/>
        </w:rPr>
      </w:pPr>
      <w:r>
        <w:drawing>
          <wp:inline distT="0" distB="0" distL="0" distR="0" wp14:anchorId="14ABF58E" wp14:editId="6E4E2827">
            <wp:extent cx="5940425" cy="3021330"/>
            <wp:effectExtent l="0" t="0" r="3175" b="7620"/>
            <wp:docPr id="20370643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DB85" w14:textId="2EFDB88E" w:rsidR="008B2405" w:rsidRDefault="008B2405" w:rsidP="008B2405">
      <w:pPr>
        <w:pStyle w:val="a6"/>
        <w:rPr>
          <w:lang w:val="en-US"/>
        </w:rPr>
      </w:pPr>
      <w:r>
        <w:rPr>
          <w:lang w:val="en-US"/>
        </w:rPr>
        <w:t>Рисунок 2 – Вывод команды git diff</w:t>
      </w:r>
    </w:p>
    <w:p w14:paraId="2FF07EC5" w14:textId="77777777" w:rsidR="00382A2F" w:rsidRPr="00382A2F" w:rsidRDefault="00382A2F" w:rsidP="00382A2F">
      <w:pPr>
        <w:rPr>
          <w:lang w:val="en-US" w:eastAsia="ru-RU"/>
        </w:rPr>
      </w:pPr>
    </w:p>
    <w:sectPr w:rsidR="00382A2F" w:rsidRPr="0038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num w:numId="1" w16cid:durableId="166991199">
    <w:abstractNumId w:val="1"/>
  </w:num>
  <w:num w:numId="2" w16cid:durableId="1990593215">
    <w:abstractNumId w:val="6"/>
  </w:num>
  <w:num w:numId="3" w16cid:durableId="180247024">
    <w:abstractNumId w:val="5"/>
  </w:num>
  <w:num w:numId="4" w16cid:durableId="1984118933">
    <w:abstractNumId w:val="0"/>
  </w:num>
  <w:num w:numId="5" w16cid:durableId="812410038">
    <w:abstractNumId w:val="3"/>
  </w:num>
  <w:num w:numId="6" w16cid:durableId="1390566754">
    <w:abstractNumId w:val="4"/>
  </w:num>
  <w:num w:numId="7" w16cid:durableId="1811707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73418"/>
    <w:rsid w:val="00132241"/>
    <w:rsid w:val="001A23C2"/>
    <w:rsid w:val="00246BC5"/>
    <w:rsid w:val="0027192B"/>
    <w:rsid w:val="0029459A"/>
    <w:rsid w:val="002A267E"/>
    <w:rsid w:val="002C2B3C"/>
    <w:rsid w:val="002C5EF5"/>
    <w:rsid w:val="00352516"/>
    <w:rsid w:val="003822F3"/>
    <w:rsid w:val="0038237F"/>
    <w:rsid w:val="00382A2F"/>
    <w:rsid w:val="004277C5"/>
    <w:rsid w:val="0049156F"/>
    <w:rsid w:val="004A3E96"/>
    <w:rsid w:val="004C0AD9"/>
    <w:rsid w:val="006A10B6"/>
    <w:rsid w:val="006F020F"/>
    <w:rsid w:val="007034E1"/>
    <w:rsid w:val="008210DC"/>
    <w:rsid w:val="00865978"/>
    <w:rsid w:val="00865D13"/>
    <w:rsid w:val="008B2405"/>
    <w:rsid w:val="00954D1C"/>
    <w:rsid w:val="009B286E"/>
    <w:rsid w:val="00A34F4A"/>
    <w:rsid w:val="00A7375B"/>
    <w:rsid w:val="00AC1297"/>
    <w:rsid w:val="00AE182C"/>
    <w:rsid w:val="00AE40F5"/>
    <w:rsid w:val="00AE6832"/>
    <w:rsid w:val="00B07C70"/>
    <w:rsid w:val="00BC7DF9"/>
    <w:rsid w:val="00C16A94"/>
    <w:rsid w:val="00C923CC"/>
    <w:rsid w:val="00D33199"/>
    <w:rsid w:val="00D86E24"/>
    <w:rsid w:val="00E156B9"/>
    <w:rsid w:val="00F145F5"/>
    <w:rsid w:val="00FC1FD8"/>
    <w:rsid w:val="00FC54B5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"/>
    <w:link w:val="a7"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MZ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41</cp:revision>
  <dcterms:created xsi:type="dcterms:W3CDTF">2024-02-09T22:24:00Z</dcterms:created>
  <dcterms:modified xsi:type="dcterms:W3CDTF">2024-02-09T22:43:00Z</dcterms:modified>
</cp:coreProperties>
</file>