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9" w:lineRule="auto"/>
        <w:ind w:left="1466" w:hanging="829"/>
        <w:rPr/>
      </w:pPr>
      <w:r w:rsidDel="00000000" w:rsidR="00000000" w:rsidRPr="00000000">
        <w:rPr>
          <w:rtl w:val="0"/>
        </w:rPr>
        <w:t xml:space="preserve">NORMATIVA PARA LA PRESENTACION DE LOS</w:t>
      </w:r>
      <w:r w:rsidDel="00000000" w:rsidR="00000000" w:rsidRPr="00000000">
        <w:rPr>
          <w:u w:val="none"/>
          <w:rtl w:val="0"/>
        </w:rPr>
        <w:t xml:space="preserve"> </w:t>
      </w:r>
      <w:r w:rsidDel="00000000" w:rsidR="00000000" w:rsidRPr="00000000">
        <w:rPr>
          <w:rtl w:val="0"/>
        </w:rPr>
        <w:t xml:space="preserve">TRABAJOS DE INVESTIGACIÓN 2025</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361" w:right="0" w:firstLine="0"/>
        <w:jc w:val="left"/>
        <w:rPr/>
      </w:pPr>
      <w:r w:rsidDel="00000000" w:rsidR="00000000" w:rsidRPr="00000000">
        <w:rPr>
          <w:rFonts w:ascii="Calibri" w:cs="Calibri" w:eastAsia="Calibri" w:hAnsi="Calibri"/>
          <w:b w:val="1"/>
          <w:rtl w:val="0"/>
        </w:rPr>
        <w:t xml:space="preserve">1.</w:t>
      </w:r>
      <w:r w:rsidDel="00000000" w:rsidR="00000000" w:rsidRPr="00000000">
        <w:rPr>
          <w:rFonts w:ascii="Arial" w:cs="Arial" w:eastAsia="Arial" w:hAnsi="Arial"/>
          <w:b w:val="1"/>
          <w:rtl w:val="0"/>
        </w:rPr>
        <w:t xml:space="preserve"> </w:t>
      </w:r>
      <w:r w:rsidDel="00000000" w:rsidR="00000000" w:rsidRPr="00000000">
        <w:rPr>
          <w:rFonts w:ascii="Calibri" w:cs="Calibri" w:eastAsia="Calibri" w:hAnsi="Calibri"/>
          <w:b w:val="1"/>
          <w:rtl w:val="0"/>
        </w:rPr>
        <w:t xml:space="preserve">Indicaciones: </w:t>
      </w:r>
      <w:r w:rsidDel="00000000" w:rsidR="00000000" w:rsidRPr="00000000">
        <w:rPr>
          <w:rtl w:val="0"/>
        </w:rPr>
      </w:r>
    </w:p>
    <w:p w:rsidR="00000000" w:rsidDel="00000000" w:rsidP="00000000" w:rsidRDefault="00000000" w:rsidRPr="00000000" w14:paraId="00000003">
      <w:pPr>
        <w:spacing w:after="192" w:line="267" w:lineRule="auto"/>
        <w:ind w:left="371" w:right="0" w:hanging="10"/>
        <w:jc w:val="left"/>
        <w:rPr/>
      </w:pPr>
      <w:r w:rsidDel="00000000" w:rsidR="00000000" w:rsidRPr="00000000">
        <w:rPr>
          <w:rFonts w:ascii="Calibri" w:cs="Calibri" w:eastAsia="Calibri" w:hAnsi="Calibri"/>
          <w:rtl w:val="0"/>
        </w:rPr>
        <w:t xml:space="preserve">A continuación, se presenta los temas que serán sujetos de investigación, los cuales serán desarrollados en grupos.  </w:t>
      </w:r>
      <w:r w:rsidDel="00000000" w:rsidR="00000000" w:rsidRPr="00000000">
        <w:rPr>
          <w:rtl w:val="0"/>
        </w:rPr>
      </w:r>
    </w:p>
    <w:p w:rsidR="00000000" w:rsidDel="00000000" w:rsidP="00000000" w:rsidRDefault="00000000" w:rsidRPr="00000000" w14:paraId="00000004">
      <w:pPr>
        <w:numPr>
          <w:ilvl w:val="0"/>
          <w:numId w:val="7"/>
        </w:numPr>
        <w:spacing w:after="30" w:line="267" w:lineRule="auto"/>
        <w:ind w:left="1066" w:right="0" w:hanging="360"/>
        <w:jc w:val="left"/>
        <w:rPr/>
      </w:pPr>
      <w:r w:rsidDel="00000000" w:rsidR="00000000" w:rsidRPr="00000000">
        <w:rPr>
          <w:rFonts w:ascii="Calibri" w:cs="Calibri" w:eastAsia="Calibri" w:hAnsi="Calibri"/>
          <w:rtl w:val="0"/>
        </w:rPr>
        <w:t xml:space="preserve">Cada situación planteada deberá desarrollarse en un motor de base de datos SQL Server </w:t>
      </w:r>
      <w:r w:rsidDel="00000000" w:rsidR="00000000" w:rsidRPr="00000000">
        <w:rPr>
          <w:rtl w:val="0"/>
        </w:rPr>
      </w:r>
    </w:p>
    <w:p w:rsidR="00000000" w:rsidDel="00000000" w:rsidP="00000000" w:rsidRDefault="00000000" w:rsidRPr="00000000" w14:paraId="00000005">
      <w:pPr>
        <w:numPr>
          <w:ilvl w:val="0"/>
          <w:numId w:val="7"/>
        </w:numPr>
        <w:spacing w:after="4" w:line="267" w:lineRule="auto"/>
        <w:ind w:left="1066" w:right="0" w:hanging="360"/>
        <w:jc w:val="left"/>
        <w:rPr/>
      </w:pPr>
      <w:r w:rsidDel="00000000" w:rsidR="00000000" w:rsidRPr="00000000">
        <w:rPr>
          <w:rFonts w:ascii="Calibri" w:cs="Calibri" w:eastAsia="Calibri" w:hAnsi="Calibri"/>
          <w:rtl w:val="0"/>
        </w:rPr>
        <w:t xml:space="preserve">Cada grupo debe diseñar un programa en el lenguaje de su gusto con operaciones requeridas, según el proyecto asignado, por ejemplo: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Inclusión y modificación de datos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Reportes </w:t>
      </w:r>
      <w:r w:rsidDel="00000000" w:rsidR="00000000" w:rsidRPr="00000000">
        <w:rPr>
          <w:rtl w:val="0"/>
        </w:rPr>
      </w:r>
    </w:p>
    <w:p w:rsidR="00000000" w:rsidDel="00000000" w:rsidP="00000000" w:rsidRDefault="00000000" w:rsidRPr="00000000" w14:paraId="00000006">
      <w:pPr>
        <w:spacing w:after="4" w:line="267" w:lineRule="auto"/>
        <w:ind w:left="1452" w:right="0" w:hanging="10"/>
        <w:jc w:val="left"/>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Módulo de usuarios, entre otros </w:t>
      </w:r>
      <w:r w:rsidDel="00000000" w:rsidR="00000000" w:rsidRPr="00000000">
        <w:rPr>
          <w:rtl w:val="0"/>
        </w:rPr>
      </w:r>
    </w:p>
    <w:p w:rsidR="00000000" w:rsidDel="00000000" w:rsidP="00000000" w:rsidRDefault="00000000" w:rsidRPr="00000000" w14:paraId="00000007">
      <w:pPr>
        <w:spacing w:after="20" w:line="259" w:lineRule="auto"/>
        <w:ind w:left="1802"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after="16" w:line="266" w:lineRule="auto"/>
        <w:ind w:left="1442" w:right="3737" w:hanging="721"/>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Hitos entregables </w:t>
      </w:r>
      <w:r w:rsidDel="00000000" w:rsidR="00000000" w:rsidRPr="00000000">
        <w:rPr>
          <w:rFonts w:ascii="Courier New" w:cs="Courier New" w:eastAsia="Courier New" w:hAnsi="Courier New"/>
          <w:sz w:val="22"/>
          <w:szCs w:val="22"/>
          <w:rtl w:val="0"/>
        </w:rPr>
        <w:t xml:space="preserve">o</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Entregable Parte #1: </w:t>
      </w:r>
      <w:r w:rsidDel="00000000" w:rsidR="00000000" w:rsidRPr="00000000">
        <w:rPr>
          <w:rFonts w:ascii="Calibri" w:cs="Calibri" w:eastAsia="Calibri" w:hAnsi="Calibri"/>
          <w:b w:val="1"/>
          <w:sz w:val="22"/>
          <w:szCs w:val="22"/>
          <w:rtl w:val="0"/>
        </w:rPr>
        <w:t xml:space="preserve">10 de Setiembre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spacing w:after="0" w:line="266" w:lineRule="auto"/>
        <w:ind w:left="1812" w:right="44" w:hanging="10"/>
        <w:rPr/>
      </w:pPr>
      <w:r w:rsidDel="00000000" w:rsidR="00000000" w:rsidRPr="00000000">
        <w:rPr>
          <w:rFonts w:ascii="Calibri" w:cs="Calibri" w:eastAsia="Calibri" w:hAnsi="Calibri"/>
          <w:sz w:val="22"/>
          <w:szCs w:val="22"/>
          <w:rtl w:val="0"/>
        </w:rPr>
        <w:t xml:space="preserve">Descripción: consiste en la entrega de la planificación del proyecto. Esta planificación debe incluir los objetivos del proyecto, las tareas identificadas para el desarrollo del proyecto, una estimación aproximada de la duración de cada tarea y la planificación temporal de las tareas (diagrama de Gantt). Ver más detalles en la tabla evaluativa de la parte escrita. </w:t>
      </w:r>
      <w:r w:rsidDel="00000000" w:rsidR="00000000" w:rsidRPr="00000000">
        <w:rPr>
          <w:rtl w:val="0"/>
        </w:rPr>
      </w:r>
    </w:p>
    <w:p w:rsidR="00000000" w:rsidDel="00000000" w:rsidP="00000000" w:rsidRDefault="00000000" w:rsidRPr="00000000" w14:paraId="0000000A">
      <w:pPr>
        <w:spacing w:after="63" w:line="259" w:lineRule="auto"/>
        <w:ind w:left="2377" w:right="0" w:firstLine="0"/>
        <w:jc w:val="left"/>
        <w:rPr/>
      </w:pPr>
      <w:r w:rsidDel="00000000" w:rsidR="00000000" w:rsidRPr="00000000">
        <w:rPr/>
        <w:drawing>
          <wp:inline distB="0" distT="0" distL="0" distR="0">
            <wp:extent cx="305932" cy="303774"/>
            <wp:effectExtent b="0" l="0" r="0" t="0"/>
            <wp:docPr id="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932" cy="3037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55" w:line="259" w:lineRule="auto"/>
        <w:ind w:left="2186" w:right="0" w:hanging="10"/>
        <w:jc w:val="left"/>
        <w:rPr/>
      </w:pPr>
      <w:r w:rsidDel="00000000" w:rsidR="00000000" w:rsidRPr="00000000">
        <w:rPr>
          <w:rFonts w:ascii="Quattrocento Sans" w:cs="Quattrocento Sans" w:eastAsia="Quattrocento Sans" w:hAnsi="Quattrocento Sans"/>
          <w:sz w:val="16"/>
          <w:szCs w:val="16"/>
          <w:rtl w:val="0"/>
        </w:rPr>
        <w:t xml:space="preserve">Cronograma </w:t>
      </w:r>
      <w:r w:rsidDel="00000000" w:rsidR="00000000" w:rsidRPr="00000000">
        <w:rPr>
          <w:rtl w:val="0"/>
        </w:rPr>
      </w:r>
    </w:p>
    <w:p w:rsidR="00000000" w:rsidDel="00000000" w:rsidP="00000000" w:rsidRDefault="00000000" w:rsidRPr="00000000" w14:paraId="0000000C">
      <w:pPr>
        <w:spacing w:after="262" w:line="259" w:lineRule="auto"/>
        <w:ind w:left="1797" w:right="0" w:hanging="10"/>
        <w:jc w:val="left"/>
        <w:rPr/>
      </w:pPr>
      <w:r w:rsidDel="00000000" w:rsidR="00000000" w:rsidRPr="00000000">
        <w:rPr>
          <w:rFonts w:ascii="Calibri" w:cs="Calibri" w:eastAsia="Calibri" w:hAnsi="Calibri"/>
          <w:rtl w:val="0"/>
        </w:rPr>
        <w:t xml:space="preserve"> </w:t>
      </w:r>
      <w:r w:rsidDel="00000000" w:rsidR="00000000" w:rsidRPr="00000000">
        <w:rPr>
          <w:rFonts w:ascii="Quattrocento Sans" w:cs="Quattrocento Sans" w:eastAsia="Quattrocento Sans" w:hAnsi="Quattrocento Sans"/>
          <w:sz w:val="16"/>
          <w:szCs w:val="16"/>
          <w:rtl w:val="0"/>
        </w:rPr>
        <w:t xml:space="preserve">Proyecto -Diagrama d</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D">
      <w:pPr>
        <w:spacing w:after="0" w:line="266" w:lineRule="auto"/>
        <w:ind w:left="1452" w:right="44" w:hanging="10"/>
        <w:rPr/>
      </w:pPr>
      <w:r w:rsidDel="00000000" w:rsidR="00000000" w:rsidRPr="00000000">
        <w:rPr>
          <w:rFonts w:ascii="Courier New" w:cs="Courier New" w:eastAsia="Courier New" w:hAnsi="Courier New"/>
          <w:sz w:val="22"/>
          <w:szCs w:val="22"/>
          <w:rtl w:val="0"/>
        </w:rPr>
        <w:t xml:space="preserve">o</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Entregable Parte #2: </w:t>
      </w:r>
      <w:r w:rsidDel="00000000" w:rsidR="00000000" w:rsidRPr="00000000">
        <w:rPr>
          <w:rFonts w:ascii="Calibri" w:cs="Calibri" w:eastAsia="Calibri" w:hAnsi="Calibri"/>
          <w:b w:val="1"/>
          <w:sz w:val="22"/>
          <w:szCs w:val="22"/>
          <w:rtl w:val="0"/>
        </w:rPr>
        <w:t xml:space="preserve">15 de octubre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E">
      <w:pPr>
        <w:spacing w:after="210" w:line="266" w:lineRule="auto"/>
        <w:ind w:left="1812" w:right="44" w:hanging="10"/>
        <w:rPr/>
      </w:pPr>
      <w:r w:rsidDel="00000000" w:rsidR="00000000" w:rsidRPr="00000000">
        <w:rPr>
          <w:rFonts w:ascii="Calibri" w:cs="Calibri" w:eastAsia="Calibri" w:hAnsi="Calibri"/>
          <w:sz w:val="22"/>
          <w:szCs w:val="22"/>
          <w:rtl w:val="0"/>
        </w:rPr>
        <w:t xml:space="preserve">Descripción: Se debe entregar el </w:t>
      </w:r>
      <w:r w:rsidDel="00000000" w:rsidR="00000000" w:rsidRPr="00000000">
        <w:rPr>
          <w:rFonts w:ascii="Calibri" w:cs="Calibri" w:eastAsia="Calibri" w:hAnsi="Calibri"/>
          <w:b w:val="1"/>
          <w:i w:val="1"/>
          <w:sz w:val="22"/>
          <w:szCs w:val="22"/>
          <w:u w:val="single"/>
          <w:rtl w:val="0"/>
        </w:rPr>
        <w:t xml:space="preserve">diseño de la aplicación a implementar</w:t>
      </w:r>
      <w:r w:rsidDel="00000000" w:rsidR="00000000" w:rsidRPr="00000000">
        <w:rPr>
          <w:rFonts w:ascii="Calibri" w:cs="Calibri" w:eastAsia="Calibri" w:hAnsi="Calibri"/>
          <w:sz w:val="22"/>
          <w:szCs w:val="22"/>
          <w:rtl w:val="0"/>
        </w:rPr>
        <w:t xml:space="preserve">. Este diseño incluye: </w:t>
      </w:r>
      <w:r w:rsidDel="00000000" w:rsidR="00000000" w:rsidRPr="00000000">
        <w:rPr>
          <w:rtl w:val="0"/>
        </w:rPr>
      </w:r>
    </w:p>
    <w:p w:rsidR="00000000" w:rsidDel="00000000" w:rsidP="00000000" w:rsidRDefault="00000000" w:rsidRPr="00000000" w14:paraId="0000000F">
      <w:pPr>
        <w:numPr>
          <w:ilvl w:val="4"/>
          <w:numId w:val="5"/>
        </w:numPr>
        <w:spacing w:after="41" w:line="266" w:lineRule="auto"/>
        <w:ind w:left="2868" w:right="44" w:hanging="360.99999999999994"/>
        <w:rPr/>
      </w:pPr>
      <w:r w:rsidDel="00000000" w:rsidR="00000000" w:rsidRPr="00000000">
        <w:rPr>
          <w:rFonts w:ascii="Calibri" w:cs="Calibri" w:eastAsia="Calibri" w:hAnsi="Calibri"/>
          <w:sz w:val="22"/>
          <w:szCs w:val="22"/>
          <w:rtl w:val="0"/>
        </w:rPr>
        <w:t xml:space="preserve">El refinamiento de los requerimientos identificado en este plan de trabajo. </w:t>
      </w:r>
      <w:r w:rsidDel="00000000" w:rsidR="00000000" w:rsidRPr="00000000">
        <w:rPr>
          <w:rtl w:val="0"/>
        </w:rPr>
      </w:r>
    </w:p>
    <w:p w:rsidR="00000000" w:rsidDel="00000000" w:rsidP="00000000" w:rsidRDefault="00000000" w:rsidRPr="00000000" w14:paraId="00000010">
      <w:pPr>
        <w:numPr>
          <w:ilvl w:val="4"/>
          <w:numId w:val="5"/>
        </w:numPr>
        <w:spacing w:after="41" w:line="266" w:lineRule="auto"/>
        <w:ind w:left="2868" w:right="44" w:hanging="360.99999999999994"/>
        <w:rPr/>
      </w:pPr>
      <w:r w:rsidDel="00000000" w:rsidR="00000000" w:rsidRPr="00000000">
        <w:rPr>
          <w:rFonts w:ascii="Calibri" w:cs="Calibri" w:eastAsia="Calibri" w:hAnsi="Calibri"/>
          <w:sz w:val="22"/>
          <w:szCs w:val="22"/>
          <w:rtl w:val="0"/>
        </w:rPr>
        <w:t xml:space="preserve">El diagrama Entidad-Relación correspondiente al Modelo Lógico de la Base de Datos.  </w:t>
      </w:r>
      <w:r w:rsidDel="00000000" w:rsidR="00000000" w:rsidRPr="00000000">
        <w:rPr>
          <w:rtl w:val="0"/>
        </w:rPr>
      </w:r>
    </w:p>
    <w:p w:rsidR="00000000" w:rsidDel="00000000" w:rsidP="00000000" w:rsidRDefault="00000000" w:rsidRPr="00000000" w14:paraId="00000011">
      <w:pPr>
        <w:numPr>
          <w:ilvl w:val="4"/>
          <w:numId w:val="5"/>
        </w:numPr>
        <w:spacing w:after="41" w:line="266" w:lineRule="auto"/>
        <w:ind w:left="2868" w:right="44" w:hanging="360.99999999999994"/>
        <w:rPr/>
      </w:pPr>
      <w:r w:rsidDel="00000000" w:rsidR="00000000" w:rsidRPr="00000000">
        <w:rPr>
          <w:rFonts w:ascii="Calibri" w:cs="Calibri" w:eastAsia="Calibri" w:hAnsi="Calibri"/>
          <w:sz w:val="22"/>
          <w:szCs w:val="22"/>
          <w:rtl w:val="0"/>
        </w:rPr>
        <w:t xml:space="preserve">Identificación de los Procedimientos, Triggers, Funciones y demás operaciones o scripts que se desarrollarán.   </w:t>
      </w:r>
      <w:r w:rsidDel="00000000" w:rsidR="00000000" w:rsidRPr="00000000">
        <w:rPr>
          <w:rtl w:val="0"/>
        </w:rPr>
      </w:r>
    </w:p>
    <w:p w:rsidR="00000000" w:rsidDel="00000000" w:rsidP="00000000" w:rsidRDefault="00000000" w:rsidRPr="00000000" w14:paraId="00000012">
      <w:pPr>
        <w:numPr>
          <w:ilvl w:val="4"/>
          <w:numId w:val="5"/>
        </w:numPr>
        <w:spacing w:after="162" w:line="266" w:lineRule="auto"/>
        <w:ind w:left="2868" w:right="44" w:hanging="360.99999999999994"/>
        <w:rPr/>
      </w:pPr>
      <w:r w:rsidDel="00000000" w:rsidR="00000000" w:rsidRPr="00000000">
        <w:rPr>
          <w:rFonts w:ascii="Calibri" w:cs="Calibri" w:eastAsia="Calibri" w:hAnsi="Calibri"/>
          <w:sz w:val="22"/>
          <w:szCs w:val="22"/>
          <w:rtl w:val="0"/>
        </w:rPr>
        <w:t xml:space="preserve">Diagrama de casos de uso de la aplicación o software a desarrollar. </w:t>
      </w:r>
      <w:r w:rsidDel="00000000" w:rsidR="00000000" w:rsidRPr="00000000">
        <w:rPr>
          <w:rtl w:val="0"/>
        </w:rPr>
      </w:r>
    </w:p>
    <w:p w:rsidR="00000000" w:rsidDel="00000000" w:rsidP="00000000" w:rsidRDefault="00000000" w:rsidRPr="00000000" w14:paraId="00000013">
      <w:pPr>
        <w:spacing w:after="0" w:line="266" w:lineRule="auto"/>
        <w:ind w:left="1452" w:right="44" w:hanging="10"/>
        <w:rPr/>
      </w:pPr>
      <w:r w:rsidDel="00000000" w:rsidR="00000000" w:rsidRPr="00000000">
        <w:rPr>
          <w:rFonts w:ascii="Courier New" w:cs="Courier New" w:eastAsia="Courier New" w:hAnsi="Courier New"/>
          <w:sz w:val="22"/>
          <w:szCs w:val="22"/>
          <w:rtl w:val="0"/>
        </w:rPr>
        <w:t xml:space="preserve">o</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Entregable Parte #3: </w:t>
      </w:r>
      <w:r w:rsidDel="00000000" w:rsidR="00000000" w:rsidRPr="00000000">
        <w:rPr>
          <w:rFonts w:ascii="Calibri" w:cs="Calibri" w:eastAsia="Calibri" w:hAnsi="Calibri"/>
          <w:b w:val="1"/>
          <w:sz w:val="22"/>
          <w:szCs w:val="22"/>
          <w:rtl w:val="0"/>
        </w:rPr>
        <w:t xml:space="preserve">05 de Noviembre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4">
      <w:pPr>
        <w:spacing w:after="198" w:line="266" w:lineRule="auto"/>
        <w:ind w:left="1812" w:right="44" w:hanging="10"/>
        <w:rPr/>
      </w:pPr>
      <w:r w:rsidDel="00000000" w:rsidR="00000000" w:rsidRPr="00000000">
        <w:rPr>
          <w:rFonts w:ascii="Calibri" w:cs="Calibri" w:eastAsia="Calibri" w:hAnsi="Calibri"/>
          <w:sz w:val="22"/>
          <w:szCs w:val="22"/>
          <w:rtl w:val="0"/>
        </w:rPr>
        <w:t xml:space="preserve">Descripción: Se entregará la memoria final del proyecto, la presentación y el producto desarrollado (aplicación) que incluye: </w:t>
      </w:r>
      <w:r w:rsidDel="00000000" w:rsidR="00000000" w:rsidRPr="00000000">
        <w:rPr>
          <w:rtl w:val="0"/>
        </w:rPr>
      </w:r>
    </w:p>
    <w:p w:rsidR="00000000" w:rsidDel="00000000" w:rsidP="00000000" w:rsidRDefault="00000000" w:rsidRPr="00000000" w14:paraId="00000015">
      <w:pPr>
        <w:numPr>
          <w:ilvl w:val="4"/>
          <w:numId w:val="4"/>
        </w:numPr>
        <w:spacing w:after="41" w:line="266" w:lineRule="auto"/>
        <w:ind w:left="2868" w:right="44" w:hanging="360.99999999999994"/>
        <w:rPr/>
      </w:pPr>
      <w:r w:rsidDel="00000000" w:rsidR="00000000" w:rsidRPr="00000000">
        <w:rPr>
          <w:rFonts w:ascii="Calibri" w:cs="Calibri" w:eastAsia="Calibri" w:hAnsi="Calibri"/>
          <w:sz w:val="22"/>
          <w:szCs w:val="22"/>
          <w:rtl w:val="0"/>
        </w:rPr>
        <w:t xml:space="preserve">La construcción de Base de datos, tablas, procedimientos, funciones, triggers, vistas, etc. </w:t>
      </w:r>
      <w:r w:rsidDel="00000000" w:rsidR="00000000" w:rsidRPr="00000000">
        <w:rPr>
          <w:rtl w:val="0"/>
        </w:rPr>
      </w:r>
    </w:p>
    <w:p w:rsidR="00000000" w:rsidDel="00000000" w:rsidP="00000000" w:rsidRDefault="00000000" w:rsidRPr="00000000" w14:paraId="00000016">
      <w:pPr>
        <w:numPr>
          <w:ilvl w:val="4"/>
          <w:numId w:val="4"/>
        </w:numPr>
        <w:spacing w:after="140" w:line="266" w:lineRule="auto"/>
        <w:ind w:left="2868" w:right="44" w:hanging="360.99999999999994"/>
        <w:rPr/>
      </w:pPr>
      <w:r w:rsidDel="00000000" w:rsidR="00000000" w:rsidRPr="00000000">
        <w:rPr>
          <w:rFonts w:ascii="Calibri" w:cs="Calibri" w:eastAsia="Calibri" w:hAnsi="Calibri"/>
          <w:sz w:val="22"/>
          <w:szCs w:val="22"/>
          <w:rtl w:val="0"/>
        </w:rPr>
        <w:t xml:space="preserve">Fuente Programa o software. </w:t>
      </w:r>
      <w:r w:rsidDel="00000000" w:rsidR="00000000" w:rsidRPr="00000000">
        <w:rPr>
          <w:rtl w:val="0"/>
        </w:rPr>
      </w:r>
    </w:p>
    <w:p w:rsidR="00000000" w:rsidDel="00000000" w:rsidP="00000000" w:rsidRDefault="00000000" w:rsidRPr="00000000" w14:paraId="00000017">
      <w:pPr>
        <w:spacing w:after="195"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spacing w:after="41" w:line="266" w:lineRule="auto"/>
        <w:ind w:left="1452" w:right="44" w:hanging="10"/>
        <w:rPr/>
      </w:pPr>
      <w:r w:rsidDel="00000000" w:rsidR="00000000" w:rsidRPr="00000000">
        <w:rPr>
          <w:rFonts w:ascii="Courier New" w:cs="Courier New" w:eastAsia="Courier New" w:hAnsi="Courier New"/>
          <w:sz w:val="22"/>
          <w:szCs w:val="22"/>
          <w:rtl w:val="0"/>
        </w:rPr>
        <w:t xml:space="preserve">o</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Presentación </w:t>
      </w:r>
      <w:r w:rsidDel="00000000" w:rsidR="00000000" w:rsidRPr="00000000">
        <w:rPr>
          <w:rtl w:val="0"/>
        </w:rPr>
      </w:r>
    </w:p>
    <w:p w:rsidR="00000000" w:rsidDel="00000000" w:rsidP="00000000" w:rsidRDefault="00000000" w:rsidRPr="00000000" w14:paraId="00000019">
      <w:pPr>
        <w:numPr>
          <w:ilvl w:val="5"/>
          <w:numId w:val="6"/>
        </w:numPr>
        <w:spacing w:after="41" w:line="266" w:lineRule="auto"/>
        <w:ind w:left="2868" w:right="44" w:hanging="360.99999999999994"/>
        <w:rPr/>
      </w:pPr>
      <w:r w:rsidDel="00000000" w:rsidR="00000000" w:rsidRPr="00000000">
        <w:rPr>
          <w:rFonts w:ascii="Calibri" w:cs="Calibri" w:eastAsia="Calibri" w:hAnsi="Calibri"/>
          <w:sz w:val="22"/>
          <w:szCs w:val="22"/>
          <w:rtl w:val="0"/>
        </w:rPr>
        <w:t xml:space="preserve">Reafirmar que debe presentarse los entregable al profesor:  con el detalle del desarrollo de los temas planteados, con los scripts y demás información definidos en los hitos. </w:t>
      </w:r>
      <w:r w:rsidDel="00000000" w:rsidR="00000000" w:rsidRPr="00000000">
        <w:rPr>
          <w:rtl w:val="0"/>
        </w:rPr>
      </w:r>
    </w:p>
    <w:p w:rsidR="00000000" w:rsidDel="00000000" w:rsidP="00000000" w:rsidRDefault="00000000" w:rsidRPr="00000000" w14:paraId="0000001A">
      <w:pPr>
        <w:numPr>
          <w:ilvl w:val="5"/>
          <w:numId w:val="6"/>
        </w:numPr>
        <w:spacing w:after="189" w:line="266" w:lineRule="auto"/>
        <w:ind w:left="2868" w:right="44" w:hanging="360.99999999999994"/>
        <w:rPr/>
      </w:pPr>
      <w:r w:rsidDel="00000000" w:rsidR="00000000" w:rsidRPr="00000000">
        <w:rPr>
          <w:rFonts w:ascii="Calibri" w:cs="Calibri" w:eastAsia="Calibri" w:hAnsi="Calibri"/>
          <w:sz w:val="22"/>
          <w:szCs w:val="22"/>
          <w:rtl w:val="0"/>
        </w:rPr>
        <w:t xml:space="preserve">El trabajo de investigación deberá ser desarrollado como mínimo, con la siguiente estructura: </w:t>
      </w:r>
      <w:r w:rsidDel="00000000" w:rsidR="00000000" w:rsidRPr="00000000">
        <w:rPr>
          <w:rtl w:val="0"/>
        </w:rPr>
      </w:r>
    </w:p>
    <w:p w:rsidR="00000000" w:rsidDel="00000000" w:rsidP="00000000" w:rsidRDefault="00000000" w:rsidRPr="00000000" w14:paraId="0000001B">
      <w:pPr>
        <w:spacing w:after="0" w:line="259" w:lineRule="auto"/>
        <w:ind w:left="1442"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4880.0" w:type="dxa"/>
        <w:jc w:val="left"/>
        <w:tblInd w:w="1984.0" w:type="dxa"/>
        <w:tblLayout w:type="fixed"/>
        <w:tblLook w:val="0400"/>
      </w:tblPr>
      <w:tblGrid>
        <w:gridCol w:w="4880"/>
        <w:tblGridChange w:id="0">
          <w:tblGrid>
            <w:gridCol w:w="4880"/>
          </w:tblGrid>
        </w:tblGridChange>
      </w:tblGrid>
      <w:tr>
        <w:trPr>
          <w:cantSplit w:val="0"/>
          <w:trHeight w:val="440" w:hRule="atLeast"/>
          <w:tblHeader w:val="0"/>
        </w:trPr>
        <w:tc>
          <w:tcPr>
            <w:tcBorders>
              <w:top w:color="000000" w:space="0" w:sz="5" w:val="single"/>
              <w:left w:color="000000" w:space="0" w:sz="5" w:val="single"/>
              <w:bottom w:color="d8e4bc" w:space="0" w:sz="5" w:val="single"/>
              <w:right w:color="000000" w:space="0" w:sz="5" w:val="single"/>
            </w:tcBorders>
          </w:tcPr>
          <w:p w:rsidR="00000000" w:rsidDel="00000000" w:rsidP="00000000" w:rsidRDefault="00000000" w:rsidRPr="00000000" w14:paraId="0000001C">
            <w:pPr>
              <w:spacing w:after="0" w:line="259" w:lineRule="auto"/>
              <w:ind w:left="0" w:right="59" w:firstLine="0"/>
              <w:jc w:val="center"/>
              <w:rPr/>
            </w:pPr>
            <w:r w:rsidDel="00000000" w:rsidR="00000000" w:rsidRPr="00000000">
              <w:rPr>
                <w:b w:val="1"/>
                <w:sz w:val="32"/>
                <w:szCs w:val="32"/>
                <w:rtl w:val="0"/>
              </w:rPr>
              <w:t xml:space="preserve">Parte Escrita </w:t>
            </w:r>
            <w:r w:rsidDel="00000000" w:rsidR="00000000" w:rsidRPr="00000000">
              <w:rPr>
                <w:rtl w:val="0"/>
              </w:rPr>
            </w:r>
          </w:p>
        </w:tc>
      </w:tr>
      <w:tr>
        <w:trPr>
          <w:cantSplit w:val="0"/>
          <w:trHeight w:val="287" w:hRule="atLeast"/>
          <w:tblHeader w:val="0"/>
        </w:trPr>
        <w:tc>
          <w:tcPr>
            <w:tcBorders>
              <w:top w:color="d8e4bc" w:space="0" w:sz="5" w:val="single"/>
              <w:left w:color="000000" w:space="0" w:sz="5" w:val="single"/>
              <w:bottom w:color="d8e4bc" w:space="0" w:sz="5" w:val="single"/>
              <w:right w:color="000000" w:space="0" w:sz="5" w:val="single"/>
            </w:tcBorders>
            <w:shd w:fill="d8e4bc" w:val="clear"/>
          </w:tcPr>
          <w:p w:rsidR="00000000" w:rsidDel="00000000" w:rsidP="00000000" w:rsidRDefault="00000000" w:rsidRPr="00000000" w14:paraId="0000001D">
            <w:pPr>
              <w:spacing w:after="0" w:line="259" w:lineRule="auto"/>
              <w:ind w:left="0" w:right="0" w:firstLine="0"/>
              <w:jc w:val="left"/>
              <w:rPr/>
            </w:pPr>
            <w:r w:rsidDel="00000000" w:rsidR="00000000" w:rsidRPr="00000000">
              <w:rPr>
                <w:sz w:val="20"/>
                <w:szCs w:val="20"/>
                <w:rtl w:val="0"/>
              </w:rPr>
              <w:t xml:space="preserve">Portada y hoja de evaluación  </w:t>
            </w:r>
            <w:r w:rsidDel="00000000" w:rsidR="00000000" w:rsidRPr="00000000">
              <w:rPr>
                <w:rtl w:val="0"/>
              </w:rPr>
            </w:r>
          </w:p>
        </w:tc>
      </w:tr>
      <w:tr>
        <w:trPr>
          <w:cantSplit w:val="0"/>
          <w:trHeight w:val="288" w:hRule="atLeast"/>
          <w:tblHeader w:val="0"/>
        </w:trPr>
        <w:tc>
          <w:tcPr>
            <w:tcBorders>
              <w:top w:color="d8e4bc" w:space="0" w:sz="5" w:val="single"/>
              <w:left w:color="000000" w:space="0" w:sz="5" w:val="single"/>
              <w:bottom w:color="d8e4bc" w:space="0" w:sz="5" w:val="single"/>
              <w:right w:color="000000" w:space="0" w:sz="5" w:val="single"/>
            </w:tcBorders>
            <w:shd w:fill="d8e4bc" w:val="clear"/>
          </w:tcPr>
          <w:p w:rsidR="00000000" w:rsidDel="00000000" w:rsidP="00000000" w:rsidRDefault="00000000" w:rsidRPr="00000000" w14:paraId="0000001E">
            <w:pPr>
              <w:spacing w:after="0" w:line="259" w:lineRule="auto"/>
              <w:ind w:left="0" w:right="0" w:firstLine="0"/>
              <w:jc w:val="left"/>
              <w:rPr/>
            </w:pPr>
            <w:r w:rsidDel="00000000" w:rsidR="00000000" w:rsidRPr="00000000">
              <w:rPr>
                <w:sz w:val="20"/>
                <w:szCs w:val="20"/>
                <w:rtl w:val="0"/>
              </w:rPr>
              <w:t xml:space="preserve">Tabla de contenido  </w:t>
            </w:r>
            <w:r w:rsidDel="00000000" w:rsidR="00000000" w:rsidRPr="00000000">
              <w:rPr>
                <w:rtl w:val="0"/>
              </w:rPr>
            </w:r>
          </w:p>
        </w:tc>
      </w:tr>
      <w:tr>
        <w:trPr>
          <w:cantSplit w:val="0"/>
          <w:trHeight w:val="288" w:hRule="atLeast"/>
          <w:tblHeader w:val="0"/>
        </w:trPr>
        <w:tc>
          <w:tcPr>
            <w:tcBorders>
              <w:top w:color="d8e4bc" w:space="0" w:sz="5" w:val="single"/>
              <w:left w:color="000000" w:space="0" w:sz="5" w:val="single"/>
              <w:bottom w:color="d8e4bc" w:space="0" w:sz="5" w:val="single"/>
              <w:right w:color="000000" w:space="0" w:sz="5" w:val="single"/>
            </w:tcBorders>
            <w:shd w:fill="d8e4bc" w:val="clear"/>
          </w:tcPr>
          <w:p w:rsidR="00000000" w:rsidDel="00000000" w:rsidP="00000000" w:rsidRDefault="00000000" w:rsidRPr="00000000" w14:paraId="0000001F">
            <w:pPr>
              <w:spacing w:after="0" w:line="259" w:lineRule="auto"/>
              <w:ind w:left="0" w:right="0" w:firstLine="0"/>
              <w:jc w:val="left"/>
              <w:rPr/>
            </w:pPr>
            <w:r w:rsidDel="00000000" w:rsidR="00000000" w:rsidRPr="00000000">
              <w:rPr>
                <w:sz w:val="20"/>
                <w:szCs w:val="20"/>
                <w:rtl w:val="0"/>
              </w:rPr>
              <w:t xml:space="preserve">Introducción  </w:t>
            </w:r>
            <w:r w:rsidDel="00000000" w:rsidR="00000000" w:rsidRPr="00000000">
              <w:rPr>
                <w:rtl w:val="0"/>
              </w:rPr>
            </w:r>
          </w:p>
        </w:tc>
      </w:tr>
      <w:tr>
        <w:trPr>
          <w:cantSplit w:val="0"/>
          <w:trHeight w:val="300" w:hRule="atLeast"/>
          <w:tblHeader w:val="0"/>
        </w:trPr>
        <w:tc>
          <w:tcPr>
            <w:tcBorders>
              <w:top w:color="d8e4bc" w:space="0" w:sz="5" w:val="single"/>
              <w:left w:color="000000" w:space="0" w:sz="5" w:val="single"/>
              <w:bottom w:color="d8e4bc" w:space="0" w:sz="5" w:val="single"/>
              <w:right w:color="000000" w:space="0" w:sz="5" w:val="single"/>
            </w:tcBorders>
            <w:shd w:fill="d8e4bc" w:val="clear"/>
          </w:tcPr>
          <w:p w:rsidR="00000000" w:rsidDel="00000000" w:rsidP="00000000" w:rsidRDefault="00000000" w:rsidRPr="00000000" w14:paraId="00000020">
            <w:pPr>
              <w:spacing w:after="0" w:line="259" w:lineRule="auto"/>
              <w:ind w:left="0" w:right="52" w:firstLine="0"/>
              <w:jc w:val="right"/>
              <w:rPr/>
            </w:pPr>
            <w:r w:rsidDel="00000000" w:rsidR="00000000" w:rsidRPr="00000000">
              <w:rPr>
                <w:b w:val="1"/>
                <w:i w:val="1"/>
                <w:sz w:val="20"/>
                <w:szCs w:val="20"/>
                <w:rtl w:val="0"/>
              </w:rPr>
              <w:t xml:space="preserve">Inicio y Planificación del proyecto </w:t>
            </w:r>
            <w:r w:rsidDel="00000000" w:rsidR="00000000" w:rsidRPr="00000000">
              <w:rPr>
                <w:rtl w:val="0"/>
              </w:rPr>
            </w:r>
          </w:p>
        </w:tc>
      </w:tr>
      <w:tr>
        <w:trPr>
          <w:cantSplit w:val="0"/>
          <w:trHeight w:val="527" w:hRule="atLeast"/>
          <w:tblHeader w:val="0"/>
        </w:trPr>
        <w:tc>
          <w:tcPr>
            <w:tcBorders>
              <w:top w:color="d8e4bc" w:space="0" w:sz="5" w:val="single"/>
              <w:left w:color="000000" w:space="0" w:sz="5" w:val="single"/>
              <w:bottom w:color="d8e4bc" w:space="0" w:sz="5" w:val="single"/>
              <w:right w:color="000000" w:space="0" w:sz="5" w:val="single"/>
            </w:tcBorders>
            <w:shd w:fill="d8e4bc" w:val="clear"/>
            <w:vAlign w:val="center"/>
          </w:tcPr>
          <w:p w:rsidR="00000000" w:rsidDel="00000000" w:rsidP="00000000" w:rsidRDefault="00000000" w:rsidRPr="00000000" w14:paraId="00000021">
            <w:pPr>
              <w:spacing w:after="0" w:line="259" w:lineRule="auto"/>
              <w:ind w:left="0" w:right="0" w:firstLine="0"/>
              <w:jc w:val="left"/>
              <w:rPr/>
            </w:pPr>
            <w:r w:rsidDel="00000000" w:rsidR="00000000" w:rsidRPr="00000000">
              <w:rPr>
                <w:sz w:val="20"/>
                <w:szCs w:val="20"/>
                <w:rtl w:val="0"/>
              </w:rPr>
              <w:t xml:space="preserve">Justificación  </w:t>
            </w:r>
            <w:r w:rsidDel="00000000" w:rsidR="00000000" w:rsidRPr="00000000">
              <w:rPr>
                <w:rtl w:val="0"/>
              </w:rPr>
            </w:r>
          </w:p>
        </w:tc>
      </w:tr>
      <w:tr>
        <w:trPr>
          <w:cantSplit w:val="0"/>
          <w:trHeight w:val="613" w:hRule="atLeast"/>
          <w:tblHeader w:val="0"/>
        </w:trPr>
        <w:tc>
          <w:tcPr>
            <w:tcBorders>
              <w:top w:color="d8e4bc" w:space="0" w:sz="5" w:val="single"/>
              <w:left w:color="000000" w:space="0" w:sz="5" w:val="single"/>
              <w:bottom w:color="d8e4bc" w:space="0" w:sz="5" w:val="single"/>
              <w:right w:color="000000" w:space="0" w:sz="5" w:val="single"/>
            </w:tcBorders>
            <w:shd w:fill="d8e4bc" w:val="clear"/>
            <w:vAlign w:val="center"/>
          </w:tcPr>
          <w:p w:rsidR="00000000" w:rsidDel="00000000" w:rsidP="00000000" w:rsidRDefault="00000000" w:rsidRPr="00000000" w14:paraId="00000022">
            <w:pPr>
              <w:spacing w:after="0" w:line="259" w:lineRule="auto"/>
              <w:ind w:left="0" w:right="0" w:firstLine="0"/>
              <w:jc w:val="left"/>
              <w:rPr/>
            </w:pPr>
            <w:r w:rsidDel="00000000" w:rsidR="00000000" w:rsidRPr="00000000">
              <w:rPr>
                <w:sz w:val="20"/>
                <w:szCs w:val="20"/>
                <w:rtl w:val="0"/>
              </w:rPr>
              <w:t xml:space="preserve">Objetivos (General y Específicos) del proyecto  </w:t>
            </w:r>
            <w:r w:rsidDel="00000000" w:rsidR="00000000" w:rsidRPr="00000000">
              <w:rPr>
                <w:rtl w:val="0"/>
              </w:rPr>
            </w:r>
          </w:p>
        </w:tc>
      </w:tr>
      <w:tr>
        <w:trPr>
          <w:cantSplit w:val="0"/>
          <w:trHeight w:val="806" w:hRule="atLeast"/>
          <w:tblHeader w:val="0"/>
        </w:trPr>
        <w:tc>
          <w:tcPr>
            <w:tcBorders>
              <w:top w:color="d8e4bc" w:space="0" w:sz="5" w:val="single"/>
              <w:left w:color="000000" w:space="0" w:sz="5" w:val="single"/>
              <w:bottom w:color="d8e4bc" w:space="0" w:sz="5" w:val="single"/>
              <w:right w:color="000000" w:space="0" w:sz="5" w:val="single"/>
            </w:tcBorders>
            <w:shd w:fill="d8e4bc" w:val="clear"/>
          </w:tcPr>
          <w:p w:rsidR="00000000" w:rsidDel="00000000" w:rsidP="00000000" w:rsidRDefault="00000000" w:rsidRPr="00000000" w14:paraId="00000023">
            <w:pPr>
              <w:spacing w:after="0" w:line="259" w:lineRule="auto"/>
              <w:ind w:left="0" w:right="239" w:firstLine="0"/>
              <w:rPr/>
            </w:pPr>
            <w:r w:rsidDel="00000000" w:rsidR="00000000" w:rsidRPr="00000000">
              <w:rPr>
                <w:sz w:val="20"/>
                <w:szCs w:val="20"/>
                <w:rtl w:val="0"/>
              </w:rPr>
              <w:t xml:space="preserve">Tareas y estimación de tiempos, identificadas para el desarrollo del proyecto en etapas: planificación, análisis, diseño, construcción, pruebas y documentación. </w:t>
            </w:r>
            <w:r w:rsidDel="00000000" w:rsidR="00000000" w:rsidRPr="00000000">
              <w:rPr>
                <w:rtl w:val="0"/>
              </w:rPr>
            </w:r>
          </w:p>
        </w:tc>
      </w:tr>
      <w:tr>
        <w:trPr>
          <w:cantSplit w:val="0"/>
          <w:trHeight w:val="289" w:hRule="atLeast"/>
          <w:tblHeader w:val="0"/>
        </w:trPr>
        <w:tc>
          <w:tcPr>
            <w:tcBorders>
              <w:top w:color="d8e4bc" w:space="0" w:sz="5" w:val="single"/>
              <w:left w:color="000000" w:space="0" w:sz="5" w:val="single"/>
              <w:bottom w:color="ccc0da" w:space="0" w:sz="5" w:val="single"/>
              <w:right w:color="000000" w:space="0" w:sz="5" w:val="single"/>
            </w:tcBorders>
            <w:shd w:fill="d8e4bc" w:val="clear"/>
          </w:tcPr>
          <w:p w:rsidR="00000000" w:rsidDel="00000000" w:rsidP="00000000" w:rsidRDefault="00000000" w:rsidRPr="00000000" w14:paraId="00000024">
            <w:pPr>
              <w:spacing w:after="0" w:line="259" w:lineRule="auto"/>
              <w:ind w:left="0" w:right="0" w:firstLine="0"/>
              <w:jc w:val="left"/>
              <w:rPr/>
            </w:pPr>
            <w:r w:rsidDel="00000000" w:rsidR="00000000" w:rsidRPr="00000000">
              <w:rPr>
                <w:sz w:val="20"/>
                <w:szCs w:val="20"/>
                <w:rtl w:val="0"/>
              </w:rPr>
              <w:t xml:space="preserve">Cronograma del desarrollo del proyecto (Gantt) </w:t>
            </w:r>
            <w:r w:rsidDel="00000000" w:rsidR="00000000" w:rsidRPr="00000000">
              <w:rPr>
                <w:rtl w:val="0"/>
              </w:rPr>
            </w:r>
          </w:p>
        </w:tc>
      </w:tr>
      <w:tr>
        <w:trPr>
          <w:cantSplit w:val="0"/>
          <w:trHeight w:val="288" w:hRule="atLeast"/>
          <w:tblHeader w:val="0"/>
        </w:trPr>
        <w:tc>
          <w:tcPr>
            <w:tcBorders>
              <w:top w:color="ccc0da" w:space="0" w:sz="5" w:val="single"/>
              <w:left w:color="000000" w:space="0" w:sz="5" w:val="single"/>
              <w:bottom w:color="ccc0da" w:space="0" w:sz="5" w:val="single"/>
              <w:right w:color="000000" w:space="0" w:sz="5" w:val="single"/>
            </w:tcBorders>
            <w:shd w:fill="ccc0da" w:val="clear"/>
          </w:tcPr>
          <w:p w:rsidR="00000000" w:rsidDel="00000000" w:rsidP="00000000" w:rsidRDefault="00000000" w:rsidRPr="00000000" w14:paraId="00000025">
            <w:pPr>
              <w:spacing w:after="0" w:line="259" w:lineRule="auto"/>
              <w:ind w:left="0" w:right="0" w:firstLine="0"/>
              <w:jc w:val="left"/>
              <w:rPr/>
            </w:pPr>
            <w:r w:rsidDel="00000000" w:rsidR="00000000" w:rsidRPr="00000000">
              <w:rPr>
                <w:sz w:val="20"/>
                <w:szCs w:val="20"/>
                <w:rtl w:val="0"/>
              </w:rPr>
              <w:t xml:space="preserve">Definición de Requerimientos del proyecto </w:t>
            </w:r>
            <w:r w:rsidDel="00000000" w:rsidR="00000000" w:rsidRPr="00000000">
              <w:rPr>
                <w:rtl w:val="0"/>
              </w:rPr>
            </w:r>
          </w:p>
        </w:tc>
      </w:tr>
      <w:tr>
        <w:trPr>
          <w:cantSplit w:val="0"/>
          <w:trHeight w:val="299" w:hRule="atLeast"/>
          <w:tblHeader w:val="0"/>
        </w:trPr>
        <w:tc>
          <w:tcPr>
            <w:tcBorders>
              <w:top w:color="ccc0da" w:space="0" w:sz="5" w:val="single"/>
              <w:left w:color="000000" w:space="0" w:sz="5" w:val="single"/>
              <w:bottom w:color="ccc0da" w:space="0" w:sz="5" w:val="single"/>
              <w:right w:color="000000" w:space="0" w:sz="5" w:val="single"/>
            </w:tcBorders>
            <w:shd w:fill="ccc0da" w:val="clear"/>
          </w:tcPr>
          <w:p w:rsidR="00000000" w:rsidDel="00000000" w:rsidP="00000000" w:rsidRDefault="00000000" w:rsidRPr="00000000" w14:paraId="00000026">
            <w:pPr>
              <w:spacing w:after="0" w:line="259" w:lineRule="auto"/>
              <w:ind w:left="0" w:right="0" w:firstLine="0"/>
              <w:jc w:val="left"/>
              <w:rPr/>
            </w:pPr>
            <w:r w:rsidDel="00000000" w:rsidR="00000000" w:rsidRPr="00000000">
              <w:rPr>
                <w:sz w:val="20"/>
                <w:szCs w:val="20"/>
                <w:rtl w:val="0"/>
              </w:rPr>
              <w:t xml:space="preserve">Diagramas lógico y entidad relación </w:t>
            </w:r>
            <w:r w:rsidDel="00000000" w:rsidR="00000000" w:rsidRPr="00000000">
              <w:rPr>
                <w:rtl w:val="0"/>
              </w:rPr>
            </w:r>
          </w:p>
        </w:tc>
      </w:tr>
      <w:tr>
        <w:trPr>
          <w:cantSplit w:val="0"/>
          <w:trHeight w:val="288" w:hRule="atLeast"/>
          <w:tblHeader w:val="0"/>
        </w:trPr>
        <w:tc>
          <w:tcPr>
            <w:tcBorders>
              <w:top w:color="ccc0da" w:space="0" w:sz="5" w:val="single"/>
              <w:left w:color="000000" w:space="0" w:sz="5" w:val="single"/>
              <w:bottom w:color="ccc0da" w:space="0" w:sz="5" w:val="single"/>
              <w:right w:color="000000" w:space="0" w:sz="5" w:val="single"/>
            </w:tcBorders>
            <w:shd w:fill="ccc0da" w:val="clear"/>
          </w:tcPr>
          <w:p w:rsidR="00000000" w:rsidDel="00000000" w:rsidP="00000000" w:rsidRDefault="00000000" w:rsidRPr="00000000" w14:paraId="00000027">
            <w:pPr>
              <w:spacing w:after="0" w:line="259" w:lineRule="auto"/>
              <w:ind w:left="0" w:right="0" w:firstLine="0"/>
              <w:jc w:val="left"/>
              <w:rPr/>
            </w:pPr>
            <w:r w:rsidDel="00000000" w:rsidR="00000000" w:rsidRPr="00000000">
              <w:rPr>
                <w:sz w:val="20"/>
                <w:szCs w:val="20"/>
                <w:rtl w:val="0"/>
              </w:rPr>
              <w:t xml:space="preserve">Diagrama casos de uso y casos de uso del sistema </w:t>
            </w:r>
            <w:r w:rsidDel="00000000" w:rsidR="00000000" w:rsidRPr="00000000">
              <w:rPr>
                <w:rtl w:val="0"/>
              </w:rPr>
            </w:r>
          </w:p>
        </w:tc>
      </w:tr>
      <w:tr>
        <w:trPr>
          <w:cantSplit w:val="0"/>
          <w:trHeight w:val="552" w:hRule="atLeast"/>
          <w:tblHeader w:val="0"/>
        </w:trPr>
        <w:tc>
          <w:tcPr>
            <w:tcBorders>
              <w:top w:color="ccc0da" w:space="0" w:sz="5" w:val="single"/>
              <w:left w:color="000000" w:space="0" w:sz="5" w:val="single"/>
              <w:bottom w:color="b7dee8" w:space="0" w:sz="5" w:val="single"/>
              <w:right w:color="000000" w:space="0" w:sz="5" w:val="single"/>
            </w:tcBorders>
            <w:shd w:fill="ccc0da" w:val="clear"/>
          </w:tcPr>
          <w:p w:rsidR="00000000" w:rsidDel="00000000" w:rsidP="00000000" w:rsidRDefault="00000000" w:rsidRPr="00000000" w14:paraId="00000028">
            <w:pPr>
              <w:spacing w:after="0" w:line="259" w:lineRule="auto"/>
              <w:ind w:left="0" w:right="0" w:firstLine="0"/>
              <w:rPr/>
            </w:pPr>
            <w:r w:rsidDel="00000000" w:rsidR="00000000" w:rsidRPr="00000000">
              <w:rPr>
                <w:sz w:val="20"/>
                <w:szCs w:val="20"/>
                <w:rtl w:val="0"/>
              </w:rPr>
              <w:t xml:space="preserve">Identificación de Procedimientos, triggers, funciones, entre otros. </w:t>
            </w:r>
            <w:r w:rsidDel="00000000" w:rsidR="00000000" w:rsidRPr="00000000">
              <w:rPr>
                <w:rtl w:val="0"/>
              </w:rPr>
            </w:r>
          </w:p>
        </w:tc>
      </w:tr>
      <w:tr>
        <w:trPr>
          <w:cantSplit w:val="0"/>
          <w:trHeight w:val="288" w:hRule="atLeast"/>
          <w:tblHeader w:val="0"/>
        </w:trPr>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29">
            <w:pPr>
              <w:spacing w:after="0" w:line="259" w:lineRule="auto"/>
              <w:ind w:left="0" w:right="0" w:firstLine="0"/>
              <w:jc w:val="left"/>
              <w:rPr/>
            </w:pPr>
            <w:r w:rsidDel="00000000" w:rsidR="00000000" w:rsidRPr="00000000">
              <w:rPr>
                <w:sz w:val="20"/>
                <w:szCs w:val="20"/>
                <w:rtl w:val="0"/>
              </w:rPr>
              <w:t xml:space="preserve">Resultados y su discusión  </w:t>
            </w:r>
            <w:r w:rsidDel="00000000" w:rsidR="00000000" w:rsidRPr="00000000">
              <w:rPr>
                <w:rtl w:val="0"/>
              </w:rPr>
            </w:r>
          </w:p>
        </w:tc>
      </w:tr>
      <w:tr>
        <w:trPr>
          <w:cantSplit w:val="0"/>
          <w:trHeight w:val="290" w:hRule="atLeast"/>
          <w:tblHeader w:val="0"/>
        </w:trPr>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2A">
            <w:pPr>
              <w:spacing w:after="0" w:line="259" w:lineRule="auto"/>
              <w:ind w:left="0" w:right="0" w:firstLine="0"/>
              <w:jc w:val="left"/>
              <w:rPr/>
            </w:pPr>
            <w:r w:rsidDel="00000000" w:rsidR="00000000" w:rsidRPr="00000000">
              <w:rPr>
                <w:sz w:val="20"/>
                <w:szCs w:val="20"/>
                <w:rtl w:val="0"/>
              </w:rPr>
              <w:t xml:space="preserve">Conclusiones  </w:t>
            </w:r>
            <w:r w:rsidDel="00000000" w:rsidR="00000000" w:rsidRPr="00000000">
              <w:rPr>
                <w:rtl w:val="0"/>
              </w:rPr>
            </w:r>
          </w:p>
        </w:tc>
      </w:tr>
      <w:tr>
        <w:trPr>
          <w:cantSplit w:val="0"/>
          <w:trHeight w:val="288" w:hRule="atLeast"/>
          <w:tblHeader w:val="0"/>
        </w:trPr>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2B">
            <w:pPr>
              <w:spacing w:after="0" w:line="259" w:lineRule="auto"/>
              <w:ind w:left="0" w:right="0" w:firstLine="0"/>
              <w:jc w:val="left"/>
              <w:rPr/>
            </w:pPr>
            <w:r w:rsidDel="00000000" w:rsidR="00000000" w:rsidRPr="00000000">
              <w:rPr>
                <w:sz w:val="20"/>
                <w:szCs w:val="20"/>
                <w:rtl w:val="0"/>
              </w:rPr>
              <w:t xml:space="preserve">Recomendaciones  </w:t>
            </w:r>
            <w:r w:rsidDel="00000000" w:rsidR="00000000" w:rsidRPr="00000000">
              <w:rPr>
                <w:rtl w:val="0"/>
              </w:rPr>
            </w:r>
          </w:p>
        </w:tc>
      </w:tr>
      <w:tr>
        <w:trPr>
          <w:cantSplit w:val="0"/>
          <w:trHeight w:val="288" w:hRule="atLeast"/>
          <w:tblHeader w:val="0"/>
        </w:trPr>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2C">
            <w:pPr>
              <w:spacing w:after="0" w:line="259" w:lineRule="auto"/>
              <w:ind w:left="0" w:right="0" w:firstLine="0"/>
              <w:jc w:val="left"/>
              <w:rPr/>
            </w:pPr>
            <w:r w:rsidDel="00000000" w:rsidR="00000000" w:rsidRPr="00000000">
              <w:rPr>
                <w:sz w:val="20"/>
                <w:szCs w:val="20"/>
                <w:rtl w:val="0"/>
              </w:rPr>
              <w:t xml:space="preserve">Referencias (Normas APA)  </w:t>
            </w:r>
            <w:r w:rsidDel="00000000" w:rsidR="00000000" w:rsidRPr="00000000">
              <w:rPr>
                <w:rtl w:val="0"/>
              </w:rPr>
            </w:r>
          </w:p>
        </w:tc>
      </w:tr>
      <w:tr>
        <w:trPr>
          <w:cantSplit w:val="0"/>
          <w:trHeight w:val="281" w:hRule="atLeast"/>
          <w:tblHeader w:val="0"/>
        </w:trPr>
        <w:tc>
          <w:tcPr>
            <w:tcBorders>
              <w:top w:color="b7dee8"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2D">
            <w:pPr>
              <w:spacing w:after="0" w:line="259" w:lineRule="auto"/>
              <w:ind w:left="0" w:right="0" w:firstLine="0"/>
              <w:jc w:val="left"/>
              <w:rPr/>
            </w:pPr>
            <w:r w:rsidDel="00000000" w:rsidR="00000000" w:rsidRPr="00000000">
              <w:rPr>
                <w:sz w:val="20"/>
                <w:szCs w:val="20"/>
                <w:rtl w:val="0"/>
              </w:rPr>
              <w:t xml:space="preserve">Anexos </w:t>
            </w:r>
            <w:r w:rsidDel="00000000" w:rsidR="00000000" w:rsidRPr="00000000">
              <w:rPr>
                <w:rtl w:val="0"/>
              </w:rPr>
            </w:r>
          </w:p>
        </w:tc>
      </w:tr>
    </w:tbl>
    <w:p w:rsidR="00000000" w:rsidDel="00000000" w:rsidP="00000000" w:rsidRDefault="00000000" w:rsidRPr="00000000" w14:paraId="0000002E">
      <w:pPr>
        <w:spacing w:after="188" w:line="259" w:lineRule="auto"/>
        <w:ind w:left="1442"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F">
      <w:pPr>
        <w:numPr>
          <w:ilvl w:val="0"/>
          <w:numId w:val="1"/>
        </w:numPr>
        <w:spacing w:after="4" w:line="267" w:lineRule="auto"/>
        <w:ind w:left="708" w:right="0" w:hanging="360"/>
        <w:jc w:val="left"/>
        <w:rPr/>
      </w:pPr>
      <w:r w:rsidDel="00000000" w:rsidR="00000000" w:rsidRPr="00000000">
        <w:rPr>
          <w:rFonts w:ascii="Calibri" w:cs="Calibri" w:eastAsia="Calibri" w:hAnsi="Calibri"/>
          <w:rtl w:val="0"/>
        </w:rPr>
        <w:t xml:space="preserve">Exposición </w:t>
      </w:r>
      <w:r w:rsidDel="00000000" w:rsidR="00000000" w:rsidRPr="00000000">
        <w:rPr>
          <w:rtl w:val="0"/>
        </w:rPr>
      </w:r>
    </w:p>
    <w:p w:rsidR="00000000" w:rsidDel="00000000" w:rsidP="00000000" w:rsidRDefault="00000000" w:rsidRPr="00000000" w14:paraId="00000030">
      <w:pPr>
        <w:numPr>
          <w:ilvl w:val="1"/>
          <w:numId w:val="1"/>
        </w:numPr>
        <w:spacing w:after="4" w:line="267" w:lineRule="auto"/>
        <w:ind w:left="1066" w:right="0" w:hanging="360"/>
        <w:jc w:val="left"/>
        <w:rPr/>
      </w:pPr>
      <w:r w:rsidDel="00000000" w:rsidR="00000000" w:rsidRPr="00000000">
        <w:rPr>
          <w:rFonts w:ascii="Calibri" w:cs="Calibri" w:eastAsia="Calibri" w:hAnsi="Calibri"/>
          <w:rtl w:val="0"/>
        </w:rPr>
        <w:t xml:space="preserve">05 de noviembre del 2025 </w:t>
      </w:r>
      <w:r w:rsidDel="00000000" w:rsidR="00000000" w:rsidRPr="00000000">
        <w:rPr>
          <w:rtl w:val="0"/>
        </w:rPr>
      </w:r>
    </w:p>
    <w:p w:rsidR="00000000" w:rsidDel="00000000" w:rsidP="00000000" w:rsidRDefault="00000000" w:rsidRPr="00000000" w14:paraId="00000031">
      <w:pPr>
        <w:numPr>
          <w:ilvl w:val="1"/>
          <w:numId w:val="1"/>
        </w:numPr>
        <w:spacing w:after="177" w:line="267" w:lineRule="auto"/>
        <w:ind w:left="1066" w:right="0" w:hanging="360"/>
        <w:jc w:val="left"/>
        <w:rPr/>
      </w:pPr>
      <w:r w:rsidDel="00000000" w:rsidR="00000000" w:rsidRPr="00000000">
        <w:rPr>
          <w:rFonts w:ascii="Calibri" w:cs="Calibri" w:eastAsia="Calibri" w:hAnsi="Calibri"/>
          <w:rtl w:val="0"/>
        </w:rPr>
        <w:t xml:space="preserve">Vestimenta debe ser </w:t>
      </w:r>
      <w:r w:rsidDel="00000000" w:rsidR="00000000" w:rsidRPr="00000000">
        <w:rPr>
          <w:rFonts w:ascii="Calibri" w:cs="Calibri" w:eastAsia="Calibri" w:hAnsi="Calibri"/>
          <w:b w:val="1"/>
          <w:rtl w:val="0"/>
        </w:rPr>
        <w:t xml:space="preserve">formal</w:t>
      </w:r>
      <w:r w:rsidDel="00000000" w:rsidR="00000000" w:rsidRPr="00000000">
        <w:rPr>
          <w:rFonts w:ascii="Calibri" w:cs="Calibri" w:eastAsia="Calibri" w:hAnsi="Calibri"/>
          <w:rtl w:val="0"/>
        </w:rPr>
        <w:t xml:space="preserve">, se considerará en el rubro: “Dominio del escenario, dicción, elocuencia y vestimenta” </w:t>
      </w:r>
      <w:r w:rsidDel="00000000" w:rsidR="00000000" w:rsidRPr="00000000">
        <w:rPr>
          <w:rtl w:val="0"/>
        </w:rPr>
      </w:r>
    </w:p>
    <w:p w:rsidR="00000000" w:rsidDel="00000000" w:rsidP="00000000" w:rsidRDefault="00000000" w:rsidRPr="00000000" w14:paraId="00000032">
      <w:pPr>
        <w:numPr>
          <w:ilvl w:val="0"/>
          <w:numId w:val="1"/>
        </w:numPr>
        <w:spacing w:after="25" w:line="267" w:lineRule="auto"/>
        <w:ind w:left="708" w:right="0" w:hanging="360"/>
        <w:jc w:val="left"/>
        <w:rPr/>
      </w:pPr>
      <w:r w:rsidDel="00000000" w:rsidR="00000000" w:rsidRPr="00000000">
        <w:rPr>
          <w:rFonts w:ascii="Calibri" w:cs="Calibri" w:eastAsia="Calibri" w:hAnsi="Calibri"/>
          <w:rtl w:val="0"/>
        </w:rPr>
        <w:t xml:space="preserve">Tiempo </w:t>
      </w:r>
      <w:r w:rsidDel="00000000" w:rsidR="00000000" w:rsidRPr="00000000">
        <w:rPr>
          <w:rtl w:val="0"/>
        </w:rPr>
      </w:r>
    </w:p>
    <w:p w:rsidR="00000000" w:rsidDel="00000000" w:rsidP="00000000" w:rsidRDefault="00000000" w:rsidRPr="00000000" w14:paraId="00000033">
      <w:pPr>
        <w:numPr>
          <w:ilvl w:val="1"/>
          <w:numId w:val="1"/>
        </w:numPr>
        <w:spacing w:after="128" w:line="267" w:lineRule="auto"/>
        <w:ind w:left="1066" w:right="0" w:hanging="360"/>
        <w:jc w:val="left"/>
        <w:rPr/>
      </w:pPr>
      <w:r w:rsidDel="00000000" w:rsidR="00000000" w:rsidRPr="00000000">
        <w:rPr>
          <w:rFonts w:ascii="Calibri" w:cs="Calibri" w:eastAsia="Calibri" w:hAnsi="Calibri"/>
          <w:rtl w:val="0"/>
        </w:rPr>
        <w:t xml:space="preserve">25 minutos máximos </w:t>
      </w:r>
      <w:r w:rsidDel="00000000" w:rsidR="00000000" w:rsidRPr="00000000">
        <w:rPr>
          <w:rtl w:val="0"/>
        </w:rPr>
      </w:r>
    </w:p>
    <w:p w:rsidR="00000000" w:rsidDel="00000000" w:rsidP="00000000" w:rsidRDefault="00000000" w:rsidRPr="00000000" w14:paraId="00000034">
      <w:pPr>
        <w:spacing w:after="0" w:line="259" w:lineRule="auto"/>
        <w:ind w:left="709"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5">
      <w:pPr>
        <w:spacing w:after="164" w:line="259" w:lineRule="auto"/>
        <w:ind w:left="709"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6">
      <w:pPr>
        <w:spacing w:after="176" w:line="259" w:lineRule="auto"/>
        <w:ind w:left="709"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numPr>
          <w:ilvl w:val="0"/>
          <w:numId w:val="1"/>
        </w:numPr>
        <w:spacing w:after="4" w:line="267" w:lineRule="auto"/>
        <w:ind w:left="708" w:right="0" w:hanging="360"/>
        <w:jc w:val="left"/>
        <w:rPr/>
      </w:pPr>
      <w:r w:rsidDel="00000000" w:rsidR="00000000" w:rsidRPr="00000000">
        <w:rPr>
          <w:rFonts w:ascii="Calibri" w:cs="Calibri" w:eastAsia="Calibri" w:hAnsi="Calibri"/>
          <w:rtl w:val="0"/>
        </w:rPr>
        <w:t xml:space="preserve">Evaluación  </w:t>
      </w:r>
      <w:r w:rsidDel="00000000" w:rsidR="00000000" w:rsidRPr="00000000">
        <w:rPr>
          <w:rtl w:val="0"/>
        </w:rPr>
      </w:r>
    </w:p>
    <w:tbl>
      <w:tblPr>
        <w:tblStyle w:val="Table2"/>
        <w:tblW w:w="6522.0" w:type="dxa"/>
        <w:jc w:val="left"/>
        <w:tblInd w:w="1243.0" w:type="dxa"/>
        <w:tblLayout w:type="fixed"/>
        <w:tblLook w:val="0400"/>
      </w:tblPr>
      <w:tblGrid>
        <w:gridCol w:w="6522"/>
        <w:tblGridChange w:id="0">
          <w:tblGrid>
            <w:gridCol w:w="6522"/>
          </w:tblGrid>
        </w:tblGridChange>
      </w:tblGrid>
      <w:tr>
        <w:trPr>
          <w:cantSplit w:val="0"/>
          <w:trHeight w:val="48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spacing w:after="0" w:line="259" w:lineRule="auto"/>
              <w:ind w:left="0" w:right="63" w:firstLine="0"/>
              <w:jc w:val="center"/>
              <w:rPr/>
            </w:pPr>
            <w:r w:rsidDel="00000000" w:rsidR="00000000" w:rsidRPr="00000000">
              <w:rPr>
                <w:rFonts w:ascii="Calibri" w:cs="Calibri" w:eastAsia="Calibri" w:hAnsi="Calibri"/>
                <w:rtl w:val="0"/>
              </w:rPr>
              <w:t xml:space="preserve">Proyecto 25% </w:t>
            </w:r>
            <w:r w:rsidDel="00000000" w:rsidR="00000000" w:rsidRPr="00000000">
              <w:rPr>
                <w:rtl w:val="0"/>
              </w:rPr>
            </w:r>
          </w:p>
        </w:tc>
      </w:tr>
      <w:tr>
        <w:trPr>
          <w:cantSplit w:val="0"/>
          <w:trHeight w:val="49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9">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spacing w:after="0" w:line="259" w:lineRule="auto"/>
              <w:ind w:left="0" w:right="0" w:firstLine="0"/>
              <w:jc w:val="left"/>
              <w:rPr/>
            </w:pPr>
            <w:r w:rsidDel="00000000" w:rsidR="00000000" w:rsidRPr="00000000">
              <w:rPr>
                <w:rFonts w:ascii="Calibri" w:cs="Calibri" w:eastAsia="Calibri" w:hAnsi="Calibri"/>
                <w:rtl w:val="0"/>
              </w:rPr>
              <w:t xml:space="preserve">Exposición y parte programada                                      17%                </w:t>
            </w:r>
            <w:r w:rsidDel="00000000" w:rsidR="00000000" w:rsidRPr="00000000">
              <w:rPr>
                <w:rtl w:val="0"/>
              </w:rPr>
            </w:r>
          </w:p>
        </w:tc>
      </w:tr>
      <w:tr>
        <w:trPr>
          <w:cantSplit w:val="0"/>
          <w:trHeight w:val="49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spacing w:after="0" w:line="259" w:lineRule="auto"/>
              <w:ind w:left="0" w:right="0" w:firstLine="0"/>
              <w:jc w:val="left"/>
              <w:rPr/>
            </w:pPr>
            <w:r w:rsidDel="00000000" w:rsidR="00000000" w:rsidRPr="00000000">
              <w:rPr>
                <w:rFonts w:ascii="Calibri" w:cs="Calibri" w:eastAsia="Calibri" w:hAnsi="Calibri"/>
                <w:rtl w:val="0"/>
              </w:rPr>
              <w:t xml:space="preserve">Parte Escrita                                                                            8%   </w:t>
            </w:r>
            <w:r w:rsidDel="00000000" w:rsidR="00000000" w:rsidRPr="00000000">
              <w:rPr>
                <w:rtl w:val="0"/>
              </w:rPr>
            </w:r>
          </w:p>
        </w:tc>
      </w:tr>
    </w:tbl>
    <w:p w:rsidR="00000000" w:rsidDel="00000000" w:rsidP="00000000" w:rsidRDefault="00000000" w:rsidRPr="00000000" w14:paraId="0000003C">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3"/>
        <w:tblW w:w="7275.0" w:type="dxa"/>
        <w:jc w:val="left"/>
        <w:tblInd w:w="783.0" w:type="dxa"/>
        <w:tblLayout w:type="fixed"/>
        <w:tblLook w:val="0400"/>
      </w:tblPr>
      <w:tblGrid>
        <w:gridCol w:w="1200"/>
        <w:gridCol w:w="1170"/>
        <w:gridCol w:w="4905"/>
        <w:tblGridChange w:id="0">
          <w:tblGrid>
            <w:gridCol w:w="1200"/>
            <w:gridCol w:w="1170"/>
            <w:gridCol w:w="4905"/>
          </w:tblGrid>
        </w:tblGridChange>
      </w:tblGrid>
      <w:tr>
        <w:trPr>
          <w:cantSplit w:val="0"/>
          <w:trHeight w:val="551" w:hRule="atLeast"/>
          <w:tblHeader w:val="0"/>
        </w:trPr>
        <w:tc>
          <w:tcPr>
            <w:tcBorders>
              <w:top w:color="000000" w:space="0" w:sz="5" w:val="single"/>
              <w:left w:color="000000" w:space="0" w:sz="5" w:val="single"/>
              <w:bottom w:color="b7dee8" w:space="0" w:sz="5" w:val="single"/>
              <w:right w:color="000000" w:space="0" w:sz="5" w:val="single"/>
            </w:tcBorders>
            <w:shd w:fill="e6b8b7" w:val="clear"/>
            <w:vAlign w:val="center"/>
          </w:tcPr>
          <w:p w:rsidR="00000000" w:rsidDel="00000000" w:rsidP="00000000" w:rsidRDefault="00000000" w:rsidRPr="00000000" w14:paraId="0000003D">
            <w:pPr>
              <w:spacing w:after="0" w:line="259" w:lineRule="auto"/>
              <w:ind w:left="0" w:right="2" w:firstLine="0"/>
              <w:jc w:val="center"/>
              <w:rPr/>
            </w:pPr>
            <w:r w:rsidDel="00000000" w:rsidR="00000000" w:rsidRPr="00000000">
              <w:rPr>
                <w:b w:val="1"/>
                <w:sz w:val="20"/>
                <w:szCs w:val="20"/>
                <w:rtl w:val="0"/>
              </w:rPr>
              <w:t xml:space="preserve">  </w:t>
            </w:r>
            <w:r w:rsidDel="00000000" w:rsidR="00000000" w:rsidRPr="00000000">
              <w:rPr>
                <w:rtl w:val="0"/>
              </w:rPr>
            </w:r>
          </w:p>
        </w:tc>
        <w:tc>
          <w:tcPr>
            <w:tcBorders>
              <w:top w:color="000000" w:space="0" w:sz="5" w:val="single"/>
              <w:left w:color="000000" w:space="0" w:sz="5" w:val="single"/>
              <w:bottom w:color="b7dee8" w:space="0" w:sz="5" w:val="single"/>
              <w:right w:color="000000" w:space="0" w:sz="5" w:val="single"/>
            </w:tcBorders>
            <w:shd w:fill="e6b8b7" w:val="clear"/>
          </w:tcPr>
          <w:p w:rsidR="00000000" w:rsidDel="00000000" w:rsidP="00000000" w:rsidRDefault="00000000" w:rsidRPr="00000000" w14:paraId="0000003E">
            <w:pPr>
              <w:spacing w:after="0" w:line="259" w:lineRule="auto"/>
              <w:ind w:left="43" w:right="0" w:firstLine="0"/>
              <w:jc w:val="left"/>
              <w:rPr/>
            </w:pPr>
            <w:r w:rsidDel="00000000" w:rsidR="00000000" w:rsidRPr="00000000">
              <w:rPr>
                <w:b w:val="1"/>
                <w:sz w:val="20"/>
                <w:szCs w:val="20"/>
                <w:rtl w:val="0"/>
              </w:rPr>
              <w:t xml:space="preserve">Evaluación </w:t>
            </w:r>
            <w:r w:rsidDel="00000000" w:rsidR="00000000" w:rsidRPr="00000000">
              <w:rPr>
                <w:rtl w:val="0"/>
              </w:rPr>
            </w:r>
          </w:p>
          <w:p w:rsidR="00000000" w:rsidDel="00000000" w:rsidP="00000000" w:rsidRDefault="00000000" w:rsidRPr="00000000" w14:paraId="0000003F">
            <w:pPr>
              <w:spacing w:after="0" w:line="259" w:lineRule="auto"/>
              <w:ind w:left="0" w:right="63" w:firstLine="0"/>
              <w:jc w:val="center"/>
              <w:rPr/>
            </w:pPr>
            <w:r w:rsidDel="00000000" w:rsidR="00000000" w:rsidRPr="00000000">
              <w:rPr>
                <w:b w:val="1"/>
                <w:sz w:val="20"/>
                <w:szCs w:val="20"/>
                <w:rtl w:val="0"/>
              </w:rPr>
              <w:t xml:space="preserve">% </w:t>
            </w:r>
            <w:r w:rsidDel="00000000" w:rsidR="00000000" w:rsidRPr="00000000">
              <w:rPr>
                <w:rtl w:val="0"/>
              </w:rPr>
            </w:r>
          </w:p>
        </w:tc>
        <w:tc>
          <w:tcPr>
            <w:tcBorders>
              <w:top w:color="000000" w:space="0" w:sz="5" w:val="single"/>
              <w:left w:color="000000" w:space="0" w:sz="5" w:val="single"/>
              <w:bottom w:color="b7dee8" w:space="0" w:sz="5" w:val="single"/>
              <w:right w:color="000000" w:space="0" w:sz="5" w:val="single"/>
            </w:tcBorders>
            <w:shd w:fill="e6b8b7" w:val="clear"/>
          </w:tcPr>
          <w:p w:rsidR="00000000" w:rsidDel="00000000" w:rsidP="00000000" w:rsidRDefault="00000000" w:rsidRPr="00000000" w14:paraId="00000040">
            <w:pPr>
              <w:spacing w:after="0" w:line="259" w:lineRule="auto"/>
              <w:ind w:left="0" w:right="40" w:firstLine="0"/>
              <w:jc w:val="center"/>
              <w:rPr/>
            </w:pPr>
            <w:r w:rsidDel="00000000" w:rsidR="00000000" w:rsidRPr="00000000">
              <w:rPr>
                <w:b w:val="1"/>
                <w:sz w:val="32"/>
                <w:szCs w:val="32"/>
                <w:rtl w:val="0"/>
              </w:rPr>
              <w:t xml:space="preserve">Exposición </w:t>
            </w:r>
            <w:r w:rsidDel="00000000" w:rsidR="00000000" w:rsidRPr="00000000">
              <w:rPr>
                <w:rtl w:val="0"/>
              </w:rPr>
            </w:r>
          </w:p>
        </w:tc>
      </w:tr>
      <w:tr>
        <w:trPr>
          <w:cantSplit w:val="0"/>
          <w:trHeight w:val="553" w:hRule="atLeast"/>
          <w:tblHeader w:val="0"/>
        </w:trPr>
        <w:tc>
          <w:tcPr>
            <w:vMerge w:val="restart"/>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41">
            <w:pPr>
              <w:spacing w:after="0" w:line="259" w:lineRule="auto"/>
              <w:ind w:left="0" w:right="49" w:firstLine="0"/>
              <w:jc w:val="center"/>
              <w:rPr/>
            </w:pPr>
            <w:r w:rsidDel="00000000" w:rsidR="00000000" w:rsidRPr="00000000">
              <w:rPr>
                <w:rFonts w:ascii="Arial" w:cs="Arial" w:eastAsia="Arial" w:hAnsi="Arial"/>
                <w:sz w:val="20"/>
                <w:szCs w:val="20"/>
                <w:rtl w:val="0"/>
              </w:rPr>
              <w:t xml:space="preserve">Hito #3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vAlign w:val="center"/>
          </w:tcPr>
          <w:p w:rsidR="00000000" w:rsidDel="00000000" w:rsidP="00000000" w:rsidRDefault="00000000" w:rsidRPr="00000000" w14:paraId="00000042">
            <w:pPr>
              <w:spacing w:after="0" w:line="259" w:lineRule="auto"/>
              <w:ind w:left="0" w:right="57" w:firstLine="0"/>
              <w:jc w:val="center"/>
              <w:rPr/>
            </w:pPr>
            <w:r w:rsidDel="00000000" w:rsidR="00000000" w:rsidRPr="00000000">
              <w:rPr>
                <w:b w:val="1"/>
                <w:sz w:val="20"/>
                <w:szCs w:val="20"/>
                <w:rtl w:val="0"/>
              </w:rPr>
              <w:t xml:space="preserve">15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43">
            <w:pPr>
              <w:spacing w:after="0" w:line="259" w:lineRule="auto"/>
              <w:ind w:left="2" w:right="8" w:firstLine="0"/>
              <w:rPr/>
            </w:pPr>
            <w:r w:rsidDel="00000000" w:rsidR="00000000" w:rsidRPr="00000000">
              <w:rPr>
                <w:sz w:val="20"/>
                <w:szCs w:val="20"/>
                <w:rtl w:val="0"/>
              </w:rPr>
              <w:t xml:space="preserve">Dominio del tema y fluidez (</w:t>
            </w:r>
            <w:r w:rsidDel="00000000" w:rsidR="00000000" w:rsidRPr="00000000">
              <w:rPr>
                <w:i w:val="1"/>
                <w:sz w:val="20"/>
                <w:szCs w:val="20"/>
                <w:rtl w:val="0"/>
              </w:rPr>
              <w:t xml:space="preserve">debe demostrar que domina el contexto de la exposición</w:t>
            </w:r>
            <w:r w:rsidDel="00000000" w:rsidR="00000000" w:rsidRPr="00000000">
              <w:rPr>
                <w:sz w:val="20"/>
                <w:szCs w:val="20"/>
                <w:rtl w:val="0"/>
              </w:rPr>
              <w:t xml:space="preserve">). </w:t>
            </w:r>
            <w:r w:rsidDel="00000000" w:rsidR="00000000" w:rsidRPr="00000000">
              <w:rPr>
                <w:rtl w:val="0"/>
              </w:rPr>
            </w:r>
          </w:p>
        </w:tc>
      </w:tr>
      <w:tr>
        <w:trPr>
          <w:cantSplit w:val="0"/>
          <w:trHeight w:val="288"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45">
            <w:pPr>
              <w:spacing w:after="0" w:line="259" w:lineRule="auto"/>
              <w:ind w:left="0" w:right="57" w:firstLine="0"/>
              <w:jc w:val="center"/>
              <w:rPr/>
            </w:pPr>
            <w:r w:rsidDel="00000000" w:rsidR="00000000" w:rsidRPr="00000000">
              <w:rPr>
                <w:b w:val="1"/>
                <w:sz w:val="20"/>
                <w:szCs w:val="20"/>
                <w:rtl w:val="0"/>
              </w:rPr>
              <w:t xml:space="preserve">15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46">
            <w:pPr>
              <w:spacing w:after="0" w:line="259" w:lineRule="auto"/>
              <w:ind w:left="2" w:right="0" w:firstLine="0"/>
              <w:jc w:val="left"/>
              <w:rPr/>
            </w:pPr>
            <w:r w:rsidDel="00000000" w:rsidR="00000000" w:rsidRPr="00000000">
              <w:rPr>
                <w:sz w:val="20"/>
                <w:szCs w:val="20"/>
                <w:rtl w:val="0"/>
              </w:rPr>
              <w:t xml:space="preserve">Dominio del escenario, dicción, elocuencia y vestimenta </w:t>
            </w:r>
            <w:r w:rsidDel="00000000" w:rsidR="00000000" w:rsidRPr="00000000">
              <w:rPr>
                <w:rtl w:val="0"/>
              </w:rPr>
            </w:r>
          </w:p>
        </w:tc>
      </w:tr>
      <w:tr>
        <w:trPr>
          <w:cantSplit w:val="0"/>
          <w:trHeight w:val="288"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48">
            <w:pPr>
              <w:spacing w:after="0" w:line="259" w:lineRule="auto"/>
              <w:ind w:left="0" w:right="57" w:firstLine="0"/>
              <w:jc w:val="center"/>
              <w:rPr/>
            </w:pPr>
            <w:r w:rsidDel="00000000" w:rsidR="00000000" w:rsidRPr="00000000">
              <w:rPr>
                <w:b w:val="1"/>
                <w:sz w:val="20"/>
                <w:szCs w:val="20"/>
                <w:rtl w:val="0"/>
              </w:rPr>
              <w:t xml:space="preserve">20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49">
            <w:pPr>
              <w:spacing w:after="0" w:line="259" w:lineRule="auto"/>
              <w:ind w:left="2" w:right="0" w:firstLine="0"/>
              <w:jc w:val="left"/>
              <w:rPr/>
            </w:pPr>
            <w:r w:rsidDel="00000000" w:rsidR="00000000" w:rsidRPr="00000000">
              <w:rPr>
                <w:sz w:val="20"/>
                <w:szCs w:val="20"/>
                <w:rtl w:val="0"/>
              </w:rPr>
              <w:t xml:space="preserve">Uso </w:t>
            </w:r>
            <w:r w:rsidDel="00000000" w:rsidR="00000000" w:rsidRPr="00000000">
              <w:rPr>
                <w:i w:val="1"/>
                <w:sz w:val="20"/>
                <w:szCs w:val="20"/>
                <w:rtl w:val="0"/>
              </w:rPr>
              <w:t xml:space="preserve">adecuado</w:t>
            </w:r>
            <w:r w:rsidDel="00000000" w:rsidR="00000000" w:rsidRPr="00000000">
              <w:rPr>
                <w:sz w:val="20"/>
                <w:szCs w:val="20"/>
                <w:rtl w:val="0"/>
              </w:rPr>
              <w:t xml:space="preserve"> de los medios audiovisuales - virtuales   </w:t>
            </w:r>
            <w:r w:rsidDel="00000000" w:rsidR="00000000" w:rsidRPr="00000000">
              <w:rPr>
                <w:rtl w:val="0"/>
              </w:rPr>
            </w:r>
          </w:p>
        </w:tc>
      </w:tr>
      <w:tr>
        <w:trPr>
          <w:cantSplit w:val="0"/>
          <w:trHeight w:val="295"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4B">
            <w:pPr>
              <w:spacing w:after="0" w:line="259" w:lineRule="auto"/>
              <w:ind w:left="0" w:right="57" w:firstLine="0"/>
              <w:jc w:val="center"/>
              <w:rPr/>
            </w:pPr>
            <w:r w:rsidDel="00000000" w:rsidR="00000000" w:rsidRPr="00000000">
              <w:rPr>
                <w:b w:val="1"/>
                <w:sz w:val="20"/>
                <w:szCs w:val="20"/>
                <w:rtl w:val="0"/>
              </w:rPr>
              <w:t xml:space="preserve">50 </w:t>
            </w:r>
            <w:r w:rsidDel="00000000" w:rsidR="00000000" w:rsidRPr="00000000">
              <w:rPr>
                <w:rtl w:val="0"/>
              </w:rPr>
            </w:r>
          </w:p>
        </w:tc>
        <w:tc>
          <w:tcPr>
            <w:tcBorders>
              <w:top w:color="b7dee8"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4C">
            <w:pPr>
              <w:spacing w:after="0" w:line="259" w:lineRule="auto"/>
              <w:ind w:left="2" w:right="0" w:firstLine="0"/>
              <w:jc w:val="left"/>
              <w:rPr/>
            </w:pPr>
            <w:r w:rsidDel="00000000" w:rsidR="00000000" w:rsidRPr="00000000">
              <w:rPr>
                <w:sz w:val="20"/>
                <w:szCs w:val="20"/>
                <w:rtl w:val="0"/>
              </w:rPr>
              <w:t xml:space="preserve">Cumplimiento del proyecto  </w:t>
            </w:r>
            <w:r w:rsidDel="00000000" w:rsidR="00000000" w:rsidRPr="00000000">
              <w:rPr>
                <w:rtl w:val="0"/>
              </w:rPr>
            </w:r>
          </w:p>
        </w:tc>
      </w:tr>
      <w:tr>
        <w:trPr>
          <w:cantSplit w:val="0"/>
          <w:trHeight w:val="288"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4E">
            <w:pPr>
              <w:spacing w:after="0" w:line="259" w:lineRule="auto"/>
              <w:ind w:left="0" w:right="69" w:firstLine="0"/>
              <w:jc w:val="center"/>
              <w:rPr/>
            </w:pPr>
            <w:r w:rsidDel="00000000" w:rsidR="00000000" w:rsidRPr="00000000">
              <w:rPr>
                <w:b w:val="1"/>
                <w:sz w:val="20"/>
                <w:szCs w:val="20"/>
                <w:rtl w:val="0"/>
              </w:rPr>
              <w:t xml:space="preserve">100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4F">
            <w:pPr>
              <w:spacing w:after="0" w:line="259" w:lineRule="auto"/>
              <w:ind w:left="0" w:right="56" w:firstLine="0"/>
              <w:jc w:val="right"/>
              <w:rPr/>
            </w:pPr>
            <w:r w:rsidDel="00000000" w:rsidR="00000000" w:rsidRPr="00000000">
              <w:rPr>
                <w:b w:val="1"/>
                <w:sz w:val="20"/>
                <w:szCs w:val="20"/>
                <w:rtl w:val="0"/>
              </w:rPr>
              <w:t xml:space="preserve">TOTAL: </w:t>
            </w:r>
            <w:r w:rsidDel="00000000" w:rsidR="00000000" w:rsidRPr="00000000">
              <w:rPr>
                <w:rtl w:val="0"/>
              </w:rPr>
            </w:r>
          </w:p>
        </w:tc>
      </w:tr>
      <w:tr>
        <w:trPr>
          <w:cantSplit w:val="0"/>
          <w:trHeight w:val="432"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51">
            <w:pPr>
              <w:spacing w:after="0" w:line="259" w:lineRule="auto"/>
              <w:ind w:left="284" w:right="0" w:firstLine="0"/>
              <w:jc w:val="left"/>
              <w:rPr/>
            </w:pPr>
            <w:r w:rsidDel="00000000" w:rsidR="00000000" w:rsidRPr="00000000">
              <w:rPr>
                <w:b w:val="1"/>
                <w:sz w:val="32"/>
                <w:szCs w:val="32"/>
                <w:rtl w:val="0"/>
              </w:rPr>
              <w:t xml:space="preserve">5%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52">
            <w:pPr>
              <w:spacing w:after="0" w:line="259" w:lineRule="auto"/>
              <w:ind w:left="0" w:right="55" w:firstLine="0"/>
              <w:jc w:val="right"/>
              <w:rPr/>
            </w:pPr>
            <w:r w:rsidDel="00000000" w:rsidR="00000000" w:rsidRPr="00000000">
              <w:rPr>
                <w:b w:val="1"/>
                <w:sz w:val="32"/>
                <w:szCs w:val="32"/>
                <w:rtl w:val="0"/>
              </w:rPr>
              <w:t xml:space="preserve">Porcentaje Total:</w:t>
            </w:r>
            <w:r w:rsidDel="00000000" w:rsidR="00000000" w:rsidRPr="00000000">
              <w:rPr>
                <w:rtl w:val="0"/>
              </w:rPr>
            </w:r>
          </w:p>
        </w:tc>
      </w:tr>
      <w:tr>
        <w:trPr>
          <w:cantSplit w:val="0"/>
          <w:trHeight w:val="498"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b7dee8" w:space="0" w:sz="5" w:val="single"/>
              <w:right w:color="000000" w:space="0" w:sz="5" w:val="single"/>
            </w:tcBorders>
            <w:shd w:fill="b7dee8" w:val="clear"/>
            <w:vAlign w:val="center"/>
          </w:tcPr>
          <w:p w:rsidR="00000000" w:rsidDel="00000000" w:rsidP="00000000" w:rsidRDefault="00000000" w:rsidRPr="00000000" w14:paraId="00000054">
            <w:pPr>
              <w:spacing w:after="0" w:line="259" w:lineRule="auto"/>
              <w:ind w:left="0" w:right="57" w:firstLine="0"/>
              <w:jc w:val="center"/>
              <w:rPr/>
            </w:pPr>
            <w:r w:rsidDel="00000000" w:rsidR="00000000" w:rsidRPr="00000000">
              <w:rPr>
                <w:b w:val="1"/>
                <w:sz w:val="20"/>
                <w:szCs w:val="20"/>
                <w:rtl w:val="0"/>
              </w:rPr>
              <w:t xml:space="preserve">Puntos </w:t>
            </w:r>
            <w:r w:rsidDel="00000000" w:rsidR="00000000" w:rsidRPr="00000000">
              <w:rPr>
                <w:rtl w:val="0"/>
              </w:rPr>
            </w:r>
          </w:p>
        </w:tc>
        <w:tc>
          <w:tcPr>
            <w:tcBorders>
              <w:top w:color="000000"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55">
            <w:pPr>
              <w:spacing w:after="0" w:line="259" w:lineRule="auto"/>
              <w:ind w:left="0" w:right="46" w:firstLine="0"/>
              <w:jc w:val="center"/>
              <w:rPr/>
            </w:pPr>
            <w:r w:rsidDel="00000000" w:rsidR="00000000" w:rsidRPr="00000000">
              <w:rPr>
                <w:b w:val="1"/>
                <w:sz w:val="32"/>
                <w:szCs w:val="32"/>
                <w:rtl w:val="0"/>
              </w:rPr>
              <w:t xml:space="preserve">Parte Programada </w:t>
            </w:r>
            <w:r w:rsidDel="00000000" w:rsidR="00000000" w:rsidRPr="00000000">
              <w:rPr>
                <w:rtl w:val="0"/>
              </w:rPr>
            </w:r>
          </w:p>
        </w:tc>
      </w:tr>
      <w:tr>
        <w:trPr>
          <w:cantSplit w:val="0"/>
          <w:trHeight w:val="553"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vAlign w:val="center"/>
          </w:tcPr>
          <w:p w:rsidR="00000000" w:rsidDel="00000000" w:rsidP="00000000" w:rsidRDefault="00000000" w:rsidRPr="00000000" w14:paraId="00000057">
            <w:pPr>
              <w:spacing w:after="0" w:line="259" w:lineRule="auto"/>
              <w:ind w:left="0" w:right="57" w:firstLine="0"/>
              <w:jc w:val="center"/>
              <w:rPr/>
            </w:pPr>
            <w:r w:rsidDel="00000000" w:rsidR="00000000" w:rsidRPr="00000000">
              <w:rPr>
                <w:b w:val="1"/>
                <w:sz w:val="20"/>
                <w:szCs w:val="20"/>
                <w:rtl w:val="0"/>
              </w:rPr>
              <w:t xml:space="preserve">20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58">
            <w:pPr>
              <w:spacing w:after="0" w:line="259" w:lineRule="auto"/>
              <w:ind w:left="2" w:right="5" w:firstLine="0"/>
              <w:jc w:val="left"/>
              <w:rPr/>
            </w:pPr>
            <w:r w:rsidDel="00000000" w:rsidR="00000000" w:rsidRPr="00000000">
              <w:rPr>
                <w:sz w:val="20"/>
                <w:szCs w:val="20"/>
                <w:rtl w:val="0"/>
              </w:rPr>
              <w:t xml:space="preserve">Diseño de programa con lenguaje a su gusto e interacción y comunicación con la base de datos. </w:t>
            </w:r>
            <w:r w:rsidDel="00000000" w:rsidR="00000000" w:rsidRPr="00000000">
              <w:rPr>
                <w:rtl w:val="0"/>
              </w:rPr>
            </w:r>
          </w:p>
        </w:tc>
      </w:tr>
      <w:tr>
        <w:trPr>
          <w:cantSplit w:val="0"/>
          <w:trHeight w:val="553"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vAlign w:val="center"/>
          </w:tcPr>
          <w:p w:rsidR="00000000" w:rsidDel="00000000" w:rsidP="00000000" w:rsidRDefault="00000000" w:rsidRPr="00000000" w14:paraId="0000005A">
            <w:pPr>
              <w:spacing w:after="0" w:line="259" w:lineRule="auto"/>
              <w:ind w:left="0" w:right="57" w:firstLine="0"/>
              <w:jc w:val="center"/>
              <w:rPr/>
            </w:pPr>
            <w:r w:rsidDel="00000000" w:rsidR="00000000" w:rsidRPr="00000000">
              <w:rPr>
                <w:b w:val="1"/>
                <w:sz w:val="20"/>
                <w:szCs w:val="20"/>
                <w:rtl w:val="0"/>
              </w:rPr>
              <w:t xml:space="preserve">20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5B">
            <w:pPr>
              <w:spacing w:after="0" w:line="259" w:lineRule="auto"/>
              <w:ind w:left="2" w:right="649" w:firstLine="0"/>
              <w:jc w:val="left"/>
              <w:rPr/>
            </w:pPr>
            <w:r w:rsidDel="00000000" w:rsidR="00000000" w:rsidRPr="00000000">
              <w:rPr>
                <w:sz w:val="20"/>
                <w:szCs w:val="20"/>
                <w:rtl w:val="0"/>
              </w:rPr>
              <w:t xml:space="preserve">Diseño de Base de datos y esquemas relacionales       </w:t>
            </w:r>
            <w:r w:rsidDel="00000000" w:rsidR="00000000" w:rsidRPr="00000000">
              <w:rPr>
                <w:rtl w:val="0"/>
              </w:rPr>
            </w:r>
          </w:p>
        </w:tc>
      </w:tr>
      <w:tr>
        <w:trPr>
          <w:cantSplit w:val="0"/>
          <w:trHeight w:val="551"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D">
            <w:pPr>
              <w:spacing w:after="0" w:line="259" w:lineRule="auto"/>
              <w:ind w:left="0" w:right="57" w:firstLine="0"/>
              <w:jc w:val="center"/>
              <w:rPr/>
            </w:pPr>
            <w:r w:rsidDel="00000000" w:rsidR="00000000" w:rsidRPr="00000000">
              <w:rPr>
                <w:b w:val="1"/>
                <w:sz w:val="20"/>
                <w:szCs w:val="20"/>
                <w:rtl w:val="0"/>
              </w:rPr>
              <w:t xml:space="preserve">15 </w:t>
            </w:r>
            <w:r w:rsidDel="00000000" w:rsidR="00000000" w:rsidRPr="00000000">
              <w:rPr>
                <w:rtl w:val="0"/>
              </w:rPr>
            </w:r>
          </w:p>
        </w:tc>
        <w:tc>
          <w:tcPr>
            <w:tcBorders>
              <w:top w:color="b7dee8" w:space="0" w:sz="5" w:val="single"/>
              <w:left w:color="000000" w:space="0" w:sz="5" w:val="single"/>
              <w:bottom w:color="b7dee8" w:space="0" w:sz="5" w:val="single"/>
              <w:right w:color="000000" w:space="0" w:sz="5" w:val="single"/>
            </w:tcBorders>
            <w:shd w:fill="b7dee8" w:val="clear"/>
          </w:tcPr>
          <w:p w:rsidR="00000000" w:rsidDel="00000000" w:rsidP="00000000" w:rsidRDefault="00000000" w:rsidRPr="00000000" w14:paraId="0000005E">
            <w:pPr>
              <w:spacing w:after="0" w:line="259" w:lineRule="auto"/>
              <w:ind w:left="2" w:right="0" w:firstLine="0"/>
              <w:rPr/>
            </w:pPr>
            <w:r w:rsidDel="00000000" w:rsidR="00000000" w:rsidRPr="00000000">
              <w:rPr>
                <w:sz w:val="20"/>
                <w:szCs w:val="20"/>
                <w:rtl w:val="0"/>
              </w:rPr>
              <w:t xml:space="preserve">Control de Transacciones, vistas, procedimientos almacenados, funciones, etc. </w:t>
            </w:r>
            <w:r w:rsidDel="00000000" w:rsidR="00000000" w:rsidRPr="00000000">
              <w:rPr>
                <w:rtl w:val="0"/>
              </w:rPr>
            </w:r>
          </w:p>
        </w:tc>
      </w:tr>
      <w:tr>
        <w:trPr>
          <w:cantSplit w:val="0"/>
          <w:trHeight w:val="806" w:hRule="atLeast"/>
          <w:tblHeader w:val="0"/>
        </w:trPr>
        <w:tc>
          <w:tcPr>
            <w:vMerge w:val="continue"/>
            <w:tcBorders>
              <w:top w:color="b7dee8"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60">
            <w:pPr>
              <w:spacing w:after="0" w:line="259" w:lineRule="auto"/>
              <w:ind w:left="0" w:right="57" w:firstLine="0"/>
              <w:jc w:val="center"/>
              <w:rPr/>
            </w:pPr>
            <w:r w:rsidDel="00000000" w:rsidR="00000000" w:rsidRPr="00000000">
              <w:rPr>
                <w:b w:val="1"/>
                <w:sz w:val="20"/>
                <w:szCs w:val="20"/>
                <w:rtl w:val="0"/>
              </w:rPr>
              <w:t xml:space="preserve">45 </w:t>
            </w:r>
            <w:r w:rsidDel="00000000" w:rsidR="00000000" w:rsidRPr="00000000">
              <w:rPr>
                <w:rtl w:val="0"/>
              </w:rPr>
            </w:r>
          </w:p>
        </w:tc>
        <w:tc>
          <w:tcPr>
            <w:tcBorders>
              <w:top w:color="b7dee8"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61">
            <w:pPr>
              <w:spacing w:after="0" w:line="259" w:lineRule="auto"/>
              <w:ind w:left="2" w:right="142" w:firstLine="0"/>
              <w:rPr/>
            </w:pPr>
            <w:r w:rsidDel="00000000" w:rsidR="00000000" w:rsidRPr="00000000">
              <w:rPr>
                <w:sz w:val="20"/>
                <w:szCs w:val="20"/>
                <w:rtl w:val="0"/>
              </w:rPr>
              <w:t xml:space="preserve">Implementación de base de datos, esquemas de respaldos, procedimientos de seguridad y requerimientos solicitados en el proyecto.  </w:t>
            </w: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2">
            <w:pPr>
              <w:spacing w:after="0" w:line="259" w:lineRule="auto"/>
              <w:ind w:left="0" w:right="58" w:firstLine="0"/>
              <w:jc w:val="right"/>
              <w:rPr/>
            </w:pPr>
            <w:r w:rsidDel="00000000" w:rsidR="00000000" w:rsidRPr="00000000">
              <w:rPr>
                <w:b w:val="1"/>
                <w:sz w:val="20"/>
                <w:szCs w:val="20"/>
                <w:rtl w:val="0"/>
              </w:rPr>
              <w:t xml:space="preserve">Puntos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3">
            <w:pPr>
              <w:spacing w:after="0" w:line="259" w:lineRule="auto"/>
              <w:ind w:left="0" w:right="69" w:firstLine="0"/>
              <w:jc w:val="center"/>
              <w:rPr/>
            </w:pPr>
            <w:r w:rsidDel="00000000" w:rsidR="00000000" w:rsidRPr="00000000">
              <w:rPr>
                <w:b w:val="1"/>
                <w:sz w:val="20"/>
                <w:szCs w:val="20"/>
                <w:rtl w:val="0"/>
              </w:rPr>
              <w:t xml:space="preserve">100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4">
            <w:pPr>
              <w:spacing w:after="0" w:line="259" w:lineRule="auto"/>
              <w:ind w:left="0" w:right="56" w:firstLine="0"/>
              <w:jc w:val="right"/>
              <w:rPr/>
            </w:pPr>
            <w:r w:rsidDel="00000000" w:rsidR="00000000" w:rsidRPr="00000000">
              <w:rPr>
                <w:b w:val="1"/>
                <w:sz w:val="20"/>
                <w:szCs w:val="20"/>
                <w:rtl w:val="0"/>
              </w:rPr>
              <w:t xml:space="preserve">TOTAL: </w:t>
            </w:r>
            <w:r w:rsidDel="00000000" w:rsidR="00000000" w:rsidRPr="00000000">
              <w:rPr>
                <w:rtl w:val="0"/>
              </w:rPr>
            </w:r>
          </w:p>
        </w:tc>
      </w:tr>
      <w:tr>
        <w:trPr>
          <w:cantSplit w:val="0"/>
          <w:trHeight w:val="425" w:hRule="atLeast"/>
          <w:tblHeader w:val="0"/>
        </w:trPr>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5">
            <w:pPr>
              <w:spacing w:after="0" w:line="259" w:lineRule="auto"/>
              <w:ind w:left="96" w:right="0" w:firstLine="0"/>
              <w:jc w:val="left"/>
              <w:rPr/>
            </w:pPr>
            <w:r w:rsidDel="00000000" w:rsidR="00000000" w:rsidRPr="00000000">
              <w:rPr>
                <w:b w:val="1"/>
                <w:sz w:val="20"/>
                <w:szCs w:val="20"/>
                <w:rtl w:val="0"/>
              </w:rPr>
              <w:t xml:space="preserve">Porcentaje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6">
            <w:pPr>
              <w:spacing w:after="0" w:line="259" w:lineRule="auto"/>
              <w:ind w:left="200" w:right="0" w:firstLine="0"/>
              <w:jc w:val="left"/>
              <w:rPr/>
            </w:pPr>
            <w:r w:rsidDel="00000000" w:rsidR="00000000" w:rsidRPr="00000000">
              <w:rPr>
                <w:b w:val="1"/>
                <w:sz w:val="32"/>
                <w:szCs w:val="32"/>
                <w:rtl w:val="0"/>
              </w:rPr>
              <w:t xml:space="preserve">12%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67">
            <w:pPr>
              <w:spacing w:after="0" w:line="259" w:lineRule="auto"/>
              <w:ind w:left="0" w:right="54" w:firstLine="0"/>
              <w:jc w:val="right"/>
              <w:rPr/>
            </w:pPr>
            <w:r w:rsidDel="00000000" w:rsidR="00000000" w:rsidRPr="00000000">
              <w:rPr>
                <w:b w:val="1"/>
                <w:sz w:val="32"/>
                <w:szCs w:val="32"/>
                <w:rtl w:val="0"/>
              </w:rPr>
              <w:t xml:space="preserve">Porcentaje total:</w:t>
            </w:r>
            <w:r w:rsidDel="00000000" w:rsidR="00000000" w:rsidRPr="00000000">
              <w:rPr>
                <w:rtl w:val="0"/>
              </w:rPr>
            </w:r>
          </w:p>
        </w:tc>
      </w:tr>
      <w:tr>
        <w:trPr>
          <w:cantSplit w:val="0"/>
          <w:trHeight w:val="441" w:hRule="atLeast"/>
          <w:tblHeader w:val="0"/>
        </w:trPr>
        <w:tc>
          <w:tcPr>
            <w:tcBorders>
              <w:top w:color="000000" w:space="0" w:sz="5" w:val="single"/>
              <w:left w:color="000000" w:space="0" w:sz="5" w:val="single"/>
              <w:bottom w:color="000000" w:space="0" w:sz="5" w:val="single"/>
              <w:right w:color="000000" w:space="0" w:sz="5" w:val="single"/>
            </w:tcBorders>
            <w:vAlign w:val="bottom"/>
          </w:tcPr>
          <w:p w:rsidR="00000000" w:rsidDel="00000000" w:rsidP="00000000" w:rsidRDefault="00000000" w:rsidRPr="00000000" w14:paraId="00000068">
            <w:pPr>
              <w:spacing w:after="0" w:line="259" w:lineRule="auto"/>
              <w:ind w:left="0" w:right="0" w:firstLine="0"/>
              <w:jc w:val="left"/>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9">
            <w:pPr>
              <w:spacing w:after="0" w:line="259" w:lineRule="auto"/>
              <w:ind w:left="0" w:right="57" w:firstLine="0"/>
              <w:jc w:val="center"/>
              <w:rPr/>
            </w:pPr>
            <w:r w:rsidDel="00000000" w:rsidR="00000000" w:rsidRPr="00000000">
              <w:rPr>
                <w:b w:val="1"/>
                <w:sz w:val="20"/>
                <w:szCs w:val="20"/>
                <w:rtl w:val="0"/>
              </w:rPr>
              <w:t xml:space="preserve">Puntos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spacing w:after="0" w:line="259" w:lineRule="auto"/>
              <w:ind w:left="0" w:right="58" w:firstLine="0"/>
              <w:jc w:val="center"/>
              <w:rPr/>
            </w:pPr>
            <w:r w:rsidDel="00000000" w:rsidR="00000000" w:rsidRPr="00000000">
              <w:rPr>
                <w:b w:val="1"/>
                <w:sz w:val="32"/>
                <w:szCs w:val="32"/>
                <w:rtl w:val="0"/>
              </w:rPr>
              <w:t xml:space="preserve">Parte Escrita </w:t>
            </w:r>
            <w:r w:rsidDel="00000000" w:rsidR="00000000" w:rsidRPr="00000000">
              <w:rPr>
                <w:rtl w:val="0"/>
              </w:rPr>
            </w:r>
          </w:p>
        </w:tc>
      </w:tr>
      <w:tr>
        <w:trPr>
          <w:cantSplit w:val="0"/>
          <w:trHeight w:val="281" w:hRule="atLeast"/>
          <w:tblHeader w:val="0"/>
        </w:trPr>
        <w:tc>
          <w:tcPr>
            <w:vMerge w:val="restart"/>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6B">
            <w:pPr>
              <w:spacing w:after="0" w:line="259" w:lineRule="auto"/>
              <w:ind w:left="0" w:right="49" w:firstLine="0"/>
              <w:jc w:val="center"/>
              <w:rPr/>
            </w:pPr>
            <w:r w:rsidDel="00000000" w:rsidR="00000000" w:rsidRPr="00000000">
              <w:rPr>
                <w:rFonts w:ascii="Arial" w:cs="Arial" w:eastAsia="Arial" w:hAnsi="Arial"/>
                <w:sz w:val="20"/>
                <w:szCs w:val="20"/>
                <w:rtl w:val="0"/>
              </w:rPr>
              <w:t xml:space="preserve">Hito #1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6C">
            <w:pPr>
              <w:spacing w:after="0" w:line="259" w:lineRule="auto"/>
              <w:ind w:left="0" w:right="69"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6D">
            <w:pPr>
              <w:spacing w:after="0" w:line="259" w:lineRule="auto"/>
              <w:ind w:left="2" w:right="0" w:firstLine="0"/>
              <w:jc w:val="left"/>
              <w:rPr/>
            </w:pPr>
            <w:r w:rsidDel="00000000" w:rsidR="00000000" w:rsidRPr="00000000">
              <w:rPr>
                <w:sz w:val="20"/>
                <w:szCs w:val="20"/>
                <w:rtl w:val="0"/>
              </w:rPr>
              <w:t xml:space="preserve">Portada y hoja de evaluación  </w:t>
            </w:r>
            <w:r w:rsidDel="00000000" w:rsidR="00000000" w:rsidRPr="00000000">
              <w:rPr>
                <w:rtl w:val="0"/>
              </w:rPr>
            </w:r>
          </w:p>
        </w:tc>
      </w:tr>
      <w:tr>
        <w:trPr>
          <w:cantSplit w:val="0"/>
          <w:trHeight w:val="289" w:hRule="atLeast"/>
          <w:tblHeader w:val="0"/>
        </w:trPr>
        <w:tc>
          <w:tcPr>
            <w:vMerge w:val="continue"/>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6F">
            <w:pPr>
              <w:spacing w:after="0" w:line="259" w:lineRule="auto"/>
              <w:ind w:left="0" w:right="69"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0">
            <w:pPr>
              <w:spacing w:after="0" w:line="259" w:lineRule="auto"/>
              <w:ind w:left="2" w:right="0" w:firstLine="0"/>
              <w:jc w:val="left"/>
              <w:rPr/>
            </w:pPr>
            <w:r w:rsidDel="00000000" w:rsidR="00000000" w:rsidRPr="00000000">
              <w:rPr>
                <w:sz w:val="20"/>
                <w:szCs w:val="20"/>
                <w:rtl w:val="0"/>
              </w:rPr>
              <w:t xml:space="preserve">Tabla de contenido  </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2">
            <w:pPr>
              <w:spacing w:after="0" w:line="259" w:lineRule="auto"/>
              <w:ind w:left="0" w:right="69"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3">
            <w:pPr>
              <w:spacing w:after="0" w:line="259" w:lineRule="auto"/>
              <w:ind w:left="2" w:right="0" w:firstLine="0"/>
              <w:jc w:val="left"/>
              <w:rPr/>
            </w:pPr>
            <w:r w:rsidDel="00000000" w:rsidR="00000000" w:rsidRPr="00000000">
              <w:rPr>
                <w:sz w:val="20"/>
                <w:szCs w:val="20"/>
                <w:rtl w:val="0"/>
              </w:rPr>
              <w:t xml:space="preserve">Introducción  </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5">
            <w:pPr>
              <w:spacing w:after="0" w:line="259" w:lineRule="auto"/>
              <w:ind w:left="7" w:right="0" w:firstLine="0"/>
              <w:jc w:val="left"/>
              <w:rPr/>
            </w:pPr>
            <w:r w:rsidDel="00000000" w:rsidR="00000000" w:rsidRPr="00000000">
              <w:rPr>
                <w:b w:val="1"/>
                <w:sz w:val="20"/>
                <w:szCs w:val="20"/>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6">
            <w:pPr>
              <w:spacing w:after="0" w:line="259" w:lineRule="auto"/>
              <w:ind w:left="0" w:firstLine="0"/>
              <w:jc w:val="right"/>
              <w:rPr/>
            </w:pPr>
            <w:r w:rsidDel="00000000" w:rsidR="00000000" w:rsidRPr="00000000">
              <w:rPr>
                <w:b w:val="1"/>
                <w:i w:val="1"/>
                <w:sz w:val="20"/>
                <w:szCs w:val="20"/>
                <w:rtl w:val="0"/>
              </w:rPr>
              <w:t xml:space="preserve">Inicio y Planificación del proyecto </w:t>
            </w:r>
            <w:r w:rsidDel="00000000" w:rsidR="00000000" w:rsidRPr="00000000">
              <w:rPr>
                <w:rtl w:val="0"/>
              </w:rPr>
            </w:r>
          </w:p>
        </w:tc>
      </w:tr>
      <w:tr>
        <w:trPr>
          <w:cantSplit w:val="0"/>
          <w:trHeight w:val="517" w:hRule="atLeast"/>
          <w:tblHeader w:val="0"/>
        </w:trPr>
        <w:tc>
          <w:tcPr>
            <w:vMerge w:val="continue"/>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8">
            <w:pPr>
              <w:spacing w:after="0" w:line="259" w:lineRule="auto"/>
              <w:ind w:left="0" w:right="69"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9">
            <w:pPr>
              <w:spacing w:after="0" w:line="259" w:lineRule="auto"/>
              <w:ind w:left="2" w:right="0" w:firstLine="0"/>
              <w:jc w:val="left"/>
              <w:rPr/>
            </w:pPr>
            <w:r w:rsidDel="00000000" w:rsidR="00000000" w:rsidRPr="00000000">
              <w:rPr>
                <w:sz w:val="20"/>
                <w:szCs w:val="20"/>
                <w:rtl w:val="0"/>
              </w:rPr>
              <w:t xml:space="preserve">Justificación  </w:t>
            </w:r>
            <w:r w:rsidDel="00000000" w:rsidR="00000000" w:rsidRPr="00000000">
              <w:rPr>
                <w:rtl w:val="0"/>
              </w:rPr>
            </w:r>
          </w:p>
        </w:tc>
      </w:tr>
      <w:tr>
        <w:trPr>
          <w:cantSplit w:val="0"/>
          <w:trHeight w:val="602" w:hRule="atLeast"/>
          <w:tblHeader w:val="0"/>
        </w:trPr>
        <w:tc>
          <w:tcPr>
            <w:vMerge w:val="continue"/>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B">
            <w:pPr>
              <w:spacing w:after="0" w:line="259" w:lineRule="auto"/>
              <w:ind w:left="0" w:right="69" w:firstLine="0"/>
              <w:jc w:val="center"/>
              <w:rPr/>
            </w:pPr>
            <w:r w:rsidDel="00000000" w:rsidR="00000000" w:rsidRPr="00000000">
              <w:rPr>
                <w:b w:val="1"/>
                <w:sz w:val="20"/>
                <w:szCs w:val="20"/>
                <w:rtl w:val="0"/>
              </w:rPr>
              <w:t xml:space="preserve">6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C">
            <w:pPr>
              <w:spacing w:after="0" w:line="259" w:lineRule="auto"/>
              <w:ind w:left="2" w:right="0" w:firstLine="0"/>
              <w:jc w:val="left"/>
              <w:rPr/>
            </w:pPr>
            <w:r w:rsidDel="00000000" w:rsidR="00000000" w:rsidRPr="00000000">
              <w:rPr>
                <w:sz w:val="20"/>
                <w:szCs w:val="20"/>
                <w:rtl w:val="0"/>
              </w:rPr>
              <w:t xml:space="preserve">Objetivos (General y Específicos) del proyecto  </w:t>
            </w:r>
            <w:r w:rsidDel="00000000" w:rsidR="00000000" w:rsidRPr="00000000">
              <w:rPr>
                <w:rtl w:val="0"/>
              </w:rPr>
            </w:r>
          </w:p>
        </w:tc>
      </w:tr>
      <w:tr>
        <w:trPr>
          <w:cantSplit w:val="0"/>
          <w:trHeight w:val="799" w:hRule="atLeast"/>
          <w:tblHeader w:val="0"/>
        </w:trPr>
        <w:tc>
          <w:tcPr>
            <w:vMerge w:val="restart"/>
            <w:tcBorders>
              <w:top w:color="000000" w:space="0" w:sz="0" w:val="nil"/>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D">
            <w:pPr>
              <w:spacing w:after="160" w:line="259" w:lineRule="auto"/>
              <w:ind w:left="0" w:right="0" w:firstLine="0"/>
              <w:jc w:val="left"/>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d8e4bc" w:val="clear"/>
            <w:vAlign w:val="center"/>
          </w:tcPr>
          <w:p w:rsidR="00000000" w:rsidDel="00000000" w:rsidP="00000000" w:rsidRDefault="00000000" w:rsidRPr="00000000" w14:paraId="0000007E">
            <w:pPr>
              <w:spacing w:after="0" w:line="259" w:lineRule="auto"/>
              <w:ind w:left="0" w:right="72" w:firstLine="0"/>
              <w:jc w:val="center"/>
              <w:rPr/>
            </w:pPr>
            <w:r w:rsidDel="00000000" w:rsidR="00000000" w:rsidRPr="00000000">
              <w:rPr>
                <w:b w:val="1"/>
                <w:sz w:val="20"/>
                <w:szCs w:val="20"/>
                <w:rtl w:val="0"/>
              </w:rPr>
              <w:t xml:space="preserve">15 </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7F">
            <w:pPr>
              <w:spacing w:after="0" w:line="259" w:lineRule="auto"/>
              <w:ind w:left="1" w:right="253" w:firstLine="0"/>
              <w:rPr/>
            </w:pPr>
            <w:r w:rsidDel="00000000" w:rsidR="00000000" w:rsidRPr="00000000">
              <w:rPr>
                <w:sz w:val="20"/>
                <w:szCs w:val="20"/>
                <w:rtl w:val="0"/>
              </w:rPr>
              <w:t xml:space="preserve">Tareas y estimación de tiempos, identificadas para el desarrollo del proyecto en etapas: planificación, análisis, diseño, construcción, pruebas y documentación. </w:t>
            </w:r>
            <w:r w:rsidDel="00000000" w:rsidR="00000000" w:rsidRPr="00000000">
              <w:rPr>
                <w:rtl w:val="0"/>
              </w:rPr>
            </w:r>
          </w:p>
        </w:tc>
      </w:tr>
      <w:tr>
        <w:trPr>
          <w:cantSplit w:val="0"/>
          <w:trHeight w:val="295" w:hRule="atLeast"/>
          <w:tblHeader w:val="0"/>
        </w:trPr>
        <w:tc>
          <w:tcPr>
            <w:vMerge w:val="continue"/>
            <w:tcBorders>
              <w:top w:color="000000" w:space="0" w:sz="0" w:val="nil"/>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81">
            <w:pPr>
              <w:spacing w:after="0" w:line="259" w:lineRule="auto"/>
              <w:ind w:left="0" w:right="84"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8e4bc" w:val="clear"/>
          </w:tcPr>
          <w:p w:rsidR="00000000" w:rsidDel="00000000" w:rsidP="00000000" w:rsidRDefault="00000000" w:rsidRPr="00000000" w14:paraId="00000082">
            <w:pPr>
              <w:spacing w:after="0" w:line="259" w:lineRule="auto"/>
              <w:ind w:left="1" w:right="0" w:firstLine="0"/>
              <w:jc w:val="left"/>
              <w:rPr/>
            </w:pPr>
            <w:r w:rsidDel="00000000" w:rsidR="00000000" w:rsidRPr="00000000">
              <w:rPr>
                <w:sz w:val="20"/>
                <w:szCs w:val="20"/>
                <w:rtl w:val="0"/>
              </w:rPr>
              <w:t xml:space="preserve">Cronograma del desarrollo del proyecto (Gantt) </w:t>
            </w:r>
            <w:r w:rsidDel="00000000" w:rsidR="00000000" w:rsidRPr="00000000">
              <w:rPr>
                <w:rtl w:val="0"/>
              </w:rPr>
            </w:r>
          </w:p>
        </w:tc>
      </w:tr>
      <w:tr>
        <w:trPr>
          <w:cantSplit w:val="0"/>
          <w:trHeight w:val="282" w:hRule="atLeast"/>
          <w:tblHeader w:val="0"/>
        </w:trPr>
        <w:tc>
          <w:tcPr>
            <w:vMerge w:val="restart"/>
            <w:tcBorders>
              <w:top w:color="000000" w:space="0" w:sz="5" w:val="single"/>
              <w:left w:color="000000" w:space="0" w:sz="5" w:val="single"/>
              <w:bottom w:color="000000" w:space="0" w:sz="5" w:val="single"/>
              <w:right w:color="000000" w:space="0" w:sz="5" w:val="single"/>
            </w:tcBorders>
            <w:shd w:fill="ccc0da" w:val="clear"/>
            <w:vAlign w:val="center"/>
          </w:tcPr>
          <w:p w:rsidR="00000000" w:rsidDel="00000000" w:rsidP="00000000" w:rsidRDefault="00000000" w:rsidRPr="00000000" w14:paraId="00000083">
            <w:pPr>
              <w:spacing w:after="0" w:line="259" w:lineRule="auto"/>
              <w:ind w:left="0" w:right="69" w:firstLine="0"/>
              <w:jc w:val="center"/>
              <w:rPr/>
            </w:pPr>
            <w:r w:rsidDel="00000000" w:rsidR="00000000" w:rsidRPr="00000000">
              <w:rPr>
                <w:rFonts w:ascii="Arial" w:cs="Arial" w:eastAsia="Arial" w:hAnsi="Arial"/>
                <w:sz w:val="20"/>
                <w:szCs w:val="20"/>
                <w:rtl w:val="0"/>
              </w:rPr>
              <w:t xml:space="preserve">Hito #2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4">
            <w:pPr>
              <w:spacing w:after="0" w:line="259" w:lineRule="auto"/>
              <w:ind w:left="0" w:right="72" w:firstLine="0"/>
              <w:jc w:val="center"/>
              <w:rPr/>
            </w:pPr>
            <w:r w:rsidDel="00000000" w:rsidR="00000000" w:rsidRPr="00000000">
              <w:rPr>
                <w:b w:val="1"/>
                <w:sz w:val="20"/>
                <w:szCs w:val="20"/>
                <w:rtl w:val="0"/>
              </w:rPr>
              <w:t xml:space="preserve">10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5">
            <w:pPr>
              <w:spacing w:after="0" w:line="259" w:lineRule="auto"/>
              <w:ind w:left="1" w:right="0" w:firstLine="0"/>
              <w:jc w:val="left"/>
              <w:rPr/>
            </w:pPr>
            <w:r w:rsidDel="00000000" w:rsidR="00000000" w:rsidRPr="00000000">
              <w:rPr>
                <w:sz w:val="20"/>
                <w:szCs w:val="20"/>
                <w:rtl w:val="0"/>
              </w:rPr>
              <w:t xml:space="preserve">Definición de Requerimientos del proyecto </w:t>
            </w:r>
            <w:r w:rsidDel="00000000" w:rsidR="00000000" w:rsidRPr="00000000">
              <w:rPr>
                <w:rtl w:val="0"/>
              </w:rPr>
            </w:r>
          </w:p>
        </w:tc>
      </w:tr>
      <w:tr>
        <w:trPr>
          <w:cantSplit w:val="0"/>
          <w:trHeight w:val="288" w:hRule="atLeast"/>
          <w:tblHeader w:val="0"/>
        </w:trPr>
        <w:tc>
          <w:tcPr>
            <w:vMerge w:val="continue"/>
            <w:tcBorders>
              <w:top w:color="000000" w:space="0" w:sz="5" w:val="single"/>
              <w:left w:color="000000" w:space="0" w:sz="5" w:val="single"/>
              <w:bottom w:color="000000" w:space="0" w:sz="5" w:val="single"/>
              <w:right w:color="000000" w:space="0" w:sz="5" w:val="single"/>
            </w:tcBorders>
            <w:shd w:fill="ccc0da"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7">
            <w:pPr>
              <w:spacing w:after="0" w:line="259" w:lineRule="auto"/>
              <w:ind w:left="0" w:right="84" w:firstLine="0"/>
              <w:jc w:val="center"/>
              <w:rPr/>
            </w:pPr>
            <w:r w:rsidDel="00000000" w:rsidR="00000000" w:rsidRPr="00000000">
              <w:rPr>
                <w:b w:val="1"/>
                <w:sz w:val="20"/>
                <w:szCs w:val="20"/>
                <w:rtl w:val="0"/>
              </w:rPr>
              <w:t xml:space="preserve">4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8">
            <w:pPr>
              <w:spacing w:after="0" w:line="259" w:lineRule="auto"/>
              <w:ind w:left="1" w:right="0" w:firstLine="0"/>
              <w:jc w:val="left"/>
              <w:rPr/>
            </w:pPr>
            <w:r w:rsidDel="00000000" w:rsidR="00000000" w:rsidRPr="00000000">
              <w:rPr>
                <w:sz w:val="20"/>
                <w:szCs w:val="20"/>
                <w:rtl w:val="0"/>
              </w:rPr>
              <w:t xml:space="preserve">Diagramas lógico y entidad relación </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ccc0da"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A">
            <w:pPr>
              <w:spacing w:after="0" w:line="259" w:lineRule="auto"/>
              <w:ind w:left="0" w:right="72" w:firstLine="0"/>
              <w:jc w:val="center"/>
              <w:rPr/>
            </w:pPr>
            <w:r w:rsidDel="00000000" w:rsidR="00000000" w:rsidRPr="00000000">
              <w:rPr>
                <w:b w:val="1"/>
                <w:sz w:val="20"/>
                <w:szCs w:val="20"/>
                <w:rtl w:val="0"/>
              </w:rPr>
              <w:t xml:space="preserve">15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B">
            <w:pPr>
              <w:spacing w:after="0" w:line="259" w:lineRule="auto"/>
              <w:ind w:left="1" w:right="0" w:firstLine="0"/>
              <w:jc w:val="left"/>
              <w:rPr/>
            </w:pPr>
            <w:r w:rsidDel="00000000" w:rsidR="00000000" w:rsidRPr="00000000">
              <w:rPr>
                <w:sz w:val="20"/>
                <w:szCs w:val="20"/>
                <w:rtl w:val="0"/>
              </w:rPr>
              <w:t xml:space="preserve">Diagrama casos de uso y casos de uso del sistema </w:t>
            </w:r>
            <w:r w:rsidDel="00000000" w:rsidR="00000000" w:rsidRPr="00000000">
              <w:rPr>
                <w:rtl w:val="0"/>
              </w:rPr>
            </w:r>
          </w:p>
        </w:tc>
      </w:tr>
      <w:tr>
        <w:trPr>
          <w:cantSplit w:val="0"/>
          <w:trHeight w:val="547" w:hRule="atLeast"/>
          <w:tblHeader w:val="0"/>
        </w:trPr>
        <w:tc>
          <w:tcPr>
            <w:vMerge w:val="continue"/>
            <w:tcBorders>
              <w:top w:color="000000" w:space="0" w:sz="5" w:val="single"/>
              <w:left w:color="000000" w:space="0" w:sz="5" w:val="single"/>
              <w:bottom w:color="000000" w:space="0" w:sz="5" w:val="single"/>
              <w:right w:color="000000" w:space="0" w:sz="5" w:val="single"/>
            </w:tcBorders>
            <w:shd w:fill="ccc0da"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vAlign w:val="center"/>
          </w:tcPr>
          <w:p w:rsidR="00000000" w:rsidDel="00000000" w:rsidP="00000000" w:rsidRDefault="00000000" w:rsidRPr="00000000" w14:paraId="0000008D">
            <w:pPr>
              <w:spacing w:after="0" w:line="259" w:lineRule="auto"/>
              <w:ind w:left="0" w:right="72" w:firstLine="0"/>
              <w:jc w:val="center"/>
              <w:rPr/>
            </w:pPr>
            <w:r w:rsidDel="00000000" w:rsidR="00000000" w:rsidRPr="00000000">
              <w:rPr>
                <w:b w:val="1"/>
                <w:sz w:val="20"/>
                <w:szCs w:val="20"/>
                <w:rtl w:val="0"/>
              </w:rPr>
              <w:t xml:space="preserve">10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c0da" w:val="clear"/>
          </w:tcPr>
          <w:p w:rsidR="00000000" w:rsidDel="00000000" w:rsidP="00000000" w:rsidRDefault="00000000" w:rsidRPr="00000000" w14:paraId="0000008E">
            <w:pPr>
              <w:spacing w:after="0" w:line="259" w:lineRule="auto"/>
              <w:ind w:left="1" w:right="0" w:firstLine="0"/>
              <w:rPr/>
            </w:pPr>
            <w:r w:rsidDel="00000000" w:rsidR="00000000" w:rsidRPr="00000000">
              <w:rPr>
                <w:sz w:val="20"/>
                <w:szCs w:val="20"/>
                <w:rtl w:val="0"/>
              </w:rPr>
              <w:t xml:space="preserve">Identificación de Procedimientos, triggers, funciones, entre otros. </w:t>
            </w:r>
            <w:r w:rsidDel="00000000" w:rsidR="00000000" w:rsidRPr="00000000">
              <w:rPr>
                <w:rtl w:val="0"/>
              </w:rPr>
            </w:r>
          </w:p>
        </w:tc>
      </w:tr>
      <w:tr>
        <w:trPr>
          <w:cantSplit w:val="0"/>
          <w:trHeight w:val="294" w:hRule="atLeast"/>
          <w:tblHeader w:val="0"/>
        </w:trPr>
        <w:tc>
          <w:tcPr>
            <w:vMerge w:val="restart"/>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8F">
            <w:pPr>
              <w:spacing w:after="0" w:line="259" w:lineRule="auto"/>
              <w:ind w:left="0" w:right="69" w:firstLine="0"/>
              <w:jc w:val="center"/>
              <w:rPr/>
            </w:pPr>
            <w:r w:rsidDel="00000000" w:rsidR="00000000" w:rsidRPr="00000000">
              <w:rPr>
                <w:rFonts w:ascii="Arial" w:cs="Arial" w:eastAsia="Arial" w:hAnsi="Arial"/>
                <w:sz w:val="20"/>
                <w:szCs w:val="20"/>
                <w:rtl w:val="0"/>
              </w:rPr>
              <w:t xml:space="preserve">Hito #3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0">
            <w:pPr>
              <w:spacing w:after="0" w:line="259" w:lineRule="auto"/>
              <w:ind w:left="0" w:right="84" w:firstLine="0"/>
              <w:jc w:val="center"/>
              <w:rPr/>
            </w:pPr>
            <w:r w:rsidDel="00000000" w:rsidR="00000000" w:rsidRPr="00000000">
              <w:rPr>
                <w:b w:val="1"/>
                <w:sz w:val="20"/>
                <w:szCs w:val="20"/>
                <w:rtl w:val="0"/>
              </w:rPr>
              <w:t xml:space="preserve">7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1">
            <w:pPr>
              <w:spacing w:after="0" w:line="259" w:lineRule="auto"/>
              <w:ind w:left="1" w:right="0" w:firstLine="0"/>
              <w:jc w:val="left"/>
              <w:rPr/>
            </w:pPr>
            <w:r w:rsidDel="00000000" w:rsidR="00000000" w:rsidRPr="00000000">
              <w:rPr>
                <w:sz w:val="20"/>
                <w:szCs w:val="20"/>
                <w:rtl w:val="0"/>
              </w:rPr>
              <w:t xml:space="preserve">Resultados y su discusión  </w:t>
            </w:r>
            <w:r w:rsidDel="00000000" w:rsidR="00000000" w:rsidRPr="00000000">
              <w:rPr>
                <w:rtl w:val="0"/>
              </w:rPr>
            </w:r>
          </w:p>
        </w:tc>
      </w:tr>
      <w:tr>
        <w:trPr>
          <w:cantSplit w:val="0"/>
          <w:trHeight w:val="289"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3">
            <w:pPr>
              <w:spacing w:after="0" w:line="259" w:lineRule="auto"/>
              <w:ind w:left="0" w:right="84"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4">
            <w:pPr>
              <w:spacing w:after="0" w:line="259" w:lineRule="auto"/>
              <w:ind w:left="1" w:right="0" w:firstLine="0"/>
              <w:jc w:val="left"/>
              <w:rPr/>
            </w:pPr>
            <w:r w:rsidDel="00000000" w:rsidR="00000000" w:rsidRPr="00000000">
              <w:rPr>
                <w:sz w:val="20"/>
                <w:szCs w:val="20"/>
                <w:rtl w:val="0"/>
              </w:rPr>
              <w:t xml:space="preserve">Conclusiones  </w:t>
            </w:r>
            <w:r w:rsidDel="00000000" w:rsidR="00000000" w:rsidRPr="00000000">
              <w:rPr>
                <w:rtl w:val="0"/>
              </w:rPr>
            </w:r>
          </w:p>
        </w:tc>
      </w:tr>
      <w:tr>
        <w:trPr>
          <w:cantSplit w:val="0"/>
          <w:trHeight w:val="288"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6">
            <w:pPr>
              <w:spacing w:after="0" w:line="259" w:lineRule="auto"/>
              <w:ind w:left="0" w:right="84" w:firstLine="0"/>
              <w:jc w:val="center"/>
              <w:rPr/>
            </w:pPr>
            <w:r w:rsidDel="00000000" w:rsidR="00000000" w:rsidRPr="00000000">
              <w:rPr>
                <w:b w:val="1"/>
                <w:sz w:val="20"/>
                <w:szCs w:val="20"/>
                <w:rtl w:val="0"/>
              </w:rPr>
              <w:t xml:space="preserve">5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7">
            <w:pPr>
              <w:spacing w:after="0" w:line="259" w:lineRule="auto"/>
              <w:ind w:left="1" w:right="0" w:firstLine="0"/>
              <w:jc w:val="left"/>
              <w:rPr/>
            </w:pPr>
            <w:r w:rsidDel="00000000" w:rsidR="00000000" w:rsidRPr="00000000">
              <w:rPr>
                <w:sz w:val="20"/>
                <w:szCs w:val="20"/>
                <w:rtl w:val="0"/>
              </w:rPr>
              <w:t xml:space="preserve">Recomendaciones  </w:t>
            </w:r>
            <w:r w:rsidDel="00000000" w:rsidR="00000000" w:rsidRPr="00000000">
              <w:rPr>
                <w:rtl w:val="0"/>
              </w:rPr>
            </w:r>
          </w:p>
        </w:tc>
      </w:tr>
      <w:tr>
        <w:trPr>
          <w:cantSplit w:val="0"/>
          <w:trHeight w:val="288"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9">
            <w:pPr>
              <w:spacing w:after="0" w:line="259" w:lineRule="auto"/>
              <w:ind w:left="0" w:right="84"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A">
            <w:pPr>
              <w:spacing w:after="0" w:line="259" w:lineRule="auto"/>
              <w:ind w:left="1" w:right="0" w:firstLine="0"/>
              <w:jc w:val="left"/>
              <w:rPr/>
            </w:pPr>
            <w:r w:rsidDel="00000000" w:rsidR="00000000" w:rsidRPr="00000000">
              <w:rPr>
                <w:sz w:val="20"/>
                <w:szCs w:val="20"/>
                <w:rtl w:val="0"/>
              </w:rPr>
              <w:t xml:space="preserve">Referencias (Normas APA)  </w:t>
            </w:r>
            <w:r w:rsidDel="00000000" w:rsidR="00000000" w:rsidRPr="00000000">
              <w:rPr>
                <w:rtl w:val="0"/>
              </w:rPr>
            </w:r>
          </w:p>
        </w:tc>
      </w:tr>
      <w:tr>
        <w:trPr>
          <w:cantSplit w:val="0"/>
          <w:trHeight w:val="288"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C">
            <w:pPr>
              <w:spacing w:after="0" w:line="259" w:lineRule="auto"/>
              <w:ind w:left="0" w:right="84" w:firstLine="0"/>
              <w:jc w:val="center"/>
              <w:rPr/>
            </w:pPr>
            <w:r w:rsidDel="00000000" w:rsidR="00000000" w:rsidRPr="00000000">
              <w:rPr>
                <w:b w:val="1"/>
                <w:sz w:val="20"/>
                <w:szCs w:val="20"/>
                <w:rtl w:val="0"/>
              </w:rPr>
              <w:t xml:space="preserve">8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D">
            <w:pPr>
              <w:spacing w:after="0" w:line="259" w:lineRule="auto"/>
              <w:ind w:left="1" w:right="0" w:firstLine="0"/>
              <w:jc w:val="left"/>
              <w:rPr/>
            </w:pPr>
            <w:r w:rsidDel="00000000" w:rsidR="00000000" w:rsidRPr="00000000">
              <w:rPr>
                <w:sz w:val="20"/>
                <w:szCs w:val="20"/>
                <w:rtl w:val="0"/>
              </w:rPr>
              <w:t xml:space="preserve">Anexos </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9F">
            <w:pPr>
              <w:spacing w:after="0" w:line="259" w:lineRule="auto"/>
              <w:ind w:left="0" w:right="0" w:firstLine="0"/>
              <w:jc w:val="left"/>
              <w:rPr/>
            </w:pPr>
            <w:r w:rsidDel="00000000" w:rsidR="00000000" w:rsidRPr="00000000">
              <w:rPr>
                <w:b w:val="1"/>
                <w:sz w:val="20"/>
                <w:szCs w:val="20"/>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0">
            <w:pPr>
              <w:spacing w:after="0" w:line="259" w:lineRule="auto"/>
              <w:ind w:left="0" w:right="78" w:firstLine="0"/>
              <w:jc w:val="right"/>
              <w:rPr/>
            </w:pPr>
            <w:r w:rsidDel="00000000" w:rsidR="00000000" w:rsidRPr="00000000">
              <w:rPr>
                <w:b w:val="1"/>
                <w:i w:val="1"/>
                <w:sz w:val="20"/>
                <w:szCs w:val="20"/>
                <w:rtl w:val="0"/>
              </w:rPr>
              <w:t xml:space="preserve">Aspectos de Estilo, Forma y Fondo </w:t>
            </w:r>
            <w:r w:rsidDel="00000000" w:rsidR="00000000" w:rsidRPr="00000000">
              <w:rPr>
                <w:rtl w:val="0"/>
              </w:rPr>
            </w:r>
          </w:p>
        </w:tc>
      </w:tr>
      <w:tr>
        <w:trPr>
          <w:cantSplit w:val="0"/>
          <w:trHeight w:val="288"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2">
            <w:pPr>
              <w:spacing w:after="0" w:line="259" w:lineRule="auto"/>
              <w:ind w:left="0" w:right="84"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3">
            <w:pPr>
              <w:spacing w:after="0" w:line="259" w:lineRule="auto"/>
              <w:ind w:left="1" w:right="0" w:firstLine="0"/>
              <w:jc w:val="left"/>
              <w:rPr/>
            </w:pPr>
            <w:r w:rsidDel="00000000" w:rsidR="00000000" w:rsidRPr="00000000">
              <w:rPr>
                <w:sz w:val="20"/>
                <w:szCs w:val="20"/>
                <w:rtl w:val="0"/>
              </w:rPr>
              <w:t xml:space="preserve">Redacción   </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5">
            <w:pPr>
              <w:spacing w:after="0" w:line="259" w:lineRule="auto"/>
              <w:ind w:left="0" w:right="84"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6">
            <w:pPr>
              <w:spacing w:after="0" w:line="259" w:lineRule="auto"/>
              <w:ind w:left="1" w:right="0" w:firstLine="0"/>
              <w:jc w:val="left"/>
              <w:rPr/>
            </w:pPr>
            <w:r w:rsidDel="00000000" w:rsidR="00000000" w:rsidRPr="00000000">
              <w:rPr>
                <w:sz w:val="20"/>
                <w:szCs w:val="20"/>
                <w:rtl w:val="0"/>
              </w:rPr>
              <w:t xml:space="preserve">Ortografía   </w:t>
            </w:r>
            <w:r w:rsidDel="00000000" w:rsidR="00000000" w:rsidRPr="00000000">
              <w:rPr>
                <w:rtl w:val="0"/>
              </w:rPr>
            </w:r>
          </w:p>
        </w:tc>
      </w:tr>
      <w:tr>
        <w:trPr>
          <w:cantSplit w:val="0"/>
          <w:trHeight w:val="540" w:hRule="atLeast"/>
          <w:tblHeader w:val="0"/>
        </w:trPr>
        <w:tc>
          <w:tcPr>
            <w:vMerge w:val="continue"/>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vAlign w:val="center"/>
          </w:tcPr>
          <w:p w:rsidR="00000000" w:rsidDel="00000000" w:rsidP="00000000" w:rsidRDefault="00000000" w:rsidRPr="00000000" w14:paraId="000000A8">
            <w:pPr>
              <w:spacing w:after="0" w:line="259" w:lineRule="auto"/>
              <w:ind w:left="0" w:right="84" w:firstLine="0"/>
              <w:jc w:val="center"/>
              <w:rPr/>
            </w:pPr>
            <w:r w:rsidDel="00000000" w:rsidR="00000000" w:rsidRPr="00000000">
              <w:rPr>
                <w:b w:val="1"/>
                <w:sz w:val="20"/>
                <w:szCs w:val="20"/>
                <w:rtl w:val="0"/>
              </w:rPr>
              <w:t xml:space="preserve">5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ee8" w:val="clear"/>
          </w:tcPr>
          <w:p w:rsidR="00000000" w:rsidDel="00000000" w:rsidP="00000000" w:rsidRDefault="00000000" w:rsidRPr="00000000" w14:paraId="000000A9">
            <w:pPr>
              <w:spacing w:after="0" w:line="259" w:lineRule="auto"/>
              <w:ind w:left="1" w:right="0" w:firstLine="0"/>
              <w:rPr/>
            </w:pPr>
            <w:r w:rsidDel="00000000" w:rsidR="00000000" w:rsidRPr="00000000">
              <w:rPr>
                <w:sz w:val="20"/>
                <w:szCs w:val="20"/>
                <w:rtl w:val="0"/>
              </w:rPr>
              <w:t xml:space="preserve">Encadenamiento entre: Objetivos - Metodología - Resultados y Conclusiones  </w:t>
            </w:r>
            <w:r w:rsidDel="00000000" w:rsidR="00000000" w:rsidRPr="00000000">
              <w:rPr>
                <w:rtl w:val="0"/>
              </w:rPr>
            </w:r>
          </w:p>
        </w:tc>
      </w:tr>
      <w:tr>
        <w:trPr>
          <w:cantSplit w:val="0"/>
          <w:trHeight w:val="300" w:hRule="atLeast"/>
          <w:tblHeader w:val="0"/>
        </w:trPr>
        <w:tc>
          <w:tcPr>
            <w:tcBorders>
              <w:top w:color="000000" w:space="0" w:sz="5" w:val="single"/>
              <w:left w:color="000000" w:space="0" w:sz="0" w:val="nil"/>
              <w:bottom w:color="000000" w:space="0" w:sz="5" w:val="single"/>
              <w:right w:color="000000" w:space="0" w:sz="5" w:val="single"/>
            </w:tcBorders>
            <w:shd w:fill="e6b8b7" w:val="clear"/>
          </w:tcPr>
          <w:p w:rsidR="00000000" w:rsidDel="00000000" w:rsidP="00000000" w:rsidRDefault="00000000" w:rsidRPr="00000000" w14:paraId="000000AA">
            <w:pPr>
              <w:spacing w:after="0" w:line="259" w:lineRule="auto"/>
              <w:ind w:left="0" w:right="72" w:firstLine="0"/>
              <w:jc w:val="right"/>
              <w:rPr/>
            </w:pPr>
            <w:r w:rsidDel="00000000" w:rsidR="00000000" w:rsidRPr="00000000">
              <w:rPr>
                <w:b w:val="1"/>
                <w:sz w:val="20"/>
                <w:szCs w:val="20"/>
                <w:rtl w:val="0"/>
              </w:rPr>
              <w:t xml:space="preserve">Puntos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AB">
            <w:pPr>
              <w:spacing w:after="0" w:line="259" w:lineRule="auto"/>
              <w:ind w:left="0" w:right="84" w:firstLine="0"/>
              <w:jc w:val="center"/>
              <w:rPr/>
            </w:pPr>
            <w:r w:rsidDel="00000000" w:rsidR="00000000" w:rsidRPr="00000000">
              <w:rPr>
                <w:b w:val="1"/>
                <w:sz w:val="20"/>
                <w:szCs w:val="20"/>
                <w:rtl w:val="0"/>
              </w:rPr>
              <w:t xml:space="preserve">100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AC">
            <w:pPr>
              <w:spacing w:after="0" w:line="259" w:lineRule="auto"/>
              <w:ind w:left="0" w:right="61" w:firstLine="0"/>
              <w:jc w:val="right"/>
              <w:rPr/>
            </w:pPr>
            <w:r w:rsidDel="00000000" w:rsidR="00000000" w:rsidRPr="00000000">
              <w:rPr>
                <w:b w:val="1"/>
                <w:sz w:val="20"/>
                <w:szCs w:val="20"/>
                <w:rtl w:val="0"/>
              </w:rPr>
              <w:t xml:space="preserve">TOTAL </w:t>
            </w:r>
            <w:r w:rsidDel="00000000" w:rsidR="00000000" w:rsidRPr="00000000">
              <w:rPr>
                <w:rtl w:val="0"/>
              </w:rPr>
            </w:r>
          </w:p>
        </w:tc>
      </w:tr>
      <w:tr>
        <w:trPr>
          <w:cantSplit w:val="0"/>
          <w:trHeight w:val="420" w:hRule="atLeast"/>
          <w:tblHeader w:val="0"/>
        </w:trPr>
        <w:tc>
          <w:tcPr>
            <w:tcBorders>
              <w:top w:color="000000" w:space="0" w:sz="5" w:val="single"/>
              <w:left w:color="000000" w:space="0" w:sz="0" w:val="nil"/>
              <w:bottom w:color="000000" w:space="0" w:sz="5" w:val="single"/>
              <w:right w:color="000000" w:space="0" w:sz="5" w:val="single"/>
            </w:tcBorders>
            <w:shd w:fill="e6b8b7" w:val="clear"/>
          </w:tcPr>
          <w:p w:rsidR="00000000" w:rsidDel="00000000" w:rsidP="00000000" w:rsidRDefault="00000000" w:rsidRPr="00000000" w14:paraId="000000AD">
            <w:pPr>
              <w:spacing w:after="0" w:line="259" w:lineRule="auto"/>
              <w:ind w:left="89" w:right="0" w:firstLine="0"/>
              <w:jc w:val="left"/>
              <w:rPr/>
            </w:pPr>
            <w:r w:rsidDel="00000000" w:rsidR="00000000" w:rsidRPr="00000000">
              <w:rPr>
                <w:b w:val="1"/>
                <w:sz w:val="20"/>
                <w:szCs w:val="20"/>
                <w:rtl w:val="0"/>
              </w:rPr>
              <w:t xml:space="preserve">Porcentaje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AE">
            <w:pPr>
              <w:spacing w:after="0" w:line="259" w:lineRule="auto"/>
              <w:ind w:left="277" w:right="0" w:firstLine="0"/>
              <w:jc w:val="left"/>
              <w:rPr/>
            </w:pPr>
            <w:r w:rsidDel="00000000" w:rsidR="00000000" w:rsidRPr="00000000">
              <w:rPr>
                <w:b w:val="1"/>
                <w:sz w:val="32"/>
                <w:szCs w:val="32"/>
                <w:rtl w:val="0"/>
              </w:rPr>
              <w:t xml:space="preserve">8%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AF">
            <w:pPr>
              <w:spacing w:after="0" w:line="259" w:lineRule="auto"/>
              <w:ind w:left="0" w:right="68" w:firstLine="0"/>
              <w:jc w:val="right"/>
              <w:rPr/>
            </w:pPr>
            <w:r w:rsidDel="00000000" w:rsidR="00000000" w:rsidRPr="00000000">
              <w:rPr>
                <w:b w:val="1"/>
                <w:sz w:val="32"/>
                <w:szCs w:val="32"/>
                <w:rtl w:val="0"/>
              </w:rPr>
              <w:t xml:space="preserve">Porcentaje total:</w:t>
            </w:r>
            <w:r w:rsidDel="00000000" w:rsidR="00000000" w:rsidRPr="00000000">
              <w:rPr>
                <w:rtl w:val="0"/>
              </w:rPr>
            </w:r>
          </w:p>
        </w:tc>
      </w:tr>
      <w:tr>
        <w:trPr>
          <w:cantSplit w:val="0"/>
          <w:trHeight w:val="545" w:hRule="atLeast"/>
          <w:tblHeader w:val="0"/>
        </w:trPr>
        <w:tc>
          <w:tcPr>
            <w:tcBorders>
              <w:top w:color="000000" w:space="0" w:sz="5" w:val="single"/>
              <w:left w:color="000000" w:space="0" w:sz="0" w:val="nil"/>
              <w:bottom w:color="000000" w:space="0" w:sz="0" w:val="nil"/>
              <w:right w:color="000000" w:space="0" w:sz="0" w:val="nil"/>
            </w:tcBorders>
            <w:vAlign w:val="bottom"/>
          </w:tcPr>
          <w:p w:rsidR="00000000" w:rsidDel="00000000" w:rsidP="00000000" w:rsidRDefault="00000000" w:rsidRPr="00000000" w14:paraId="000000B0">
            <w:pPr>
              <w:spacing w:after="0" w:line="259" w:lineRule="auto"/>
              <w:ind w:left="0" w:right="-15" w:firstLine="0"/>
              <w:jc w:val="right"/>
              <w:rPr/>
            </w:pPr>
            <w:r w:rsidDel="00000000" w:rsidR="00000000" w:rsidRPr="00000000">
              <w:rPr>
                <w:b w:val="1"/>
                <w:sz w:val="32"/>
                <w:szCs w:val="32"/>
                <w:rtl w:val="0"/>
              </w:rPr>
              <w:t xml:space="preserve"> </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vAlign w:val="bottom"/>
          </w:tcPr>
          <w:p w:rsidR="00000000" w:rsidDel="00000000" w:rsidP="00000000" w:rsidRDefault="00000000" w:rsidRPr="00000000" w14:paraId="000000B1">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366092" w:val="clear"/>
          </w:tcPr>
          <w:p w:rsidR="00000000" w:rsidDel="00000000" w:rsidP="00000000" w:rsidRDefault="00000000" w:rsidRPr="00000000" w14:paraId="000000B2">
            <w:pPr>
              <w:spacing w:after="0" w:line="259" w:lineRule="auto"/>
              <w:ind w:left="0" w:right="64" w:firstLine="0"/>
              <w:jc w:val="right"/>
              <w:rPr/>
            </w:pPr>
            <w:r w:rsidDel="00000000" w:rsidR="00000000" w:rsidRPr="00000000">
              <w:rPr>
                <w:b w:val="1"/>
                <w:sz w:val="40"/>
                <w:szCs w:val="40"/>
                <w:rtl w:val="0"/>
              </w:rPr>
              <w:t xml:space="preserve">Calificación Final 25%</w:t>
            </w:r>
            <w:r w:rsidDel="00000000" w:rsidR="00000000" w:rsidRPr="00000000">
              <w:rPr>
                <w:rtl w:val="0"/>
              </w:rPr>
            </w:r>
          </w:p>
        </w:tc>
      </w:tr>
    </w:tbl>
    <w:p w:rsidR="00000000" w:rsidDel="00000000" w:rsidP="00000000" w:rsidRDefault="00000000" w:rsidRPr="00000000" w14:paraId="000000B3">
      <w:pPr>
        <w:spacing w:after="189" w:line="259" w:lineRule="auto"/>
        <w:ind w:left="6" w:right="0"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B4">
      <w:pPr>
        <w:numPr>
          <w:ilvl w:val="0"/>
          <w:numId w:val="1"/>
        </w:numPr>
        <w:spacing w:after="4" w:line="267" w:lineRule="auto"/>
        <w:ind w:left="708" w:right="0" w:hanging="360"/>
        <w:jc w:val="left"/>
        <w:rPr/>
      </w:pPr>
      <w:r w:rsidDel="00000000" w:rsidR="00000000" w:rsidRPr="00000000">
        <w:rPr>
          <w:rFonts w:ascii="Calibri" w:cs="Calibri" w:eastAsia="Calibri" w:hAnsi="Calibri"/>
          <w:rtl w:val="0"/>
        </w:rPr>
        <w:t xml:space="preserve">Fecha para entrega de la investigación:  </w:t>
      </w:r>
      <w:r w:rsidDel="00000000" w:rsidR="00000000" w:rsidRPr="00000000">
        <w:rPr>
          <w:rtl w:val="0"/>
        </w:rPr>
      </w:r>
    </w:p>
    <w:p w:rsidR="00000000" w:rsidDel="00000000" w:rsidP="00000000" w:rsidRDefault="00000000" w:rsidRPr="00000000" w14:paraId="000000B5">
      <w:pPr>
        <w:spacing w:after="104" w:line="267" w:lineRule="auto"/>
        <w:ind w:left="716" w:right="0" w:hanging="10"/>
        <w:jc w:val="left"/>
        <w:rPr/>
      </w:pPr>
      <w:r w:rsidDel="00000000" w:rsidR="00000000" w:rsidRPr="00000000">
        <w:rPr>
          <w:rFonts w:ascii="Calibri" w:cs="Calibri" w:eastAsia="Calibri" w:hAnsi="Calibri"/>
          <w:rtl w:val="0"/>
        </w:rPr>
        <w:t xml:space="preserve">05 de noviembre del 2025 a las 5 pm.  La investigación escrita debe remitirse de forma digital, al aula virtual. </w:t>
      </w:r>
      <w:r w:rsidDel="00000000" w:rsidR="00000000" w:rsidRPr="00000000">
        <w:rPr>
          <w:rtl w:val="0"/>
        </w:rPr>
      </w:r>
    </w:p>
    <w:p w:rsidR="00000000" w:rsidDel="00000000" w:rsidP="00000000" w:rsidRDefault="00000000" w:rsidRPr="00000000" w14:paraId="000000B6">
      <w:pPr>
        <w:spacing w:after="195"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7">
      <w:pPr>
        <w:spacing w:after="4" w:line="267" w:lineRule="auto"/>
        <w:ind w:left="10" w:right="0" w:hanging="10"/>
        <w:jc w:val="left"/>
        <w:rPr/>
      </w:pPr>
      <w:r w:rsidDel="00000000" w:rsidR="00000000" w:rsidRPr="00000000">
        <w:rPr>
          <w:rFonts w:ascii="Calibri" w:cs="Calibri" w:eastAsia="Calibri" w:hAnsi="Calibri"/>
          <w:rtl w:val="0"/>
        </w:rPr>
        <w:t xml:space="preserve">A continuación, se propone los temas y situaciones a desarrollar: </w:t>
      </w:r>
      <w:r w:rsidDel="00000000" w:rsidR="00000000" w:rsidRPr="00000000">
        <w:rPr>
          <w:rtl w:val="0"/>
        </w:rPr>
      </w:r>
    </w:p>
    <w:p w:rsidR="00000000" w:rsidDel="00000000" w:rsidP="00000000" w:rsidRDefault="00000000" w:rsidRPr="00000000" w14:paraId="000000B8">
      <w:pPr>
        <w:spacing w:after="349" w:line="251" w:lineRule="auto"/>
        <w:ind w:left="0" w:right="8835"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B9">
      <w:pPr>
        <w:pStyle w:val="Heading1"/>
        <w:ind w:left="-5" w:firstLine="637"/>
        <w:rPr/>
      </w:pPr>
      <w:r w:rsidDel="00000000" w:rsidR="00000000" w:rsidRPr="00000000">
        <w:rPr>
          <w:rtl w:val="0"/>
        </w:rPr>
        <w:t xml:space="preserve">Grupo #01</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BA">
      <w:pPr>
        <w:pStyle w:val="Heading2"/>
        <w:ind w:left="-5" w:firstLine="0"/>
        <w:rPr/>
      </w:pPr>
      <w:r w:rsidDel="00000000" w:rsidR="00000000" w:rsidRPr="00000000">
        <w:rPr>
          <w:rtl w:val="0"/>
        </w:rPr>
        <w:t xml:space="preserve">Caso de Estudio: Sistema de Gestión para una Librería y Papelería </w:t>
      </w:r>
    </w:p>
    <w:p w:rsidR="00000000" w:rsidDel="00000000" w:rsidP="00000000" w:rsidRDefault="00000000" w:rsidRPr="00000000" w14:paraId="000000BB">
      <w:pPr>
        <w:ind w:left="0" w:right="51" w:firstLine="0"/>
        <w:rPr>
          <w:shd w:fill="a64d79" w:val="clear"/>
        </w:rPr>
      </w:pPr>
      <w:r w:rsidDel="00000000" w:rsidR="00000000" w:rsidRPr="00000000">
        <w:rPr>
          <w:b w:val="1"/>
          <w:rtl w:val="0"/>
        </w:rPr>
        <w:t xml:space="preserve">Descripción de la Organización:</w:t>
      </w:r>
      <w:r w:rsidDel="00000000" w:rsidR="00000000" w:rsidRPr="00000000">
        <w:rPr>
          <w:rtl w:val="0"/>
        </w:rPr>
        <w:t xml:space="preserve"> </w:t>
      </w:r>
      <w:r w:rsidDel="00000000" w:rsidR="00000000" w:rsidRPr="00000000">
        <w:rPr>
          <w:b w:val="1"/>
          <w:rtl w:val="0"/>
        </w:rPr>
        <w:t xml:space="preserve">"Librería y Papelería Mundo Escolar"</w:t>
      </w:r>
      <w:r w:rsidDel="00000000" w:rsidR="00000000" w:rsidRPr="00000000">
        <w:rPr>
          <w:rtl w:val="0"/>
        </w:rPr>
        <w:t xml:space="preserve"> es una empresa comercial ubicada en la ciudad de Liberia, dedicada a la venta de libros, útiles escolares, artículos de oficina y servicios de impresión. Atiende tanto a </w:t>
      </w:r>
      <w:r w:rsidDel="00000000" w:rsidR="00000000" w:rsidRPr="00000000">
        <w:rPr>
          <w:shd w:fill="b7b7b7" w:val="clear"/>
          <w:rtl w:val="0"/>
        </w:rPr>
        <w:t xml:space="preserve">clientes particulares como a centros educativos y empresas.</w:t>
      </w:r>
      <w:r w:rsidDel="00000000" w:rsidR="00000000" w:rsidRPr="00000000">
        <w:rPr>
          <w:rtl w:val="0"/>
        </w:rPr>
        <w:t xml:space="preserve"> </w:t>
      </w:r>
      <w:r w:rsidDel="00000000" w:rsidR="00000000" w:rsidRPr="00000000">
        <w:rPr>
          <w:shd w:fill="ccc0da" w:val="clear"/>
          <w:rtl w:val="0"/>
        </w:rPr>
        <w:t xml:space="preserve">Su catálogo incluye textos escolares, literatura general, papelería variada, equipos de oficina</w:t>
      </w:r>
      <w:r w:rsidDel="00000000" w:rsidR="00000000" w:rsidRPr="00000000">
        <w:rPr>
          <w:rtl w:val="0"/>
        </w:rPr>
        <w:t xml:space="preserve"> y</w:t>
      </w:r>
      <w:r w:rsidDel="00000000" w:rsidR="00000000" w:rsidRPr="00000000">
        <w:rPr>
          <w:shd w:fill="a64d79" w:val="clear"/>
          <w:rtl w:val="0"/>
        </w:rPr>
        <w:t xml:space="preserve"> servicios de fotocopiado, anillado y encuadernado. </w:t>
      </w:r>
    </w:p>
    <w:p w:rsidR="00000000" w:rsidDel="00000000" w:rsidP="00000000" w:rsidRDefault="00000000" w:rsidRPr="00000000" w14:paraId="000000BC">
      <w:pPr>
        <w:spacing w:after="288" w:lineRule="auto"/>
        <w:ind w:left="0" w:right="484" w:firstLine="0"/>
        <w:rPr/>
      </w:pPr>
      <w:r w:rsidDel="00000000" w:rsidR="00000000" w:rsidRPr="00000000">
        <w:rPr>
          <w:b w:val="1"/>
          <w:rtl w:val="0"/>
        </w:rPr>
        <w:t xml:space="preserve">Situación Actual:</w:t>
      </w:r>
      <w:r w:rsidDel="00000000" w:rsidR="00000000" w:rsidRPr="00000000">
        <w:rPr>
          <w:rtl w:val="0"/>
        </w:rPr>
        <w:t xml:space="preserve"> Actualmente, </w:t>
      </w:r>
      <w:r w:rsidDel="00000000" w:rsidR="00000000" w:rsidRPr="00000000">
        <w:rPr>
          <w:b w:val="1"/>
          <w:rtl w:val="0"/>
        </w:rPr>
        <w:t xml:space="preserve">"Librería y Papelería Mundo Escolar"</w:t>
      </w:r>
      <w:r w:rsidDel="00000000" w:rsidR="00000000" w:rsidRPr="00000000">
        <w:rPr>
          <w:rtl w:val="0"/>
        </w:rPr>
        <w:t xml:space="preserve"> gestiona sus operaciones mediante un sistema manual, con registros en papel y hojas de cálculo. Las principales áreas de gestión incluyen: </w:t>
      </w:r>
    </w:p>
    <w:p w:rsidR="00000000" w:rsidDel="00000000" w:rsidP="00000000" w:rsidRDefault="00000000" w:rsidRPr="00000000" w14:paraId="000000BD">
      <w:pPr>
        <w:numPr>
          <w:ilvl w:val="0"/>
          <w:numId w:val="8"/>
        </w:numPr>
        <w:ind w:left="706" w:right="51" w:hanging="360"/>
        <w:rPr/>
      </w:pPr>
      <w:r w:rsidDel="00000000" w:rsidR="00000000" w:rsidRPr="00000000">
        <w:rPr>
          <w:b w:val="1"/>
          <w:rtl w:val="0"/>
        </w:rPr>
        <w:t xml:space="preserve">Registro de Clientes y Proveedores:</w:t>
      </w:r>
      <w:r w:rsidDel="00000000" w:rsidR="00000000" w:rsidRPr="00000000">
        <w:rPr>
          <w:rtl w:val="0"/>
        </w:rPr>
        <w:t xml:space="preserve"> La información sobre los clientes frecuentes, cuentas corporativas y proveedores se mantiene en registros físicos. </w:t>
      </w:r>
    </w:p>
    <w:p w:rsidR="00000000" w:rsidDel="00000000" w:rsidP="00000000" w:rsidRDefault="00000000" w:rsidRPr="00000000" w14:paraId="000000BE">
      <w:pPr>
        <w:numPr>
          <w:ilvl w:val="0"/>
          <w:numId w:val="8"/>
        </w:numPr>
        <w:ind w:left="706" w:right="51" w:hanging="360"/>
        <w:rPr/>
      </w:pPr>
      <w:r w:rsidDel="00000000" w:rsidR="00000000" w:rsidRPr="00000000">
        <w:rPr>
          <w:b w:val="1"/>
          <w:rtl w:val="0"/>
        </w:rPr>
        <w:t xml:space="preserve">Gestión de Inventario:</w:t>
      </w:r>
      <w:r w:rsidDel="00000000" w:rsidR="00000000" w:rsidRPr="00000000">
        <w:rPr>
          <w:rtl w:val="0"/>
        </w:rPr>
        <w:t xml:space="preserve"> El control del inventario se lleva a cabo de forma manual, lo que ocasiona problemas de desabastecimiento o exceso de stock. </w:t>
      </w:r>
    </w:p>
    <w:p w:rsidR="00000000" w:rsidDel="00000000" w:rsidP="00000000" w:rsidRDefault="00000000" w:rsidRPr="00000000" w14:paraId="000000BF">
      <w:pPr>
        <w:numPr>
          <w:ilvl w:val="0"/>
          <w:numId w:val="8"/>
        </w:numPr>
        <w:ind w:left="706" w:right="51" w:hanging="360"/>
        <w:rPr/>
      </w:pPr>
      <w:r w:rsidDel="00000000" w:rsidR="00000000" w:rsidRPr="00000000">
        <w:rPr>
          <w:b w:val="1"/>
          <w:rtl w:val="0"/>
        </w:rPr>
        <w:t xml:space="preserve">Control de Ventas y Servicios:</w:t>
      </w:r>
      <w:r w:rsidDel="00000000" w:rsidR="00000000" w:rsidRPr="00000000">
        <w:rPr>
          <w:rtl w:val="0"/>
        </w:rPr>
        <w:t xml:space="preserve"> Las ventas se registran de manera manual, dificultando el análisis de productos más vendidos y control de servicios brindados. </w:t>
      </w:r>
    </w:p>
    <w:p w:rsidR="00000000" w:rsidDel="00000000" w:rsidP="00000000" w:rsidRDefault="00000000" w:rsidRPr="00000000" w14:paraId="000000C0">
      <w:pPr>
        <w:numPr>
          <w:ilvl w:val="0"/>
          <w:numId w:val="8"/>
        </w:numPr>
        <w:spacing w:after="266" w:lineRule="auto"/>
        <w:ind w:left="706" w:right="51" w:hanging="360"/>
        <w:rPr/>
      </w:pPr>
      <w:r w:rsidDel="00000000" w:rsidR="00000000" w:rsidRPr="00000000">
        <w:rPr>
          <w:b w:val="1"/>
          <w:rtl w:val="0"/>
        </w:rPr>
        <w:t xml:space="preserve">Facturación y Pagos:</w:t>
      </w:r>
      <w:r w:rsidDel="00000000" w:rsidR="00000000" w:rsidRPr="00000000">
        <w:rPr>
          <w:rtl w:val="0"/>
        </w:rPr>
        <w:t xml:space="preserve"> La facturación y el seguimiento de pagos se realizan manualmente, lo que puede llevar a errores en las cuentas y dificultades para realizar un seguimiento preciso. </w:t>
      </w:r>
    </w:p>
    <w:p w:rsidR="00000000" w:rsidDel="00000000" w:rsidP="00000000" w:rsidRDefault="00000000" w:rsidRPr="00000000" w14:paraId="000000C1">
      <w:pPr>
        <w:spacing w:after="281" w:lineRule="auto"/>
        <w:ind w:left="0" w:right="310" w:firstLine="0"/>
        <w:rPr/>
      </w:pPr>
      <w:r w:rsidDel="00000000" w:rsidR="00000000" w:rsidRPr="00000000">
        <w:rPr>
          <w:rtl w:val="0"/>
        </w:rPr>
        <w:t xml:space="preserve">El Comité Ejecutivo de </w:t>
      </w:r>
      <w:r w:rsidDel="00000000" w:rsidR="00000000" w:rsidRPr="00000000">
        <w:rPr>
          <w:b w:val="1"/>
          <w:rtl w:val="0"/>
        </w:rPr>
        <w:t xml:space="preserve">"Librería y Papelería Mundo Escolar"</w:t>
      </w:r>
      <w:r w:rsidDel="00000000" w:rsidR="00000000" w:rsidRPr="00000000">
        <w:rPr>
          <w:rtl w:val="0"/>
        </w:rPr>
        <w:t xml:space="preserve"> ha decidido desarrollar un sistema de gestión electrónica para mejorar la administración de la empresa. Los objetivos principales son: </w:t>
      </w:r>
    </w:p>
    <w:p w:rsidR="00000000" w:rsidDel="00000000" w:rsidP="00000000" w:rsidRDefault="00000000" w:rsidRPr="00000000" w14:paraId="000000C2">
      <w:pPr>
        <w:numPr>
          <w:ilvl w:val="0"/>
          <w:numId w:val="9"/>
        </w:numPr>
        <w:ind w:left="706" w:right="268" w:hanging="360"/>
        <w:rPr/>
      </w:pPr>
      <w:r w:rsidDel="00000000" w:rsidR="00000000" w:rsidRPr="00000000">
        <w:rPr>
          <w:b w:val="1"/>
          <w:rtl w:val="0"/>
        </w:rPr>
        <w:t xml:space="preserve">Registro y Gestión de Clientes y Proveedores:</w:t>
      </w:r>
      <w:r w:rsidDel="00000000" w:rsidR="00000000" w:rsidRPr="00000000">
        <w:rPr>
          <w:rtl w:val="0"/>
        </w:rPr>
        <w:t xml:space="preserve"> Desarrollar una aplicación para registrar y gestionar la información de clientes frecuentes, cuentas escolares y proveedores. </w:t>
      </w:r>
    </w:p>
    <w:p w:rsidR="00000000" w:rsidDel="00000000" w:rsidP="00000000" w:rsidRDefault="00000000" w:rsidRPr="00000000" w14:paraId="000000C3">
      <w:pPr>
        <w:numPr>
          <w:ilvl w:val="0"/>
          <w:numId w:val="9"/>
        </w:numPr>
        <w:ind w:left="706" w:right="268" w:hanging="360"/>
        <w:rPr/>
      </w:pPr>
      <w:r w:rsidDel="00000000" w:rsidR="00000000" w:rsidRPr="00000000">
        <w:rPr>
          <w:b w:val="1"/>
          <w:rtl w:val="0"/>
        </w:rPr>
        <w:t xml:space="preserve">Optimizar la Gestión de Inventario:</w:t>
      </w:r>
      <w:r w:rsidDel="00000000" w:rsidR="00000000" w:rsidRPr="00000000">
        <w:rPr>
          <w:rtl w:val="0"/>
        </w:rPr>
        <w:t xml:space="preserve"> Implementar un sistema para gestionar el stock de productos, evitando faltantes y optimizando la reposición. </w:t>
      </w:r>
    </w:p>
    <w:p w:rsidR="00000000" w:rsidDel="00000000" w:rsidP="00000000" w:rsidRDefault="00000000" w:rsidRPr="00000000" w14:paraId="000000C4">
      <w:pPr>
        <w:numPr>
          <w:ilvl w:val="0"/>
          <w:numId w:val="9"/>
        </w:numPr>
        <w:ind w:left="706" w:right="268" w:hanging="360"/>
        <w:rPr/>
      </w:pPr>
      <w:r w:rsidDel="00000000" w:rsidR="00000000" w:rsidRPr="00000000">
        <w:rPr>
          <w:b w:val="1"/>
          <w:rtl w:val="0"/>
        </w:rPr>
        <w:t xml:space="preserve">Control de Ventas y Servicios:</w:t>
      </w:r>
      <w:r w:rsidDel="00000000" w:rsidR="00000000" w:rsidRPr="00000000">
        <w:rPr>
          <w:rtl w:val="0"/>
        </w:rPr>
        <w:t xml:space="preserve"> Crear un sistema para registrar y seguir las ventas realizadas y servicios prestados a los clientes. </w:t>
      </w:r>
    </w:p>
    <w:p w:rsidR="00000000" w:rsidDel="00000000" w:rsidP="00000000" w:rsidRDefault="00000000" w:rsidRPr="00000000" w14:paraId="000000C5">
      <w:pPr>
        <w:numPr>
          <w:ilvl w:val="0"/>
          <w:numId w:val="9"/>
        </w:numPr>
        <w:ind w:left="706" w:right="268" w:hanging="360"/>
        <w:rPr/>
      </w:pPr>
      <w:r w:rsidDel="00000000" w:rsidR="00000000" w:rsidRPr="00000000">
        <w:rPr>
          <w:b w:val="1"/>
          <w:rtl w:val="0"/>
        </w:rPr>
        <w:t xml:space="preserve">Automatizar la Facturación y los Pagos:</w:t>
      </w:r>
      <w:r w:rsidDel="00000000" w:rsidR="00000000" w:rsidRPr="00000000">
        <w:rPr>
          <w:rtl w:val="0"/>
        </w:rPr>
        <w:t xml:space="preserve"> Implementar un sistema para la facturación y el seguimiento de pagos, asegurando la precisión y facilitando el manejo de cuentas. </w:t>
      </w:r>
    </w:p>
    <w:p w:rsidR="00000000" w:rsidDel="00000000" w:rsidP="00000000" w:rsidRDefault="00000000" w:rsidRPr="00000000" w14:paraId="000000C6">
      <w:pPr>
        <w:numPr>
          <w:ilvl w:val="0"/>
          <w:numId w:val="9"/>
        </w:numPr>
        <w:spacing w:after="278" w:lineRule="auto"/>
        <w:ind w:left="706" w:right="268" w:hanging="360"/>
        <w:rPr/>
      </w:pPr>
      <w:r w:rsidDel="00000000" w:rsidR="00000000" w:rsidRPr="00000000">
        <w:rPr>
          <w:b w:val="1"/>
          <w:rtl w:val="0"/>
        </w:rPr>
        <w:t xml:space="preserve">Integración con un Data Warehouse:</w:t>
      </w:r>
      <w:r w:rsidDel="00000000" w:rsidR="00000000" w:rsidRPr="00000000">
        <w:rPr>
          <w:rtl w:val="0"/>
        </w:rPr>
        <w:t xml:space="preserve"> Conectar la base de datos con un Data Warehouse para realizar análisis avanzados y generar reportes detallados sobre las operaciones de la librería. </w:t>
      </w:r>
    </w:p>
    <w:p w:rsidR="00000000" w:rsidDel="00000000" w:rsidP="00000000" w:rsidRDefault="00000000" w:rsidRPr="00000000" w14:paraId="000000C7">
      <w:pPr>
        <w:spacing w:after="263" w:lineRule="auto"/>
        <w:ind w:left="0" w:right="51" w:firstLine="0"/>
        <w:rPr/>
      </w:pPr>
      <w:r w:rsidDel="00000000" w:rsidR="00000000" w:rsidRPr="00000000">
        <w:rPr>
          <w:rtl w:val="0"/>
        </w:rPr>
        <w:t xml:space="preserve">Beneficios Esperados: </w:t>
      </w:r>
    </w:p>
    <w:p w:rsidR="00000000" w:rsidDel="00000000" w:rsidP="00000000" w:rsidRDefault="00000000" w:rsidRPr="00000000" w14:paraId="000000C8">
      <w:pPr>
        <w:numPr>
          <w:ilvl w:val="0"/>
          <w:numId w:val="10"/>
        </w:numPr>
        <w:ind w:left="706" w:right="51" w:hanging="360"/>
        <w:rPr/>
      </w:pPr>
      <w:r w:rsidDel="00000000" w:rsidR="00000000" w:rsidRPr="00000000">
        <w:rPr>
          <w:b w:val="1"/>
          <w:rtl w:val="0"/>
        </w:rPr>
        <w:t xml:space="preserve">Mejora en la Gestión de Clientes y Proveedores:</w:t>
      </w:r>
      <w:r w:rsidDel="00000000" w:rsidR="00000000" w:rsidRPr="00000000">
        <w:rPr>
          <w:rtl w:val="0"/>
        </w:rPr>
        <w:t xml:space="preserve"> Un sistema automatizado facilitará el seguimiento de cuentas frecuentes, historial de compras y condiciones comerciales. </w:t>
      </w:r>
    </w:p>
    <w:p w:rsidR="00000000" w:rsidDel="00000000" w:rsidP="00000000" w:rsidRDefault="00000000" w:rsidRPr="00000000" w14:paraId="000000C9">
      <w:pPr>
        <w:numPr>
          <w:ilvl w:val="0"/>
          <w:numId w:val="10"/>
        </w:numPr>
        <w:ind w:left="706" w:right="51" w:hanging="360"/>
        <w:rPr/>
      </w:pPr>
      <w:r w:rsidDel="00000000" w:rsidR="00000000" w:rsidRPr="00000000">
        <w:rPr>
          <w:b w:val="1"/>
          <w:rtl w:val="0"/>
        </w:rPr>
        <w:t xml:space="preserve">Optimización de la Gestión de Inventario:</w:t>
      </w:r>
      <w:r w:rsidDel="00000000" w:rsidR="00000000" w:rsidRPr="00000000">
        <w:rPr>
          <w:rtl w:val="0"/>
        </w:rPr>
        <w:t xml:space="preserve"> Permitirá un control eficiente del stock, evitando sobrecostos por exceso o pérdidas por faltantes. </w:t>
      </w:r>
    </w:p>
    <w:p w:rsidR="00000000" w:rsidDel="00000000" w:rsidP="00000000" w:rsidRDefault="00000000" w:rsidRPr="00000000" w14:paraId="000000CA">
      <w:pPr>
        <w:numPr>
          <w:ilvl w:val="0"/>
          <w:numId w:val="10"/>
        </w:numPr>
        <w:ind w:left="706" w:right="51" w:hanging="360"/>
        <w:rPr/>
      </w:pPr>
      <w:r w:rsidDel="00000000" w:rsidR="00000000" w:rsidRPr="00000000">
        <w:rPr>
          <w:b w:val="1"/>
          <w:rtl w:val="0"/>
        </w:rPr>
        <w:t xml:space="preserve">Control de Ventas y Servicios:</w:t>
      </w:r>
      <w:r w:rsidDel="00000000" w:rsidR="00000000" w:rsidRPr="00000000">
        <w:rPr>
          <w:rtl w:val="0"/>
        </w:rPr>
        <w:t xml:space="preserve"> Un sistema centralizado permitirá un seguimiento más preciso de los productos vendidos y servicios ofrecidos. </w:t>
      </w:r>
    </w:p>
    <w:p w:rsidR="00000000" w:rsidDel="00000000" w:rsidP="00000000" w:rsidRDefault="00000000" w:rsidRPr="00000000" w14:paraId="000000CB">
      <w:pPr>
        <w:numPr>
          <w:ilvl w:val="0"/>
          <w:numId w:val="10"/>
        </w:numPr>
        <w:spacing w:after="242" w:lineRule="auto"/>
        <w:ind w:left="706" w:right="51" w:hanging="360"/>
        <w:rPr/>
      </w:pPr>
      <w:r w:rsidDel="00000000" w:rsidR="00000000" w:rsidRPr="00000000">
        <w:rPr>
          <w:b w:val="1"/>
          <w:rtl w:val="0"/>
        </w:rPr>
        <w:t xml:space="preserve">Automatización de la Facturación y los Pagos:</w:t>
      </w:r>
      <w:r w:rsidDel="00000000" w:rsidR="00000000" w:rsidRPr="00000000">
        <w:rPr>
          <w:rtl w:val="0"/>
        </w:rPr>
        <w:t xml:space="preserve"> La facturación y el seguimiento de pagos serán más precisos y eficientes, mejorando la gestión financiera de la empresa. </w:t>
      </w:r>
    </w:p>
    <w:p w:rsidR="00000000" w:rsidDel="00000000" w:rsidP="00000000" w:rsidRDefault="00000000" w:rsidRPr="00000000" w14:paraId="000000CC">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D">
      <w:pPr>
        <w:spacing w:after="285" w:lineRule="auto"/>
        <w:ind w:left="-5" w:right="0" w:hanging="10"/>
        <w:jc w:val="left"/>
        <w:rPr/>
      </w:pPr>
      <w:r w:rsidDel="00000000" w:rsidR="00000000" w:rsidRPr="00000000">
        <w:rPr>
          <w:rtl w:val="0"/>
        </w:rPr>
        <w:t xml:space="preserve">Enfoque del Proyecto: </w:t>
      </w:r>
      <w:r w:rsidDel="00000000" w:rsidR="00000000" w:rsidRPr="00000000">
        <w:rPr>
          <w:b w:val="1"/>
          <w:rtl w:val="0"/>
        </w:rPr>
        <w:t xml:space="preserve">El proyecto se dividirá en dos componentes principales: </w:t>
      </w:r>
      <w:r w:rsidDel="00000000" w:rsidR="00000000" w:rsidRPr="00000000">
        <w:rPr>
          <w:rtl w:val="0"/>
        </w:rPr>
      </w:r>
    </w:p>
    <w:p w:rsidR="00000000" w:rsidDel="00000000" w:rsidP="00000000" w:rsidRDefault="00000000" w:rsidRPr="00000000" w14:paraId="000000CE">
      <w:pPr>
        <w:numPr>
          <w:ilvl w:val="0"/>
          <w:numId w:val="11"/>
        </w:numPr>
        <w:ind w:left="706" w:right="51" w:hanging="360"/>
        <w:rPr/>
      </w:pPr>
      <w:r w:rsidDel="00000000" w:rsidR="00000000" w:rsidRPr="00000000">
        <w:rPr>
          <w:b w:val="1"/>
          <w:rtl w:val="0"/>
        </w:rPr>
        <w:t xml:space="preserve">Desarrollo de la Aplicación:</w:t>
      </w:r>
      <w:r w:rsidDel="00000000" w:rsidR="00000000" w:rsidRPr="00000000">
        <w:rPr>
          <w:rtl w:val="0"/>
        </w:rPr>
        <w:t xml:space="preserve"> Para gestionar la información de clientes, inventario, ventas y facturación. </w:t>
      </w:r>
    </w:p>
    <w:p w:rsidR="00000000" w:rsidDel="00000000" w:rsidP="00000000" w:rsidRDefault="00000000" w:rsidRPr="00000000" w14:paraId="000000CF">
      <w:pPr>
        <w:numPr>
          <w:ilvl w:val="0"/>
          <w:numId w:val="11"/>
        </w:numPr>
        <w:spacing w:after="254" w:lineRule="auto"/>
        <w:ind w:left="706" w:right="51" w:hanging="360"/>
        <w:rPr/>
      </w:pPr>
      <w:r w:rsidDel="00000000" w:rsidR="00000000" w:rsidRPr="00000000">
        <w:rPr>
          <w:b w:val="1"/>
          <w:rtl w:val="0"/>
        </w:rPr>
        <w:t xml:space="preserve">Desarrollo de la Base de Datos:</w:t>
      </w:r>
      <w:r w:rsidDel="00000000" w:rsidR="00000000" w:rsidRPr="00000000">
        <w:rPr>
          <w:rtl w:val="0"/>
        </w:rPr>
        <w:t xml:space="preserve"> Para almacenar la información de manera segura y eficiente, con integración al Data Warehouse para análisis avanzado. </w:t>
      </w:r>
    </w:p>
    <w:p w:rsidR="00000000" w:rsidDel="00000000" w:rsidP="00000000" w:rsidRDefault="00000000" w:rsidRPr="00000000" w14:paraId="000000D0">
      <w:pPr>
        <w:spacing w:after="207" w:line="259" w:lineRule="auto"/>
        <w:ind w:left="0" w:right="0" w:firstLine="0"/>
        <w:jc w:val="left"/>
        <w:rPr/>
      </w:pPr>
      <w:r w:rsidDel="00000000" w:rsidR="00000000" w:rsidRPr="00000000">
        <w:rPr>
          <w:sz w:val="28"/>
          <w:szCs w:val="28"/>
          <w:rtl w:val="0"/>
        </w:rPr>
        <w:t xml:space="preserve">Requisitos del Proyecto</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D1">
      <w:pPr>
        <w:spacing w:after="306" w:line="259" w:lineRule="auto"/>
        <w:ind w:left="0" w:right="0" w:firstLine="0"/>
        <w:jc w:val="left"/>
        <w:rPr/>
      </w:pPr>
      <w:r w:rsidDel="00000000" w:rsidR="00000000" w:rsidRPr="00000000">
        <w:rPr>
          <w:rFonts w:ascii="Calibri" w:cs="Calibri" w:eastAsia="Calibri" w:hAnsi="Calibri"/>
          <w:b w:val="1"/>
          <w:sz w:val="22"/>
          <w:szCs w:val="22"/>
          <w:u w:val="single"/>
          <w:rtl w:val="0"/>
        </w:rPr>
        <w:t xml:space="preserve">1. Requisitos Funcionales: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D2">
      <w:pPr>
        <w:numPr>
          <w:ilvl w:val="0"/>
          <w:numId w:val="2"/>
        </w:numPr>
        <w:ind w:left="706" w:right="699" w:hanging="360"/>
        <w:rPr/>
      </w:pPr>
      <w:r w:rsidDel="00000000" w:rsidR="00000000" w:rsidRPr="00000000">
        <w:rPr>
          <w:b w:val="1"/>
          <w:rtl w:val="0"/>
        </w:rPr>
        <w:t xml:space="preserve">R1: Gestión de </w:t>
      </w:r>
      <w:r w:rsidDel="00000000" w:rsidR="00000000" w:rsidRPr="00000000">
        <w:rPr>
          <w:b w:val="1"/>
          <w:shd w:fill="d8e4bc" w:val="clear"/>
          <w:rtl w:val="0"/>
        </w:rPr>
        <w:t xml:space="preserve">Clientes y Proveedores</w:t>
      </w:r>
      <w:r w:rsidDel="00000000" w:rsidR="00000000" w:rsidRPr="00000000">
        <w:rPr>
          <w:shd w:fill="d8e4bc" w:val="clear"/>
          <w:rtl w:val="0"/>
        </w:rPr>
        <w:t xml:space="preserve">: (DOS ENTIDADES DIFERENTES)</w:t>
      </w:r>
    </w:p>
    <w:p w:rsidR="00000000" w:rsidDel="00000000" w:rsidP="00000000" w:rsidRDefault="00000000" w:rsidRPr="00000000" w14:paraId="000000D3">
      <w:pPr>
        <w:ind w:left="706" w:right="699" w:firstLine="0"/>
        <w:rPr/>
      </w:pPr>
      <w:r w:rsidDel="00000000" w:rsidR="00000000" w:rsidRPr="00000000">
        <w:rPr>
          <w:rtl w:val="0"/>
        </w:rPr>
      </w:r>
    </w:p>
    <w:p w:rsidR="00000000" w:rsidDel="00000000" w:rsidP="00000000" w:rsidRDefault="00000000" w:rsidRPr="00000000" w14:paraId="000000D4">
      <w:pPr>
        <w:ind w:left="1442" w:right="699" w:firstLine="0"/>
        <w:rPr/>
      </w:pPr>
      <w:r w:rsidDel="00000000" w:rsidR="00000000" w:rsidRPr="00000000">
        <w:rPr>
          <w:b w:val="1"/>
          <w:rtl w:val="0"/>
        </w:rPr>
        <w:t xml:space="preserve">Descripción:</w:t>
      </w:r>
      <w:r w:rsidDel="00000000" w:rsidR="00000000" w:rsidRPr="00000000">
        <w:rPr>
          <w:rtl w:val="0"/>
        </w:rPr>
        <w:t xml:space="preserve"> Registro y administración de la información sobre los clientes recurrentes y proveedores. </w:t>
      </w:r>
    </w:p>
    <w:p w:rsidR="00000000" w:rsidDel="00000000" w:rsidP="00000000" w:rsidRDefault="00000000" w:rsidRPr="00000000" w14:paraId="000000D5">
      <w:pPr>
        <w:ind w:left="720" w:right="51" w:firstLine="720"/>
        <w:rPr>
          <w:shd w:fill="d8e4bc" w:val="clear"/>
        </w:rPr>
      </w:pPr>
      <w:r w:rsidDel="00000000" w:rsidR="00000000" w:rsidRPr="00000000">
        <w:rPr>
          <w:b w:val="1"/>
          <w:rtl w:val="0"/>
        </w:rPr>
        <w:t xml:space="preserve">Datos Requeridos:</w:t>
      </w:r>
      <w:r w:rsidDel="00000000" w:rsidR="00000000" w:rsidRPr="00000000">
        <w:rPr>
          <w:shd w:fill="d8e4bc" w:val="clear"/>
          <w:rtl w:val="0"/>
        </w:rPr>
        <w:t xml:space="preserve"> ID del cliente/proveedor, nombre, tipo de cliente</w:t>
      </w:r>
    </w:p>
    <w:p w:rsidR="00000000" w:rsidDel="00000000" w:rsidP="00000000" w:rsidRDefault="00000000" w:rsidRPr="00000000" w14:paraId="000000D6">
      <w:pPr>
        <w:ind w:left="720" w:right="51" w:firstLine="720"/>
        <w:rPr>
          <w:shd w:fill="d8e4bc" w:val="clear"/>
        </w:rPr>
      </w:pPr>
      <w:r w:rsidDel="00000000" w:rsidR="00000000" w:rsidRPr="00000000">
        <w:rPr>
          <w:shd w:fill="d8e4bc" w:val="clear"/>
          <w:rtl w:val="0"/>
        </w:rPr>
        <w:t xml:space="preserve">(particular/institucional), condiciones de pago, contacto, historial de</w:t>
      </w:r>
    </w:p>
    <w:p w:rsidR="00000000" w:rsidDel="00000000" w:rsidP="00000000" w:rsidRDefault="00000000" w:rsidRPr="00000000" w14:paraId="000000D7">
      <w:pPr>
        <w:ind w:left="720" w:right="51" w:firstLine="720"/>
        <w:rPr>
          <w:shd w:fill="d8e4bc" w:val="clear"/>
        </w:rPr>
      </w:pPr>
      <w:r w:rsidDel="00000000" w:rsidR="00000000" w:rsidRPr="00000000">
        <w:rPr>
          <w:shd w:fill="d8e4bc" w:val="clear"/>
          <w:rtl w:val="0"/>
        </w:rPr>
        <w:t xml:space="preserve">transacciones.</w:t>
      </w:r>
    </w:p>
    <w:p w:rsidR="00000000" w:rsidDel="00000000" w:rsidP="00000000" w:rsidRDefault="00000000" w:rsidRPr="00000000" w14:paraId="000000D8">
      <w:pPr>
        <w:ind w:left="1440" w:right="51" w:firstLine="0"/>
        <w:rPr/>
      </w:pPr>
      <w:r w:rsidDel="00000000" w:rsidR="00000000" w:rsidRPr="00000000">
        <w:rPr>
          <w:b w:val="1"/>
          <w:rtl w:val="0"/>
        </w:rPr>
        <w:t xml:space="preserve">Objetivo: </w:t>
      </w:r>
      <w:r w:rsidDel="00000000" w:rsidR="00000000" w:rsidRPr="00000000">
        <w:rPr>
          <w:rtl w:val="0"/>
        </w:rPr>
        <w:t xml:space="preserve">Facilitar el seguimiento y la gestión de las relaciones comerciales.</w:t>
      </w:r>
    </w:p>
    <w:p w:rsidR="00000000" w:rsidDel="00000000" w:rsidP="00000000" w:rsidRDefault="00000000" w:rsidRPr="00000000" w14:paraId="000000D9">
      <w:pPr>
        <w:ind w:left="1440" w:right="51" w:firstLine="0"/>
        <w:rPr/>
      </w:pPr>
      <w:r w:rsidDel="00000000" w:rsidR="00000000" w:rsidRPr="00000000">
        <w:rPr>
          <w:rtl w:val="0"/>
        </w:rPr>
      </w:r>
    </w:p>
    <w:p w:rsidR="00000000" w:rsidDel="00000000" w:rsidP="00000000" w:rsidRDefault="00000000" w:rsidRPr="00000000" w14:paraId="000000DA">
      <w:pPr>
        <w:numPr>
          <w:ilvl w:val="0"/>
          <w:numId w:val="2"/>
        </w:numPr>
        <w:ind w:left="706" w:right="699" w:hanging="360"/>
        <w:rPr/>
      </w:pPr>
      <w:r w:rsidDel="00000000" w:rsidR="00000000" w:rsidRPr="00000000">
        <w:rPr>
          <w:b w:val="1"/>
          <w:rtl w:val="0"/>
        </w:rPr>
        <w:t xml:space="preserve">R2: Gestión de Inventario</w:t>
      </w:r>
      <w:r w:rsidDel="00000000" w:rsidR="00000000" w:rsidRPr="00000000">
        <w:rPr>
          <w:rtl w:val="0"/>
        </w:rPr>
        <w:t xml:space="preserve"> </w:t>
      </w:r>
      <w:r w:rsidDel="00000000" w:rsidR="00000000" w:rsidRPr="00000000">
        <w:rPr>
          <w:shd w:fill="d9d2e9" w:val="clear"/>
          <w:rtl w:val="0"/>
        </w:rPr>
        <w:t xml:space="preserve">(Entidad Producto) </w:t>
      </w:r>
    </w:p>
    <w:p w:rsidR="00000000" w:rsidDel="00000000" w:rsidP="00000000" w:rsidRDefault="00000000" w:rsidRPr="00000000" w14:paraId="000000DB">
      <w:pPr>
        <w:ind w:left="1442" w:right="51" w:firstLine="0"/>
        <w:rPr/>
      </w:pPr>
      <w:r w:rsidDel="00000000" w:rsidR="00000000" w:rsidRPr="00000000">
        <w:rPr>
          <w:b w:val="1"/>
          <w:rtl w:val="0"/>
        </w:rPr>
        <w:t xml:space="preserve">Descripción:</w:t>
      </w:r>
      <w:r w:rsidDel="00000000" w:rsidR="00000000" w:rsidRPr="00000000">
        <w:rPr>
          <w:rtl w:val="0"/>
        </w:rPr>
        <w:t xml:space="preserve"> Control y monitoreo del inventario de productos.</w:t>
      </w:r>
    </w:p>
    <w:p w:rsidR="00000000" w:rsidDel="00000000" w:rsidP="00000000" w:rsidRDefault="00000000" w:rsidRPr="00000000" w14:paraId="000000DC">
      <w:pPr>
        <w:ind w:left="1442" w:right="51" w:firstLine="0"/>
        <w:rPr>
          <w:shd w:fill="d9d2e9" w:val="clear"/>
        </w:rPr>
      </w:pPr>
      <w:r w:rsidDel="00000000" w:rsidR="00000000" w:rsidRPr="00000000">
        <w:rPr>
          <w:b w:val="1"/>
          <w:rtl w:val="0"/>
        </w:rPr>
        <w:t xml:space="preserve">Datos Requeridos:</w:t>
      </w:r>
      <w:r w:rsidDel="00000000" w:rsidR="00000000" w:rsidRPr="00000000">
        <w:rPr>
          <w:shd w:fill="d9d2e9" w:val="clear"/>
          <w:rtl w:val="0"/>
        </w:rPr>
        <w:t xml:space="preserve"> ID del producto, descripción, categoría, cantidad</w:t>
      </w:r>
    </w:p>
    <w:p w:rsidR="00000000" w:rsidDel="00000000" w:rsidP="00000000" w:rsidRDefault="00000000" w:rsidRPr="00000000" w14:paraId="000000DD">
      <w:pPr>
        <w:ind w:left="1442" w:right="51" w:firstLine="0"/>
        <w:rPr>
          <w:shd w:fill="d9d2e9" w:val="clear"/>
        </w:rPr>
      </w:pPr>
      <w:r w:rsidDel="00000000" w:rsidR="00000000" w:rsidRPr="00000000">
        <w:rPr>
          <w:shd w:fill="d9d2e9" w:val="clear"/>
          <w:rtl w:val="0"/>
        </w:rPr>
        <w:t xml:space="preserve">disponible (Stock), proveedor, punto de reorden.</w:t>
      </w:r>
    </w:p>
    <w:p w:rsidR="00000000" w:rsidDel="00000000" w:rsidP="00000000" w:rsidRDefault="00000000" w:rsidRPr="00000000" w14:paraId="000000DE">
      <w:pPr>
        <w:ind w:left="1442" w:right="51" w:firstLine="0"/>
        <w:rPr/>
      </w:pPr>
      <w:r w:rsidDel="00000000" w:rsidR="00000000" w:rsidRPr="00000000">
        <w:rPr>
          <w:b w:val="1"/>
          <w:rtl w:val="0"/>
        </w:rPr>
        <w:t xml:space="preserve">Objetivo:</w:t>
      </w:r>
      <w:r w:rsidDel="00000000" w:rsidR="00000000" w:rsidRPr="00000000">
        <w:rPr>
          <w:rtl w:val="0"/>
        </w:rPr>
        <w:t xml:space="preserve"> Mejorar la eficiencia en el manejo de existencias y procesos de</w:t>
      </w:r>
    </w:p>
    <w:p w:rsidR="00000000" w:rsidDel="00000000" w:rsidP="00000000" w:rsidRDefault="00000000" w:rsidRPr="00000000" w14:paraId="000000DF">
      <w:pPr>
        <w:ind w:left="1442" w:right="51" w:firstLine="0"/>
        <w:rPr/>
      </w:pPr>
      <w:r w:rsidDel="00000000" w:rsidR="00000000" w:rsidRPr="00000000">
        <w:rPr>
          <w:rtl w:val="0"/>
        </w:rPr>
        <w:t xml:space="preserve">reposición.</w:t>
      </w:r>
    </w:p>
    <w:p w:rsidR="00000000" w:rsidDel="00000000" w:rsidP="00000000" w:rsidRDefault="00000000" w:rsidRPr="00000000" w14:paraId="000000E0">
      <w:pPr>
        <w:ind w:left="1442" w:right="51" w:firstLine="0"/>
        <w:rPr/>
      </w:pPr>
      <w:r w:rsidDel="00000000" w:rsidR="00000000" w:rsidRPr="00000000">
        <w:rPr>
          <w:rtl w:val="0"/>
        </w:rPr>
      </w:r>
    </w:p>
    <w:p w:rsidR="00000000" w:rsidDel="00000000" w:rsidP="00000000" w:rsidRDefault="00000000" w:rsidRPr="00000000" w14:paraId="000000E1">
      <w:pPr>
        <w:numPr>
          <w:ilvl w:val="0"/>
          <w:numId w:val="2"/>
        </w:numPr>
        <w:ind w:left="706" w:right="699" w:hanging="360"/>
        <w:rPr/>
      </w:pPr>
      <w:r w:rsidDel="00000000" w:rsidR="00000000" w:rsidRPr="00000000">
        <w:rPr>
          <w:b w:val="1"/>
          <w:rtl w:val="0"/>
        </w:rPr>
        <w:t xml:space="preserve">R3: Control de </w:t>
      </w:r>
      <w:r w:rsidDel="00000000" w:rsidR="00000000" w:rsidRPr="00000000">
        <w:rPr>
          <w:b w:val="1"/>
          <w:shd w:fill="b7dee8" w:val="clear"/>
          <w:rtl w:val="0"/>
        </w:rPr>
        <w:t xml:space="preserve">Ventas </w:t>
      </w:r>
      <w:r w:rsidDel="00000000" w:rsidR="00000000" w:rsidRPr="00000000">
        <w:rPr>
          <w:b w:val="1"/>
          <w:rtl w:val="0"/>
        </w:rPr>
        <w:t xml:space="preserve">y </w:t>
      </w:r>
      <w:r w:rsidDel="00000000" w:rsidR="00000000" w:rsidRPr="00000000">
        <w:rPr>
          <w:b w:val="1"/>
          <w:shd w:fill="c27ba0" w:val="clear"/>
          <w:rtl w:val="0"/>
        </w:rPr>
        <w:t xml:space="preserve">Servicios</w:t>
      </w:r>
      <w:r w:rsidDel="00000000" w:rsidR="00000000" w:rsidRPr="00000000">
        <w:rPr>
          <w:shd w:fill="c27ba0" w:val="clear"/>
          <w:rtl w:val="0"/>
        </w:rPr>
        <w:t xml:space="preserve"> </w:t>
      </w:r>
    </w:p>
    <w:p w:rsidR="00000000" w:rsidDel="00000000" w:rsidP="00000000" w:rsidRDefault="00000000" w:rsidRPr="00000000" w14:paraId="000000E2">
      <w:pPr>
        <w:ind w:left="1442" w:right="699" w:firstLine="0"/>
        <w:rPr/>
      </w:pPr>
      <w:r w:rsidDel="00000000" w:rsidR="00000000" w:rsidRPr="00000000">
        <w:rPr>
          <w:b w:val="1"/>
          <w:rtl w:val="0"/>
        </w:rPr>
        <w:t xml:space="preserve">Descripción:</w:t>
      </w:r>
      <w:r w:rsidDel="00000000" w:rsidR="00000000" w:rsidRPr="00000000">
        <w:rPr>
          <w:rtl w:val="0"/>
        </w:rPr>
        <w:t xml:space="preserve"> Registro de ventas de productos y servicios ofrecidos como impresiones, fotocopias, anillado, entre otros. </w:t>
      </w:r>
    </w:p>
    <w:p w:rsidR="00000000" w:rsidDel="00000000" w:rsidP="00000000" w:rsidRDefault="00000000" w:rsidRPr="00000000" w14:paraId="000000E3">
      <w:pPr>
        <w:ind w:left="1442" w:right="699" w:firstLine="0"/>
        <w:rPr>
          <w:shd w:fill="b7dee8" w:val="clear"/>
        </w:rPr>
      </w:pPr>
      <w:r w:rsidDel="00000000" w:rsidR="00000000" w:rsidRPr="00000000">
        <w:rPr>
          <w:b w:val="1"/>
          <w:rtl w:val="0"/>
        </w:rPr>
        <w:t xml:space="preserve">Datos Requeridos:</w:t>
      </w:r>
      <w:r w:rsidDel="00000000" w:rsidR="00000000" w:rsidRPr="00000000">
        <w:rPr>
          <w:rtl w:val="0"/>
        </w:rPr>
        <w:t xml:space="preserve"> </w:t>
      </w:r>
      <w:r w:rsidDel="00000000" w:rsidR="00000000" w:rsidRPr="00000000">
        <w:rPr>
          <w:shd w:fill="b7dee8" w:val="clear"/>
          <w:rtl w:val="0"/>
        </w:rPr>
        <w:t xml:space="preserve">ID de la venta, ID del cliente, productos/servicios adquiridos, fecha, monto, vendedor.</w:t>
      </w:r>
    </w:p>
    <w:p w:rsidR="00000000" w:rsidDel="00000000" w:rsidP="00000000" w:rsidRDefault="00000000" w:rsidRPr="00000000" w14:paraId="000000E4">
      <w:pPr>
        <w:ind w:left="1442" w:right="699" w:firstLine="0"/>
        <w:rPr/>
      </w:pPr>
      <w:r w:rsidDel="00000000" w:rsidR="00000000" w:rsidRPr="00000000">
        <w:rPr>
          <w:b w:val="1"/>
          <w:rtl w:val="0"/>
        </w:rPr>
        <w:t xml:space="preserve">Objetivo:</w:t>
      </w:r>
      <w:r w:rsidDel="00000000" w:rsidR="00000000" w:rsidRPr="00000000">
        <w:rPr>
          <w:rtl w:val="0"/>
        </w:rPr>
        <w:t xml:space="preserve"> Mantener un historial preciso de las operaciones comerciales. </w:t>
      </w:r>
    </w:p>
    <w:p w:rsidR="00000000" w:rsidDel="00000000" w:rsidP="00000000" w:rsidRDefault="00000000" w:rsidRPr="00000000" w14:paraId="000000E5">
      <w:pPr>
        <w:ind w:left="1442" w:right="699" w:firstLine="0"/>
        <w:rPr/>
      </w:pPr>
      <w:r w:rsidDel="00000000" w:rsidR="00000000" w:rsidRPr="00000000">
        <w:rPr>
          <w:rtl w:val="0"/>
        </w:rPr>
      </w:r>
    </w:p>
    <w:p w:rsidR="00000000" w:rsidDel="00000000" w:rsidP="00000000" w:rsidRDefault="00000000" w:rsidRPr="00000000" w14:paraId="000000E6">
      <w:pPr>
        <w:ind w:left="1442" w:right="699" w:firstLine="0"/>
        <w:rPr>
          <w:shd w:fill="ea9999" w:val="clear"/>
        </w:rPr>
      </w:pPr>
      <w:r w:rsidDel="00000000" w:rsidR="00000000" w:rsidRPr="00000000">
        <w:rPr>
          <w:shd w:fill="ea9999" w:val="clear"/>
          <w:rtl w:val="0"/>
        </w:rPr>
        <w:t xml:space="preserve">VENDEDOR: IdVendedor, nombre.</w:t>
      </w:r>
    </w:p>
    <w:p w:rsidR="00000000" w:rsidDel="00000000" w:rsidP="00000000" w:rsidRDefault="00000000" w:rsidRPr="00000000" w14:paraId="000000E7">
      <w:pPr>
        <w:ind w:left="1442" w:right="699" w:firstLine="0"/>
        <w:rPr/>
      </w:pPr>
      <w:r w:rsidDel="00000000" w:rsidR="00000000" w:rsidRPr="00000000">
        <w:rPr>
          <w:rtl w:val="0"/>
        </w:rPr>
      </w:r>
    </w:p>
    <w:p w:rsidR="00000000" w:rsidDel="00000000" w:rsidP="00000000" w:rsidRDefault="00000000" w:rsidRPr="00000000" w14:paraId="000000E8">
      <w:pPr>
        <w:numPr>
          <w:ilvl w:val="0"/>
          <w:numId w:val="2"/>
        </w:numPr>
        <w:ind w:left="706" w:right="699" w:hanging="360"/>
        <w:rPr/>
      </w:pPr>
      <w:r w:rsidDel="00000000" w:rsidR="00000000" w:rsidRPr="00000000">
        <w:rPr>
          <w:b w:val="1"/>
          <w:rtl w:val="0"/>
        </w:rPr>
        <w:t xml:space="preserve">R4: Facturación y Pagos</w:t>
      </w:r>
      <w:r w:rsidDel="00000000" w:rsidR="00000000" w:rsidRPr="00000000">
        <w:rPr>
          <w:rtl w:val="0"/>
        </w:rPr>
        <w:t xml:space="preserve"> </w:t>
      </w:r>
      <w:r w:rsidDel="00000000" w:rsidR="00000000" w:rsidRPr="00000000">
        <w:rPr>
          <w:shd w:fill="fff2cc" w:val="clear"/>
          <w:rtl w:val="0"/>
        </w:rPr>
        <w:t xml:space="preserve">(ENTIDAD FACTURA)</w:t>
      </w:r>
    </w:p>
    <w:p w:rsidR="00000000" w:rsidDel="00000000" w:rsidP="00000000" w:rsidRDefault="00000000" w:rsidRPr="00000000" w14:paraId="000000E9">
      <w:pPr>
        <w:ind w:left="1442" w:right="699" w:firstLine="0"/>
        <w:rPr/>
      </w:pPr>
      <w:r w:rsidDel="00000000" w:rsidR="00000000" w:rsidRPr="00000000">
        <w:rPr>
          <w:b w:val="1"/>
          <w:rtl w:val="0"/>
        </w:rPr>
        <w:t xml:space="preserve">Descripción:</w:t>
      </w:r>
      <w:r w:rsidDel="00000000" w:rsidR="00000000" w:rsidRPr="00000000">
        <w:rPr>
          <w:rtl w:val="0"/>
        </w:rPr>
        <w:t xml:space="preserve"> Gestión de la facturación y el seguimiento de pagos, incluyendo la emisión de facturas y control de cuentas por cobrar. </w:t>
      </w:r>
    </w:p>
    <w:p w:rsidR="00000000" w:rsidDel="00000000" w:rsidP="00000000" w:rsidRDefault="00000000" w:rsidRPr="00000000" w14:paraId="000000EA">
      <w:pPr>
        <w:ind w:left="1442" w:right="51" w:firstLine="0"/>
        <w:rPr>
          <w:shd w:fill="fce5cd" w:val="clear"/>
        </w:rPr>
      </w:pPr>
      <w:r w:rsidDel="00000000" w:rsidR="00000000" w:rsidRPr="00000000">
        <w:rPr>
          <w:b w:val="1"/>
          <w:rtl w:val="0"/>
        </w:rPr>
        <w:t xml:space="preserve">Datos Requeridos:</w:t>
      </w:r>
      <w:r w:rsidDel="00000000" w:rsidR="00000000" w:rsidRPr="00000000">
        <w:rPr>
          <w:shd w:fill="fce5cd" w:val="clear"/>
          <w:rtl w:val="0"/>
        </w:rPr>
        <w:t xml:space="preserve"> ID de la factura, ID del cliente, monto total, fecha de emisión, estado del pago. </w:t>
      </w:r>
    </w:p>
    <w:p w:rsidR="00000000" w:rsidDel="00000000" w:rsidP="00000000" w:rsidRDefault="00000000" w:rsidRPr="00000000" w14:paraId="000000EB">
      <w:pPr>
        <w:ind w:left="1442" w:right="51" w:firstLine="0"/>
        <w:rPr/>
      </w:pPr>
      <w:r w:rsidDel="00000000" w:rsidR="00000000" w:rsidRPr="00000000">
        <w:rPr>
          <w:b w:val="1"/>
          <w:rtl w:val="0"/>
        </w:rPr>
        <w:t xml:space="preserve">Objetivo:</w:t>
      </w:r>
      <w:r w:rsidDel="00000000" w:rsidR="00000000" w:rsidRPr="00000000">
        <w:rPr>
          <w:rtl w:val="0"/>
        </w:rPr>
        <w:t xml:space="preserve"> Automatizar la facturación y</w:t>
      </w:r>
      <w:r w:rsidDel="00000000" w:rsidR="00000000" w:rsidRPr="00000000">
        <w:rPr>
          <w:shd w:fill="fce5cd" w:val="clear"/>
          <w:rtl w:val="0"/>
        </w:rPr>
        <w:t xml:space="preserve"> el seguimiento de pagos (REVISAR),</w:t>
      </w:r>
      <w:r w:rsidDel="00000000" w:rsidR="00000000" w:rsidRPr="00000000">
        <w:rPr>
          <w:rtl w:val="0"/>
        </w:rPr>
        <w:t xml:space="preserve"> mejorando la precisión y eficiencia financiera. </w:t>
      </w:r>
    </w:p>
    <w:p w:rsidR="00000000" w:rsidDel="00000000" w:rsidP="00000000" w:rsidRDefault="00000000" w:rsidRPr="00000000" w14:paraId="000000EC">
      <w:pPr>
        <w:ind w:left="1442" w:right="51" w:firstLine="0"/>
        <w:rPr/>
      </w:pPr>
      <w:r w:rsidDel="00000000" w:rsidR="00000000" w:rsidRPr="00000000">
        <w:rPr>
          <w:rtl w:val="0"/>
        </w:rPr>
      </w:r>
    </w:p>
    <w:p w:rsidR="00000000" w:rsidDel="00000000" w:rsidP="00000000" w:rsidRDefault="00000000" w:rsidRPr="00000000" w14:paraId="000000ED">
      <w:pPr>
        <w:numPr>
          <w:ilvl w:val="0"/>
          <w:numId w:val="2"/>
        </w:numPr>
        <w:ind w:left="706" w:right="699" w:hanging="360"/>
        <w:rPr/>
      </w:pPr>
      <w:r w:rsidDel="00000000" w:rsidR="00000000" w:rsidRPr="00000000">
        <w:rPr>
          <w:b w:val="1"/>
          <w:rtl w:val="0"/>
        </w:rPr>
        <w:t xml:space="preserve">R5: Integración con un Data Warehouse</w:t>
      </w:r>
      <w:r w:rsidDel="00000000" w:rsidR="00000000" w:rsidRPr="00000000">
        <w:rPr>
          <w:rtl w:val="0"/>
        </w:rPr>
        <w:t xml:space="preserve"> </w:t>
      </w:r>
    </w:p>
    <w:p w:rsidR="00000000" w:rsidDel="00000000" w:rsidP="00000000" w:rsidRDefault="00000000" w:rsidRPr="00000000" w14:paraId="000000EE">
      <w:pPr>
        <w:ind w:left="1442" w:right="699" w:firstLine="0"/>
        <w:rPr/>
      </w:pPr>
      <w:r w:rsidDel="00000000" w:rsidR="00000000" w:rsidRPr="00000000">
        <w:rPr>
          <w:b w:val="1"/>
          <w:rtl w:val="0"/>
        </w:rPr>
        <w:t xml:space="preserve">Descripción:</w:t>
      </w:r>
      <w:r w:rsidDel="00000000" w:rsidR="00000000" w:rsidRPr="00000000">
        <w:rPr>
          <w:rtl w:val="0"/>
        </w:rPr>
        <w:t xml:space="preserve"> La base de datos debe permitir la transferencia de datos a un Data Warehouse para análisis avanzado. </w:t>
      </w:r>
    </w:p>
    <w:p w:rsidR="00000000" w:rsidDel="00000000" w:rsidP="00000000" w:rsidRDefault="00000000" w:rsidRPr="00000000" w14:paraId="000000EF">
      <w:pPr>
        <w:ind w:left="1442" w:right="699" w:firstLine="0"/>
        <w:rPr/>
      </w:pPr>
      <w:r w:rsidDel="00000000" w:rsidR="00000000" w:rsidRPr="00000000">
        <w:rPr>
          <w:b w:val="1"/>
          <w:rtl w:val="0"/>
        </w:rPr>
        <w:t xml:space="preserve">Mecanismo:</w:t>
      </w:r>
      <w:r w:rsidDel="00000000" w:rsidR="00000000" w:rsidRPr="00000000">
        <w:rPr>
          <w:rtl w:val="0"/>
        </w:rPr>
        <w:t xml:space="preserve"> Usar herramientas de transferencia de datos como ETL (Extract, Transform, Load). </w:t>
      </w:r>
    </w:p>
    <w:p w:rsidR="00000000" w:rsidDel="00000000" w:rsidP="00000000" w:rsidRDefault="00000000" w:rsidRPr="00000000" w14:paraId="000000F0">
      <w:pPr>
        <w:ind w:left="1442" w:right="51" w:firstLine="0"/>
        <w:rPr/>
      </w:pPr>
      <w:r w:rsidDel="00000000" w:rsidR="00000000" w:rsidRPr="00000000">
        <w:rPr>
          <w:b w:val="1"/>
          <w:rtl w:val="0"/>
        </w:rPr>
        <w:t xml:space="preserve">Objetivo:</w:t>
      </w:r>
      <w:r w:rsidDel="00000000" w:rsidR="00000000" w:rsidRPr="00000000">
        <w:rPr>
          <w:rtl w:val="0"/>
        </w:rPr>
        <w:t xml:space="preserve"> Facilitar el análisis de datos y la generación de reportes detallados sobre la gestión de la librería. </w:t>
      </w:r>
    </w:p>
    <w:p w:rsidR="00000000" w:rsidDel="00000000" w:rsidP="00000000" w:rsidRDefault="00000000" w:rsidRPr="00000000" w14:paraId="000000F1">
      <w:pPr>
        <w:ind w:left="1442" w:right="51" w:firstLine="0"/>
        <w:rPr/>
      </w:pPr>
      <w:r w:rsidDel="00000000" w:rsidR="00000000" w:rsidRPr="00000000">
        <w:rPr>
          <w:rtl w:val="0"/>
        </w:rPr>
      </w:r>
    </w:p>
    <w:p w:rsidR="00000000" w:rsidDel="00000000" w:rsidP="00000000" w:rsidRDefault="00000000" w:rsidRPr="00000000" w14:paraId="000000F2">
      <w:pPr>
        <w:numPr>
          <w:ilvl w:val="0"/>
          <w:numId w:val="2"/>
        </w:numPr>
        <w:ind w:left="706" w:right="699" w:hanging="360"/>
        <w:rPr/>
      </w:pPr>
      <w:r w:rsidDel="00000000" w:rsidR="00000000" w:rsidRPr="00000000">
        <w:rPr>
          <w:b w:val="1"/>
          <w:rtl w:val="0"/>
        </w:rPr>
        <w:t xml:space="preserve">R6: Gestión del Registro de Acciones</w:t>
      </w:r>
      <w:r w:rsidDel="00000000" w:rsidR="00000000" w:rsidRPr="00000000">
        <w:rPr>
          <w:rtl w:val="0"/>
        </w:rPr>
        <w:t xml:space="preserve">:</w:t>
      </w:r>
    </w:p>
    <w:p w:rsidR="00000000" w:rsidDel="00000000" w:rsidP="00000000" w:rsidRDefault="00000000" w:rsidRPr="00000000" w14:paraId="000000F3">
      <w:pPr>
        <w:ind w:left="1442" w:right="699" w:firstLine="0"/>
        <w:rPr/>
      </w:pPr>
      <w:r w:rsidDel="00000000" w:rsidR="00000000" w:rsidRPr="00000000">
        <w:rPr>
          <w:b w:val="1"/>
          <w:rtl w:val="0"/>
        </w:rPr>
        <w:t xml:space="preserve">Descripción:</w:t>
      </w:r>
      <w:r w:rsidDel="00000000" w:rsidR="00000000" w:rsidRPr="00000000">
        <w:rPr>
          <w:rtl w:val="0"/>
        </w:rPr>
        <w:t xml:space="preserve"> Registro de las acciones realizadas por los usuarios en el sistema. </w:t>
      </w:r>
    </w:p>
    <w:p w:rsidR="00000000" w:rsidDel="00000000" w:rsidP="00000000" w:rsidRDefault="00000000" w:rsidRPr="00000000" w14:paraId="000000F4">
      <w:pPr>
        <w:ind w:left="1442" w:right="51" w:firstLine="0"/>
        <w:rPr/>
      </w:pPr>
      <w:r w:rsidDel="00000000" w:rsidR="00000000" w:rsidRPr="00000000">
        <w:rPr>
          <w:b w:val="1"/>
          <w:rtl w:val="0"/>
        </w:rPr>
        <w:t xml:space="preserve">Objetivo:</w:t>
      </w:r>
      <w:r w:rsidDel="00000000" w:rsidR="00000000" w:rsidRPr="00000000">
        <w:rPr>
          <w:rtl w:val="0"/>
        </w:rPr>
        <w:t xml:space="preserve"> Permitir auditorías y seguimiento de cambios en el sistema. </w:t>
      </w:r>
    </w:p>
    <w:p w:rsidR="00000000" w:rsidDel="00000000" w:rsidP="00000000" w:rsidRDefault="00000000" w:rsidRPr="00000000" w14:paraId="000000F5">
      <w:pPr>
        <w:ind w:left="1442" w:right="51" w:firstLine="0"/>
        <w:rPr/>
      </w:pPr>
      <w:r w:rsidDel="00000000" w:rsidR="00000000" w:rsidRPr="00000000">
        <w:rPr>
          <w:rtl w:val="0"/>
        </w:rPr>
      </w:r>
    </w:p>
    <w:p w:rsidR="00000000" w:rsidDel="00000000" w:rsidP="00000000" w:rsidRDefault="00000000" w:rsidRPr="00000000" w14:paraId="000000F6">
      <w:pPr>
        <w:numPr>
          <w:ilvl w:val="0"/>
          <w:numId w:val="2"/>
        </w:numPr>
        <w:ind w:left="706" w:right="699" w:hanging="360"/>
        <w:rPr/>
      </w:pPr>
      <w:r w:rsidDel="00000000" w:rsidR="00000000" w:rsidRPr="00000000">
        <w:rPr>
          <w:b w:val="1"/>
          <w:rtl w:val="0"/>
        </w:rPr>
        <w:t xml:space="preserve">R7: Mecanismos para el Testeo de la Base de Datos</w:t>
      </w:r>
      <w:r w:rsidDel="00000000" w:rsidR="00000000" w:rsidRPr="00000000">
        <w:rPr>
          <w:rtl w:val="0"/>
        </w:rPr>
        <w:t xml:space="preserve"> </w:t>
      </w:r>
    </w:p>
    <w:p w:rsidR="00000000" w:rsidDel="00000000" w:rsidP="00000000" w:rsidRDefault="00000000" w:rsidRPr="00000000" w14:paraId="000000F7">
      <w:pPr>
        <w:ind w:left="1442" w:right="699" w:firstLine="0"/>
        <w:rPr/>
      </w:pPr>
      <w:r w:rsidDel="00000000" w:rsidR="00000000" w:rsidRPr="00000000">
        <w:rPr>
          <w:b w:val="1"/>
          <w:rtl w:val="0"/>
        </w:rPr>
        <w:t xml:space="preserve">Descripción:</w:t>
      </w:r>
      <w:r w:rsidDel="00000000" w:rsidR="00000000" w:rsidRPr="00000000">
        <w:rPr>
          <w:rtl w:val="0"/>
        </w:rPr>
        <w:t xml:space="preserve"> Implementar pruebas para asegurar que la base de datos funcione correctamente. </w:t>
      </w:r>
    </w:p>
    <w:p w:rsidR="00000000" w:rsidDel="00000000" w:rsidP="00000000" w:rsidRDefault="00000000" w:rsidRPr="00000000" w14:paraId="000000F8">
      <w:pPr>
        <w:ind w:left="1440" w:right="51" w:firstLine="0"/>
        <w:rPr/>
      </w:pPr>
      <w:r w:rsidDel="00000000" w:rsidR="00000000" w:rsidRPr="00000000">
        <w:rPr>
          <w:b w:val="1"/>
          <w:rtl w:val="0"/>
        </w:rPr>
        <w:t xml:space="preserve">Objetivo:</w:t>
      </w:r>
      <w:r w:rsidDel="00000000" w:rsidR="00000000" w:rsidRPr="00000000">
        <w:rPr>
          <w:rtl w:val="0"/>
        </w:rPr>
        <w:t xml:space="preserve"> Verificar que la base de datos cumpla con los requisitos y funcione adecuadamente. </w:t>
      </w:r>
    </w:p>
    <w:p w:rsidR="00000000" w:rsidDel="00000000" w:rsidP="00000000" w:rsidRDefault="00000000" w:rsidRPr="00000000" w14:paraId="000000F9">
      <w:pPr>
        <w:ind w:left="1440" w:right="51" w:firstLine="0"/>
        <w:rPr/>
      </w:pPr>
      <w:r w:rsidDel="00000000" w:rsidR="00000000" w:rsidRPr="00000000">
        <w:rPr>
          <w:rtl w:val="0"/>
        </w:rPr>
      </w:r>
    </w:p>
    <w:p w:rsidR="00000000" w:rsidDel="00000000" w:rsidP="00000000" w:rsidRDefault="00000000" w:rsidRPr="00000000" w14:paraId="000000FA">
      <w:pPr>
        <w:numPr>
          <w:ilvl w:val="0"/>
          <w:numId w:val="2"/>
        </w:numPr>
        <w:ind w:left="706" w:right="699" w:hanging="360"/>
        <w:rPr/>
      </w:pPr>
      <w:r w:rsidDel="00000000" w:rsidR="00000000" w:rsidRPr="00000000">
        <w:rPr>
          <w:b w:val="1"/>
          <w:rtl w:val="0"/>
        </w:rPr>
        <w:t xml:space="preserve">R8: Plan de Mantenimiento de Bases de Datos</w:t>
      </w:r>
      <w:r w:rsidDel="00000000" w:rsidR="00000000" w:rsidRPr="00000000">
        <w:rPr>
          <w:rtl w:val="0"/>
        </w:rPr>
        <w:t xml:space="preserve">:</w:t>
        <w:tab/>
      </w:r>
    </w:p>
    <w:p w:rsidR="00000000" w:rsidDel="00000000" w:rsidP="00000000" w:rsidRDefault="00000000" w:rsidRPr="00000000" w14:paraId="000000FB">
      <w:pPr>
        <w:ind w:left="1442" w:right="699" w:firstLine="0"/>
        <w:rPr/>
      </w:pPr>
      <w:r w:rsidDel="00000000" w:rsidR="00000000" w:rsidRPr="00000000">
        <w:rPr>
          <w:b w:val="1"/>
          <w:rtl w:val="0"/>
        </w:rPr>
        <w:t xml:space="preserve">Descripción:</w:t>
      </w:r>
      <w:r w:rsidDel="00000000" w:rsidR="00000000" w:rsidRPr="00000000">
        <w:rPr>
          <w:rtl w:val="0"/>
        </w:rPr>
        <w:t xml:space="preserve"> Establecer procedimientos para el mantenimiento y actualización de la base de datos. </w:t>
      </w:r>
    </w:p>
    <w:p w:rsidR="00000000" w:rsidDel="00000000" w:rsidP="00000000" w:rsidRDefault="00000000" w:rsidRPr="00000000" w14:paraId="000000FC">
      <w:pPr>
        <w:spacing w:after="296" w:lineRule="auto"/>
        <w:ind w:left="1442" w:right="51" w:firstLine="0"/>
        <w:rPr/>
      </w:pPr>
      <w:r w:rsidDel="00000000" w:rsidR="00000000" w:rsidRPr="00000000">
        <w:rPr>
          <w:b w:val="1"/>
          <w:rtl w:val="0"/>
        </w:rPr>
        <w:t xml:space="preserve">Objetivo:</w:t>
      </w:r>
      <w:r w:rsidDel="00000000" w:rsidR="00000000" w:rsidRPr="00000000">
        <w:rPr>
          <w:rtl w:val="0"/>
        </w:rPr>
        <w:t xml:space="preserve"> Garantizar la continuidad operativa y la integridad de los datos. </w:t>
      </w:r>
    </w:p>
    <w:p w:rsidR="00000000" w:rsidDel="00000000" w:rsidP="00000000" w:rsidRDefault="00000000" w:rsidRPr="00000000" w14:paraId="000000FD">
      <w:pPr>
        <w:pStyle w:val="Heading2"/>
        <w:spacing w:after="0" w:lineRule="auto"/>
        <w:ind w:left="-5" w:firstLine="0"/>
        <w:rPr/>
      </w:pPr>
      <w:r w:rsidDel="00000000" w:rsidR="00000000" w:rsidRPr="00000000">
        <w:rPr>
          <w:rtl w:val="0"/>
        </w:rPr>
        <w:t xml:space="preserve">Historial y Reportes Estadísticos de Interés </w:t>
      </w:r>
    </w:p>
    <w:p w:rsidR="00000000" w:rsidDel="00000000" w:rsidP="00000000" w:rsidRDefault="00000000" w:rsidRPr="00000000" w14:paraId="000000FE">
      <w:pPr>
        <w:spacing w:after="0" w:line="259" w:lineRule="auto"/>
        <w:ind w:left="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F">
      <w:pPr>
        <w:spacing w:after="267" w:lineRule="auto"/>
        <w:ind w:left="0" w:right="629" w:firstLine="0"/>
        <w:rPr/>
      </w:pPr>
      <w:r w:rsidDel="00000000" w:rsidR="00000000" w:rsidRPr="00000000">
        <w:rPr>
          <w:rtl w:val="0"/>
        </w:rPr>
        <w:t xml:space="preserve">La Dirección General de </w:t>
      </w:r>
      <w:r w:rsidDel="00000000" w:rsidR="00000000" w:rsidRPr="00000000">
        <w:rPr>
          <w:b w:val="1"/>
          <w:rtl w:val="0"/>
        </w:rPr>
        <w:t xml:space="preserve">"Librería y Papelería Mundo Escolar"</w:t>
      </w:r>
      <w:r w:rsidDel="00000000" w:rsidR="00000000" w:rsidRPr="00000000">
        <w:rPr>
          <w:rtl w:val="0"/>
        </w:rPr>
        <w:t xml:space="preserve"> desea mantener un historial completo de la información para generar reportes que faciliten la toma de decisiones. Entre los reportes y consultas de interés se incluyen: </w:t>
      </w:r>
    </w:p>
    <w:p w:rsidR="00000000" w:rsidDel="00000000" w:rsidP="00000000" w:rsidRDefault="00000000" w:rsidRPr="00000000" w14:paraId="00000100">
      <w:pPr>
        <w:numPr>
          <w:ilvl w:val="0"/>
          <w:numId w:val="3"/>
        </w:numPr>
        <w:ind w:left="706" w:right="51" w:hanging="360"/>
        <w:rPr/>
      </w:pPr>
      <w:r w:rsidDel="00000000" w:rsidR="00000000" w:rsidRPr="00000000">
        <w:rPr>
          <w:b w:val="1"/>
          <w:rtl w:val="0"/>
        </w:rPr>
        <w:t xml:space="preserve">Historial de Compras de Clientes:</w:t>
      </w:r>
      <w:r w:rsidDel="00000000" w:rsidR="00000000" w:rsidRPr="00000000">
        <w:rPr>
          <w:rtl w:val="0"/>
        </w:rPr>
        <w:t xml:space="preserve"> Revisar los productos y servicios adquiridos para ofrecer promociones y fidelización. </w:t>
      </w:r>
    </w:p>
    <w:p w:rsidR="00000000" w:rsidDel="00000000" w:rsidP="00000000" w:rsidRDefault="00000000" w:rsidRPr="00000000" w14:paraId="00000101">
      <w:pPr>
        <w:numPr>
          <w:ilvl w:val="0"/>
          <w:numId w:val="3"/>
        </w:numPr>
        <w:ind w:left="706" w:right="51" w:hanging="360"/>
        <w:rPr/>
      </w:pPr>
      <w:r w:rsidDel="00000000" w:rsidR="00000000" w:rsidRPr="00000000">
        <w:rPr>
          <w:b w:val="1"/>
          <w:rtl w:val="0"/>
        </w:rPr>
        <w:t xml:space="preserve">Estado del Inventario:</w:t>
      </w:r>
      <w:r w:rsidDel="00000000" w:rsidR="00000000" w:rsidRPr="00000000">
        <w:rPr>
          <w:rtl w:val="0"/>
        </w:rPr>
        <w:t xml:space="preserve"> Analizar niveles de stock, productos con alta o baja rotación, y necesidades de reposición. </w:t>
      </w:r>
    </w:p>
    <w:p w:rsidR="00000000" w:rsidDel="00000000" w:rsidP="00000000" w:rsidRDefault="00000000" w:rsidRPr="00000000" w14:paraId="00000102">
      <w:pPr>
        <w:numPr>
          <w:ilvl w:val="0"/>
          <w:numId w:val="3"/>
        </w:numPr>
        <w:ind w:left="706" w:right="51" w:hanging="360"/>
        <w:rPr/>
      </w:pPr>
      <w:r w:rsidDel="00000000" w:rsidR="00000000" w:rsidRPr="00000000">
        <w:rPr>
          <w:b w:val="1"/>
          <w:rtl w:val="0"/>
        </w:rPr>
        <w:t xml:space="preserve">Productos y Servicios más Vendidos:</w:t>
      </w:r>
      <w:r w:rsidDel="00000000" w:rsidR="00000000" w:rsidRPr="00000000">
        <w:rPr>
          <w:rtl w:val="0"/>
        </w:rPr>
        <w:t xml:space="preserve"> Identificar tendencias de consumo y ajustar la oferta según la demanda. </w:t>
      </w:r>
    </w:p>
    <w:p w:rsidR="00000000" w:rsidDel="00000000" w:rsidP="00000000" w:rsidRDefault="00000000" w:rsidRPr="00000000" w14:paraId="00000103">
      <w:pPr>
        <w:numPr>
          <w:ilvl w:val="0"/>
          <w:numId w:val="3"/>
        </w:numPr>
        <w:ind w:left="706" w:right="51" w:hanging="360"/>
        <w:rPr/>
      </w:pPr>
      <w:r w:rsidDel="00000000" w:rsidR="00000000" w:rsidRPr="00000000">
        <w:rPr>
          <w:b w:val="1"/>
          <w:rtl w:val="0"/>
        </w:rPr>
        <w:t xml:space="preserve">Facturación y Pagos:</w:t>
      </w:r>
      <w:r w:rsidDel="00000000" w:rsidR="00000000" w:rsidRPr="00000000">
        <w:rPr>
          <w:rtl w:val="0"/>
        </w:rPr>
        <w:t xml:space="preserve"> Revisar la facturación y los pagos para asegurar la precisión y mejorar la gestión financiera. </w:t>
      </w:r>
    </w:p>
    <w:p w:rsidR="00000000" w:rsidDel="00000000" w:rsidP="00000000" w:rsidRDefault="00000000" w:rsidRPr="00000000" w14:paraId="00000104">
      <w:pPr>
        <w:numPr>
          <w:ilvl w:val="0"/>
          <w:numId w:val="3"/>
        </w:numPr>
        <w:spacing w:after="254" w:lineRule="auto"/>
        <w:ind w:left="706" w:right="51" w:hanging="360"/>
        <w:rPr/>
      </w:pPr>
      <w:r w:rsidDel="00000000" w:rsidR="00000000" w:rsidRPr="00000000">
        <w:rPr>
          <w:b w:val="1"/>
          <w:rtl w:val="0"/>
        </w:rPr>
        <w:t xml:space="preserve">Y otras consultas relacionadas con la operación de la librería:</w:t>
      </w:r>
      <w:r w:rsidDel="00000000" w:rsidR="00000000" w:rsidRPr="00000000">
        <w:rPr>
          <w:rtl w:val="0"/>
        </w:rPr>
        <w:t xml:space="preserve"> Generar reportes específicos según las necesidades y objetivos de la empresa. </w:t>
      </w:r>
    </w:p>
    <w:p w:rsidR="00000000" w:rsidDel="00000000" w:rsidP="00000000" w:rsidRDefault="00000000" w:rsidRPr="00000000" w14:paraId="00000105">
      <w:pPr>
        <w:ind w:left="0" w:right="51" w:firstLine="0"/>
        <w:rPr/>
      </w:pPr>
      <w:r w:rsidDel="00000000" w:rsidR="00000000" w:rsidRPr="00000000">
        <w:rPr>
          <w:rtl w:val="0"/>
        </w:rPr>
      </w:r>
    </w:p>
    <w:sectPr>
      <w:pgSz w:h="15840" w:w="12240" w:orient="portrait"/>
      <w:pgMar w:bottom="1413" w:top="1417" w:left="1706" w:right="16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09" w:hanging="709"/>
      </w:pPr>
      <w:rPr>
        <w:rFonts w:ascii="Calibri" w:cs="Calibri" w:eastAsia="Calibri" w:hAnsi="Calibri"/>
        <w:b w:val="0"/>
        <w:i w:val="0"/>
        <w:strike w:val="0"/>
        <w:color w:val="000000"/>
        <w:sz w:val="24"/>
        <w:szCs w:val="24"/>
        <w:u w:val="none"/>
        <w:shd w:fill="auto" w:val="clear"/>
        <w:vertAlign w:val="baseline"/>
      </w:rPr>
    </w:lvl>
    <w:lvl w:ilvl="1">
      <w:start w:val="1"/>
      <w:numFmt w:val="bullet"/>
      <w:lvlText w:val="•"/>
      <w:lvlJc w:val="left"/>
      <w:pPr>
        <w:ind w:left="1066" w:hanging="1066"/>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789" w:hanging="1789"/>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509" w:hanging="2509"/>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229" w:hanging="3229"/>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3949" w:hanging="3949"/>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669" w:hanging="4669"/>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389" w:hanging="5389"/>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109" w:hanging="6109"/>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2" w:hanging="1442"/>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1" w:hanging="2161"/>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1" w:hanging="2881"/>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1" w:hanging="3601"/>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1" w:hanging="4321"/>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1" w:hanging="5041"/>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1" w:hanging="5761"/>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1" w:hanging="6481"/>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946" w:hanging="946"/>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531" w:hanging="153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117" w:hanging="2117"/>
      </w:pPr>
      <w:rPr>
        <w:rFonts w:ascii="Arial" w:cs="Arial" w:eastAsia="Arial" w:hAnsi="Arial"/>
        <w:b w:val="0"/>
        <w:i w:val="0"/>
        <w:strike w:val="0"/>
        <w:color w:val="000000"/>
        <w:sz w:val="22"/>
        <w:szCs w:val="22"/>
        <w:u w:val="none"/>
        <w:shd w:fill="auto" w:val="clear"/>
        <w:vertAlign w:val="baseline"/>
      </w:rPr>
    </w:lvl>
    <w:lvl w:ilvl="4">
      <w:start w:val="1"/>
      <w:numFmt w:val="bullet"/>
      <w:lvlText w:val="•"/>
      <w:lvlJc w:val="left"/>
      <w:pPr>
        <w:ind w:left="2868" w:hanging="2868"/>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422" w:hanging="3422"/>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142" w:hanging="4142"/>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4862" w:hanging="4862"/>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5582" w:hanging="5582"/>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900" w:hanging="90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1982" w:hanging="1982"/>
      </w:pPr>
      <w:rPr>
        <w:rFonts w:ascii="Arial" w:cs="Arial" w:eastAsia="Arial" w:hAnsi="Arial"/>
        <w:b w:val="0"/>
        <w:i w:val="0"/>
        <w:strike w:val="0"/>
        <w:color w:val="000000"/>
        <w:sz w:val="22"/>
        <w:szCs w:val="22"/>
        <w:u w:val="none"/>
        <w:shd w:fill="auto" w:val="clear"/>
        <w:vertAlign w:val="baseline"/>
      </w:rPr>
    </w:lvl>
    <w:lvl w:ilvl="4">
      <w:start w:val="1"/>
      <w:numFmt w:val="bullet"/>
      <w:lvlText w:val="•"/>
      <w:lvlJc w:val="left"/>
      <w:pPr>
        <w:ind w:left="2868" w:hanging="2868"/>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242" w:hanging="3242"/>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3962" w:hanging="3962"/>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4682" w:hanging="4682"/>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5402" w:hanging="5402"/>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865" w:hanging="865"/>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369" w:hanging="1369"/>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1873" w:hanging="1873"/>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2378" w:hanging="2378"/>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2868" w:hanging="2868"/>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3603" w:hanging="3603"/>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4323" w:hanging="4323"/>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5043" w:hanging="5043"/>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7">
    <w:lvl w:ilvl="0">
      <w:start w:val="1"/>
      <w:numFmt w:val="bullet"/>
      <w:lvlText w:val="•"/>
      <w:lvlJc w:val="left"/>
      <w:pPr>
        <w:ind w:left="1066" w:hanging="1066"/>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8">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9">
    <w:lvl w:ilvl="0">
      <w:start w:val="1"/>
      <w:numFmt w:val="decimal"/>
      <w:lvlText w:val="%1."/>
      <w:lvlJc w:val="left"/>
      <w:pPr>
        <w:ind w:left="706" w:hanging="70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1" w:hanging="144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1" w:hanging="216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1" w:hanging="288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1" w:hanging="360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1" w:hanging="432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1" w:hanging="504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1" w:hanging="576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1" w:hanging="648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1">
    <w:lvl w:ilvl="0">
      <w:start w:val="1"/>
      <w:numFmt w:val="decimal"/>
      <w:lvlText w:val="%1."/>
      <w:lvlJc w:val="left"/>
      <w:pPr>
        <w:ind w:left="706" w:hanging="70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1" w:hanging="144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1" w:hanging="216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1" w:hanging="288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1" w:hanging="360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1" w:hanging="432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1" w:hanging="504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1" w:hanging="576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1" w:hanging="6481"/>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R"/>
      </w:rPr>
    </w:rPrDefault>
    <w:pPrDefault>
      <w:pPr>
        <w:spacing w:after="3" w:line="249" w:lineRule="auto"/>
        <w:ind w:left="370" w:right="53"/>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8" w:before="0" w:line="260" w:lineRule="auto"/>
      <w:ind w:left="647" w:right="0" w:hanging="10"/>
      <w:jc w:val="left"/>
    </w:pPr>
    <w:rPr>
      <w:rFonts w:ascii="Calibri" w:cs="Calibri" w:eastAsia="Calibri" w:hAnsi="Calibri"/>
      <w:b w:val="1"/>
      <w:i w:val="0"/>
      <w:smallCaps w:val="0"/>
      <w:strike w:val="0"/>
      <w:color w:val="000000"/>
      <w:sz w:val="40"/>
      <w:szCs w:val="40"/>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000000"/>
      <w:sz w:val="28"/>
    </w:rPr>
  </w:style>
  <w:style w:type="character" w:styleId="Heading1Char" w:customStyle="1">
    <w:name w:val="Heading 1 Char"/>
    <w:link w:val="Heading1"/>
    <w:rPr>
      <w:rFonts w:ascii="Calibri" w:cs="Calibri" w:eastAsia="Calibri" w:hAnsi="Calibri"/>
      <w:b w:val="1"/>
      <w:color w:val="000000"/>
      <w:sz w:val="40"/>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1.0" w:type="dxa"/>
        <w:left w:w="70.0" w:type="dxa"/>
        <w:bottom w:w="0.0" w:type="dxa"/>
        <w:right w:w="14.0" w:type="dxa"/>
      </w:tblCellMar>
    </w:tblPr>
  </w:style>
  <w:style w:type="table" w:styleId="Table2">
    <w:basedOn w:val="TableNormal"/>
    <w:pPr>
      <w:spacing w:after="0" w:line="240" w:lineRule="auto"/>
    </w:pPr>
    <w:tblPr>
      <w:tblStyleRowBandSize w:val="1"/>
      <w:tblStyleColBandSize w:val="1"/>
      <w:tblCellMar>
        <w:top w:w="66.0" w:type="dxa"/>
        <w:left w:w="114.0" w:type="dxa"/>
        <w:bottom w:w="0.0" w:type="dxa"/>
        <w:right w:w="36.0" w:type="dxa"/>
      </w:tblCellMar>
    </w:tblPr>
  </w:style>
  <w:style w:type="table" w:styleId="Table3">
    <w:basedOn w:val="TableNormal"/>
    <w:pPr>
      <w:spacing w:after="0" w:line="240" w:lineRule="auto"/>
    </w:pPr>
    <w:tblPr>
      <w:tblStyleRowBandSize w:val="1"/>
      <w:tblStyleColBandSize w:val="1"/>
      <w:tblCellMar>
        <w:top w:w="21.0" w:type="dxa"/>
        <w:left w:w="71.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qhPx2/bQ2A+djVf9hGW9rW5QA==">CgMxLjA4AHIhMV83SVpiYzU5a0h5LXNuZmhiM2drZDI5ODVUZWhiLS1K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2025-08-18T20:19:00Z</dcterms:created>
  <dc:creator>Jose Angel Jimenez Torrentes</dc:creator>
</cp:coreProperties>
</file>