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eastAsia="Helvetica" w:cs="Helvetica"/>
          <w:i w:val="0"/>
          <w:caps w:val="0"/>
          <w:color w:val="005197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5197"/>
          <w:spacing w:val="0"/>
          <w:sz w:val="27"/>
          <w:szCs w:val="27"/>
          <w:shd w:val="clear" w:fill="FFFFFF"/>
        </w:rPr>
        <w:t>2019版产品手册及整体解决方案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50" w:lineRule="atLeast"/>
        <w:ind w:left="0" w:right="0" w:firstLine="42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恒达科技有限公司，多年来始终立足智能家居、家用机器人等物联网新兴科技、致力于与学校共同为社会和企业培养优质的未来工程师。从知识到技能，从经验传授到建立物联思维，我们一直在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探索。探索更完善的课程体系，更优质的教学方案，更先进的教学产品和更周到的教学服务支撑。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      我们只有一个目标，让青春和科技交相辉映。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      日前，2019恒达最新产品手册及2019恒达最新高教画册新鲜出炉。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      我们的产品种类丰富，涉及智能物联网、智慧城市、智能楼宇、智能交通、智能超市、食品溯源、智慧教室、智慧校园等诸多领域，已广泛应用于全国多所院校物联网工程专业建设，并与之建立了教学实践与科研方面的紧密合作，并在国内多所院校建立了物联网教学科研实践基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50" w:lineRule="atLeast"/>
        <w:ind w:right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963035" cy="1981835"/>
            <wp:effectExtent l="0" t="0" r="18415" b="1841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1981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50" w:lineRule="atLeast"/>
        <w:ind w:left="0" w:right="0" w:firstLine="42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我们的教学服务体系和课程体系支撑着从学生到员工的蜕变，包括有基础教学知识体系、实训教学体系、双创技能培养体系及配套的教学产品，还有可提供一个合格物联网工程师培养的完整课程体系及课程设计，和面向教师的、面向物联网专业（或学院）的服务体系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50" w:lineRule="atLeast"/>
        <w:ind w:left="0" w:right="0" w:firstLine="420"/>
        <w:jc w:val="center"/>
        <w:rPr>
          <w:rFonts w:ascii="Helvetica" w:hAnsi="Helvetica" w:eastAsia="Helvetica" w:cs="Helvetica"/>
          <w:i w:val="0"/>
          <w:caps w:val="0"/>
          <w:color w:val="005197"/>
          <w:spacing w:val="0"/>
          <w:sz w:val="27"/>
          <w:szCs w:val="27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10000" cy="2838450"/>
            <wp:effectExtent l="0" t="0" r="0" b="0"/>
            <wp:docPr id="7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4F72D1"/>
    <w:rsid w:val="214F72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2020-11-23T08:55:00Z</dcterms:created>
  <dc:creator>渃水</dc:creator>
  <cp:lastModifiedBy>渃水</cp:lastModifiedBy>
  <dcterms:modified xsi:type="dcterms:W3CDTF">2020-11-23T09:02:58Z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