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Информационная система больницы.</w:t>
      </w:r>
    </w:p>
    <w:p>
      <w:r>
        <w:t xml:space="preserve">1. Сбор сведений о системе АСУ: назначение, область применения, функции</w:t>
      </w:r>
    </w:p>
    <w:p>
      <w:r>
        <w:t xml:space="preserve">Назначение ИС больницы — автоматизация ключевых процессов медицинского учреждения: ведение данных пациентов, запись на прием, электронная медицинская карта (ЭМК), направления на исследования, управление стационаром, отчетность и обеспечение лекарствами.</w:t>
      </w:r>
    </w:p>
    <w:p>
      <w:r>
        <w:t xml:space="preserve">Область применения: амбулаторная и стационарная помощь (регистратура, кабинеты врачей, диагностические и лабораторные подразделения, отделения стационара, аптечный склад, бухгалтерия, администрация).</w:t>
      </w:r>
    </w:p>
    <w:p>
      <w:r>
        <w:t xml:space="preserve">Функции системы:</w:t>
      </w:r>
    </w:p>
    <w:p>
      <w:r>
        <w:t xml:space="preserve">регистрация пациентов и ведение их карточек;</w:t>
      </w:r>
    </w:p>
    <w:p>
      <w:r>
        <w:t xml:space="preserve">запись на прием и управление расписанием врачей и кабинетов;</w:t>
      </w:r>
    </w:p>
    <w:p>
      <w:r>
        <w:t xml:space="preserve">ведение ЭМК: приемы, диагнозы, назначения, рекомендации;</w:t>
      </w:r>
    </w:p>
    <w:p>
      <w:r>
        <w:t xml:space="preserve">оформление направлений на исследования и хранение результатов;</w:t>
      </w:r>
    </w:p>
    <w:p>
      <w:r>
        <w:t xml:space="preserve">ведение стационара: госпитализация, койко-места, переводы, выписка;</w:t>
      </w:r>
    </w:p>
    <w:p>
      <w:r>
        <w:t xml:space="preserve">финансовый учет (для платных услуг) и формирование отчетности;</w:t>
      </w:r>
    </w:p>
    <w:p>
      <w:r>
        <w:t xml:space="preserve">лекарственное обеспечение: учет остатков, выдача в отделения, выдача/введение пациенту по назначениям, списания, контроль партий и сроков годности, отчеты по движению лекарственных средств.</w:t>
      </w:r>
    </w:p>
    <w:p>
      <w:r>
        <w:t xml:space="preserve">2. Структура системы, состав и размещение на объекте, взаимодействие с внешними системами</w:t>
      </w:r>
    </w:p>
    <w:p>
      <w:r>
        <w:t xml:space="preserve">2.1. Состав модулей (логическая структура)</w:t>
      </w:r>
    </w:p>
    <w:p>
      <w:r>
        <w:t xml:space="preserve">Регистратура и расписание (карточка пациента, запись/перенос/отмена, очередь).</w:t>
      </w:r>
    </w:p>
    <w:p>
      <w:r>
        <w:t xml:space="preserve">ЭМК и амбулаторный прием (осмотр, диагнозы, назначения, направления).</w:t>
      </w:r>
    </w:p>
    <w:p>
      <w:r>
        <w:t xml:space="preserve">Лаборатория и диагностика (направления, результаты, статусы).</w:t>
      </w:r>
    </w:p>
    <w:p>
      <w:r>
        <w:t xml:space="preserve">Стационар (поступление, койки, переводы, выписка).</w:t>
      </w:r>
    </w:p>
    <w:p>
      <w:r>
        <w:t xml:space="preserve">Аптека/лекарства (склад, отделения, выдача пациентам, списание, отчеты).</w:t>
      </w:r>
    </w:p>
    <w:p>
      <w:r>
        <w:t xml:space="preserve">Финансы/касса (услуги, счета, оплаты, отчеты).</w:t>
      </w:r>
    </w:p>
    <w:p>
      <w:r>
        <w:t xml:space="preserve">Администрирование и безопасность (пользователи/роли, аудит, резервное копирование).</w:t>
      </w:r>
    </w:p>
    <w:p>
      <w:r>
        <w:t xml:space="preserve">2.2. Размещение на объекте</w:t>
      </w:r>
    </w:p>
    <w:p>
      <w:r>
        <w:t xml:space="preserve">Сервер(а) приложений и базы данных (серверная больницы).</w:t>
      </w:r>
    </w:p>
    <w:p>
      <w:r>
        <w:t xml:space="preserve">Рабочие места: регистратура, кабинеты врачей, посты медсестер, лаборатория/диагностика, приемное отделение, аптека/склад, бухгалтерия, администрация.</w:t>
      </w:r>
    </w:p>
    <w:p>
      <w:r>
        <w:t xml:space="preserve">Периферия: принтеры, сканеры.</w:t>
      </w:r>
    </w:p>
    <w:p>
      <w:r>
        <w:t xml:space="preserve">2.3. Взаимодействие с внешними системами (примерно)</w:t>
      </w:r>
    </w:p>
    <w:p>
      <w:r>
        <w:t xml:space="preserve">ЛИС (лабораторная информационная система).</w:t>
      </w:r>
    </w:p>
    <w:p>
      <w:r>
        <w:t xml:space="preserve">RIS/PACS (радиология и архив изображений).</w:t>
      </w:r>
    </w:p>
    <w:p>
      <w:r>
        <w:t xml:space="preserve">Страховые/ОМС сервисы (проверка полиса, реестры услуг).</w:t>
      </w:r>
    </w:p>
    <w:p>
      <w:r>
        <w:t xml:space="preserve">SMS/e-mail шлюз (уведомления пациентов).</w:t>
      </w:r>
    </w:p>
    <w:p>
      <w:r>
        <w:t xml:space="preserve">Бухгалтерские системы (например, 1С).</w:t>
      </w:r>
    </w:p>
    <w:p>
      <w:r>
        <w:t xml:space="preserve">3. Функционирование системы на различных этапах подготовки и в повседневном режиме</w:t>
      </w:r>
    </w:p>
    <w:p>
      <w:r>
        <w:t xml:space="preserve">3.1. Этапы подготовки (ввод в эксплуатацию)</w:t>
      </w:r>
    </w:p>
    <w:p>
      <w:r>
        <w:t xml:space="preserve">Настройка: справочники (отделения, персонал, услуги, расписания, номенклатура лекарств, роли).</w:t>
      </w:r>
    </w:p>
    <w:p>
      <w:r>
        <w:t xml:space="preserve">Тестирование: проверка сценариев работы (прием, направления, госпитализация, выдача лекарств, отчеты).</w:t>
      </w:r>
    </w:p>
    <w:p>
      <w:r>
        <w:t xml:space="preserve">Опытная эксплуатация: запуск на пилотном участке, сбор замечаний, корректировки.</w:t>
      </w:r>
    </w:p>
    <w:p>
      <w:r>
        <w:t xml:space="preserve">Промышленная эксплуатация: штатная работа в полном объеме.</w:t>
      </w:r>
    </w:p>
    <w:p>
      <w:r>
        <w:t xml:space="preserve">Сопровождение: обновления, регламентные работы, контроль резервного копирования.</w:t>
      </w:r>
    </w:p>
    <w:p>
      <w:r>
        <w:t xml:space="preserve">3.2. Повседневные режимы работы</w:t>
      </w:r>
    </w:p>
    <w:p>
      <w:r>
        <w:t xml:space="preserve">Ежедневные процессы включают работу регистратуры, врачей, среднего медперсонала, диагностических подразделений, стационара, аптеки и бухгалтерии.</w:t>
      </w:r>
    </w:p>
    <w:p>
      <w:r>
        <w:t xml:space="preserve">Лекарственное обеспечение (типовой цикл):</w:t>
      </w:r>
    </w:p>
    <w:p>
      <w:r>
        <w:t xml:space="preserve">врач формирует назначение (препарат, дозировка, кратность, курс, путь введения);</w:t>
      </w:r>
    </w:p>
    <w:p>
      <w:r>
        <w:t xml:space="preserve">система формирует лист назначений и потребность отделения;</w:t>
      </w:r>
    </w:p>
    <w:p>
      <w:r>
        <w:t xml:space="preserve">аптека/склад выполняет выдачу в отделение (накладная/перемещение);</w:t>
      </w:r>
    </w:p>
    <w:p>
      <w:r>
        <w:t xml:space="preserve">медсестра фиксирует факт выдачи/введения пациенту (кто, когда, сколько, серия/срок годности при необходимости);</w:t>
      </w:r>
    </w:p>
    <w:p>
      <w:r>
        <w:t xml:space="preserve">по факту выдачи выполняется списание и обновление остатков, формируются отчеты потребления.</w:t>
      </w:r>
    </w:p>
    <w:p>
      <w:r>
        <w:t xml:space="preserve">3.3. Особые режимы</w:t>
      </w:r>
    </w:p>
    <w:p>
      <w:r>
        <w:t xml:space="preserve">Ограниченная доступность (сбой сети/сервера): временная работа по бумажным формам с последующим вводом.</w:t>
      </w:r>
    </w:p>
    <w:p>
      <w:r>
        <w:t xml:space="preserve">Восстановление: восстановление данных из резервной копии по регламенту.</w:t>
      </w:r>
    </w:p>
    <w:p>
      <w:r>
        <w:t xml:space="preserve">Повышенный контроль: усиленное журналирование действий при инцидентах ИБ.</w:t>
      </w:r>
    </w:p>
    <w:p>
      <w:r>
        <w:t xml:space="preserve">4. Пользователи ИС, их информационные потребности, участники сбора информации</w:t>
      </w:r>
    </w:p>
    <w:p>
      <w:r>
        <w:t xml:space="preserve">Роль</w:t>
      </w:r>
    </w:p>
    <w:p>
      <w:r>
        <w:t xml:space="preserve">Информационные потребности</w:t>
      </w:r>
    </w:p>
    <w:p>
      <w:r>
        <w:t xml:space="preserve">Участие в сборе данных</w:t>
      </w:r>
    </w:p>
    <w:p>
      <w:r>
        <w:t xml:space="preserve">Регистратор</w:t>
      </w:r>
    </w:p>
    <w:p>
      <w:r>
        <w:t xml:space="preserve">данные пациента, расписание, запись/перенос, статусы посещений</w:t>
      </w:r>
    </w:p>
    <w:p>
      <w:r>
        <w:t xml:space="preserve">ввод персональных данных, оформление записи</w:t>
      </w:r>
    </w:p>
    <w:p>
      <w:r>
        <w:t xml:space="preserve">Врач</w:t>
      </w:r>
    </w:p>
    <w:p>
      <w:r>
        <w:t xml:space="preserve">история болезни, результаты исследований, назначения, выписки/направления</w:t>
      </w:r>
    </w:p>
    <w:p>
      <w:r>
        <w:t xml:space="preserve">ввод медданных, диагнозов и назначений</w:t>
      </w:r>
    </w:p>
    <w:p>
      <w:r>
        <w:t xml:space="preserve">Медсестра</w:t>
      </w:r>
    </w:p>
    <w:p>
      <w:r>
        <w:t xml:space="preserve">лист назначений, отметки выполнения, выдача/введение лекарств</w:t>
      </w:r>
    </w:p>
    <w:p>
      <w:r>
        <w:t xml:space="preserve">фиксация выполнения процедур и выдачи ЛС</w:t>
      </w:r>
    </w:p>
    <w:p>
      <w:r>
        <w:t xml:space="preserve">Лаборатория/Диагностика</w:t>
      </w:r>
    </w:p>
    <w:p>
      <w:r>
        <w:t xml:space="preserve">направления, статусы, ввод/передача результатов</w:t>
      </w:r>
    </w:p>
    <w:p>
      <w:r>
        <w:t xml:space="preserve">ввод результатов исследований</w:t>
      </w:r>
    </w:p>
    <w:p>
      <w:r>
        <w:t xml:space="preserve">Стационар/Зав. отделением</w:t>
      </w:r>
    </w:p>
    <w:p>
      <w:r>
        <w:t xml:space="preserve">поступления, койки, переводы, планы лечения, выписки</w:t>
      </w:r>
    </w:p>
    <w:p>
      <w:r>
        <w:t xml:space="preserve">ведение стационарных данных</w:t>
      </w:r>
    </w:p>
    <w:p>
      <w:r>
        <w:t xml:space="preserve">Аптекарь/Склад</w:t>
      </w:r>
    </w:p>
    <w:p>
      <w:r>
        <w:t xml:space="preserve">остатки, партии/сроки, выдача в отделения, списания, отчеты</w:t>
      </w:r>
    </w:p>
    <w:p>
      <w:r>
        <w:t xml:space="preserve">учет движения лекарств</w:t>
      </w:r>
    </w:p>
    <w:p>
      <w:r>
        <w:t xml:space="preserve">Бухгалтер/Кассир</w:t>
      </w:r>
    </w:p>
    <w:p>
      <w:r>
        <w:t xml:space="preserve">услуги, счета, оплаты, отчеты</w:t>
      </w:r>
    </w:p>
    <w:p>
      <w:r>
        <w:t xml:space="preserve">учет платежей и финансовых документов</w:t>
      </w:r>
    </w:p>
    <w:p>
      <w:r>
        <w:t xml:space="preserve">Руководство</w:t>
      </w:r>
    </w:p>
    <w:p>
      <w:r>
        <w:t xml:space="preserve">аналитика и отчетность по деятельности</w:t>
      </w:r>
    </w:p>
    <w:p>
      <w:r>
        <w:t xml:space="preserve">контроль и анализ показателей</w:t>
      </w:r>
    </w:p>
    <w:p>
      <w:r>
        <w:t xml:space="preserve">Сисадминистратор</w:t>
      </w:r>
    </w:p>
    <w:p>
      <w:r>
        <w:t xml:space="preserve">учетные записи, права доступа, аудит, бэкапы</w:t>
      </w:r>
    </w:p>
    <w:p>
      <w:r>
        <w:t xml:space="preserve">администрирование и обеспечение доступности</w:t>
      </w:r>
    </w:p>
    <w:p>
      <w:r>
        <w:t xml:space="preserve">Участники сбора информации: регистратура (персональные данные), врач (медицинская информация и назначения), медсестра (исполнение), лаборатория/диагностика (результаты), стационар (койки/выписки), аптека (движение лекарств), бухгалтерия (оплаты).</w:t>
      </w:r>
    </w:p>
    <w:p>
      <w:r>
        <w:t xml:space="preserve">5. Виды информационных данных, циркулирующих в системе</w:t>
      </w:r>
    </w:p>
    <w:p>
      <w:r>
        <w:t xml:space="preserve">персональные данные пациентов (идентификация, контакты, полис и пр.);</w:t>
      </w:r>
    </w:p>
    <w:p>
      <w:r>
        <w:t xml:space="preserve">медицинские данные ЭМК (осмотры, диагнозы, назначения);</w:t>
      </w:r>
    </w:p>
    <w:p>
      <w:r>
        <w:t xml:space="preserve">данные расписаний и посещений (запись, статусы, ресурсы);</w:t>
      </w:r>
    </w:p>
    <w:p>
      <w:r>
        <w:t xml:space="preserve">данные исследований (направления, результаты, протоколы);</w:t>
      </w:r>
    </w:p>
    <w:p>
      <w:r>
        <w:t xml:space="preserve">данные стационара (госпитализации, палаты/койки, переводы, выписки);</w:t>
      </w:r>
    </w:p>
    <w:p>
      <w:r>
        <w:t xml:space="preserve">финансовые данные (услуги, счета, оплаты, отчеты);</w:t>
      </w:r>
    </w:p>
    <w:p>
      <w:r>
        <w:t xml:space="preserve">лекарственные данные: справочник лекарственных средств, партии/серии, сроки годности, остатки по складам/отделениям, выдача/введение пациенту, списания, отчеты движения.</w:t>
      </w:r>
    </w:p>
    <w:p>
      <w:r>
        <w:t xml:space="preserve">6. Взаимодействие со смежными системами и внешними абонентами</w:t>
      </w:r>
    </w:p>
    <w:p>
      <w:r>
        <w:t xml:space="preserve">Внутри больницы: обмен данными между регистратурой, ЭМК, лабораторией/диагностикой, стационаром, аптекой и бухгалтерией через единую БД и справочники.</w:t>
      </w:r>
    </w:p>
    <w:p>
      <w:r>
        <w:t xml:space="preserve">Внешние абоненты: пациенты (уведомления и, при наличии, личный кабинет), страховые/ОМС структуры.</w:t>
      </w:r>
    </w:p>
    <w:p>
      <w:r>
        <w:t xml:space="preserve">7. Типы технических средств и средств связи с внешними абонентами</w:t>
      </w:r>
    </w:p>
    <w:p>
      <w:r>
        <w:t xml:space="preserve">7.1. Технические средства</w:t>
      </w:r>
    </w:p>
    <w:p>
      <w:r>
        <w:t xml:space="preserve">сервер(а) приложений и БД (или виртуализированная инфраструктура);</w:t>
      </w:r>
    </w:p>
    <w:p>
      <w:r>
        <w:t xml:space="preserve">рабочие станции пользователей (ПК);</w:t>
      </w:r>
    </w:p>
    <w:p>
      <w:r>
        <w:t xml:space="preserve">принтеры для печати направлений, выписок, этикеток;</w:t>
      </w:r>
    </w:p>
    <w:p>
      <w:r>
        <w:t xml:space="preserve">сканеры;</w:t>
      </w:r>
    </w:p>
    <w:p>
      <w:r>
        <w:t xml:space="preserve">сетевое оборудование (коммутаторы, маршрутизаторы, Wi‑Fi точки);</w:t>
      </w:r>
    </w:p>
    <w:p>
      <w:r>
        <w:t xml:space="preserve">7.2. Средства связи с внешними абонентами</w:t>
      </w:r>
    </w:p>
    <w:p>
      <w:r>
        <w:t xml:space="preserve">защищенный доступ по HTTPS/VPN;</w:t>
      </w:r>
    </w:p>
    <w:p>
      <w:r>
        <w:t xml:space="preserve">интеграционные API/шлюзы обмена данными;</w:t>
      </w:r>
    </w:p>
    <w:p>
      <w:r>
        <w:t xml:space="preserve">SMS/e-mail сервис для уведомлений.</w:t>
      </w:r>
    </w:p>
    <w:p>
      <w:r>
        <w:t xml:space="preserve">8. Программное обеспечение, используемое в системе</w:t>
      </w:r>
    </w:p>
    <w:p>
      <w:r>
        <w:t xml:space="preserve">8.1. Системное ПО</w:t>
      </w:r>
    </w:p>
    <w:p>
      <w:r>
        <w:t xml:space="preserve">операционные системы серверов (Windows Server);</w:t>
      </w:r>
    </w:p>
    <w:p>
      <w:r>
        <w:t xml:space="preserve">СУБД (PostgreSQL);</w:t>
      </w:r>
    </w:p>
    <w:p>
      <w:r>
        <w:t xml:space="preserve">средства резервного копирования и мониторинга.</w:t>
      </w:r>
    </w:p>
    <w:p>
      <w:r>
        <w:t xml:space="preserve">8.2. Прикладное ПО</w:t>
      </w:r>
    </w:p>
    <w:p>
      <w:r>
        <w:t xml:space="preserve">ИС больницы (веб-приложение/клиент): ЭМК, запись, стационар, лаборатория/диагностика, финансы;</w:t>
      </w:r>
    </w:p>
    <w:p>
      <w:r>
        <w:t xml:space="preserve">модуль аптеки: учет остатков, партий и сроков годности, выдача в отделения, выдача/введение пациенту по назначениям, списание, отчеты;</w:t>
      </w:r>
    </w:p>
    <w:p>
      <w:r>
        <w:t xml:space="preserve">подсистема разграничения доступа (роли), аудит действий пользователей.</w:t>
      </w:r>
    </w:p>
    <w:p>
      <w:r>
        <w:t xml:space="preserve">8.3. Интеграционное ПО (при необходимости)</w:t>
      </w:r>
    </w:p>
    <w:p>
      <w:r>
        <w:t xml:space="preserve">коннекторы к ЛИС и PACS/RIS;</w:t>
      </w:r>
    </w:p>
    <w:p>
      <w:r>
        <w:t xml:space="preserve">обмен с бухгалтерией и страховыми;</w:t>
      </w:r>
    </w:p>
    <w:p>
      <w:r>
        <w:t xml:space="preserve">Описание сущностей БД.</w:t>
      </w:r>
    </w:p>
    <w:p>
      <w:r>
        <w:t xml:space="preserve">Блок 1. Регистратура и основные справочники</w:t>
      </w:r>
    </w:p>
    <w:p>
      <w:r>
        <w:t xml:space="preserve">1. patients</w:t>
      </w:r>
    </w:p>
    <w:p>
      <w:r>
        <w:t xml:space="preserve">Главная сущность системы — пациент. Здесь хранятся персональные данные: ФИО, дата рождения, пол, контакты, адрес, СНИЛС, данные для экстренной связи. От этой таблицы зависят почти все медицинские и административные процессы: запись на прием, посещения, госпитализации, назначения, счета, оплаты.</w:t>
      </w:r>
    </w:p>
    <w:p>
      <w:r>
        <w:t xml:space="preserve">2. patient_documents</w:t>
      </w:r>
    </w:p>
    <w:p>
      <w:r>
        <w:t xml:space="preserve">Содержит документы пациента: паспорт, свидетельство, иной идентификатор. Таблица нужна потому, что у одного пациента может быть несколько документов, а один из них может быть основным.</w:t>
      </w:r>
    </w:p>
    <w:p>
      <w:r>
        <w:t xml:space="preserve">3. insurance_policies</w:t>
      </w:r>
    </w:p>
    <w:p>
      <w:r>
        <w:t xml:space="preserve">Хранит данные полисов ОМС/ДМС или других страховых документов. Связана с пациентом по принципу 1:M, потому что у пациента может быть несколько полисов в разные периоды.</w:t>
      </w:r>
    </w:p>
    <w:p>
      <w:r>
        <w:t xml:space="preserve">4. departments</w:t>
      </w:r>
    </w:p>
    <w:p>
      <w:r>
        <w:t xml:space="preserve">Справочник отделений больницы: терапия, хирургия, лаборатория, регистратура, бухгалтерия, аптека и так далее. Через эту таблицу строится организационная структура учреждения.</w:t>
      </w:r>
    </w:p>
    <w:p>
      <w:r>
        <w:t xml:space="preserve">5. rooms</w:t>
      </w:r>
    </w:p>
    <w:p>
      <w:r>
        <w:t xml:space="preserve">Описывает помещения: кабинеты врачей, процедурные, палаты, диагностические комнаты. Каждое помещение относится к конкретному отделению.</w:t>
      </w:r>
    </w:p>
    <w:p>
      <w:r>
        <w:t xml:space="preserve">6. beds</w:t>
      </w:r>
    </w:p>
    <w:p>
      <w:r>
        <w:t xml:space="preserve">Сущность койко-мест. Нужна для стационарного модуля. Каждая койка принадлежит помещению, имеет номер и состояние: свободна, занята, заблокирована, на уборке.</w:t>
      </w:r>
    </w:p>
    <w:p>
      <w:r>
        <w:t xml:space="preserve">Блок 2. Персонал, учетные записи и разграничение доступа</w:t>
      </w:r>
    </w:p>
    <w:p>
      <w:r>
        <w:t xml:space="preserve">7. staff</w:t>
      </w:r>
    </w:p>
    <w:p>
      <w:r>
        <w:t xml:space="preserve">Справочник персонала: врачи, медсестры, лаборанты, регистраторы, фармацевты, кассиры, администраторы. Содержит ФИО, должность, специальность, лицензию, контакты и принадлежность к отделению.</w:t>
      </w:r>
    </w:p>
    <w:p>
      <w:r>
        <w:t xml:space="preserve">8. users</w:t>
      </w:r>
    </w:p>
    <w:p>
      <w:r>
        <w:t xml:space="preserve">Учетные записи для входа в систему. Это не сотрудники как таковые, а системные аккаунты. Обычно одна запись users соответствует одному сотруднику staff, но с точки зрения ИБ это отдельная сущность.</w:t>
      </w:r>
    </w:p>
    <w:p>
      <w:r>
        <w:t xml:space="preserve">9. roles</w:t>
      </w:r>
    </w:p>
    <w:p>
      <w:r>
        <w:t xml:space="preserve">Справочник ролей доступа: врач, медсестра, регистратор, бухгалтер, кладовщик, администратор и т.д. Нужен для реализации ролевой модели безопасности.</w:t>
      </w:r>
    </w:p>
    <w:p>
      <w:r>
        <w:t xml:space="preserve">10. user_roles</w:t>
      </w:r>
    </w:p>
    <w:p>
      <w:r>
        <w:t xml:space="preserve">Таблица-связка между пользователями и ролями. Позволяет назначать одному пользователю несколько ролей, например “врач” и “заведующий отделением”.</w:t>
      </w:r>
    </w:p>
    <w:p>
      <w:r>
        <w:t xml:space="preserve">11. audit_log</w:t>
      </w:r>
    </w:p>
    <w:p>
      <w:r>
        <w:t xml:space="preserve">Журнал аудита действий пользователей. Фиксирует, кто, когда и что изменил: сущность, идентификатор записи, IP-адрес, детали действия. Это важно для информационной безопасности и расследования инцидентов.</w:t>
      </w:r>
    </w:p>
    <w:p>
      <w:r>
        <w:t xml:space="preserve">Блок 3. Расписание и амбулаторный прием</w:t>
      </w:r>
    </w:p>
    <w:p>
      <w:r>
        <w:t xml:space="preserve">12. doctor_schedules</w:t>
      </w:r>
    </w:p>
    <w:p>
      <w:r>
        <w:t xml:space="preserve">Расписание работы врача по датам, кабинетам и временным интервалам. Показывает, где и когда врач принимает, и сколько пациентов можно записать в смену.</w:t>
      </w:r>
    </w:p>
    <w:p>
      <w:r>
        <w:t xml:space="preserve">13. appointments</w:t>
      </w:r>
    </w:p>
    <w:p>
      <w:r>
        <w:t xml:space="preserve">Запись пациента на прием. Содержит пациента, врача, время визита, кабинет, статус записи, номер в очереди, причину обращения и того, кто создал запись. Это центральная сущность регистратуры.</w:t>
      </w:r>
    </w:p>
    <w:p>
      <w:r>
        <w:t xml:space="preserve">14. visits</w:t>
      </w:r>
    </w:p>
    <w:p>
      <w:r>
        <w:t xml:space="preserve">Фактическое посещение врача. Если appointments — это план, то visits — уже состоявшийся прием. Здесь фиксируются жалобы, анамнез, осмотр, рекомендации, время начала и завершения приема.</w:t>
      </w:r>
    </w:p>
    <w:p>
      <w:r>
        <w:t xml:space="preserve">Блок 4. ЭМК, диагнозы, назначения и исследования</w:t>
      </w:r>
    </w:p>
    <w:p>
      <w:r>
        <w:t xml:space="preserve">15. diagnosis_catalog</w:t>
      </w:r>
    </w:p>
    <w:p>
      <w:r>
        <w:t xml:space="preserve">Справочник диагнозов, например по МКБ-10. Нужен для унификации медицинских записей и аналитики.</w:t>
      </w:r>
    </w:p>
    <w:p>
      <w:r>
        <w:t xml:space="preserve">16. visit_diagnoses</w:t>
      </w:r>
    </w:p>
    <w:p>
      <w:r>
        <w:t xml:space="preserve">Таблица-связка между посещением и диагнозом. Позволяет хранить несколько диагнозов в одном приеме: основной, сопутствующий, предварительный, окончательный.</w:t>
      </w:r>
    </w:p>
    <w:p>
      <w:r>
        <w:t xml:space="preserve">17. medication_catalog</w:t>
      </w:r>
    </w:p>
    <w:p>
      <w:r>
        <w:t xml:space="preserve">Справочник лекарственных средств: торговое и международное название, форма выпуска, дозировка, производитель, единица учета. Это основа аптечного и лечебного модулей.</w:t>
      </w:r>
    </w:p>
    <w:p>
      <w:r>
        <w:t xml:space="preserve">18. prescriptions</w:t>
      </w:r>
    </w:p>
    <w:p>
      <w:r>
        <w:t xml:space="preserve">Назначения лекарств пациенту. Здесь хранится, кто назначил препарат, какова дозировка, кратность, путь введения, срок курса, количество и инструкции по применению. Назначение может относиться как к амбулаторному приему, так и к госпитализации.</w:t>
      </w:r>
    </w:p>
    <w:p>
      <w:r>
        <w:t xml:space="preserve">19. service_catalog</w:t>
      </w:r>
    </w:p>
    <w:p>
      <w:r>
        <w:t xml:space="preserve">Общий справочник медицинских услуг. В него входят консультации, лабораторные исследования, диагностические процедуры, стационарные услуги и другие позиции. Эта сущность связывает медицинский и финансовый контур.</w:t>
      </w:r>
    </w:p>
    <w:p>
      <w:r>
        <w:t xml:space="preserve">20. referrals</w:t>
      </w:r>
    </w:p>
    <w:p>
      <w:r>
        <w:t xml:space="preserve">Направления на исследования и процедуры. Направление формируется врачом на основе приема или госпитализации и связано с услугой из service_catalog. Здесь же фиксируется статус выполнения и клинический вопрос.</w:t>
      </w:r>
    </w:p>
    <w:p>
      <w:r>
        <w:t xml:space="preserve">21. research_results</w:t>
      </w:r>
    </w:p>
    <w:p>
      <w:r>
        <w:t xml:space="preserve">Результаты лабораторного или инструментального исследования. Таблица хранит текст результата, заключение, исполнителя, время получения результата и подтверждение врачом/специалистом.</w:t>
      </w:r>
    </w:p>
    <w:p>
      <w:r>
        <w:t xml:space="preserve">Блок 5. Стационар</w:t>
      </w:r>
    </w:p>
    <w:p>
      <w:r>
        <w:t xml:space="preserve">22. hospitalizations</w:t>
      </w:r>
    </w:p>
    <w:p>
      <w:r>
        <w:t xml:space="preserve">Госпитализация пациента. Содержит дату и причину поступления, отделение, лечащего врача, источник поступления, планируемую выписку, фактическую выписку, исход лечения и выписной эпикриз.</w:t>
      </w:r>
    </w:p>
    <w:p>
      <w:r>
        <w:t xml:space="preserve">23. bed_assignments</w:t>
      </w:r>
    </w:p>
    <w:p>
      <w:r>
        <w:t xml:space="preserve">История размещения пациента по койкам. Через эту сущность моделируются поступление в палату, переводы между палатами и освобождение койки. Это удобнее, чем хранить только “текущую койку”, потому что остается полная история перемещений.</w:t>
      </w:r>
    </w:p>
    <w:p>
      <w:r>
        <w:t xml:space="preserve">Блок 6. Финансовый учет</w:t>
      </w:r>
    </w:p>
    <w:p>
      <w:r>
        <w:t xml:space="preserve">24. rendered_services</w:t>
      </w:r>
    </w:p>
    <w:p>
      <w:r>
        <w:t xml:space="preserve">Факт оказания услуги пациенту. Таблица нужна, чтобы отделить саму услугу из справочника от конкретного случая ее оказания: кому, когда, кем, в каком отделении, по какой цене и в каком объеме.</w:t>
      </w:r>
    </w:p>
    <w:p>
      <w:r>
        <w:t xml:space="preserve">25. invoices</w:t>
      </w:r>
    </w:p>
    <w:p>
      <w:r>
        <w:t xml:space="preserve">Счет пациенту. Формируется на основании оказанных услуг. Хранит номер, дату, сумму, статус и, при необходимости, привязку к госпитализации.</w:t>
      </w:r>
    </w:p>
    <w:p>
      <w:r>
        <w:t xml:space="preserve">26. invoice_items</w:t>
      </w:r>
    </w:p>
    <w:p>
      <w:r>
        <w:t xml:space="preserve">Строки счета. Каждая строка описывает отдельную услугу или позицию начисления: количество, цена, сумма. Нужна для детализации счета.</w:t>
      </w:r>
    </w:p>
    <w:p>
      <w:r>
        <w:t xml:space="preserve">27. payments</w:t>
      </w:r>
    </w:p>
    <w:p>
      <w:r>
        <w:t xml:space="preserve">Оплаты по счетам. Позволяет фиксировать частичные оплаты, способ оплаты, номер транзакции, кассира/оператора и статус проведения платежа.</w:t>
      </w:r>
    </w:p>
    <w:p>
      <w:r>
        <w:t xml:space="preserve">Блок 7. Аптека, склад и движение лекарств</w:t>
      </w:r>
    </w:p>
    <w:p>
      <w:r>
        <w:t xml:space="preserve">28. storage_locations</w:t>
      </w:r>
    </w:p>
    <w:p>
      <w:r>
        <w:t xml:space="preserve">Места хранения лекарств: центральная аптека, склад отделения, процедурный кабинет и т.п. Благодаря этой таблице движение лекарств можно учитывать между любыми точками хранения.</w:t>
      </w:r>
    </w:p>
    <w:p>
      <w:r>
        <w:t xml:space="preserve">29. medication_batches</w:t>
      </w:r>
    </w:p>
    <w:p>
      <w:r>
        <w:t xml:space="preserve">Партии лекарств. Для каждой партии фиксируются серия, производитель, дата изготовления, срок годности и закупочная цена. Это критично для прослеживаемости и списания.</w:t>
      </w:r>
    </w:p>
    <w:p>
      <w:r>
        <w:t xml:space="preserve">30. inventory_balances</w:t>
      </w:r>
    </w:p>
    <w:p>
      <w:r>
        <w:t xml:space="preserve">Остатки лекарств по местам хранения и партиям. Таблица показывает, сколько конкретной партии препарата осталось в конкретной точке хранения и сколько уже зарезервировано.</w:t>
      </w:r>
    </w:p>
    <w:p>
      <w:r>
        <w:t xml:space="preserve">31. issue_documents</w:t>
      </w:r>
    </w:p>
    <w:p>
      <w:r>
        <w:t xml:space="preserve">Документы отпуска/перемещения лекарств. Это “шапка” документа: откуда отпущено, куда передано, когда, кем выдано и кем принято.</w:t>
      </w:r>
    </w:p>
    <w:p>
      <w:r>
        <w:t xml:space="preserve">32. issue_items</w:t>
      </w:r>
    </w:p>
    <w:p>
      <w:r>
        <w:t xml:space="preserve">Строки документа отпуска. Каждая строка описывает конкретную партию и количество препарата, переданного по документу.</w:t>
      </w:r>
    </w:p>
    <w:p>
      <w:r>
        <w:t xml:space="preserve">33. medication_administrations</w:t>
      </w:r>
    </w:p>
    <w:p>
      <w:r>
        <w:t xml:space="preserve">Факты выдачи или введения препарата пациенту. Здесь фиксируется связь с назначением, пациентом, партией, местом хранения, медсестрой, временем и количеством введенного лекарства.</w:t>
      </w:r>
    </w:p>
    <w:p>
      <w:r>
        <w:t xml:space="preserve">34. writeoff_documents</w:t>
      </w:r>
    </w:p>
    <w:p>
      <w:r>
        <w:t xml:space="preserve">Документы списания лекарств. Используются для отражения просрочки, порчи, потери, расхода или инвентаризационных корректировок.</w:t>
      </w:r>
    </w:p>
    <w:p>
      <w:r>
        <w:t xml:space="preserve">35. writeoff_items</w:t>
      </w:r>
    </w:p>
    <w:p>
      <w:r>
        <w:t xml:space="preserve">Строки документа списания. Позволяют указать, какая партия и в каком количестве была списана.</w:t>
      </w:r>
    </w:p>
    <w:p>
      <w:r>
        <w:t xml:space="preserve">Основные связи в модели</w:t>
      </w:r>
    </w:p>
    <w:p>
      <w:r>
        <w:t xml:space="preserve">Самые важные связи такие:</w:t>
      </w:r>
    </w:p>
    <w:p>
      <w:r>
        <w:t xml:space="preserve">один пациент имеет много записей на прием, посещений, госпитализаций, направлений, назначений, счетов и документов;</w:t>
      </w:r>
    </w:p>
    <w:p>
      <w:r>
        <w:t xml:space="preserve">один врач имеет много расписаний, приемов, посещений, направлений и назначений;</w:t>
      </w:r>
    </w:p>
    <w:p>
      <w:r>
        <w:t xml:space="preserve">одно посещение может содержать много диагнозов;</w:t>
      </w:r>
    </w:p>
    <w:p>
      <w:r>
        <w:t xml:space="preserve">один диагноз может встречаться во многих посещениях;</w:t>
      </w:r>
    </w:p>
    <w:p>
      <w:r>
        <w:t xml:space="preserve">одна госпитализация может иметь много перемещений по койкам;</w:t>
      </w:r>
    </w:p>
    <w:p>
      <w:r>
        <w:t xml:space="preserve">одно назначение лекарства может иметь много фактов введения;</w:t>
      </w:r>
    </w:p>
    <w:p>
      <w:r>
        <w:t xml:space="preserve">один документ отпуска имеет много строк отпуска;</w:t>
      </w:r>
    </w:p>
    <w:p>
      <w:r>
        <w:t xml:space="preserve">один документ списания имеет много строк списания;</w:t>
      </w:r>
    </w:p>
    <w:p>
      <w:r>
        <w:t xml:space="preserve">один пользователь может иметь несколько ролей;</w:t>
      </w:r>
    </w:p>
    <w:p>
      <w:r>
        <w:t xml:space="preserve">один счет может иметь много строк и много оплат.</w:t>
      </w:r>
    </w:p>
    <w:sectPr>
      <w:pgSz w:w="11906" w:h="16838"/>
      <w:pgMar w:top="1134" w:right="850" w:bottom="1134" w:left="1701" w:header="708" w:footer="708" w:gutter="0"/>
    </w:sectPr>
  </w:body>
</w:document>
</file>