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3048" w14:textId="77777777" w:rsidR="00194A3F" w:rsidRDefault="00000000">
      <w:pPr>
        <w:jc w:val="center"/>
        <w:rPr>
          <w:rFonts w:ascii="XO Thames" w:eastAsia="Calibri" w:hAnsi="XO Thames"/>
        </w:rPr>
      </w:pPr>
      <w:r>
        <w:rPr>
          <w:rFonts w:ascii="Times New Roman" w:eastAsia="Times New Roman" w:hAnsi="Times New Roman"/>
          <w:sz w:val="24"/>
        </w:rPr>
        <w:t xml:space="preserve">МИНИСТЕРСТВО НАУКИ И ВЫСШЕГО ОБРАЗОВАНИЯ </w:t>
      </w:r>
    </w:p>
    <w:p w14:paraId="358C1AE4" w14:textId="77777777" w:rsidR="00194A3F" w:rsidRDefault="00000000">
      <w:pPr>
        <w:jc w:val="center"/>
        <w:rPr>
          <w:rFonts w:ascii="XO Thames" w:eastAsia="Calibri" w:hAnsi="XO Thames"/>
        </w:rPr>
      </w:pPr>
      <w:r>
        <w:rPr>
          <w:rFonts w:ascii="Times New Roman" w:eastAsia="Times New Roman" w:hAnsi="Times New Roman"/>
          <w:sz w:val="24"/>
        </w:rPr>
        <w:t>РОССИЙСКОЙ ФЕДЕРАЦИИ</w:t>
      </w:r>
    </w:p>
    <w:p w14:paraId="5AF06369"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 xml:space="preserve">Федеральное государственное бюджетное образовательное учреждение </w:t>
      </w:r>
    </w:p>
    <w:p w14:paraId="53229107"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высшего образования</w:t>
      </w:r>
    </w:p>
    <w:p w14:paraId="7022AA3C"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«РЯЗАНСКИЙ ГОСУДАРСТВЕННЫЙ РАДИОТЕХНИЧЕСКИЙ УНИВЕРСИТЕТ»</w:t>
      </w:r>
    </w:p>
    <w:p w14:paraId="7CE9A0D3"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имени В.Ф. Уткина</w:t>
      </w:r>
    </w:p>
    <w:p w14:paraId="29CBC78C"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Кафедра «Информационная безопасность»</w:t>
      </w:r>
    </w:p>
    <w:p w14:paraId="09B31A4F" w14:textId="77777777" w:rsidR="00194A3F" w:rsidRDefault="00194A3F">
      <w:pPr>
        <w:spacing w:line="257" w:lineRule="auto"/>
        <w:jc w:val="center"/>
        <w:rPr>
          <w:rFonts w:ascii="XO Thames" w:eastAsia="Calibri" w:hAnsi="XO Thames"/>
        </w:rPr>
      </w:pPr>
    </w:p>
    <w:p w14:paraId="3704F103" w14:textId="77777777" w:rsidR="00194A3F" w:rsidRDefault="00194A3F">
      <w:pPr>
        <w:spacing w:line="257" w:lineRule="auto"/>
        <w:jc w:val="center"/>
        <w:rPr>
          <w:rFonts w:ascii="XO Thames" w:eastAsia="Calibri" w:hAnsi="XO Thames"/>
        </w:rPr>
      </w:pPr>
    </w:p>
    <w:p w14:paraId="539ECF4A"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 xml:space="preserve">                                                                                                    К защите             </w:t>
      </w:r>
    </w:p>
    <w:p w14:paraId="0E832380" w14:textId="77777777" w:rsidR="00194A3F" w:rsidRDefault="00000000">
      <w:pPr>
        <w:spacing w:line="257" w:lineRule="auto"/>
        <w:jc w:val="right"/>
        <w:rPr>
          <w:rFonts w:ascii="XO Thames" w:eastAsia="Calibri" w:hAnsi="XO Thames"/>
        </w:rPr>
      </w:pPr>
      <w:r>
        <w:rPr>
          <w:rFonts w:ascii="Times New Roman" w:eastAsia="Times New Roman" w:hAnsi="Times New Roman"/>
          <w:sz w:val="24"/>
        </w:rPr>
        <w:t xml:space="preserve">   Руководитель проекта                                                                                  ___________________</w:t>
      </w:r>
    </w:p>
    <w:p w14:paraId="57F5A244" w14:textId="77777777" w:rsidR="00194A3F" w:rsidRDefault="00000000">
      <w:pPr>
        <w:spacing w:line="257" w:lineRule="auto"/>
        <w:rPr>
          <w:rFonts w:ascii="XO Thames" w:eastAsia="Calibri" w:hAnsi="XO Thames"/>
        </w:rPr>
      </w:pPr>
      <w:r>
        <w:rPr>
          <w:rFonts w:ascii="Times New Roman" w:eastAsia="Times New Roman" w:hAnsi="Times New Roman"/>
          <w:sz w:val="24"/>
        </w:rPr>
        <w:t xml:space="preserve">                                                                                                           </w:t>
      </w:r>
      <w:r>
        <w:rPr>
          <w:rFonts w:ascii="Times New Roman" w:eastAsia="Times New Roman" w:hAnsi="Times New Roman"/>
          <w:sz w:val="20"/>
          <w:szCs w:val="20"/>
        </w:rPr>
        <w:t>дата, подпись</w:t>
      </w:r>
    </w:p>
    <w:p w14:paraId="055EF076" w14:textId="77777777" w:rsidR="00194A3F" w:rsidRDefault="00194A3F">
      <w:pPr>
        <w:spacing w:line="257" w:lineRule="auto"/>
        <w:jc w:val="center"/>
        <w:rPr>
          <w:rFonts w:ascii="XO Thames" w:eastAsia="Calibri" w:hAnsi="XO Thames"/>
          <w:b/>
        </w:rPr>
      </w:pPr>
    </w:p>
    <w:p w14:paraId="263B859B" w14:textId="77777777" w:rsidR="00194A3F" w:rsidRDefault="00000000">
      <w:pPr>
        <w:spacing w:line="257" w:lineRule="auto"/>
        <w:jc w:val="center"/>
        <w:rPr>
          <w:rFonts w:ascii="XO Thames" w:eastAsia="Calibri" w:hAnsi="XO Thames"/>
          <w:b/>
        </w:rPr>
      </w:pPr>
      <w:r>
        <w:rPr>
          <w:rFonts w:ascii="Times New Roman" w:eastAsia="Times New Roman" w:hAnsi="Times New Roman"/>
          <w:b/>
          <w:sz w:val="24"/>
        </w:rPr>
        <w:t xml:space="preserve">ПОЯСНИТЕЛЬНАЯ ЗАПИСКА </w:t>
      </w:r>
    </w:p>
    <w:p w14:paraId="548161A0" w14:textId="77777777" w:rsidR="00194A3F" w:rsidRDefault="00000000">
      <w:pPr>
        <w:spacing w:line="257" w:lineRule="auto"/>
        <w:jc w:val="center"/>
        <w:rPr>
          <w:rFonts w:ascii="XO Thames" w:eastAsia="Calibri" w:hAnsi="XO Thames"/>
          <w:b/>
        </w:rPr>
      </w:pPr>
      <w:r>
        <w:rPr>
          <w:rFonts w:ascii="Times New Roman" w:eastAsia="Times New Roman" w:hAnsi="Times New Roman"/>
          <w:b/>
          <w:sz w:val="24"/>
        </w:rPr>
        <w:t>К КУРСОВОЙ РАБОТЕ</w:t>
      </w:r>
    </w:p>
    <w:p w14:paraId="028B1A8F"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по дисциплине</w:t>
      </w:r>
    </w:p>
    <w:p w14:paraId="2D8694DA"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«Модели угроз и нарушителей безопасности информации объектов информатизации»</w:t>
      </w:r>
    </w:p>
    <w:p w14:paraId="1F092BD1"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По теме:</w:t>
      </w:r>
    </w:p>
    <w:p w14:paraId="3DE2B962" w14:textId="77777777" w:rsidR="00194A3F" w:rsidRDefault="00000000">
      <w:pPr>
        <w:tabs>
          <w:tab w:val="left" w:pos="5850"/>
        </w:tabs>
        <w:spacing w:line="257" w:lineRule="auto"/>
        <w:jc w:val="center"/>
      </w:pPr>
      <w:r>
        <w:rPr>
          <w:rFonts w:ascii="Times New Roman" w:hAnsi="Times New Roman" w:eastAsia="Times New Roman"/>
          <w:sz w:val="24"/>
        </w:rPr>
        <w:t>«Разработка модели актуальных угроз безопасности информации информационной системы персональных данных „Медицинская информационная система больницы“»</w:t>
      </w:r>
    </w:p>
    <w:p w14:paraId="3DEEB0E1" w14:textId="77777777" w:rsidR="00194A3F" w:rsidRDefault="00194A3F">
      <w:pPr>
        <w:tabs>
          <w:tab w:val="left" w:pos="5850"/>
        </w:tabs>
        <w:spacing w:line="257" w:lineRule="auto"/>
        <w:jc w:val="center"/>
      </w:pPr>
    </w:p>
    <w:p w14:paraId="09047E22" w14:textId="77777777" w:rsidR="00194A3F" w:rsidRDefault="00194A3F">
      <w:pPr>
        <w:tabs>
          <w:tab w:val="left" w:pos="5850"/>
        </w:tabs>
        <w:spacing w:line="257" w:lineRule="auto"/>
        <w:jc w:val="center"/>
      </w:pPr>
    </w:p>
    <w:p w14:paraId="0C67A264" w14:textId="77777777" w:rsidR="00194A3F" w:rsidRDefault="00194A3F">
      <w:pPr>
        <w:tabs>
          <w:tab w:val="left" w:pos="5850"/>
        </w:tabs>
        <w:spacing w:line="257" w:lineRule="auto"/>
        <w:jc w:val="center"/>
      </w:pPr>
    </w:p>
    <w:p w14:paraId="7ECD871A" w14:textId="77777777" w:rsidR="00194A3F" w:rsidRDefault="00194A3F">
      <w:pPr>
        <w:tabs>
          <w:tab w:val="left" w:pos="5850"/>
        </w:tabs>
        <w:spacing w:line="257" w:lineRule="auto"/>
        <w:jc w:val="center"/>
        <w:rPr>
          <w:rFonts w:ascii="XO Thames" w:eastAsia="Calibri" w:hAnsi="XO Thames"/>
        </w:rPr>
      </w:pPr>
    </w:p>
    <w:p w14:paraId="2DC4FA2A" w14:textId="77777777" w:rsidR="00194A3F" w:rsidRDefault="00000000">
      <w:pPr>
        <w:tabs>
          <w:tab w:val="left" w:pos="5850"/>
        </w:tabs>
        <w:spacing w:line="257" w:lineRule="auto"/>
        <w:rPr>
          <w:rFonts w:ascii="XO Thames" w:eastAsia="Calibri" w:hAnsi="XO Thames"/>
        </w:rPr>
      </w:pPr>
      <w:r>
        <w:rPr>
          <w:rFonts w:ascii="Times New Roman" w:eastAsia="Times New Roman" w:hAnsi="Times New Roman"/>
          <w:sz w:val="24"/>
        </w:rPr>
        <w:t>Выполнил студент группы 241</w:t>
      </w:r>
      <w:r>
        <w:rPr>
          <w:rFonts w:ascii="Times New Roman" w:eastAsia="Times New Roman" w:hAnsi="Times New Roman"/>
          <w:sz w:val="24"/>
        </w:rPr>
        <w:tab/>
        <w:t>_________________________</w:t>
      </w:r>
    </w:p>
    <w:p w14:paraId="78BDF1B3" w14:textId="77777777" w:rsidR="00194A3F" w:rsidRDefault="00000000">
      <w:pPr>
        <w:spacing w:line="257" w:lineRule="auto"/>
        <w:rPr>
          <w:rFonts w:ascii="XO Thames" w:eastAsia="Calibri" w:hAnsi="XO Thames"/>
        </w:rPr>
      </w:pPr>
      <w:r>
        <w:rPr>
          <w:rFonts w:ascii="Times New Roman" w:eastAsia="Times New Roman" w:hAnsi="Times New Roman"/>
          <w:sz w:val="24"/>
        </w:rPr>
        <w:t xml:space="preserve">___________________________                                     </w:t>
      </w:r>
      <w:r>
        <w:rPr>
          <w:rFonts w:ascii="Times New Roman" w:eastAsia="Times New Roman" w:hAnsi="Times New Roman"/>
          <w:sz w:val="20"/>
          <w:szCs w:val="20"/>
        </w:rPr>
        <w:t>дата сдачи на проверку, подпись</w:t>
      </w:r>
    </w:p>
    <w:p w14:paraId="29EE5511" w14:textId="77777777" w:rsidR="00194A3F" w:rsidRDefault="00194A3F">
      <w:pPr>
        <w:spacing w:line="257" w:lineRule="auto"/>
        <w:jc w:val="center"/>
        <w:rPr>
          <w:rFonts w:ascii="XO Thames" w:eastAsia="Calibri" w:hAnsi="XO Thames"/>
        </w:rPr>
      </w:pPr>
    </w:p>
    <w:p w14:paraId="37423C87" w14:textId="77777777" w:rsidR="00194A3F" w:rsidRDefault="00000000">
      <w:pPr>
        <w:tabs>
          <w:tab w:val="left" w:pos="5880"/>
        </w:tabs>
        <w:spacing w:line="257" w:lineRule="auto"/>
        <w:rPr>
          <w:rFonts w:ascii="XO Thames" w:eastAsia="Calibri" w:hAnsi="XO Thames"/>
        </w:rPr>
      </w:pPr>
      <w:r>
        <w:rPr>
          <w:rFonts w:ascii="Times New Roman" w:eastAsia="Times New Roman" w:hAnsi="Times New Roman"/>
          <w:sz w:val="24"/>
        </w:rPr>
        <w:t>Руководитель                             _________________   ____________________</w:t>
      </w:r>
    </w:p>
    <w:p w14:paraId="0318C83C" w14:textId="77777777" w:rsidR="00194A3F" w:rsidRDefault="00000000">
      <w:pPr>
        <w:spacing w:line="257" w:lineRule="auto"/>
        <w:jc w:val="center"/>
        <w:rPr>
          <w:rFonts w:ascii="XO Thames" w:eastAsia="Calibri" w:hAnsi="XO Thames"/>
        </w:rPr>
      </w:pPr>
      <w:r>
        <w:rPr>
          <w:rFonts w:ascii="Times New Roman" w:eastAsia="Times New Roman" w:hAnsi="Times New Roman"/>
          <w:sz w:val="24"/>
        </w:rPr>
        <w:t xml:space="preserve">                                          оценка                                  дата защиты, подпись</w:t>
      </w:r>
    </w:p>
    <w:p w14:paraId="68C65A52" w14:textId="77777777" w:rsidR="00194A3F" w:rsidRDefault="00194A3F">
      <w:pPr>
        <w:jc w:val="center"/>
        <w:rPr>
          <w:rFonts w:ascii="XO Thames" w:eastAsia="Calibri" w:hAnsi="XO Thames"/>
        </w:rPr>
      </w:pPr>
    </w:p>
    <w:p w14:paraId="1C83E24C" w14:textId="77777777" w:rsidR="00194A3F" w:rsidRDefault="00194A3F">
      <w:pPr>
        <w:jc w:val="center"/>
        <w:rPr>
          <w:rFonts w:ascii="XO Thames" w:eastAsia="Calibri" w:hAnsi="XO Thames"/>
        </w:rPr>
      </w:pPr>
    </w:p>
    <w:p w14:paraId="0A8D3450" w14:textId="77777777" w:rsidR="00194A3F" w:rsidRDefault="00194A3F">
      <w:pPr>
        <w:jc w:val="center"/>
        <w:rPr>
          <w:rFonts w:ascii="XO Thames" w:eastAsia="Calibri" w:hAnsi="XO Thames"/>
        </w:rPr>
      </w:pPr>
    </w:p>
    <w:p w14:paraId="661C851A" w14:textId="77777777" w:rsidR="00194A3F" w:rsidRDefault="00194A3F">
      <w:pPr>
        <w:jc w:val="center"/>
        <w:rPr>
          <w:rFonts w:ascii="XO Thames" w:eastAsia="Calibri" w:hAnsi="XO Thames"/>
        </w:rPr>
      </w:pPr>
    </w:p>
    <w:p w14:paraId="6F2B1E71" w14:textId="77777777" w:rsidR="00194A3F" w:rsidRDefault="00000000">
      <w:pPr>
        <w:jc w:val="center"/>
        <w:rPr>
          <w:rFonts w:ascii="XO Thames" w:eastAsia="Calibri" w:hAnsi="XO Thames"/>
        </w:rPr>
      </w:pPr>
      <w:r>
        <w:rPr>
          <w:rFonts w:ascii="Times New Roman" w:eastAsia="Times New Roman" w:hAnsi="Times New Roman"/>
          <w:sz w:val="24"/>
        </w:rPr>
        <w:t>Рязань 2026</w:t>
      </w:r>
      <w:r>
        <w:rPr>
          <w:rFonts w:ascii="Times New Roman" w:hAnsi="Times New Roman" w:eastAsia="Times New Roman"/>
          <w:sz w:val="24"/>
        </w:rPr>
        <w:br w:type="page"/>
      </w:r>
    </w:p>
    <w:p w14:paraId="643BD9BF" w14:textId="77777777" w:rsidR="00194A3F" w:rsidRDefault="00000000">
      <w:pPr>
        <w:jc w:val="center"/>
        <w:rPr>
          <w:b/>
        </w:rPr>
      </w:pPr>
      <w:r>
        <w:rPr>
          <w:rFonts w:ascii="Times New Roman" w:hAnsi="Times New Roman" w:eastAsia="Times New Roman"/>
          <w:b/>
          <w:sz w:val="24"/>
        </w:rPr>
        <w:lastRenderedPageBreak/>
        <w:t>Оглавление</w:t>
      </w:r>
    </w:p>
    <w:sdt>
      <w:sdtPr>
        <w:rPr>
          <w:rFonts w:ascii="Times New Roman" w:eastAsia="Times New Roman" w:hAnsi="Times New Roman" w:cs="Times New Roman"/>
          <w:color w:val="auto"/>
          <w:sz w:val="28"/>
          <w:szCs w:val="28"/>
        </w:rPr>
        <w:id w:val="1534076012"/>
        <w:docPartObj>
          <w:docPartGallery w:val="Table of Contents"/>
          <w:docPartUnique/>
        </w:docPartObj>
      </w:sdtPr>
      <w:sdtContent>
        <w:p w14:paraId="671D6899" w14:textId="77777777" w:rsidR="00194A3F" w:rsidRDefault="00194A3F">
          <w:pPr>
            <w:pStyle w:val="ad"/>
          </w:pPr>
        </w:p>
        <w:p w14:paraId="6E42AB38" w14:textId="77777777" w:rsidR="00194A3F" w:rsidRDefault="00000000">
          <w:pPr>
            <w:pStyle w:val="10"/>
            <w:tabs>
              <w:tab w:val="right" w:leader="dot" w:pos="9637"/>
            </w:tabs>
          </w:pPr>
          <w:r>
            <w:fldChar w:fldCharType="begin"/>
          </w:r>
          <w:r>
            <w:rPr>
              <w:rStyle w:val="IndexLink"/>
              <w:webHidden/>
            </w:rPr>
            <w:instrText xml:space="preserve"> TOC \z \o "1-3" \u \h</w:instrText>
          </w:r>
          <w:r>
            <w:rPr>
              <w:rStyle w:val="IndexLink"/>
            </w:rPr>
            <w:fldChar w:fldCharType="separate"/>
          </w:r>
          <w:hyperlink w:anchor="__RefHeading___Toc8844_3669446744">
            <w:r>
              <w:rPr>
                <w:rStyle w:val="IndexLink"/>
                <w:webHidden/>
              </w:rPr>
              <w:t>1 Перечень принятых сокращений</w:t>
            </w:r>
            <w:r>
              <w:rPr>
                <w:rStyle w:val="IndexLink"/>
                <w:webHidden/>
              </w:rPr>
              <w:tab/>
              <w:t>6</w:t>
            </w:r>
          </w:hyperlink>
        </w:p>
        <w:p w14:paraId="0EAF63EE" w14:textId="77777777" w:rsidR="00194A3F" w:rsidRDefault="00000000">
          <w:pPr>
            <w:pStyle w:val="10"/>
            <w:tabs>
              <w:tab w:val="right" w:leader="dot" w:pos="9637"/>
            </w:tabs>
          </w:pPr>
          <w:hyperlink w:anchor="__RefHeading___Toc8846_3669446744">
            <w:r>
              <w:rPr>
                <w:rStyle w:val="IndexLink"/>
                <w:webHidden/>
              </w:rPr>
              <w:t>2 Термины и их определения</w:t>
            </w:r>
            <w:r>
              <w:rPr>
                <w:rStyle w:val="IndexLink"/>
                <w:webHidden/>
              </w:rPr>
              <w:tab/>
              <w:t>8</w:t>
            </w:r>
          </w:hyperlink>
        </w:p>
        <w:p w14:paraId="79995A2E" w14:textId="77777777" w:rsidR="00194A3F" w:rsidRDefault="00000000">
          <w:pPr>
            <w:pStyle w:val="10"/>
            <w:tabs>
              <w:tab w:val="right" w:leader="dot" w:pos="9637"/>
            </w:tabs>
          </w:pPr>
          <w:hyperlink w:anchor="__RefHeading___Toc8848_3669446744">
            <w:r>
              <w:rPr>
                <w:rStyle w:val="IndexLink"/>
                <w:webHidden/>
              </w:rPr>
              <w:t>3 Общие положения</w:t>
            </w:r>
            <w:r>
              <w:rPr>
                <w:rStyle w:val="IndexLink"/>
                <w:webHidden/>
              </w:rPr>
              <w:tab/>
              <w:t>16</w:t>
            </w:r>
          </w:hyperlink>
        </w:p>
        <w:p w14:paraId="0B2583CF" w14:textId="77777777" w:rsidR="00194A3F" w:rsidRDefault="00000000">
          <w:pPr>
            <w:pStyle w:val="20"/>
            <w:tabs>
              <w:tab w:val="right" w:leader="dot" w:pos="9637"/>
            </w:tabs>
          </w:pPr>
          <w:hyperlink w:anchor="__RefHeading___Toc8850_3669446744">
            <w:r>
              <w:rPr>
                <w:rStyle w:val="IndexLink"/>
                <w:webHidden/>
              </w:rPr>
              <w:t>3.1 Назначение и область действия документа «Модель угроз безопасности информации»</w:t>
            </w:r>
            <w:r>
              <w:rPr>
                <w:rStyle w:val="IndexLink"/>
                <w:webHidden/>
              </w:rPr>
              <w:tab/>
              <w:t>16</w:t>
            </w:r>
          </w:hyperlink>
        </w:p>
        <w:p w14:paraId="393E61A9" w14:textId="77777777" w:rsidR="00194A3F" w:rsidRDefault="00000000">
          <w:pPr>
            <w:pStyle w:val="20"/>
            <w:tabs>
              <w:tab w:val="right" w:leader="dot" w:pos="9637"/>
            </w:tabs>
          </w:pPr>
          <w:hyperlink w:anchor="__RefHeading___Toc8852_3669446744">
            <w:r>
              <w:rPr>
                <w:rStyle w:val="IndexLink"/>
                <w:webHidden/>
              </w:rPr>
              <w:t>3.2 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w:t>
            </w:r>
            <w:r>
              <w:rPr>
                <w:rStyle w:val="IndexLink"/>
                <w:webHidden/>
              </w:rPr>
              <w:tab/>
              <w:t>17</w:t>
            </w:r>
          </w:hyperlink>
        </w:p>
        <w:p w14:paraId="2935527C" w14:textId="77777777" w:rsidR="00194A3F" w:rsidRDefault="00000000">
          <w:pPr>
            <w:pStyle w:val="20"/>
            <w:tabs>
              <w:tab w:val="right" w:leader="dot" w:pos="9637"/>
            </w:tabs>
          </w:pPr>
          <w:hyperlink w:anchor="__RefHeading___Toc8854_3669446744">
            <w:r>
              <w:rPr>
                <w:rStyle w:val="IndexLink"/>
                <w:webHidden/>
              </w:rPr>
              <w:t>3.3 Сведения об обладателе информации, заказчике, операторе системы, подразделениях, ответственных за защиту информации, организации, привлекаемой для разработки модели угроз безопасности информации</w:t>
            </w:r>
            <w:r>
              <w:rPr>
                <w:rStyle w:val="IndexLink"/>
                <w:webHidden/>
              </w:rPr>
              <w:tab/>
              <w:t>19</w:t>
            </w:r>
          </w:hyperlink>
        </w:p>
        <w:p w14:paraId="7DAA1A76" w14:textId="77777777" w:rsidR="00194A3F" w:rsidRDefault="00000000">
          <w:pPr>
            <w:pStyle w:val="20"/>
            <w:tabs>
              <w:tab w:val="right" w:leader="dot" w:pos="9637"/>
            </w:tabs>
          </w:pPr>
          <w:hyperlink w:anchor="__RefHeading___Toc8856_3669446744">
            <w:r>
              <w:rPr>
                <w:rStyle w:val="IndexLink"/>
                <w:webHidden/>
              </w:rPr>
              <w:t>3.4 Условия актуализации документа «Модель угроз безопасности информации»</w:t>
            </w:r>
            <w:r>
              <w:rPr>
                <w:rStyle w:val="IndexLink"/>
                <w:webHidden/>
              </w:rPr>
              <w:tab/>
              <w:t>20</w:t>
            </w:r>
          </w:hyperlink>
        </w:p>
        <w:p w14:paraId="01C622A6" w14:textId="77777777" w:rsidR="00194A3F" w:rsidRDefault="00000000">
          <w:pPr>
            <w:pStyle w:val="10"/>
            <w:tabs>
              <w:tab w:val="right" w:leader="dot" w:pos="9637"/>
            </w:tabs>
          </w:pPr>
          <w:hyperlink w:anchor="__RefHeading___Toc8858_3669446744">
            <w:r>
              <w:rPr>
                <w:rStyle w:val="IndexLink"/>
                <w:webHidden/>
              </w:rPr>
              <w:t>4 Описание информационной системы и её характеристика как объекта защиты</w:t>
            </w:r>
            <w:r>
              <w:rPr>
                <w:rStyle w:val="IndexLink"/>
                <w:webHidden/>
              </w:rPr>
              <w:tab/>
              <w:t>22</w:t>
            </w:r>
          </w:hyperlink>
        </w:p>
        <w:p w14:paraId="292BDE7F" w14:textId="77777777" w:rsidR="00194A3F" w:rsidRDefault="00000000">
          <w:pPr>
            <w:pStyle w:val="20"/>
            <w:tabs>
              <w:tab w:val="right" w:leader="dot" w:pos="9637"/>
            </w:tabs>
          </w:pPr>
          <w:hyperlink w:anchor="__RefHeading___Toc8860_3669446744">
            <w:r>
              <w:rPr>
                <w:rStyle w:val="IndexLink"/>
                <w:webHidden/>
              </w:rPr>
              <w:t>4.1 Общие сведения об информационной системе</w:t>
            </w:r>
            <w:r>
              <w:rPr>
                <w:rStyle w:val="IndexLink"/>
                <w:webHidden/>
              </w:rPr>
              <w:tab/>
              <w:t>22</w:t>
            </w:r>
          </w:hyperlink>
        </w:p>
        <w:p w14:paraId="13037DB7" w14:textId="77777777" w:rsidR="00194A3F" w:rsidRDefault="00000000">
          <w:pPr>
            <w:pStyle w:val="20"/>
            <w:tabs>
              <w:tab w:val="right" w:leader="dot" w:pos="9637"/>
            </w:tabs>
          </w:pPr>
          <w:hyperlink w:anchor="__RefHeading___Toc8862_3669446744">
            <w:r>
              <w:rPr>
                <w:rStyle w:val="IndexLink"/>
                <w:webHidden/>
              </w:rPr>
              <w:t>4.2 Класс защищенности, категория значимости систем и сетей, уровень защищенности персональных данных</w:t>
            </w:r>
            <w:r>
              <w:rPr>
                <w:rStyle w:val="IndexLink"/>
                <w:webHidden/>
              </w:rPr>
              <w:tab/>
              <w:t>24</w:t>
            </w:r>
          </w:hyperlink>
        </w:p>
        <w:p w14:paraId="07FA9C37" w14:textId="77777777" w:rsidR="00194A3F" w:rsidRDefault="00000000">
          <w:pPr>
            <w:pStyle w:val="20"/>
            <w:tabs>
              <w:tab w:val="right" w:leader="dot" w:pos="9637"/>
            </w:tabs>
          </w:pPr>
          <w:hyperlink w:anchor="__RefHeading___Toc8864_3669446744">
            <w:r>
              <w:rPr>
                <w:rStyle w:val="IndexLink"/>
                <w:webHidden/>
              </w:rPr>
              <w:t>4.3 Назначение, задачи и функции ИСПДн «МИС Больница», состав обрабатываемой информации и её правовой режим</w:t>
            </w:r>
            <w:r>
              <w:rPr>
                <w:rStyle w:val="IndexLink"/>
                <w:webHidden/>
              </w:rPr>
              <w:tab/>
              <w:t>25</w:t>
            </w:r>
          </w:hyperlink>
        </w:p>
        <w:p w14:paraId="3447AF71" w14:textId="77777777" w:rsidR="00194A3F" w:rsidRDefault="00000000">
          <w:pPr>
            <w:pStyle w:val="20"/>
            <w:tabs>
              <w:tab w:val="right" w:leader="dot" w:pos="9637"/>
            </w:tabs>
          </w:pPr>
          <w:hyperlink w:anchor="__RefHeading___Toc8866_3669446744">
            <w:r>
              <w:rPr>
                <w:rStyle w:val="IndexLink"/>
                <w:webHidden/>
              </w:rPr>
              <w:t>4.4 Основные процессы медицинской организации, для обеспечения которых функционирует ИСПДн «МИС Больница»</w:t>
            </w:r>
            <w:r>
              <w:rPr>
                <w:rStyle w:val="IndexLink"/>
                <w:webHidden/>
              </w:rPr>
              <w:tab/>
              <w:t>30</w:t>
            </w:r>
          </w:hyperlink>
        </w:p>
        <w:p w14:paraId="3D224423" w14:textId="77777777" w:rsidR="00194A3F" w:rsidRDefault="00000000">
          <w:pPr>
            <w:pStyle w:val="20"/>
            <w:tabs>
              <w:tab w:val="right" w:leader="dot" w:pos="9637"/>
            </w:tabs>
          </w:pPr>
          <w:hyperlink w:anchor="__RefHeading___Toc8868_3669446744">
            <w:r>
              <w:rPr>
                <w:rStyle w:val="IndexLink"/>
                <w:webHidden/>
              </w:rPr>
              <w:t>4.5 Состав и архитектура ИСПДн «МИС Больница»</w:t>
            </w:r>
            <w:r>
              <w:rPr>
                <w:rStyle w:val="IndexLink"/>
                <w:webHidden/>
              </w:rPr>
              <w:tab/>
              <w:t>31</w:t>
            </w:r>
          </w:hyperlink>
        </w:p>
        <w:p w14:paraId="669CD47F" w14:textId="77777777" w:rsidR="00194A3F" w:rsidRDefault="00000000">
          <w:pPr>
            <w:pStyle w:val="20"/>
            <w:tabs>
              <w:tab w:val="right" w:leader="dot" w:pos="9637"/>
            </w:tabs>
          </w:pPr>
          <w:hyperlink w:anchor="__RefHeading___Toc8870_3669446744">
            <w:r>
              <w:rPr>
                <w:rStyle w:val="IndexLink"/>
                <w:webHidden/>
              </w:rPr>
              <w:t>4.6 Описание групп внешних и внутренних пользователей системы, уровней их полномочий и типов доступа</w:t>
            </w:r>
            <w:r>
              <w:rPr>
                <w:rStyle w:val="IndexLink"/>
                <w:webHidden/>
              </w:rPr>
              <w:tab/>
              <w:t>37</w:t>
            </w:r>
          </w:hyperlink>
        </w:p>
        <w:p w14:paraId="2990E78D" w14:textId="77777777" w:rsidR="00194A3F" w:rsidRDefault="00000000">
          <w:pPr>
            <w:pStyle w:val="10"/>
            <w:tabs>
              <w:tab w:val="right" w:leader="dot" w:pos="9637"/>
            </w:tabs>
          </w:pPr>
          <w:hyperlink w:anchor="__RefHeading___Toc8872_3669446744">
            <w:r>
              <w:rPr>
                <w:rStyle w:val="IndexLink"/>
                <w:webHidden/>
              </w:rPr>
              <w:t>5 Возможные негативные последствия от реализации (возникновения) угроз безопасности информации</w:t>
            </w:r>
            <w:r>
              <w:rPr>
                <w:rStyle w:val="IndexLink"/>
                <w:webHidden/>
              </w:rPr>
              <w:tab/>
              <w:t>42</w:t>
            </w:r>
          </w:hyperlink>
        </w:p>
        <w:p w14:paraId="370FD6C7" w14:textId="77777777" w:rsidR="00194A3F" w:rsidRDefault="00000000">
          <w:pPr>
            <w:pStyle w:val="10"/>
            <w:tabs>
              <w:tab w:val="right" w:leader="dot" w:pos="9637"/>
            </w:tabs>
          </w:pPr>
          <w:hyperlink w:anchor="__RefHeading___Toc8874_3669446744">
            <w:r>
              <w:rPr>
                <w:rStyle w:val="IndexLink"/>
                <w:webHidden/>
              </w:rPr>
              <w:t>6 Возможные объекты воздействия угроз безопасности информации и виды воздействия на них</w:t>
            </w:r>
            <w:r>
              <w:rPr>
                <w:rStyle w:val="IndexLink"/>
                <w:webHidden/>
              </w:rPr>
              <w:tab/>
              <w:t>44</w:t>
            </w:r>
          </w:hyperlink>
        </w:p>
        <w:p w14:paraId="75AF5FDD" w14:textId="77777777" w:rsidR="00194A3F" w:rsidRDefault="00000000">
          <w:pPr>
            <w:pStyle w:val="10"/>
            <w:tabs>
              <w:tab w:val="right" w:leader="dot" w:pos="9637"/>
            </w:tabs>
          </w:pPr>
          <w:hyperlink w:anchor="__RefHeading___Toc8876_3669446744">
            <w:r>
              <w:rPr>
                <w:rStyle w:val="IndexLink"/>
                <w:webHidden/>
              </w:rPr>
              <w:t>7 Источники угроз безопасности информации</w:t>
            </w:r>
            <w:r>
              <w:rPr>
                <w:rStyle w:val="IndexLink"/>
                <w:webHidden/>
              </w:rPr>
              <w:tab/>
              <w:t>53</w:t>
            </w:r>
          </w:hyperlink>
        </w:p>
        <w:p w14:paraId="63FD9DBD" w14:textId="77777777" w:rsidR="00194A3F" w:rsidRDefault="00000000">
          <w:pPr>
            <w:pStyle w:val="20"/>
            <w:tabs>
              <w:tab w:val="right" w:leader="dot" w:pos="9637"/>
            </w:tabs>
          </w:pPr>
          <w:hyperlink w:anchor="__RefHeading___Toc8878_3669446744">
            <w:r>
              <w:rPr>
                <w:rStyle w:val="IndexLink"/>
                <w:webHidden/>
              </w:rPr>
              <w:t>7.1 Характеристика (виды и категории) нарушителей, которые могут являться источниками угроз безопасности информации, и возможные цели реализации ими угроз безопасности информации</w:t>
            </w:r>
            <w:r>
              <w:rPr>
                <w:rStyle w:val="IndexLink"/>
                <w:webHidden/>
              </w:rPr>
              <w:tab/>
              <w:t>53</w:t>
            </w:r>
          </w:hyperlink>
        </w:p>
        <w:p w14:paraId="139950A0" w14:textId="77777777" w:rsidR="00194A3F" w:rsidRDefault="00000000">
          <w:pPr>
            <w:pStyle w:val="20"/>
            <w:tabs>
              <w:tab w:val="right" w:leader="dot" w:pos="9637"/>
            </w:tabs>
          </w:pPr>
          <w:hyperlink w:anchor="__RefHeading___Toc8880_3669446744">
            <w:r>
              <w:rPr>
                <w:rStyle w:val="IndexLink"/>
                <w:webHidden/>
              </w:rPr>
              <w:t>7.2 Категории актуальных нарушителей, которые могут являться источниками угроз безопасности информации</w:t>
            </w:r>
            <w:r>
              <w:rPr>
                <w:rStyle w:val="IndexLink"/>
                <w:webHidden/>
              </w:rPr>
              <w:tab/>
              <w:t>58</w:t>
            </w:r>
          </w:hyperlink>
        </w:p>
        <w:p w14:paraId="7BB6D25A" w14:textId="77777777" w:rsidR="00194A3F" w:rsidRDefault="00000000">
          <w:pPr>
            <w:pStyle w:val="20"/>
            <w:tabs>
              <w:tab w:val="right" w:leader="dot" w:pos="9637"/>
            </w:tabs>
          </w:pPr>
          <w:hyperlink w:anchor="__RefHeading___Toc8882_3669446744">
            <w:r>
              <w:rPr>
                <w:rStyle w:val="IndexLink"/>
                <w:webHidden/>
              </w:rPr>
              <w:t>7.3 Описание возможностей нарушителей по реализации ими угроз безопасности применительно к назначению, составу и архитектуре системы</w:t>
            </w:r>
            <w:r>
              <w:rPr>
                <w:rStyle w:val="IndexLink"/>
                <w:webHidden/>
              </w:rPr>
              <w:tab/>
              <w:t>64</w:t>
            </w:r>
          </w:hyperlink>
        </w:p>
        <w:p w14:paraId="2FB0CACC" w14:textId="77777777" w:rsidR="00194A3F" w:rsidRDefault="00000000">
          <w:pPr>
            <w:pStyle w:val="20"/>
            <w:tabs>
              <w:tab w:val="right" w:leader="dot" w:pos="9637"/>
            </w:tabs>
          </w:pPr>
          <w:hyperlink w:anchor="__RefHeading___Toc8884_3669446744">
            <w:r>
              <w:rPr>
                <w:rStyle w:val="IndexLink"/>
                <w:webHidden/>
              </w:rPr>
              <w:t>7.4 Возможность сговора</w:t>
            </w:r>
            <w:r>
              <w:rPr>
                <w:rStyle w:val="IndexLink"/>
                <w:webHidden/>
              </w:rPr>
              <w:tab/>
              <w:t>68</w:t>
            </w:r>
          </w:hyperlink>
        </w:p>
        <w:p w14:paraId="2C60B094" w14:textId="77777777" w:rsidR="00194A3F" w:rsidRDefault="00000000">
          <w:pPr>
            <w:pStyle w:val="20"/>
            <w:tabs>
              <w:tab w:val="right" w:leader="dot" w:pos="9637"/>
            </w:tabs>
          </w:pPr>
          <w:hyperlink w:anchor="__RefHeading___Toc8886_3669446744">
            <w:r>
              <w:rPr>
                <w:rStyle w:val="IndexLink"/>
                <w:webHidden/>
              </w:rPr>
              <w:t>7.5 Возможные цели реализации угроз безопасности информации</w:t>
            </w:r>
            <w:r>
              <w:rPr>
                <w:rStyle w:val="IndexLink"/>
                <w:webHidden/>
              </w:rPr>
              <w:tab/>
              <w:t>69</w:t>
            </w:r>
          </w:hyperlink>
        </w:p>
        <w:p w14:paraId="1462E7A6" w14:textId="77777777" w:rsidR="00194A3F" w:rsidRDefault="00000000">
          <w:pPr>
            <w:pStyle w:val="10"/>
            <w:tabs>
              <w:tab w:val="right" w:leader="dot" w:pos="9637"/>
            </w:tabs>
          </w:pPr>
          <w:hyperlink w:anchor="__RefHeading___Toc8888_3669446744">
            <w:r>
              <w:rPr>
                <w:rStyle w:val="IndexLink"/>
                <w:webHidden/>
              </w:rPr>
              <w:t>8 Способы реализации угроз безопасности информации</w:t>
            </w:r>
            <w:r>
              <w:rPr>
                <w:rStyle w:val="IndexLink"/>
                <w:webHidden/>
              </w:rPr>
              <w:tab/>
              <w:t>72</w:t>
            </w:r>
          </w:hyperlink>
        </w:p>
        <w:p w14:paraId="315D8287" w14:textId="77777777" w:rsidR="00194A3F" w:rsidRDefault="00000000">
          <w:pPr>
            <w:pStyle w:val="10"/>
            <w:tabs>
              <w:tab w:val="right" w:leader="dot" w:pos="9637"/>
            </w:tabs>
          </w:pPr>
          <w:hyperlink w:anchor="__RefHeading___Toc8890_3669446744">
            <w:r>
              <w:rPr>
                <w:rStyle w:val="IndexLink"/>
                <w:webHidden/>
              </w:rPr>
              <w:t>9 Актуальные угрозы безопасности информации</w:t>
            </w:r>
            <w:r>
              <w:rPr>
                <w:rStyle w:val="IndexLink"/>
                <w:webHidden/>
              </w:rPr>
              <w:tab/>
              <w:t>84</w:t>
            </w:r>
          </w:hyperlink>
        </w:p>
        <w:p w14:paraId="6B6549DC" w14:textId="77777777" w:rsidR="00194A3F" w:rsidRDefault="00000000">
          <w:pPr>
            <w:pStyle w:val="20"/>
            <w:tabs>
              <w:tab w:val="right" w:leader="dot" w:pos="9637"/>
            </w:tabs>
          </w:pPr>
          <w:hyperlink w:anchor="__RefHeading___Toc8892_3669446744">
            <w:r>
              <w:rPr>
                <w:rStyle w:val="IndexLink"/>
                <w:webHidden/>
              </w:rPr>
              <w:t>9.1 Перечень возможных угроз безопасности информации для соответствующих способов их реализации и уровней возможностей нарушителей</w:t>
            </w:r>
            <w:r>
              <w:rPr>
                <w:rStyle w:val="IndexLink"/>
                <w:webHidden/>
              </w:rPr>
              <w:tab/>
              <w:t>84</w:t>
            </w:r>
          </w:hyperlink>
        </w:p>
        <w:p w14:paraId="27CF6E71" w14:textId="77777777" w:rsidR="00194A3F" w:rsidRDefault="00000000">
          <w:pPr>
            <w:pStyle w:val="20"/>
            <w:tabs>
              <w:tab w:val="right" w:leader="dot" w:pos="9637"/>
            </w:tabs>
          </w:pPr>
          <w:hyperlink w:anchor="__RefHeading___Toc8894_3669446744">
            <w:r>
              <w:rPr>
                <w:rStyle w:val="IndexLink"/>
                <w:webHidden/>
              </w:rPr>
              <w:t>9.2 Описание возможных сценариев реализации угроз безопасности информации</w:t>
            </w:r>
            <w:r>
              <w:rPr>
                <w:rStyle w:val="IndexLink"/>
                <w:webHidden/>
              </w:rPr>
              <w:tab/>
              <w:t>92</w:t>
            </w:r>
          </w:hyperlink>
        </w:p>
        <w:p w14:paraId="5BCC9FB8" w14:textId="77777777" w:rsidR="00194A3F" w:rsidRDefault="00000000">
          <w:pPr>
            <w:pStyle w:val="20"/>
            <w:tabs>
              <w:tab w:val="right" w:leader="dot" w:pos="9637"/>
            </w:tabs>
          </w:pPr>
          <w:hyperlink w:anchor="__RefHeading___Toc8896_3669446744">
            <w:r>
              <w:rPr>
                <w:rStyle w:val="IndexLink"/>
                <w:webHidden/>
              </w:rPr>
              <w:t>9.3 Перечень актуальных угроз безопасности информации</w:t>
            </w:r>
            <w:r>
              <w:rPr>
                <w:rStyle w:val="IndexLink"/>
                <w:webHidden/>
              </w:rPr>
              <w:tab/>
              <w:t>104</w:t>
            </w:r>
          </w:hyperlink>
        </w:p>
        <w:p w14:paraId="5418384C" w14:textId="77777777" w:rsidR="00194A3F" w:rsidRDefault="00000000">
          <w:pPr>
            <w:pStyle w:val="10"/>
            <w:tabs>
              <w:tab w:val="right" w:leader="dot" w:pos="9637"/>
            </w:tabs>
          </w:pPr>
          <w:hyperlink w:anchor="__RefHeading___Toc8898_3669446744">
            <w:r>
              <w:rPr>
                <w:rStyle w:val="IndexLink"/>
                <w:webHidden/>
              </w:rPr>
              <w:t>10 Применение средств криптографической защиты информации</w:t>
            </w:r>
            <w:r>
              <w:rPr>
                <w:rStyle w:val="IndexLink"/>
                <w:webHidden/>
              </w:rPr>
              <w:tab/>
              <w:t>119</w:t>
            </w:r>
          </w:hyperlink>
        </w:p>
        <w:p w14:paraId="4034AF60" w14:textId="77777777" w:rsidR="00194A3F" w:rsidRDefault="00000000">
          <w:pPr>
            <w:pStyle w:val="20"/>
            <w:tabs>
              <w:tab w:val="right" w:leader="dot" w:pos="9637"/>
            </w:tabs>
          </w:pPr>
          <w:hyperlink w:anchor="__RefHeading___Toc8900_3669446744">
            <w:r>
              <w:rPr>
                <w:rStyle w:val="IndexLink"/>
                <w:webHidden/>
              </w:rPr>
              <w:t>10.1 Определение актуальности использования СКЗИ для обеспечения безопасности персональных данных</w:t>
            </w:r>
            <w:r>
              <w:rPr>
                <w:rStyle w:val="IndexLink"/>
                <w:webHidden/>
              </w:rPr>
              <w:tab/>
              <w:t>119</w:t>
            </w:r>
          </w:hyperlink>
        </w:p>
        <w:p w14:paraId="4038C1B4" w14:textId="77777777" w:rsidR="00194A3F" w:rsidRDefault="00000000">
          <w:pPr>
            <w:pStyle w:val="20"/>
            <w:tabs>
              <w:tab w:val="right" w:leader="dot" w:pos="9637"/>
            </w:tabs>
          </w:pPr>
          <w:hyperlink w:anchor="__RefHeading___Toc8902_3669446744">
            <w:r>
              <w:rPr>
                <w:rStyle w:val="IndexLink"/>
                <w:webHidden/>
              </w:rPr>
              <w:t>10.2 Определение актуальности угроз, нейтрализуемых только с помощью СКЗИ</w:t>
            </w:r>
            <w:r>
              <w:rPr>
                <w:rStyle w:val="IndexLink"/>
                <w:webHidden/>
              </w:rPr>
              <w:tab/>
              <w:t>132</w:t>
            </w:r>
          </w:hyperlink>
        </w:p>
        <w:p w14:paraId="5C6BE956" w14:textId="77777777" w:rsidR="00194A3F" w:rsidRDefault="00000000">
          <w:pPr>
            <w:pStyle w:val="10"/>
            <w:tabs>
              <w:tab w:val="right" w:leader="dot" w:pos="9637"/>
            </w:tabs>
          </w:pPr>
          <w:hyperlink w:anchor="__RefHeading___Toc8904_3669446744">
            <w:r>
              <w:rPr>
                <w:rStyle w:val="IndexLink"/>
                <w:webHidden/>
              </w:rPr>
              <w:t>10.3. Вывод об актуальности применения СКЗИ в ИСПДн «МИС Больница»</w:t>
            </w:r>
            <w:r>
              <w:rPr>
                <w:rStyle w:val="IndexLink"/>
                <w:webHidden/>
              </w:rPr>
              <w:tab/>
              <w:t>135</w:t>
            </w:r>
          </w:hyperlink>
        </w:p>
        <w:p w14:paraId="32E36501" w14:textId="77777777" w:rsidR="00194A3F" w:rsidRDefault="00000000">
          <w:pPr>
            <w:pStyle w:val="10"/>
            <w:tabs>
              <w:tab w:val="right" w:leader="dot" w:pos="9637"/>
            </w:tabs>
          </w:pPr>
          <w:hyperlink w:anchor="__RefHeading___Toc8906_3669446744">
            <w:r>
              <w:rPr>
                <w:rStyle w:val="IndexLink"/>
                <w:webHidden/>
              </w:rPr>
              <w:t>11 Выводы</w:t>
            </w:r>
            <w:r>
              <w:rPr>
                <w:rStyle w:val="IndexLink"/>
                <w:webHidden/>
              </w:rPr>
              <w:tab/>
              <w:t>136</w:t>
            </w:r>
          </w:hyperlink>
          <w:r>
            <w:rPr>
              <w:rStyle w:val="IndexLink"/>
            </w:rPr>
            <w:fldChar w:fldCharType="end"/>
          </w:r>
        </w:p>
      </w:sdtContent>
    </w:sdt>
    <w:p w14:paraId="58A6AC41" w14:textId="77777777" w:rsidR="00194A3F" w:rsidRDefault="00194A3F"/>
    <w:p w14:paraId="0D2B321A" w14:textId="77777777" w:rsidR="00194A3F" w:rsidRDefault="00000000">
      <w:pPr>
        <w:jc w:val="center"/>
      </w:pPr>
      <w:r>
        <w:rPr>
          <w:rFonts w:ascii="Times New Roman" w:hAnsi="Times New Roman" w:eastAsia="Times New Roman"/>
          <w:sz w:val="24"/>
        </w:rPr>
        <w:br w:type="page"/>
      </w:r>
    </w:p>
    <w:p w14:paraId="4D2DC5EB" w14:textId="77777777" w:rsidR="00194A3F" w:rsidRDefault="00000000">
      <w:pPr>
        <w:pStyle w:val="1"/>
        <w:spacing w:before="0"/>
      </w:pPr>
      <w:bookmarkStart w:id="0" w:name="__RefHeading___Toc8844_3669446744"/>
      <w:bookmarkStart w:id="1" w:name="_Toc230126498"/>
      <w:bookmarkEnd w:id="0"/>
      <w:r>
        <w:rPr>
          <w:rFonts w:ascii="Times New Roman" w:hAnsi="Times New Roman" w:eastAsia="Times New Roman"/>
          <w:sz w:val="24"/>
        </w:rPr>
        <w:lastRenderedPageBreak/>
        <w:t>1 Перечень принятых сокращений</w:t>
      </w:r>
      <w:bookmarkEnd w:id="1"/>
    </w:p>
    <w:p w14:paraId="700EA43B" w14:textId="77777777" w:rsidR="00194A3F" w:rsidRDefault="00000000">
      <w:r>
        <w:rPr>
          <w:rFonts w:ascii="Times New Roman" w:hAnsi="Times New Roman" w:eastAsia="Times New Roman"/>
          <w:sz w:val="24"/>
        </w:rPr>
        <w:t>В настоящей модели угроз безопасности информации, обрабатываемой в информационной системе больницы, приняты следующие сокращения:</w:t>
      </w:r>
    </w:p>
    <w:p w14:paraId="7CBF5FCB" w14:textId="77777777" w:rsidR="00194A3F" w:rsidRDefault="00000000">
      <w:r>
        <w:rPr>
          <w:rFonts w:ascii="Times New Roman" w:hAnsi="Times New Roman" w:eastAsia="Times New Roman"/>
          <w:b/>
          <w:bCs/>
          <w:sz w:val="24"/>
        </w:rPr>
        <w:t>АРМ</w:t>
      </w:r>
      <w:r>
        <w:rPr>
          <w:rFonts w:ascii="Times New Roman" w:hAnsi="Times New Roman" w:eastAsia="Times New Roman"/>
          <w:sz w:val="24"/>
        </w:rPr>
        <w:t xml:space="preserve"> — автоматизированное рабочее место;</w:t>
      </w:r>
    </w:p>
    <w:p w14:paraId="54CAF265" w14:textId="77777777" w:rsidR="00194A3F" w:rsidRDefault="00000000">
      <w:r>
        <w:rPr>
          <w:rFonts w:ascii="Times New Roman" w:hAnsi="Times New Roman" w:eastAsia="Times New Roman"/>
          <w:b/>
          <w:bCs/>
          <w:sz w:val="24"/>
        </w:rPr>
        <w:t>АС</w:t>
      </w:r>
      <w:r>
        <w:rPr>
          <w:rFonts w:ascii="Times New Roman" w:hAnsi="Times New Roman" w:eastAsia="Times New Roman"/>
          <w:sz w:val="24"/>
        </w:rPr>
        <w:t xml:space="preserve"> — автоматизированная система;</w:t>
      </w:r>
    </w:p>
    <w:p w14:paraId="08C1EC14" w14:textId="77777777" w:rsidR="00194A3F" w:rsidRDefault="00000000">
      <w:r>
        <w:rPr>
          <w:rFonts w:ascii="Times New Roman" w:hAnsi="Times New Roman" w:eastAsia="Times New Roman"/>
          <w:b/>
          <w:bCs/>
          <w:sz w:val="24"/>
        </w:rPr>
        <w:t xml:space="preserve">БД </w:t>
      </w:r>
      <w:r>
        <w:rPr>
          <w:rFonts w:ascii="Times New Roman" w:hAnsi="Times New Roman" w:eastAsia="Times New Roman"/>
          <w:sz w:val="24"/>
        </w:rPr>
        <w:t>— база данных;</w:t>
      </w:r>
    </w:p>
    <w:p w14:paraId="128A7783" w14:textId="77777777" w:rsidR="00194A3F" w:rsidRDefault="00000000">
      <w:r>
        <w:rPr>
          <w:rFonts w:ascii="Times New Roman" w:hAnsi="Times New Roman" w:eastAsia="Times New Roman"/>
          <w:b/>
          <w:bCs/>
          <w:sz w:val="24"/>
        </w:rPr>
        <w:t>БДУ</w:t>
      </w:r>
      <w:r>
        <w:rPr>
          <w:rFonts w:ascii="Times New Roman" w:hAnsi="Times New Roman" w:eastAsia="Times New Roman"/>
          <w:sz w:val="24"/>
        </w:rPr>
        <w:t xml:space="preserve"> — банк данных угроз безопасности информации Федеральной службы по техническому и экспортному контролю России;</w:t>
      </w:r>
    </w:p>
    <w:p w14:paraId="65179190" w14:textId="77777777" w:rsidR="00194A3F" w:rsidRDefault="00000000">
      <w:r>
        <w:rPr>
          <w:rFonts w:ascii="Times New Roman" w:hAnsi="Times New Roman" w:eastAsia="Times New Roman"/>
          <w:b/>
          <w:bCs/>
          <w:sz w:val="24"/>
        </w:rPr>
        <w:t>БИ</w:t>
      </w:r>
      <w:r>
        <w:rPr>
          <w:rFonts w:ascii="Times New Roman" w:hAnsi="Times New Roman" w:eastAsia="Times New Roman"/>
          <w:sz w:val="24"/>
        </w:rPr>
        <w:t xml:space="preserve"> — безопасность информации;</w:t>
      </w:r>
    </w:p>
    <w:p w14:paraId="54382B43" w14:textId="77777777" w:rsidR="00194A3F" w:rsidRDefault="00000000">
      <w:r>
        <w:rPr>
          <w:rFonts w:ascii="Times New Roman" w:hAnsi="Times New Roman" w:eastAsia="Times New Roman"/>
          <w:b/>
          <w:bCs/>
          <w:sz w:val="24"/>
        </w:rPr>
        <w:t>ВВ</w:t>
      </w:r>
      <w:r>
        <w:rPr>
          <w:rFonts w:ascii="Times New Roman" w:hAnsi="Times New Roman" w:eastAsia="Times New Roman"/>
          <w:sz w:val="24"/>
        </w:rPr>
        <w:t xml:space="preserve"> — вид воздействия;</w:t>
      </w:r>
    </w:p>
    <w:p w14:paraId="09E07D0A" w14:textId="77777777" w:rsidR="00194A3F" w:rsidRDefault="00000000">
      <w:r>
        <w:rPr>
          <w:rFonts w:ascii="Times New Roman" w:hAnsi="Times New Roman" w:eastAsia="Times New Roman"/>
          <w:b/>
          <w:bCs/>
          <w:sz w:val="24"/>
        </w:rPr>
        <w:t>ВТСС</w:t>
      </w:r>
      <w:r>
        <w:rPr>
          <w:rFonts w:ascii="Times New Roman" w:hAnsi="Times New Roman" w:eastAsia="Times New Roman"/>
          <w:sz w:val="24"/>
        </w:rPr>
        <w:t xml:space="preserve"> — вспомогательные технические средства и системы;</w:t>
      </w:r>
    </w:p>
    <w:p w14:paraId="042997FE" w14:textId="77777777" w:rsidR="00194A3F" w:rsidRDefault="00000000">
      <w:r>
        <w:rPr>
          <w:rFonts w:ascii="Times New Roman" w:hAnsi="Times New Roman" w:eastAsia="Times New Roman"/>
          <w:b/>
          <w:bCs/>
          <w:sz w:val="24"/>
        </w:rPr>
        <w:t>ИБ</w:t>
      </w:r>
      <w:r>
        <w:rPr>
          <w:rFonts w:ascii="Times New Roman" w:hAnsi="Times New Roman" w:eastAsia="Times New Roman"/>
          <w:sz w:val="24"/>
        </w:rPr>
        <w:t xml:space="preserve"> — информационная безопасность;</w:t>
      </w:r>
    </w:p>
    <w:p w14:paraId="4AB896F5" w14:textId="77777777" w:rsidR="00194A3F" w:rsidRDefault="00000000">
      <w:r>
        <w:rPr>
          <w:rFonts w:ascii="Times New Roman" w:hAnsi="Times New Roman" w:eastAsia="Times New Roman"/>
          <w:b/>
          <w:bCs/>
          <w:sz w:val="24"/>
        </w:rPr>
        <w:t>ИС</w:t>
      </w:r>
      <w:r>
        <w:rPr>
          <w:rFonts w:ascii="Times New Roman" w:hAnsi="Times New Roman" w:eastAsia="Times New Roman"/>
          <w:sz w:val="24"/>
        </w:rPr>
        <w:t xml:space="preserve"> — информационная система;</w:t>
      </w:r>
    </w:p>
    <w:p w14:paraId="26840AE0" w14:textId="77777777" w:rsidR="00194A3F" w:rsidRDefault="00000000">
      <w:proofErr w:type="spellStart"/>
      <w:r>
        <w:rPr>
          <w:rFonts w:ascii="Times New Roman" w:hAnsi="Times New Roman" w:eastAsia="Times New Roman"/>
          <w:b/>
          <w:bCs/>
          <w:sz w:val="24"/>
        </w:rPr>
        <w:t>ИСПДн</w:t>
      </w:r>
      <w:proofErr w:type="spellEnd"/>
      <w:r>
        <w:rPr>
          <w:rFonts w:ascii="Times New Roman" w:hAnsi="Times New Roman" w:eastAsia="Times New Roman"/>
          <w:sz w:val="24"/>
        </w:rPr>
        <w:t xml:space="preserve"> — информационная система персональных данных;</w:t>
      </w:r>
    </w:p>
    <w:p w14:paraId="32A1ECFF" w14:textId="77777777" w:rsidR="00194A3F" w:rsidRDefault="00000000">
      <w:r>
        <w:rPr>
          <w:rFonts w:ascii="Times New Roman" w:hAnsi="Times New Roman" w:eastAsia="Times New Roman"/>
          <w:b/>
          <w:bCs/>
          <w:sz w:val="24"/>
        </w:rPr>
        <w:t>ИТ</w:t>
      </w:r>
      <w:r>
        <w:rPr>
          <w:rFonts w:ascii="Times New Roman" w:hAnsi="Times New Roman" w:eastAsia="Times New Roman"/>
          <w:sz w:val="24"/>
        </w:rPr>
        <w:t xml:space="preserve"> — информационные технологии;</w:t>
      </w:r>
    </w:p>
    <w:p w14:paraId="090DC044" w14:textId="77777777" w:rsidR="00194A3F" w:rsidRDefault="00000000">
      <w:r>
        <w:rPr>
          <w:rFonts w:ascii="Times New Roman" w:hAnsi="Times New Roman" w:eastAsia="Times New Roman"/>
          <w:b/>
          <w:bCs/>
          <w:sz w:val="24"/>
        </w:rPr>
        <w:t>КЗ</w:t>
      </w:r>
      <w:r>
        <w:rPr>
          <w:rFonts w:ascii="Times New Roman" w:hAnsi="Times New Roman" w:eastAsia="Times New Roman"/>
          <w:sz w:val="24"/>
        </w:rPr>
        <w:t xml:space="preserve"> — контролируемая зона;</w:t>
      </w:r>
    </w:p>
    <w:p w14:paraId="6F95AB12" w14:textId="77777777" w:rsidR="00194A3F" w:rsidRDefault="00000000">
      <w:r>
        <w:rPr>
          <w:rFonts w:ascii="Times New Roman" w:hAnsi="Times New Roman" w:eastAsia="Times New Roman"/>
          <w:b/>
          <w:bCs/>
          <w:sz w:val="24"/>
        </w:rPr>
        <w:t>ЛИС</w:t>
      </w:r>
      <w:r>
        <w:rPr>
          <w:rFonts w:ascii="Times New Roman" w:hAnsi="Times New Roman" w:eastAsia="Times New Roman"/>
          <w:sz w:val="24"/>
        </w:rPr>
        <w:t xml:space="preserve"> — лабораторная информационная система;</w:t>
      </w:r>
    </w:p>
    <w:p w14:paraId="5BD0BE7C" w14:textId="77777777" w:rsidR="00194A3F" w:rsidRDefault="00000000">
      <w:r>
        <w:rPr>
          <w:rFonts w:ascii="Times New Roman" w:hAnsi="Times New Roman" w:eastAsia="Times New Roman"/>
          <w:b/>
          <w:bCs/>
          <w:sz w:val="24"/>
        </w:rPr>
        <w:t>ЛПУ</w:t>
      </w:r>
      <w:r>
        <w:rPr>
          <w:rFonts w:ascii="Times New Roman" w:hAnsi="Times New Roman" w:eastAsia="Times New Roman"/>
          <w:sz w:val="24"/>
        </w:rPr>
        <w:t xml:space="preserve"> — лечебно-профилактическое учреждение;</w:t>
      </w:r>
    </w:p>
    <w:p w14:paraId="72287914" w14:textId="77777777" w:rsidR="00194A3F" w:rsidRDefault="00000000">
      <w:r>
        <w:rPr>
          <w:rFonts w:ascii="Times New Roman" w:hAnsi="Times New Roman" w:eastAsia="Times New Roman"/>
          <w:b/>
          <w:bCs/>
          <w:sz w:val="24"/>
        </w:rPr>
        <w:t>МИС</w:t>
      </w:r>
      <w:r>
        <w:rPr>
          <w:rFonts w:ascii="Times New Roman" w:hAnsi="Times New Roman" w:eastAsia="Times New Roman"/>
          <w:sz w:val="24"/>
        </w:rPr>
        <w:t xml:space="preserve"> — медицинская информационная система;</w:t>
      </w:r>
    </w:p>
    <w:p w14:paraId="15B9F2E6" w14:textId="77777777" w:rsidR="00194A3F" w:rsidRDefault="00000000">
      <w:r>
        <w:rPr>
          <w:rFonts w:ascii="Times New Roman" w:hAnsi="Times New Roman" w:eastAsia="Times New Roman"/>
          <w:b/>
          <w:bCs/>
          <w:sz w:val="24"/>
        </w:rPr>
        <w:t>МО</w:t>
      </w:r>
      <w:r>
        <w:rPr>
          <w:rFonts w:ascii="Times New Roman" w:hAnsi="Times New Roman" w:eastAsia="Times New Roman"/>
          <w:sz w:val="24"/>
        </w:rPr>
        <w:t xml:space="preserve"> — медицинская организация;</w:t>
      </w:r>
    </w:p>
    <w:p w14:paraId="19A81422" w14:textId="77777777" w:rsidR="00194A3F" w:rsidRDefault="00000000">
      <w:r>
        <w:rPr>
          <w:rFonts w:ascii="Times New Roman" w:hAnsi="Times New Roman" w:eastAsia="Times New Roman"/>
          <w:b/>
          <w:bCs/>
          <w:sz w:val="24"/>
        </w:rPr>
        <w:t>МСЭ</w:t>
      </w:r>
      <w:r>
        <w:rPr>
          <w:rFonts w:ascii="Times New Roman" w:hAnsi="Times New Roman" w:eastAsia="Times New Roman"/>
          <w:sz w:val="24"/>
        </w:rPr>
        <w:t xml:space="preserve"> — межсетевой экран;</w:t>
      </w:r>
    </w:p>
    <w:p w14:paraId="60192721" w14:textId="77777777" w:rsidR="00194A3F" w:rsidRDefault="00000000">
      <w:r>
        <w:rPr>
          <w:rFonts w:ascii="Times New Roman" w:hAnsi="Times New Roman" w:eastAsia="Times New Roman"/>
          <w:b/>
          <w:bCs/>
          <w:sz w:val="24"/>
        </w:rPr>
        <w:t>НП</w:t>
      </w:r>
      <w:r>
        <w:rPr>
          <w:rFonts w:ascii="Times New Roman" w:hAnsi="Times New Roman" w:eastAsia="Times New Roman"/>
          <w:sz w:val="24"/>
        </w:rPr>
        <w:t xml:space="preserve"> — негативное последствие;</w:t>
      </w:r>
    </w:p>
    <w:p w14:paraId="3FFF0178" w14:textId="77777777" w:rsidR="00194A3F" w:rsidRDefault="00000000">
      <w:r>
        <w:rPr>
          <w:rFonts w:ascii="Times New Roman" w:hAnsi="Times New Roman" w:eastAsia="Times New Roman"/>
          <w:b/>
          <w:bCs/>
          <w:sz w:val="24"/>
        </w:rPr>
        <w:t>НСД</w:t>
      </w:r>
      <w:r>
        <w:rPr>
          <w:rFonts w:ascii="Times New Roman" w:hAnsi="Times New Roman" w:eastAsia="Times New Roman"/>
          <w:sz w:val="24"/>
        </w:rPr>
        <w:t xml:space="preserve"> — несанкционированный доступ;</w:t>
      </w:r>
    </w:p>
    <w:p w14:paraId="34E82253" w14:textId="77777777" w:rsidR="00194A3F" w:rsidRDefault="00000000">
      <w:r>
        <w:rPr>
          <w:rFonts w:ascii="Times New Roman" w:hAnsi="Times New Roman" w:eastAsia="Times New Roman"/>
          <w:b/>
          <w:bCs/>
          <w:sz w:val="24"/>
        </w:rPr>
        <w:t>ОМС</w:t>
      </w:r>
      <w:r>
        <w:rPr>
          <w:rFonts w:ascii="Times New Roman" w:hAnsi="Times New Roman" w:eastAsia="Times New Roman"/>
          <w:sz w:val="24"/>
        </w:rPr>
        <w:t xml:space="preserve"> — обязательное медицинское страхование;</w:t>
      </w:r>
    </w:p>
    <w:p w14:paraId="487999CD" w14:textId="77777777" w:rsidR="00194A3F" w:rsidRDefault="00000000">
      <w:r>
        <w:rPr>
          <w:rFonts w:ascii="Times New Roman" w:hAnsi="Times New Roman" w:eastAsia="Times New Roman"/>
          <w:b/>
          <w:bCs/>
          <w:sz w:val="24"/>
        </w:rPr>
        <w:t>ОС</w:t>
      </w:r>
      <w:r>
        <w:rPr>
          <w:rFonts w:ascii="Times New Roman" w:hAnsi="Times New Roman" w:eastAsia="Times New Roman"/>
          <w:sz w:val="24"/>
        </w:rPr>
        <w:t xml:space="preserve"> — операционная система;</w:t>
      </w:r>
    </w:p>
    <w:p w14:paraId="7C0E2A88" w14:textId="77777777" w:rsidR="00194A3F" w:rsidRDefault="00000000">
      <w:proofErr w:type="spellStart"/>
      <w:r>
        <w:rPr>
          <w:rFonts w:ascii="Times New Roman" w:hAnsi="Times New Roman" w:eastAsia="Times New Roman"/>
          <w:b/>
          <w:bCs/>
          <w:sz w:val="24"/>
        </w:rPr>
        <w:t>ПДн</w:t>
      </w:r>
      <w:proofErr w:type="spellEnd"/>
      <w:r>
        <w:rPr>
          <w:rFonts w:ascii="Times New Roman" w:hAnsi="Times New Roman" w:eastAsia="Times New Roman"/>
          <w:sz w:val="24"/>
        </w:rPr>
        <w:t xml:space="preserve"> — персональные данные;</w:t>
      </w:r>
    </w:p>
    <w:p w14:paraId="4682942C" w14:textId="77777777" w:rsidR="00194A3F" w:rsidRDefault="00000000">
      <w:r>
        <w:rPr>
          <w:rFonts w:ascii="Times New Roman" w:hAnsi="Times New Roman" w:eastAsia="Times New Roman"/>
          <w:b/>
          <w:bCs/>
          <w:sz w:val="24"/>
        </w:rPr>
        <w:t>ПО</w:t>
      </w:r>
      <w:r>
        <w:rPr>
          <w:rFonts w:ascii="Times New Roman" w:hAnsi="Times New Roman" w:eastAsia="Times New Roman"/>
          <w:sz w:val="24"/>
        </w:rPr>
        <w:t xml:space="preserve"> — программное обеспечение;</w:t>
      </w:r>
    </w:p>
    <w:p w14:paraId="1A7B4410" w14:textId="77777777" w:rsidR="00194A3F" w:rsidRDefault="00000000">
      <w:r>
        <w:rPr>
          <w:rFonts w:ascii="Times New Roman" w:hAnsi="Times New Roman" w:eastAsia="Times New Roman"/>
          <w:b/>
          <w:bCs/>
          <w:sz w:val="24"/>
        </w:rPr>
        <w:t>ПЭМИН</w:t>
      </w:r>
      <w:r>
        <w:rPr>
          <w:rFonts w:ascii="Times New Roman" w:hAnsi="Times New Roman" w:eastAsia="Times New Roman"/>
          <w:sz w:val="24"/>
        </w:rPr>
        <w:t xml:space="preserve"> — побочные электромагнитные излучения и наводки;</w:t>
      </w:r>
    </w:p>
    <w:p w14:paraId="05EED8C2" w14:textId="77777777" w:rsidR="00194A3F" w:rsidRDefault="00000000">
      <w:r>
        <w:rPr>
          <w:rFonts w:ascii="Times New Roman" w:hAnsi="Times New Roman" w:eastAsia="Times New Roman"/>
          <w:b/>
          <w:bCs/>
          <w:sz w:val="24"/>
        </w:rPr>
        <w:t>СВТ</w:t>
      </w:r>
      <w:r>
        <w:rPr>
          <w:rFonts w:ascii="Times New Roman" w:hAnsi="Times New Roman" w:eastAsia="Times New Roman"/>
          <w:sz w:val="24"/>
        </w:rPr>
        <w:t xml:space="preserve"> — средства вычислительной техники;</w:t>
      </w:r>
    </w:p>
    <w:p w14:paraId="36FE2DC5" w14:textId="77777777" w:rsidR="00194A3F" w:rsidRDefault="00000000">
      <w:r>
        <w:rPr>
          <w:rFonts w:ascii="Times New Roman" w:hAnsi="Times New Roman" w:eastAsia="Times New Roman"/>
          <w:b/>
          <w:bCs/>
          <w:sz w:val="24"/>
        </w:rPr>
        <w:lastRenderedPageBreak/>
        <w:t>СЗИ</w:t>
      </w:r>
      <w:r>
        <w:rPr>
          <w:rFonts w:ascii="Times New Roman" w:hAnsi="Times New Roman" w:eastAsia="Times New Roman"/>
          <w:sz w:val="24"/>
        </w:rPr>
        <w:t xml:space="preserve"> — средство защиты информации;</w:t>
      </w:r>
    </w:p>
    <w:p w14:paraId="502EA73F" w14:textId="77777777" w:rsidR="00194A3F" w:rsidRDefault="00000000">
      <w:r>
        <w:rPr>
          <w:rFonts w:ascii="Times New Roman" w:hAnsi="Times New Roman" w:eastAsia="Times New Roman"/>
          <w:b/>
          <w:bCs/>
          <w:sz w:val="24"/>
        </w:rPr>
        <w:t>СКЗИ</w:t>
      </w:r>
      <w:r>
        <w:rPr>
          <w:rFonts w:ascii="Times New Roman" w:hAnsi="Times New Roman" w:eastAsia="Times New Roman"/>
          <w:sz w:val="24"/>
        </w:rPr>
        <w:t xml:space="preserve"> — средство криптографической защиты информации;</w:t>
      </w:r>
    </w:p>
    <w:p w14:paraId="28D2FD12" w14:textId="77777777" w:rsidR="00194A3F" w:rsidRDefault="00000000">
      <w:r>
        <w:rPr>
          <w:rFonts w:ascii="Times New Roman" w:hAnsi="Times New Roman" w:eastAsia="Times New Roman"/>
          <w:b/>
          <w:bCs/>
          <w:sz w:val="24"/>
        </w:rPr>
        <w:t>СОВ</w:t>
      </w:r>
      <w:r>
        <w:rPr>
          <w:rFonts w:ascii="Times New Roman" w:hAnsi="Times New Roman" w:eastAsia="Times New Roman"/>
          <w:sz w:val="24"/>
        </w:rPr>
        <w:t xml:space="preserve"> — средство обнаружения вторжений;</w:t>
      </w:r>
    </w:p>
    <w:p w14:paraId="41436592" w14:textId="77777777" w:rsidR="00194A3F" w:rsidRDefault="00000000">
      <w:r>
        <w:rPr>
          <w:rFonts w:ascii="Times New Roman" w:hAnsi="Times New Roman" w:eastAsia="Times New Roman"/>
          <w:b/>
          <w:bCs/>
          <w:sz w:val="24"/>
        </w:rPr>
        <w:t>СР</w:t>
      </w:r>
      <w:r>
        <w:rPr>
          <w:rFonts w:ascii="Times New Roman" w:hAnsi="Times New Roman" w:eastAsia="Times New Roman"/>
          <w:sz w:val="24"/>
        </w:rPr>
        <w:t xml:space="preserve"> — способ реализации (угрозы);</w:t>
      </w:r>
    </w:p>
    <w:p w14:paraId="519C5732" w14:textId="77777777" w:rsidR="00194A3F" w:rsidRDefault="00000000">
      <w:r>
        <w:rPr>
          <w:rFonts w:ascii="Times New Roman" w:hAnsi="Times New Roman" w:eastAsia="Times New Roman"/>
          <w:b/>
          <w:bCs/>
          <w:sz w:val="24"/>
        </w:rPr>
        <w:t>СУБД</w:t>
      </w:r>
      <w:r>
        <w:rPr>
          <w:rFonts w:ascii="Times New Roman" w:hAnsi="Times New Roman" w:eastAsia="Times New Roman"/>
          <w:sz w:val="24"/>
        </w:rPr>
        <w:t xml:space="preserve"> — система управления базами данных;</w:t>
      </w:r>
    </w:p>
    <w:p w14:paraId="75CA0C1A" w14:textId="77777777" w:rsidR="00194A3F" w:rsidRDefault="00000000">
      <w:r>
        <w:rPr>
          <w:rFonts w:ascii="Times New Roman" w:hAnsi="Times New Roman" w:eastAsia="Times New Roman"/>
          <w:b/>
          <w:bCs/>
          <w:sz w:val="24"/>
        </w:rPr>
        <w:t>ТКУИ</w:t>
      </w:r>
      <w:r>
        <w:rPr>
          <w:rFonts w:ascii="Times New Roman" w:hAnsi="Times New Roman" w:eastAsia="Times New Roman"/>
          <w:sz w:val="24"/>
        </w:rPr>
        <w:t xml:space="preserve"> — технические каналы утечки информации;</w:t>
      </w:r>
    </w:p>
    <w:p w14:paraId="633F33B6" w14:textId="77777777" w:rsidR="00194A3F" w:rsidRDefault="00000000">
      <w:r>
        <w:rPr>
          <w:rFonts w:ascii="Times New Roman" w:hAnsi="Times New Roman" w:eastAsia="Times New Roman"/>
          <w:b/>
          <w:bCs/>
          <w:sz w:val="24"/>
        </w:rPr>
        <w:t>УБИ</w:t>
      </w:r>
      <w:r>
        <w:rPr>
          <w:rFonts w:ascii="Times New Roman" w:hAnsi="Times New Roman" w:eastAsia="Times New Roman"/>
          <w:sz w:val="24"/>
        </w:rPr>
        <w:t xml:space="preserve"> — угроза безопасности информации;</w:t>
      </w:r>
    </w:p>
    <w:p w14:paraId="0AAFA71C" w14:textId="77777777" w:rsidR="00194A3F" w:rsidRDefault="00000000">
      <w:r>
        <w:rPr>
          <w:rFonts w:ascii="Times New Roman" w:hAnsi="Times New Roman" w:eastAsia="Times New Roman"/>
          <w:b/>
          <w:bCs/>
          <w:sz w:val="24"/>
        </w:rPr>
        <w:t>УЗ</w:t>
      </w:r>
      <w:r>
        <w:rPr>
          <w:rFonts w:ascii="Times New Roman" w:hAnsi="Times New Roman" w:eastAsia="Times New Roman"/>
          <w:sz w:val="24"/>
        </w:rPr>
        <w:t xml:space="preserve"> — уровень защищённости персональных данных;</w:t>
      </w:r>
    </w:p>
    <w:p w14:paraId="0FAA966C" w14:textId="77777777" w:rsidR="00194A3F" w:rsidRDefault="00000000">
      <w:r>
        <w:rPr>
          <w:rFonts w:ascii="Times New Roman" w:hAnsi="Times New Roman" w:eastAsia="Times New Roman"/>
          <w:b/>
          <w:bCs/>
          <w:sz w:val="24"/>
        </w:rPr>
        <w:t>ФЗ</w:t>
      </w:r>
      <w:r>
        <w:rPr>
          <w:rFonts w:ascii="Times New Roman" w:hAnsi="Times New Roman" w:eastAsia="Times New Roman"/>
          <w:sz w:val="24"/>
        </w:rPr>
        <w:t xml:space="preserve"> — Федеральный закон;</w:t>
      </w:r>
    </w:p>
    <w:p w14:paraId="1E595805" w14:textId="77777777" w:rsidR="00194A3F" w:rsidRDefault="00000000">
      <w:r>
        <w:rPr>
          <w:rFonts w:ascii="Times New Roman" w:hAnsi="Times New Roman" w:eastAsia="Times New Roman"/>
          <w:b/>
          <w:bCs/>
          <w:sz w:val="24"/>
        </w:rPr>
        <w:t>ФСБ России</w:t>
      </w:r>
      <w:r>
        <w:rPr>
          <w:rFonts w:ascii="Times New Roman" w:hAnsi="Times New Roman" w:eastAsia="Times New Roman"/>
          <w:sz w:val="24"/>
        </w:rPr>
        <w:t xml:space="preserve"> — Федеральная служба безопасности Российской Федерации;</w:t>
      </w:r>
    </w:p>
    <w:p w14:paraId="649286CA" w14:textId="77777777" w:rsidR="00194A3F" w:rsidRDefault="00000000">
      <w:r>
        <w:rPr>
          <w:rFonts w:ascii="Times New Roman" w:hAnsi="Times New Roman" w:eastAsia="Times New Roman"/>
          <w:b/>
          <w:bCs/>
          <w:sz w:val="24"/>
        </w:rPr>
        <w:t>ФСТЭК России</w:t>
      </w:r>
      <w:r>
        <w:rPr>
          <w:rFonts w:ascii="Times New Roman" w:hAnsi="Times New Roman" w:eastAsia="Times New Roman"/>
          <w:sz w:val="24"/>
        </w:rPr>
        <w:t xml:space="preserve"> — Федеральная служба по техническому и экспортному контролю Российской Федерации;</w:t>
      </w:r>
    </w:p>
    <w:p w14:paraId="6449DE74" w14:textId="77777777" w:rsidR="00194A3F" w:rsidRDefault="00000000">
      <w:r>
        <w:rPr>
          <w:rFonts w:ascii="Times New Roman" w:hAnsi="Times New Roman" w:eastAsia="Times New Roman"/>
          <w:b/>
          <w:bCs/>
          <w:sz w:val="24"/>
        </w:rPr>
        <w:t>ЭМК</w:t>
      </w:r>
      <w:r>
        <w:rPr>
          <w:rFonts w:ascii="Times New Roman" w:hAnsi="Times New Roman" w:eastAsia="Times New Roman"/>
          <w:sz w:val="24"/>
        </w:rPr>
        <w:t xml:space="preserve"> — электронная медицинская карта.</w:t>
      </w:r>
      <w:r>
        <w:rPr>
          <w:rFonts w:ascii="Times New Roman" w:hAnsi="Times New Roman" w:eastAsia="Times New Roman"/>
          <w:sz w:val="24"/>
        </w:rPr>
        <w:br w:type="page"/>
      </w:r>
    </w:p>
    <w:p w14:paraId="00E7F7A3" w14:textId="77777777" w:rsidR="00194A3F" w:rsidRDefault="00000000">
      <w:pPr>
        <w:pStyle w:val="1"/>
      </w:pPr>
      <w:bookmarkStart w:id="2" w:name="__RefHeading___Toc8846_3669446744"/>
      <w:bookmarkStart w:id="3" w:name="_Toc230126499"/>
      <w:bookmarkEnd w:id="2"/>
      <w:r>
        <w:rPr>
          <w:rFonts w:ascii="Times New Roman" w:hAnsi="Times New Roman" w:eastAsia="Times New Roman"/>
          <w:sz w:val="24"/>
        </w:rPr>
        <w:lastRenderedPageBreak/>
        <w:t>2 Термины и их определения</w:t>
      </w:r>
      <w:bookmarkEnd w:id="3"/>
    </w:p>
    <w:p w14:paraId="5E13E67B" w14:textId="77777777" w:rsidR="00194A3F" w:rsidRDefault="00000000">
      <w:r>
        <w:rPr>
          <w:rFonts w:ascii="Times New Roman" w:hAnsi="Times New Roman" w:eastAsia="Times New Roman"/>
          <w:sz w:val="24"/>
        </w:rPr>
        <w:t>В настоящей модели угроз используются следующие термины с соответствующими определениями.</w:t>
      </w:r>
    </w:p>
    <w:p w14:paraId="3C7DD45A" w14:textId="77777777" w:rsidR="00194A3F" w:rsidRDefault="00000000">
      <w:r>
        <w:rPr>
          <w:rFonts w:ascii="Times New Roman" w:hAnsi="Times New Roman" w:eastAsia="Times New Roman"/>
          <w:b/>
          <w:bCs/>
          <w:sz w:val="24"/>
        </w:rPr>
        <w:t>Автоматизированная система</w:t>
      </w:r>
      <w:r>
        <w:rPr>
          <w:rFonts w:ascii="Times New Roman" w:hAnsi="Times New Roman" w:eastAsia="Times New Roman"/>
          <w:sz w:val="24"/>
        </w:rPr>
        <w:t xml:space="preserve">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p w14:paraId="42485391" w14:textId="77777777" w:rsidR="00194A3F" w:rsidRDefault="00000000">
      <w:r>
        <w:rPr>
          <w:rFonts w:ascii="Times New Roman" w:hAnsi="Times New Roman" w:eastAsia="Times New Roman"/>
          <w:b/>
          <w:bCs/>
          <w:sz w:val="24"/>
        </w:rPr>
        <w:t>Автоматизированное рабочее место</w:t>
      </w:r>
      <w:r>
        <w:rPr>
          <w:rFonts w:ascii="Times New Roman" w:hAnsi="Times New Roman" w:eastAsia="Times New Roman"/>
          <w:sz w:val="24"/>
        </w:rPr>
        <w:t xml:space="preserve"> — программно-технический комплекс автоматизированной системы, предназначенный для автоматизации деятельности определённого вида.</w:t>
      </w:r>
    </w:p>
    <w:p w14:paraId="6BBAB777" w14:textId="77777777" w:rsidR="00194A3F" w:rsidRDefault="00000000">
      <w:r>
        <w:rPr>
          <w:rFonts w:ascii="Times New Roman" w:hAnsi="Times New Roman" w:eastAsia="Times New Roman"/>
          <w:b/>
          <w:bCs/>
          <w:sz w:val="24"/>
        </w:rPr>
        <w:t>Архитектура</w:t>
      </w:r>
      <w:r>
        <w:rPr>
          <w:rFonts w:ascii="Times New Roman" w:hAnsi="Times New Roman" w:eastAsia="Times New Roman"/>
          <w:sz w:val="24"/>
        </w:rPr>
        <w:t xml:space="preserve"> — совокупность основных структурно-функциональных характеристик, свойств, компонентов информационной системы больницы, воплощённых в информационных ресурсах и компонентах, правилах их взаимодействия, режимах обработки информации.</w:t>
      </w:r>
    </w:p>
    <w:p w14:paraId="751D4F9B" w14:textId="77777777" w:rsidR="00194A3F" w:rsidRDefault="00000000">
      <w:r>
        <w:rPr>
          <w:rFonts w:ascii="Times New Roman" w:hAnsi="Times New Roman" w:eastAsia="Times New Roman"/>
          <w:b/>
          <w:bCs/>
          <w:sz w:val="24"/>
        </w:rPr>
        <w:t>Безопасность информации</w:t>
      </w:r>
      <w:r>
        <w:rPr>
          <w:rFonts w:ascii="Times New Roman" w:hAnsi="Times New Roman" w:eastAsia="Times New Roman"/>
          <w:sz w:val="24"/>
        </w:rPr>
        <w:t xml:space="preserve"> — состояние защищённости информации, характеризуемое способностью пользователей, технических средств и информационных технологий обеспечить конфиденциальность, целостность и доступность информации при её обработке в информационных системах.</w:t>
      </w:r>
    </w:p>
    <w:p w14:paraId="0083E56C" w14:textId="77777777" w:rsidR="00194A3F" w:rsidRDefault="00000000">
      <w:r>
        <w:rPr>
          <w:rFonts w:ascii="Times New Roman" w:hAnsi="Times New Roman" w:eastAsia="Times New Roman"/>
          <w:b/>
          <w:bCs/>
          <w:sz w:val="24"/>
        </w:rPr>
        <w:t>Безопасность персональных данных</w:t>
      </w:r>
      <w:r>
        <w:rPr>
          <w:rFonts w:ascii="Times New Roman" w:hAnsi="Times New Roman" w:eastAsia="Times New Roman"/>
          <w:sz w:val="24"/>
        </w:rPr>
        <w:t xml:space="preserve"> — состояние защищённости персональных данных, характеризуемое способностью пользователей, технических средств и информационных технологий обеспечить конфиденциальность, целостность и доступность персональных данных при их обработке в информационных системах персональных данных.</w:t>
      </w:r>
    </w:p>
    <w:p w14:paraId="5F051A4D" w14:textId="77777777" w:rsidR="00194A3F" w:rsidRDefault="00000000">
      <w:r>
        <w:rPr>
          <w:rFonts w:ascii="Times New Roman" w:hAnsi="Times New Roman" w:eastAsia="Times New Roman"/>
          <w:b/>
          <w:bCs/>
          <w:sz w:val="24"/>
        </w:rPr>
        <w:t>Биометрические персональные данные</w:t>
      </w:r>
      <w:r>
        <w:rPr>
          <w:rFonts w:ascii="Times New Roman" w:hAnsi="Times New Roman" w:eastAsia="Times New Roman"/>
          <w:sz w:val="24"/>
        </w:rPr>
        <w:t xml:space="preserve"> — сведения, которые характеризуют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персональных данных.</w:t>
      </w:r>
    </w:p>
    <w:p w14:paraId="61CEF368" w14:textId="77777777" w:rsidR="00194A3F" w:rsidRDefault="00000000">
      <w:r>
        <w:rPr>
          <w:rFonts w:ascii="Times New Roman" w:hAnsi="Times New Roman" w:eastAsia="Times New Roman"/>
          <w:b/>
          <w:bCs/>
          <w:sz w:val="24"/>
        </w:rPr>
        <w:t>Взаимодействующая (смежная) система</w:t>
      </w:r>
      <w:r>
        <w:rPr>
          <w:rFonts w:ascii="Times New Roman" w:hAnsi="Times New Roman" w:eastAsia="Times New Roman"/>
          <w:sz w:val="24"/>
        </w:rPr>
        <w:t xml:space="preserve"> — система или сеть, которая в рамках установленных функций имеет взаимодействие посредством сетевых </w:t>
      </w:r>
      <w:r>
        <w:rPr>
          <w:rFonts w:ascii="Times New Roman" w:hAnsi="Times New Roman" w:eastAsia="Times New Roman"/>
          <w:sz w:val="24"/>
        </w:rPr>
        <w:lastRenderedPageBreak/>
        <w:t>интерфейсов с информационной системой больницы и не включена оператором системы или сети в границу процесса оценки угроз безопасности информации.</w:t>
      </w:r>
    </w:p>
    <w:p w14:paraId="5B5CD69D" w14:textId="77777777" w:rsidR="00194A3F" w:rsidRDefault="00000000">
      <w:r>
        <w:rPr>
          <w:rFonts w:ascii="Times New Roman" w:hAnsi="Times New Roman" w:eastAsia="Times New Roman"/>
          <w:b/>
          <w:bCs/>
          <w:sz w:val="24"/>
        </w:rPr>
        <w:t>Вирус (компьютерный, программный)</w:t>
      </w:r>
      <w:r>
        <w:rPr>
          <w:rFonts w:ascii="Times New Roman" w:hAnsi="Times New Roman" w:eastAsia="Times New Roman"/>
          <w:sz w:val="24"/>
        </w:rPr>
        <w:t xml:space="preserve"> — исполняемый программный код или интерпретируемый набор инструкций, обладающий свойствами несанкционированного распространения и самовоспроизведения.</w:t>
      </w:r>
    </w:p>
    <w:p w14:paraId="13A22C37" w14:textId="77777777" w:rsidR="00194A3F" w:rsidRDefault="00000000">
      <w:r>
        <w:rPr>
          <w:rFonts w:ascii="Times New Roman" w:hAnsi="Times New Roman" w:eastAsia="Times New Roman"/>
          <w:b/>
          <w:bCs/>
          <w:sz w:val="24"/>
        </w:rPr>
        <w:t>Возможности нарушителя</w:t>
      </w:r>
      <w:r>
        <w:rPr>
          <w:rFonts w:ascii="Times New Roman" w:hAnsi="Times New Roman" w:eastAsia="Times New Roman"/>
          <w:sz w:val="24"/>
        </w:rPr>
        <w:t xml:space="preserve"> — мера усилий нарушителя для реализации угрозы безопасности информации, выраженная в показателях компетентности, оснащённости ресурсами и мотивации нарушителя.</w:t>
      </w:r>
    </w:p>
    <w:p w14:paraId="4F86F207" w14:textId="77777777" w:rsidR="00194A3F" w:rsidRDefault="00000000">
      <w:r>
        <w:rPr>
          <w:rFonts w:ascii="Times New Roman" w:hAnsi="Times New Roman" w:eastAsia="Times New Roman"/>
          <w:b/>
          <w:bCs/>
          <w:sz w:val="24"/>
        </w:rPr>
        <w:t>Вредоносная программа</w:t>
      </w:r>
      <w:r>
        <w:rPr>
          <w:rFonts w:ascii="Times New Roman" w:hAnsi="Times New Roman" w:eastAsia="Times New Roman"/>
          <w:sz w:val="24"/>
        </w:rPr>
        <w:t xml:space="preserve"> — программа, предназначенная для осуществления несанкционированного доступа и (или) воздействия на информацию или ресурсы информационной системы.</w:t>
      </w:r>
    </w:p>
    <w:p w14:paraId="06FFCB4A" w14:textId="77777777" w:rsidR="00194A3F" w:rsidRDefault="00000000">
      <w:r>
        <w:rPr>
          <w:rFonts w:ascii="Times New Roman" w:hAnsi="Times New Roman" w:eastAsia="Times New Roman"/>
          <w:b/>
          <w:bCs/>
          <w:sz w:val="24"/>
        </w:rPr>
        <w:t>Врачебная тайна</w:t>
      </w:r>
      <w:r>
        <w:rPr>
          <w:rFonts w:ascii="Times New Roman" w:hAnsi="Times New Roman" w:eastAsia="Times New Roman"/>
          <w:sz w:val="24"/>
        </w:rPr>
        <w:t xml:space="preserve"> — сведения о факте обращения гражданина за оказанием медицинской помощи, состоянии его здоровья и диагнозе, иные сведения, полученные при его медицинском обследовании и лечении, не подлежащие разглашению в соответствии с законодательством Российской Федерации в сфере охраны здоровья граждан.</w:t>
      </w:r>
    </w:p>
    <w:p w14:paraId="1E269A12" w14:textId="77777777" w:rsidR="00194A3F" w:rsidRDefault="00000000">
      <w:r>
        <w:rPr>
          <w:rFonts w:ascii="Times New Roman" w:hAnsi="Times New Roman" w:eastAsia="Times New Roman"/>
          <w:b/>
          <w:bCs/>
          <w:sz w:val="24"/>
        </w:rPr>
        <w:t>Вспомогательные технические средства и системы</w:t>
      </w:r>
      <w:r>
        <w:rPr>
          <w:rFonts w:ascii="Times New Roman" w:hAnsi="Times New Roman" w:eastAsia="Times New Roman"/>
          <w:sz w:val="24"/>
        </w:rPr>
        <w:t xml:space="preserve"> — технические средства и системы, не предназначенные для передачи, обработки и хранения информации, устанавливаемые совместно с техническими средствами и системами, предназначенными для обработки информации, или в помещениях, в которых установлены информационные системы.</w:t>
      </w:r>
    </w:p>
    <w:p w14:paraId="49F16341" w14:textId="77777777" w:rsidR="00194A3F" w:rsidRDefault="00000000">
      <w:r>
        <w:rPr>
          <w:rFonts w:ascii="Times New Roman" w:hAnsi="Times New Roman" w:eastAsia="Times New Roman"/>
          <w:b/>
          <w:bCs/>
          <w:sz w:val="24"/>
        </w:rPr>
        <w:t>Доступ к информации</w:t>
      </w:r>
      <w:r>
        <w:rPr>
          <w:rFonts w:ascii="Times New Roman" w:hAnsi="Times New Roman" w:eastAsia="Times New Roman"/>
          <w:sz w:val="24"/>
        </w:rPr>
        <w:t xml:space="preserve"> — возможность получения информации и её использования.</w:t>
      </w:r>
    </w:p>
    <w:p w14:paraId="4C798FBA" w14:textId="77777777" w:rsidR="00194A3F" w:rsidRDefault="00000000">
      <w:r>
        <w:rPr>
          <w:rFonts w:ascii="Times New Roman" w:hAnsi="Times New Roman" w:eastAsia="Times New Roman"/>
          <w:b/>
          <w:bCs/>
          <w:sz w:val="24"/>
        </w:rPr>
        <w:t>Защита информации</w:t>
      </w:r>
      <w:r>
        <w:rPr>
          <w:rFonts w:ascii="Times New Roman" w:hAnsi="Times New Roman" w:eastAsia="Times New Roman"/>
          <w:sz w:val="24"/>
        </w:rPr>
        <w:t xml:space="preserve"> — деятельность, направленная на предотвращение утечки защищаемой информации, несанкционированных и непреднамеренных воздействий на защищаемую информацию.</w:t>
      </w:r>
    </w:p>
    <w:p w14:paraId="6E8BA79D" w14:textId="77777777" w:rsidR="00194A3F" w:rsidRDefault="00000000">
      <w:r>
        <w:rPr>
          <w:rFonts w:ascii="Times New Roman" w:hAnsi="Times New Roman" w:eastAsia="Times New Roman"/>
          <w:b/>
          <w:bCs/>
          <w:sz w:val="24"/>
        </w:rPr>
        <w:t>Защищаемая информация</w:t>
      </w:r>
      <w:r>
        <w:rPr>
          <w:rFonts w:ascii="Times New Roman" w:hAnsi="Times New Roman" w:eastAsia="Times New Roman"/>
          <w:sz w:val="24"/>
        </w:rPr>
        <w:t xml:space="preserve">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w:t>
      </w:r>
    </w:p>
    <w:p w14:paraId="7EAA1217" w14:textId="77777777" w:rsidR="00194A3F" w:rsidRDefault="00000000">
      <w:r>
        <w:rPr>
          <w:rFonts w:ascii="Times New Roman" w:hAnsi="Times New Roman" w:eastAsia="Times New Roman"/>
          <w:b/>
          <w:bCs/>
          <w:sz w:val="24"/>
        </w:rPr>
        <w:lastRenderedPageBreak/>
        <w:t>Идентификация</w:t>
      </w:r>
      <w:r>
        <w:rPr>
          <w:rFonts w:ascii="Times New Roman" w:hAnsi="Times New Roman" w:eastAsia="Times New Roman"/>
          <w:sz w:val="24"/>
        </w:rPr>
        <w:t xml:space="preserve"> — присвоение субъектам и объектам доступа идентификатора и (или) сравнение предъявляемого идентификатора с перечнем присвоенных идентификаторов.</w:t>
      </w:r>
    </w:p>
    <w:p w14:paraId="5D84F776" w14:textId="77777777" w:rsidR="00194A3F" w:rsidRDefault="00000000">
      <w:r>
        <w:rPr>
          <w:rFonts w:ascii="Times New Roman" w:hAnsi="Times New Roman" w:eastAsia="Times New Roman"/>
          <w:b/>
          <w:bCs/>
          <w:sz w:val="24"/>
        </w:rPr>
        <w:t>Информация</w:t>
      </w:r>
      <w:r>
        <w:rPr>
          <w:rFonts w:ascii="Times New Roman" w:hAnsi="Times New Roman" w:eastAsia="Times New Roman"/>
          <w:sz w:val="24"/>
        </w:rPr>
        <w:t xml:space="preserve"> — данные, содержащиеся в системах и сетях (в том числе защищаемая информация, персональные данные, информация о конфигурации систем и сетей, данные телеметрии, сведения о событиях безопасности и др.).</w:t>
      </w:r>
    </w:p>
    <w:p w14:paraId="5116547D" w14:textId="77777777" w:rsidR="00194A3F" w:rsidRDefault="00000000">
      <w:r>
        <w:rPr>
          <w:rFonts w:ascii="Times New Roman" w:hAnsi="Times New Roman" w:eastAsia="Times New Roman"/>
          <w:b/>
          <w:bCs/>
          <w:sz w:val="24"/>
        </w:rPr>
        <w:t>Информационная система</w:t>
      </w:r>
      <w:r>
        <w:rPr>
          <w:rFonts w:ascii="Times New Roman" w:hAnsi="Times New Roman" w:eastAsia="Times New Roman"/>
          <w:sz w:val="24"/>
        </w:rPr>
        <w:t xml:space="preserve"> — совокупность содержащейся в базах данных информации и обеспечивающих её обработку информационных технологий и технических средств.</w:t>
      </w:r>
    </w:p>
    <w:p w14:paraId="60B42B75" w14:textId="77777777" w:rsidR="00194A3F" w:rsidRDefault="00000000">
      <w:r>
        <w:rPr>
          <w:rFonts w:ascii="Times New Roman" w:hAnsi="Times New Roman" w:eastAsia="Times New Roman"/>
          <w:b/>
          <w:bCs/>
          <w:sz w:val="24"/>
        </w:rPr>
        <w:t>Информационная система персональных данных</w:t>
      </w:r>
      <w:r>
        <w:rPr>
          <w:rFonts w:ascii="Times New Roman" w:hAnsi="Times New Roman" w:eastAsia="Times New Roman"/>
          <w:sz w:val="24"/>
        </w:rPr>
        <w:t xml:space="preserve"> — информационная система, представляющая собой совокупность персональных данных, содержащихся в базе данных, а также информационных технологий и технических средств, позволяющих осуществлять обработку таких персональных данных с использованием средств автоматизации или без использования таких средств.</w:t>
      </w:r>
    </w:p>
    <w:p w14:paraId="7AF3FE7E" w14:textId="77777777" w:rsidR="00194A3F" w:rsidRDefault="00000000">
      <w:r>
        <w:rPr>
          <w:rFonts w:ascii="Times New Roman" w:hAnsi="Times New Roman" w:eastAsia="Times New Roman"/>
          <w:b/>
          <w:bCs/>
          <w:sz w:val="24"/>
        </w:rPr>
        <w:t>Информационно-телекоммуникационная сеть</w:t>
      </w:r>
      <w:r>
        <w:rPr>
          <w:rFonts w:ascii="Times New Roman" w:hAnsi="Times New Roman" w:eastAsia="Times New Roman"/>
          <w:sz w:val="24"/>
        </w:rPr>
        <w:t xml:space="preserve"> — технологическая система, предназначенная для передачи по линиям связи информации, доступ к которой осуществляется с использованием средств вычислительной техники.</w:t>
      </w:r>
    </w:p>
    <w:p w14:paraId="7D77238D" w14:textId="77777777" w:rsidR="00194A3F" w:rsidRDefault="00000000">
      <w:r>
        <w:rPr>
          <w:rFonts w:ascii="Times New Roman" w:hAnsi="Times New Roman" w:eastAsia="Times New Roman"/>
          <w:b/>
          <w:bCs/>
          <w:sz w:val="24"/>
        </w:rPr>
        <w:t>Информационные ресурсы</w:t>
      </w:r>
      <w:r>
        <w:rPr>
          <w:rFonts w:ascii="Times New Roman" w:hAnsi="Times New Roman" w:eastAsia="Times New Roman"/>
          <w:sz w:val="24"/>
        </w:rPr>
        <w:t xml:space="preserve"> — информация, данные, представленные в форме, предназначенной для хранения и обработки в системах и сетях.</w:t>
      </w:r>
    </w:p>
    <w:p w14:paraId="5E9BDB1F" w14:textId="77777777" w:rsidR="00194A3F" w:rsidRDefault="00000000">
      <w:r>
        <w:rPr>
          <w:rFonts w:ascii="Times New Roman" w:hAnsi="Times New Roman" w:eastAsia="Times New Roman"/>
          <w:b/>
          <w:bCs/>
          <w:sz w:val="24"/>
        </w:rPr>
        <w:t>Компонент</w:t>
      </w:r>
      <w:r>
        <w:rPr>
          <w:rFonts w:ascii="Times New Roman" w:hAnsi="Times New Roman" w:eastAsia="Times New Roman"/>
          <w:sz w:val="24"/>
        </w:rPr>
        <w:t xml:space="preserve"> — программное, программно-аппаратное или техническое средство, входящее в состав информационной системы больницы.</w:t>
      </w:r>
    </w:p>
    <w:p w14:paraId="1C321AB1" w14:textId="77777777" w:rsidR="00194A3F" w:rsidRDefault="00000000">
      <w:r>
        <w:rPr>
          <w:rFonts w:ascii="Times New Roman" w:hAnsi="Times New Roman" w:eastAsia="Times New Roman"/>
          <w:b/>
          <w:bCs/>
          <w:sz w:val="24"/>
        </w:rPr>
        <w:t>Конфиденциальность информации</w:t>
      </w:r>
      <w:r>
        <w:rPr>
          <w:rFonts w:ascii="Times New Roman" w:hAnsi="Times New Roman" w:eastAsia="Times New Roman"/>
          <w:sz w:val="24"/>
        </w:rPr>
        <w:t xml:space="preserve"> — обязательное для выполнения лицом, получившим доступ к определённой информации, требование не передавать такую информацию третьим лицам без согласия её обладателя.</w:t>
      </w:r>
    </w:p>
    <w:p w14:paraId="4936B764" w14:textId="77777777" w:rsidR="00194A3F" w:rsidRDefault="00000000">
      <w:r>
        <w:rPr>
          <w:rFonts w:ascii="Times New Roman" w:hAnsi="Times New Roman" w:eastAsia="Times New Roman"/>
          <w:b/>
          <w:bCs/>
          <w:sz w:val="24"/>
        </w:rPr>
        <w:t>Контролируемая зона</w:t>
      </w:r>
      <w:r>
        <w:rPr>
          <w:rFonts w:ascii="Times New Roman" w:hAnsi="Times New Roman" w:eastAsia="Times New Roman"/>
          <w:sz w:val="24"/>
        </w:rPr>
        <w:t xml:space="preserve">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средств.</w:t>
      </w:r>
    </w:p>
    <w:p w14:paraId="53264EEB" w14:textId="77777777" w:rsidR="00194A3F" w:rsidRDefault="00000000">
      <w:r>
        <w:rPr>
          <w:rFonts w:ascii="Times New Roman" w:hAnsi="Times New Roman" w:eastAsia="Times New Roman"/>
          <w:b/>
          <w:bCs/>
          <w:sz w:val="24"/>
        </w:rPr>
        <w:t>Медицинская информационная система</w:t>
      </w:r>
      <w:r>
        <w:rPr>
          <w:rFonts w:ascii="Times New Roman" w:hAnsi="Times New Roman" w:eastAsia="Times New Roman"/>
          <w:sz w:val="24"/>
        </w:rPr>
        <w:t xml:space="preserve"> — информационная система, предназначенная для автоматизации деятельности медицинской организации, </w:t>
      </w:r>
      <w:r>
        <w:rPr>
          <w:rFonts w:ascii="Times New Roman" w:hAnsi="Times New Roman" w:eastAsia="Times New Roman"/>
          <w:sz w:val="24"/>
        </w:rPr>
        <w:lastRenderedPageBreak/>
        <w:t>включая ведение электронных медицинских карт пациентов, организацию записи на приём, поддержку процессов диагностики, лечения, лекарственного обеспечения и учёта оказанных услуг.</w:t>
      </w:r>
    </w:p>
    <w:p w14:paraId="7FAE742B" w14:textId="77777777" w:rsidR="00194A3F" w:rsidRDefault="00000000">
      <w:r>
        <w:rPr>
          <w:rFonts w:ascii="Times New Roman" w:hAnsi="Times New Roman" w:eastAsia="Times New Roman"/>
          <w:b/>
          <w:bCs/>
          <w:sz w:val="24"/>
        </w:rPr>
        <w:t>Межсетевой экран</w:t>
      </w:r>
      <w:r>
        <w:rPr>
          <w:rFonts w:ascii="Times New Roman" w:hAnsi="Times New Roman" w:eastAsia="Times New Roman"/>
          <w:sz w:val="24"/>
        </w:rPr>
        <w:t xml:space="preserve"> — программное или программно-аппаратное средство, обеспечивающее контроль информации, поступающей в информационную систему и (или) выходящей из неё, и реализующее защиту информационной системы посредством фильтрации информации.</w:t>
      </w:r>
    </w:p>
    <w:p w14:paraId="62AB9DEA" w14:textId="77777777" w:rsidR="00194A3F" w:rsidRDefault="00000000">
      <w:r>
        <w:rPr>
          <w:rFonts w:ascii="Times New Roman" w:hAnsi="Times New Roman" w:eastAsia="Times New Roman"/>
          <w:b/>
          <w:bCs/>
          <w:sz w:val="24"/>
        </w:rPr>
        <w:t>Модель угроз безопасности информации</w:t>
      </w:r>
      <w:r>
        <w:rPr>
          <w:rFonts w:ascii="Times New Roman" w:hAnsi="Times New Roman" w:eastAsia="Times New Roman"/>
          <w:sz w:val="24"/>
        </w:rPr>
        <w:t xml:space="preserve"> — физическое, математическое, описательное представление свойств или характеристик угроз безопасности информации.</w:t>
      </w:r>
    </w:p>
    <w:p w14:paraId="6CD6036E" w14:textId="77777777" w:rsidR="00194A3F" w:rsidRDefault="00000000">
      <w:r>
        <w:rPr>
          <w:rFonts w:ascii="Times New Roman" w:hAnsi="Times New Roman" w:eastAsia="Times New Roman"/>
          <w:b/>
          <w:bCs/>
          <w:sz w:val="24"/>
        </w:rPr>
        <w:t>Нарушитель безопасности информации</w:t>
      </w:r>
      <w:r>
        <w:rPr>
          <w:rFonts w:ascii="Times New Roman" w:hAnsi="Times New Roman" w:eastAsia="Times New Roman"/>
          <w:sz w:val="24"/>
        </w:rPr>
        <w:t xml:space="preserve"> — физическое лицо или логический субъект, случайно или преднамеренно совершившие действия, следствием которых является нарушение безопасности информации при её обработке техническими средствами в информационных системах.</w:t>
      </w:r>
    </w:p>
    <w:p w14:paraId="694E829A" w14:textId="77777777" w:rsidR="00194A3F" w:rsidRDefault="00000000">
      <w:r>
        <w:rPr>
          <w:rFonts w:ascii="Times New Roman" w:hAnsi="Times New Roman" w:eastAsia="Times New Roman"/>
          <w:b/>
          <w:bCs/>
          <w:sz w:val="24"/>
        </w:rPr>
        <w:t>Недокументированные (недекларированные) возможности</w:t>
      </w:r>
      <w:r>
        <w:rPr>
          <w:rFonts w:ascii="Times New Roman" w:hAnsi="Times New Roman" w:eastAsia="Times New Roman"/>
          <w:sz w:val="24"/>
        </w:rPr>
        <w:t xml:space="preserve"> — функциональные возможности средств вычислительной техники, не описанные или не соответствующие описанным в документации, при использовании которых возможно нарушение конфиденциальности, доступности или целостности обрабатываемой информации.</w:t>
      </w:r>
    </w:p>
    <w:p w14:paraId="03F540AA" w14:textId="77777777" w:rsidR="00194A3F" w:rsidRDefault="00000000">
      <w:r>
        <w:rPr>
          <w:rFonts w:ascii="Times New Roman" w:hAnsi="Times New Roman" w:eastAsia="Times New Roman"/>
          <w:b/>
          <w:bCs/>
          <w:sz w:val="24"/>
        </w:rPr>
        <w:t>Несанкционированный доступ</w:t>
      </w:r>
      <w:r>
        <w:rPr>
          <w:rFonts w:ascii="Times New Roman" w:hAnsi="Times New Roman" w:eastAsia="Times New Roman"/>
          <w:sz w:val="24"/>
        </w:rPr>
        <w:t xml:space="preserve"> — доступ к информации или к ресурсам автоматизированной информационной системы, осуществляемый с нарушением установленных прав и (или) правил доступа к информации или к ресурсам.</w:t>
      </w:r>
    </w:p>
    <w:p w14:paraId="72BE70C1" w14:textId="77777777" w:rsidR="00194A3F" w:rsidRDefault="00000000">
      <w:r>
        <w:rPr>
          <w:rFonts w:ascii="Times New Roman" w:hAnsi="Times New Roman" w:eastAsia="Times New Roman"/>
          <w:b/>
          <w:bCs/>
          <w:sz w:val="24"/>
        </w:rPr>
        <w:t>Носитель защищаемой информации</w:t>
      </w:r>
      <w:r>
        <w:rPr>
          <w:rFonts w:ascii="Times New Roman" w:hAnsi="Times New Roman" w:eastAsia="Times New Roman"/>
          <w:sz w:val="24"/>
        </w:rPr>
        <w:t xml:space="preserve"> — физическое лицо или материальный объект, в том числе физическое поле, в котором информация находит своё отражение в виде символов, образов, сигналов, технических решений и процессов, количественных характеристик физических величин.</w:t>
      </w:r>
    </w:p>
    <w:p w14:paraId="0EF88265" w14:textId="77777777" w:rsidR="00194A3F" w:rsidRDefault="00000000">
      <w:r>
        <w:rPr>
          <w:rFonts w:ascii="Times New Roman" w:hAnsi="Times New Roman" w:eastAsia="Times New Roman"/>
          <w:b/>
          <w:bCs/>
          <w:sz w:val="24"/>
        </w:rPr>
        <w:t>Обеспечивающие системы</w:t>
      </w:r>
      <w:r>
        <w:rPr>
          <w:rFonts w:ascii="Times New Roman" w:hAnsi="Times New Roman" w:eastAsia="Times New Roman"/>
          <w:sz w:val="24"/>
        </w:rPr>
        <w:t xml:space="preserve"> — инженерные системы, включающие системы электроснабжения, вентиляции, охлаждения, кондиционирования, охраны и другие инженерные системы, а также средства, каналы и системы, </w:t>
      </w:r>
      <w:r>
        <w:rPr>
          <w:rFonts w:ascii="Times New Roman" w:hAnsi="Times New Roman" w:eastAsia="Times New Roman"/>
          <w:sz w:val="24"/>
        </w:rPr>
        <w:lastRenderedPageBreak/>
        <w:t>предназначенные для оказания услуг связи, других услуг и сервисов, предоставляемых сторонними организациями, от которых зависит функционирование систем и сетей.</w:t>
      </w:r>
    </w:p>
    <w:p w14:paraId="6EAF0DEB" w14:textId="77777777" w:rsidR="00194A3F" w:rsidRDefault="00000000">
      <w:r>
        <w:rPr>
          <w:rFonts w:ascii="Times New Roman" w:hAnsi="Times New Roman" w:eastAsia="Times New Roman"/>
          <w:b/>
          <w:bCs/>
          <w:sz w:val="24"/>
        </w:rPr>
        <w:t>Обработка персональных данных</w:t>
      </w:r>
      <w:r>
        <w:rPr>
          <w:rFonts w:ascii="Times New Roman" w:hAnsi="Times New Roman" w:eastAsia="Times New Roman"/>
          <w:sz w:val="24"/>
        </w:rPr>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4CB5D72C" w14:textId="77777777" w:rsidR="00194A3F" w:rsidRDefault="00000000">
      <w:r>
        <w:rPr>
          <w:rFonts w:ascii="Times New Roman" w:hAnsi="Times New Roman" w:eastAsia="Times New Roman"/>
          <w:b/>
          <w:bCs/>
          <w:sz w:val="24"/>
        </w:rPr>
        <w:t>Объект воздействия</w:t>
      </w:r>
      <w:r>
        <w:rPr>
          <w:rFonts w:ascii="Times New Roman" w:hAnsi="Times New Roman" w:eastAsia="Times New Roman"/>
          <w:sz w:val="24"/>
        </w:rPr>
        <w:t xml:space="preserve"> — информационный ресурс или компонент системы (сети), несанкционированный доступ к которому или воздействие на который в ходе реализации угрозы безопасности информации может привести к негативным последствиям.</w:t>
      </w:r>
    </w:p>
    <w:p w14:paraId="770C94EA" w14:textId="77777777" w:rsidR="00194A3F" w:rsidRDefault="00000000">
      <w:r>
        <w:rPr>
          <w:rFonts w:ascii="Times New Roman" w:hAnsi="Times New Roman" w:eastAsia="Times New Roman"/>
          <w:b/>
          <w:bCs/>
          <w:sz w:val="24"/>
        </w:rPr>
        <w:t>Оператор персональных данных</w:t>
      </w:r>
      <w:r>
        <w:rPr>
          <w:rFonts w:ascii="Times New Roman" w:hAnsi="Times New Roman" w:eastAsia="Times New Roman"/>
          <w:sz w:val="24"/>
        </w:rPr>
        <w:t xml:space="preserve">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38B9BE5C" w14:textId="77777777" w:rsidR="00194A3F" w:rsidRDefault="00000000">
      <w:r>
        <w:rPr>
          <w:rFonts w:ascii="Times New Roman" w:hAnsi="Times New Roman" w:eastAsia="Times New Roman"/>
          <w:b/>
          <w:bCs/>
          <w:sz w:val="24"/>
        </w:rPr>
        <w:t>Основные (критические) процессы (бизнес-процессы)</w:t>
      </w:r>
      <w:r>
        <w:rPr>
          <w:rFonts w:ascii="Times New Roman" w:hAnsi="Times New Roman" w:eastAsia="Times New Roman"/>
          <w:sz w:val="24"/>
        </w:rPr>
        <w:t xml:space="preserve"> — управленческие, организационные, технологические, производственные, финансово-экономические и иные основные процессы (бизнес-процессы), выполняемые обладателем информации, оператором в рамках реализации функций (полномочий) или осуществления основных видов деятельности, нарушение и (или) прекращение которых может привести к возникновению рисков (ущербу).</w:t>
      </w:r>
    </w:p>
    <w:p w14:paraId="48C891E2" w14:textId="77777777" w:rsidR="00194A3F" w:rsidRDefault="00000000">
      <w:r>
        <w:rPr>
          <w:rFonts w:ascii="Times New Roman" w:hAnsi="Times New Roman" w:eastAsia="Times New Roman"/>
          <w:b/>
          <w:bCs/>
          <w:sz w:val="24"/>
        </w:rPr>
        <w:t>Пациент</w:t>
      </w:r>
      <w:r>
        <w:rPr>
          <w:rFonts w:ascii="Times New Roman" w:hAnsi="Times New Roman" w:eastAsia="Times New Roman"/>
          <w:sz w:val="24"/>
        </w:rPr>
        <w:t xml:space="preserve"> — физическое лицо, которому оказывается медицинская помощь или которое обратилось за оказанием медицинской помощи независимо от наличия у него заболевания и от его состояния.</w:t>
      </w:r>
    </w:p>
    <w:p w14:paraId="5191695C" w14:textId="77777777" w:rsidR="00194A3F" w:rsidRDefault="00000000">
      <w:r>
        <w:rPr>
          <w:rFonts w:ascii="Times New Roman" w:hAnsi="Times New Roman" w:eastAsia="Times New Roman"/>
          <w:b/>
          <w:bCs/>
          <w:sz w:val="24"/>
        </w:rPr>
        <w:lastRenderedPageBreak/>
        <w:t>Персональные данные</w:t>
      </w:r>
      <w:r>
        <w:rPr>
          <w:rFonts w:ascii="Times New Roman" w:hAnsi="Times New Roman" w:eastAsia="Times New Roman"/>
          <w:sz w:val="24"/>
        </w:rPr>
        <w:t xml:space="preserve"> — любая информация, относящаяся к прямо или косвенно определённому или определяемому физическому лицу (субъекту персональных данных).</w:t>
      </w:r>
    </w:p>
    <w:p w14:paraId="5283DB97" w14:textId="77777777" w:rsidR="00194A3F" w:rsidRDefault="00000000">
      <w:r>
        <w:rPr>
          <w:rFonts w:ascii="Times New Roman" w:hAnsi="Times New Roman" w:eastAsia="Times New Roman"/>
          <w:b/>
          <w:bCs/>
          <w:sz w:val="24"/>
        </w:rPr>
        <w:t>Побочные электромагнитные излучения и наводки</w:t>
      </w:r>
      <w:r>
        <w:rPr>
          <w:rFonts w:ascii="Times New Roman" w:hAnsi="Times New Roman" w:eastAsia="Times New Roman"/>
          <w:sz w:val="24"/>
        </w:rPr>
        <w:t xml:space="preserve">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этих сигналов на токопроводящие линии, конструкции и цепи питания.</w:t>
      </w:r>
    </w:p>
    <w:p w14:paraId="278C22A6" w14:textId="77777777" w:rsidR="00194A3F" w:rsidRDefault="00000000">
      <w:r>
        <w:rPr>
          <w:rFonts w:ascii="Times New Roman" w:hAnsi="Times New Roman" w:eastAsia="Times New Roman"/>
          <w:b/>
          <w:bCs/>
          <w:sz w:val="24"/>
        </w:rPr>
        <w:t>Пользователь</w:t>
      </w:r>
      <w:r>
        <w:rPr>
          <w:rFonts w:ascii="Times New Roman" w:hAnsi="Times New Roman" w:eastAsia="Times New Roman"/>
          <w:sz w:val="24"/>
        </w:rPr>
        <w:t xml:space="preserve"> — лицо, которому разрешено выполнять некоторые действия (операции) по обработке информации в системе или сети и использующее результаты её функционирования.</w:t>
      </w:r>
    </w:p>
    <w:p w14:paraId="4619F845" w14:textId="77777777" w:rsidR="00194A3F" w:rsidRDefault="00000000">
      <w:r>
        <w:rPr>
          <w:rFonts w:ascii="Times New Roman" w:hAnsi="Times New Roman" w:eastAsia="Times New Roman"/>
          <w:b/>
          <w:bCs/>
          <w:sz w:val="24"/>
        </w:rPr>
        <w:t>Правила разграничения доступа</w:t>
      </w:r>
      <w:r>
        <w:rPr>
          <w:rFonts w:ascii="Times New Roman" w:hAnsi="Times New Roman" w:eastAsia="Times New Roman"/>
          <w:sz w:val="24"/>
        </w:rPr>
        <w:t xml:space="preserve"> — совокупность правил, регламентирующих права доступа субъектов доступа к объектам доступа.</w:t>
      </w:r>
    </w:p>
    <w:p w14:paraId="6D565138" w14:textId="77777777" w:rsidR="00194A3F" w:rsidRDefault="00000000">
      <w:r>
        <w:rPr>
          <w:rFonts w:ascii="Times New Roman" w:hAnsi="Times New Roman" w:eastAsia="Times New Roman"/>
          <w:b/>
          <w:bCs/>
          <w:sz w:val="24"/>
        </w:rPr>
        <w:t>Программная закладка</w:t>
      </w:r>
      <w:r>
        <w:rPr>
          <w:rFonts w:ascii="Times New Roman" w:hAnsi="Times New Roman" w:eastAsia="Times New Roman"/>
          <w:sz w:val="24"/>
        </w:rPr>
        <w:t xml:space="preserve"> — скрытно внесённый в программное обеспечение функциональный объект, который при определённых условиях способен обеспечить несанкционированное программное воздействие. Программная закладка может быть реализована в виде вредоносной программы или программного кода.</w:t>
      </w:r>
    </w:p>
    <w:p w14:paraId="2376CF9A" w14:textId="77777777" w:rsidR="00194A3F" w:rsidRDefault="00000000">
      <w:r>
        <w:rPr>
          <w:rFonts w:ascii="Times New Roman" w:hAnsi="Times New Roman" w:eastAsia="Times New Roman"/>
          <w:b/>
          <w:bCs/>
          <w:sz w:val="24"/>
        </w:rPr>
        <w:t>Программно-аппаратное средство</w:t>
      </w:r>
      <w:r>
        <w:rPr>
          <w:rFonts w:ascii="Times New Roman" w:hAnsi="Times New Roman" w:eastAsia="Times New Roman"/>
          <w:sz w:val="24"/>
        </w:rPr>
        <w:t xml:space="preserve"> — устройство, состоящее из аппаратного обеспечения и функционирующего на нём программного обеспечения, участвующее в формировании, обработке, передаче или приёме информации.</w:t>
      </w:r>
    </w:p>
    <w:p w14:paraId="2006FCF9" w14:textId="77777777" w:rsidR="00194A3F" w:rsidRDefault="00000000">
      <w:r>
        <w:rPr>
          <w:rFonts w:ascii="Times New Roman" w:hAnsi="Times New Roman" w:eastAsia="Times New Roman"/>
          <w:b/>
          <w:bCs/>
          <w:sz w:val="24"/>
        </w:rPr>
        <w:t>Программное обеспечение</w:t>
      </w:r>
      <w:r>
        <w:rPr>
          <w:rFonts w:ascii="Times New Roman" w:hAnsi="Times New Roman" w:eastAsia="Times New Roman"/>
          <w:sz w:val="24"/>
        </w:rPr>
        <w:t xml:space="preserve"> — совокупность программ системы обработки информации и программных документов, необходимых для эксплуатации этих программ.</w:t>
      </w:r>
    </w:p>
    <w:p w14:paraId="47238E82" w14:textId="77777777" w:rsidR="00194A3F" w:rsidRDefault="00000000">
      <w:r>
        <w:rPr>
          <w:rFonts w:ascii="Times New Roman" w:hAnsi="Times New Roman" w:eastAsia="Times New Roman"/>
          <w:b/>
          <w:bCs/>
          <w:sz w:val="24"/>
        </w:rPr>
        <w:t>Сеть электросвязи</w:t>
      </w:r>
      <w:r>
        <w:rPr>
          <w:rFonts w:ascii="Times New Roman" w:hAnsi="Times New Roman" w:eastAsia="Times New Roman"/>
          <w:sz w:val="24"/>
        </w:rPr>
        <w:t xml:space="preserve"> — сеть связи, предназначенная для электросвязи (передача и приём сигналов, отображающих звуки, изображения, письменный текст, знаки или сообщения любого рода по электромагнитным системам).</w:t>
      </w:r>
    </w:p>
    <w:p w14:paraId="3A1EF7F4" w14:textId="77777777" w:rsidR="00194A3F" w:rsidRDefault="00000000">
      <w:r>
        <w:rPr>
          <w:rFonts w:ascii="Times New Roman" w:hAnsi="Times New Roman" w:eastAsia="Times New Roman"/>
          <w:b/>
          <w:bCs/>
          <w:sz w:val="24"/>
        </w:rPr>
        <w:lastRenderedPageBreak/>
        <w:t>Специальные категории персональных данных</w:t>
      </w:r>
      <w:r>
        <w:rPr>
          <w:rFonts w:ascii="Times New Roman" w:hAnsi="Times New Roman" w:eastAsia="Times New Roman"/>
          <w:sz w:val="24"/>
        </w:rPr>
        <w:t xml:space="preserve"> — персональные данные, касающиеся расовой, национальной принадлежности, политических взглядов, религиозных или философских убеждений, состояния здоровья, интимной жизни.</w:t>
      </w:r>
    </w:p>
    <w:p w14:paraId="511B269A" w14:textId="77777777" w:rsidR="00194A3F" w:rsidRDefault="00000000">
      <w:r>
        <w:rPr>
          <w:rFonts w:ascii="Times New Roman" w:hAnsi="Times New Roman" w:eastAsia="Times New Roman"/>
          <w:b/>
          <w:bCs/>
          <w:sz w:val="24"/>
        </w:rPr>
        <w:t>Средства вычислительной техники</w:t>
      </w:r>
      <w:r>
        <w:rPr>
          <w:rFonts w:ascii="Times New Roman" w:hAnsi="Times New Roman" w:eastAsia="Times New Roman"/>
          <w:sz w:val="24"/>
        </w:rPr>
        <w:t xml:space="preserve"> — совокупность программных и технических элементов систем обработки данных, способных функционировать самостоятельно или в составе других систем.</w:t>
      </w:r>
    </w:p>
    <w:p w14:paraId="19A4CF6B" w14:textId="77777777" w:rsidR="00194A3F" w:rsidRDefault="00000000">
      <w:r>
        <w:rPr>
          <w:rFonts w:ascii="Times New Roman" w:hAnsi="Times New Roman" w:eastAsia="Times New Roman"/>
          <w:b/>
          <w:bCs/>
          <w:sz w:val="24"/>
        </w:rPr>
        <w:t>Средство защиты информации</w:t>
      </w:r>
      <w:r>
        <w:rPr>
          <w:rFonts w:ascii="Times New Roman" w:hAnsi="Times New Roman" w:eastAsia="Times New Roman"/>
          <w:sz w:val="24"/>
        </w:rPr>
        <w:t xml:space="preserve"> — техническое, программное, программно-техническое средство, вещество и (или) материал, предназначенные или используемые для защиты информации.</w:t>
      </w:r>
    </w:p>
    <w:p w14:paraId="62B5FDCE" w14:textId="77777777" w:rsidR="00194A3F" w:rsidRDefault="00000000">
      <w:r>
        <w:rPr>
          <w:rFonts w:ascii="Times New Roman" w:hAnsi="Times New Roman" w:eastAsia="Times New Roman"/>
          <w:b/>
          <w:bCs/>
          <w:sz w:val="24"/>
        </w:rPr>
        <w:t>Средства криптографической защиты информации</w:t>
      </w:r>
      <w:r>
        <w:rPr>
          <w:rFonts w:ascii="Times New Roman" w:hAnsi="Times New Roman" w:eastAsia="Times New Roman"/>
          <w:sz w:val="24"/>
        </w:rPr>
        <w:t xml:space="preserve"> — аппаратные, программные и аппаратно-программные средства, системы и комплексы, реализующие алгоритмы криптографического преобразования информации и предназначенные для защиты информации при передаче по каналам связи и (или) для защиты информации от несанкционированного доступа при её обработке и хранении.</w:t>
      </w:r>
    </w:p>
    <w:p w14:paraId="7AD6C20A" w14:textId="77777777" w:rsidR="00194A3F" w:rsidRDefault="00000000">
      <w:r>
        <w:rPr>
          <w:rFonts w:ascii="Times New Roman" w:hAnsi="Times New Roman" w:eastAsia="Times New Roman"/>
          <w:b/>
          <w:bCs/>
          <w:sz w:val="24"/>
        </w:rPr>
        <w:t>Субъект персональных данных</w:t>
      </w:r>
      <w:r>
        <w:rPr>
          <w:rFonts w:ascii="Times New Roman" w:hAnsi="Times New Roman" w:eastAsia="Times New Roman"/>
          <w:sz w:val="24"/>
        </w:rPr>
        <w:t xml:space="preserve"> — физическое лицо, которое прямо или косвенно определено или определяемо с помощью персональных данных, относящихся к нему.</w:t>
      </w:r>
    </w:p>
    <w:p w14:paraId="1BDF03A7" w14:textId="77777777" w:rsidR="00194A3F" w:rsidRDefault="00000000">
      <w:r>
        <w:rPr>
          <w:rFonts w:ascii="Times New Roman" w:hAnsi="Times New Roman" w:eastAsia="Times New Roman"/>
          <w:b/>
          <w:bCs/>
          <w:sz w:val="24"/>
        </w:rPr>
        <w:t>Технический канал утечки информации</w:t>
      </w:r>
      <w:r>
        <w:rPr>
          <w:rFonts w:ascii="Times New Roman" w:hAnsi="Times New Roman" w:eastAsia="Times New Roman"/>
          <w:sz w:val="24"/>
        </w:rPr>
        <w:t xml:space="preserve"> — совокупность носителя информации (средства обработки), физической среды распространения информативного сигнала и средств, которыми добывается защищаемая информация.</w:t>
      </w:r>
    </w:p>
    <w:p w14:paraId="559BE79F" w14:textId="77777777" w:rsidR="00194A3F" w:rsidRDefault="00000000">
      <w:r>
        <w:rPr>
          <w:rFonts w:ascii="Times New Roman" w:hAnsi="Times New Roman" w:eastAsia="Times New Roman"/>
          <w:b/>
          <w:bCs/>
          <w:sz w:val="24"/>
        </w:rPr>
        <w:t>Угроза безопасности информации</w:t>
      </w:r>
      <w:r>
        <w:rPr>
          <w:rFonts w:ascii="Times New Roman" w:hAnsi="Times New Roman" w:eastAsia="Times New Roman"/>
          <w:sz w:val="24"/>
        </w:rPr>
        <w:t xml:space="preserve"> — совокупность условий и факторов, создающих потенциальную или реально существующую опасность нарушения безопасности информации.</w:t>
      </w:r>
    </w:p>
    <w:p w14:paraId="5911A350" w14:textId="77777777" w:rsidR="00194A3F" w:rsidRDefault="00000000">
      <w:r>
        <w:rPr>
          <w:rFonts w:ascii="Times New Roman" w:hAnsi="Times New Roman" w:eastAsia="Times New Roman"/>
          <w:b/>
          <w:bCs/>
          <w:sz w:val="24"/>
        </w:rPr>
        <w:t>Уничтожение информации</w:t>
      </w:r>
      <w:r>
        <w:rPr>
          <w:rFonts w:ascii="Times New Roman" w:hAnsi="Times New Roman" w:eastAsia="Times New Roman"/>
          <w:sz w:val="24"/>
        </w:rPr>
        <w:t xml:space="preserve"> — действия, в результате которых становится невозможным восстановить содержание информации в информационной системе и (или) в результате которых уничтожаются материальные носители информации.</w:t>
      </w:r>
    </w:p>
    <w:p w14:paraId="14B32B20" w14:textId="77777777" w:rsidR="00194A3F" w:rsidRDefault="00000000">
      <w:r>
        <w:rPr>
          <w:rFonts w:ascii="Times New Roman" w:hAnsi="Times New Roman" w:eastAsia="Times New Roman"/>
          <w:b/>
          <w:bCs/>
          <w:sz w:val="24"/>
        </w:rPr>
        <w:lastRenderedPageBreak/>
        <w:t>Уровень защищённости персональных данных</w:t>
      </w:r>
      <w:r>
        <w:rPr>
          <w:rFonts w:ascii="Times New Roman" w:hAnsi="Times New Roman" w:eastAsia="Times New Roman"/>
          <w:sz w:val="24"/>
        </w:rPr>
        <w:t xml:space="preserve"> — комплексный показатель, характеризующий требования, исполнение которых обеспечивает нейтрализацию определённых угроз безопасности персональных данных при их обработке в информационных системах персональных данных.</w:t>
      </w:r>
    </w:p>
    <w:p w14:paraId="388A3627" w14:textId="77777777" w:rsidR="00194A3F" w:rsidRDefault="00000000">
      <w:r>
        <w:rPr>
          <w:rFonts w:ascii="Times New Roman" w:hAnsi="Times New Roman" w:eastAsia="Times New Roman"/>
          <w:b/>
          <w:bCs/>
          <w:sz w:val="24"/>
        </w:rPr>
        <w:t>Утечка (защищаемой) информации по техническим каналам</w:t>
      </w:r>
      <w:r>
        <w:rPr>
          <w:rFonts w:ascii="Times New Roman" w:hAnsi="Times New Roman" w:eastAsia="Times New Roman"/>
          <w:sz w:val="24"/>
        </w:rPr>
        <w:t xml:space="preserve"> — неконтролируемое распространение информации от носителя защищаемой информации через физическую среду до технического средства, осуществляющего перехват информации.</w:t>
      </w:r>
    </w:p>
    <w:p w14:paraId="294C539B" w14:textId="77777777" w:rsidR="00194A3F" w:rsidRDefault="00000000">
      <w:r>
        <w:rPr>
          <w:rFonts w:ascii="Times New Roman" w:hAnsi="Times New Roman" w:eastAsia="Times New Roman"/>
          <w:b/>
          <w:bCs/>
          <w:sz w:val="24"/>
        </w:rPr>
        <w:t>Уязвимость</w:t>
      </w:r>
      <w:r>
        <w:rPr>
          <w:rFonts w:ascii="Times New Roman" w:hAnsi="Times New Roman" w:eastAsia="Times New Roman"/>
          <w:sz w:val="24"/>
        </w:rPr>
        <w:t xml:space="preserve"> — недостаток (слабость) программного (программно-технического) средства или системы и сети в целом, который (которая) может быть использован для реализации угроз безопасности информации.</w:t>
      </w:r>
    </w:p>
    <w:p w14:paraId="70302830" w14:textId="77777777" w:rsidR="00194A3F" w:rsidRDefault="00000000">
      <w:r>
        <w:rPr>
          <w:rFonts w:ascii="Times New Roman" w:hAnsi="Times New Roman" w:eastAsia="Times New Roman"/>
          <w:b/>
          <w:bCs/>
          <w:sz w:val="24"/>
        </w:rPr>
        <w:t>Электронная медицинская карта</w:t>
      </w:r>
      <w:r>
        <w:rPr>
          <w:rFonts w:ascii="Times New Roman" w:hAnsi="Times New Roman" w:eastAsia="Times New Roman"/>
          <w:sz w:val="24"/>
        </w:rPr>
        <w:t xml:space="preserve"> — электронный персональный документ, содержащий сведения о состоянии здоровья пациента, оказанных ему медицинских услугах, поставленных диагнозах, проведённых обследованиях, назначенном лечении и его результатах.</w:t>
      </w:r>
      <w:r>
        <w:rPr>
          <w:rFonts w:ascii="Times New Roman" w:hAnsi="Times New Roman" w:eastAsia="Times New Roman"/>
          <w:sz w:val="24"/>
        </w:rPr>
        <w:br w:type="page"/>
      </w:r>
    </w:p>
    <w:p w14:paraId="0282B333" w14:textId="77777777" w:rsidR="00194A3F" w:rsidRDefault="00000000">
      <w:pPr>
        <w:pStyle w:val="1"/>
      </w:pPr>
      <w:bookmarkStart w:id="4" w:name="__RefHeading___Toc8848_3669446744"/>
      <w:bookmarkStart w:id="5" w:name="_Toc230126500"/>
      <w:bookmarkEnd w:id="4"/>
      <w:r>
        <w:rPr>
          <w:rFonts w:ascii="Times New Roman" w:hAnsi="Times New Roman" w:eastAsia="Times New Roman"/>
          <w:sz w:val="24"/>
        </w:rPr>
        <w:lastRenderedPageBreak/>
        <w:t>3 Общие положения</w:t>
      </w:r>
      <w:bookmarkEnd w:id="5"/>
    </w:p>
    <w:p w14:paraId="6B216572" w14:textId="77777777" w:rsidR="00194A3F" w:rsidRDefault="00000000">
      <w:pPr>
        <w:pStyle w:val="2"/>
        <w:spacing w:after="240"/>
      </w:pPr>
      <w:bookmarkStart w:id="6" w:name="__RefHeading___Toc8850_3669446744"/>
      <w:bookmarkStart w:id="7" w:name="_Toc230126501"/>
      <w:bookmarkEnd w:id="6"/>
      <w:r>
        <w:rPr>
          <w:rFonts w:ascii="Times New Roman" w:hAnsi="Times New Roman" w:eastAsia="Times New Roman"/>
          <w:sz w:val="24"/>
        </w:rPr>
        <w:t>3.1 Назначение и область действия документа «Модель угроз безопасности информации»</w:t>
      </w:r>
      <w:bookmarkEnd w:id="7"/>
    </w:p>
    <w:p w14:paraId="7B3DAFEA" w14:textId="77777777" w:rsidR="00194A3F" w:rsidRDefault="00000000">
      <w:pPr>
        <w:spacing w:line="240" w:lineRule="auto" w:after="0"/>
        <w:ind w:firstLine="709"/>
      </w:pPr>
      <w:r>
        <w:rPr>
          <w:rFonts w:ascii="Times New Roman" w:hAnsi="Times New Roman" w:eastAsia="Times New Roman"/>
          <w:b w:val="0"/>
          <w:sz w:val="24"/>
        </w:rPr>
        <w:t>Настоящая Модель угроз безопасности информации, обрабатываемой в информационной системе больницы (далее — Модель угроз), разработана в целях определения актуальных угроз безопасности информации, реализация (возникновение) которых возможна в информационной системе больницы (далее — ИС больницы) с учётом её архитектуры и условий функционирования и может привести к нарушению безопасности обрабатываемой в ней информации (нарушению конфиденциальности, целостности или доступности информации и (или) средств её обработки) и (или) к нарушению, прекращению функционирования ИС больницы.</w:t>
      </w:r>
    </w:p>
    <w:p w14:paraId="08928B56" w14:textId="77777777" w:rsidR="00194A3F" w:rsidRDefault="00000000">
      <w:r>
        <w:rPr>
          <w:rFonts w:ascii="Times New Roman" w:hAnsi="Times New Roman" w:eastAsia="Times New Roman"/>
          <w:sz w:val="24"/>
        </w:rPr>
        <w:t>Модель угроз содержит систематизированный перечень актуальных угроз безопасности информации, обрабатываемой в ИС больницы. Эти угрозы обусловлены преднамеренными или непреднамеренными действиями физических лиц или организаций, создающими условия (предпосылки) для нарушения безопасности информации, в первую очередь персональных данных пациентов и медицинских работников, в том числе сведений, составляющих врачебную тайну.</w:t>
      </w:r>
    </w:p>
    <w:p w14:paraId="78F8284C" w14:textId="77777777" w:rsidR="00194A3F" w:rsidRDefault="00000000">
      <w:r>
        <w:rPr>
          <w:rFonts w:ascii="Times New Roman" w:hAnsi="Times New Roman" w:eastAsia="Times New Roman"/>
          <w:sz w:val="24"/>
        </w:rPr>
        <w:t>На основании настоящей Модели угроз решаются следующие задачи:</w:t>
      </w:r>
    </w:p>
    <w:p w14:paraId="632EE571" w14:textId="77777777" w:rsidR="00194A3F" w:rsidRDefault="00000000">
      <w:r>
        <w:rPr>
          <w:rFonts w:ascii="Times New Roman" w:hAnsi="Times New Roman" w:eastAsia="Times New Roman"/>
          <w:sz w:val="24"/>
        </w:rPr>
        <w:t>— разработка системы защиты информации ИС больницы, обеспечивающей нейтрализацию актуальных угроз с использованием методов и способов защиты информации, предусмотренных для установленного уровня защищённости персональных данных;</w:t>
      </w:r>
    </w:p>
    <w:p w14:paraId="19250761" w14:textId="77777777" w:rsidR="00194A3F" w:rsidRDefault="00000000">
      <w:r>
        <w:rPr>
          <w:rFonts w:ascii="Times New Roman" w:hAnsi="Times New Roman" w:eastAsia="Times New Roman"/>
          <w:sz w:val="24"/>
        </w:rPr>
        <w:t>— формирование требований к организационным и техническим мерам по обеспечению безопасности персональных данных при их обработке в ИС больницы;</w:t>
      </w:r>
    </w:p>
    <w:p w14:paraId="3C98DA39" w14:textId="77777777" w:rsidR="00194A3F" w:rsidRDefault="00000000">
      <w:r>
        <w:rPr>
          <w:rFonts w:ascii="Times New Roman" w:hAnsi="Times New Roman" w:eastAsia="Times New Roman"/>
          <w:sz w:val="24"/>
        </w:rPr>
        <w:lastRenderedPageBreak/>
        <w:t>— контроль эффективности защиты информации, обрабатываемой в ИС больницы.</w:t>
      </w:r>
    </w:p>
    <w:p w14:paraId="4EF88935" w14:textId="77777777" w:rsidR="00194A3F" w:rsidRDefault="00000000">
      <w:r>
        <w:rPr>
          <w:rFonts w:ascii="Times New Roman" w:hAnsi="Times New Roman" w:eastAsia="Times New Roman"/>
          <w:sz w:val="24"/>
        </w:rPr>
        <w:t>Действие настоящего документа распространяется на все технические средства, программное обеспечение и информационные ресурсы, входящие в состав ИС больницы, а также на все категории пользователей, имеющих санкционированный доступ к её компонентам.</w:t>
      </w:r>
    </w:p>
    <w:p w14:paraId="2FB4A18D" w14:textId="77777777" w:rsidR="00194A3F" w:rsidRDefault="00000000">
      <w:pPr>
        <w:pStyle w:val="2"/>
        <w:spacing w:after="240"/>
      </w:pPr>
      <w:bookmarkStart w:id="8" w:name="__RefHeading___Toc8852_3669446744"/>
      <w:bookmarkStart w:id="9" w:name="_Toc230126502"/>
      <w:bookmarkEnd w:id="8"/>
      <w:r>
        <w:rPr>
          <w:rFonts w:ascii="Times New Roman" w:hAnsi="Times New Roman" w:eastAsia="Times New Roman"/>
          <w:sz w:val="24"/>
        </w:rPr>
        <w:t>3.2 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w:t>
      </w:r>
      <w:bookmarkEnd w:id="9"/>
    </w:p>
    <w:p w14:paraId="3FA67C42" w14:textId="77777777" w:rsidR="00194A3F" w:rsidRDefault="00000000">
      <w:r>
        <w:rPr>
          <w:rFonts w:ascii="Times New Roman" w:hAnsi="Times New Roman" w:eastAsia="Times New Roman"/>
          <w:sz w:val="24"/>
        </w:rPr>
        <w:t>При разработке настоящей Модели угроз учитывались действующее законодательство Российской Федерации, нормативные правовые акты и методические документы Федеральной службы по техническому и экспортному контролю (ФСТЭК России) и Федеральной службы безопасности Российской Федерации (ФСБ России), регламентирующие вопросы разработки модели угроз безопасности информации, а также применимые положения национальных стандартов и иных документов, в том числе:</w:t>
      </w:r>
    </w:p>
    <w:p w14:paraId="70F9C83D" w14:textId="77777777" w:rsidR="00194A3F" w:rsidRDefault="00000000">
      <w:r>
        <w:rPr>
          <w:rFonts w:ascii="Times New Roman" w:hAnsi="Times New Roman" w:eastAsia="Times New Roman"/>
          <w:sz w:val="24"/>
        </w:rPr>
        <w:t>а) Федеральный закон от 27.07.2006 № 149-ФЗ «Об информации, информационных технологиях и о защите информации»;</w:t>
      </w:r>
    </w:p>
    <w:p w14:paraId="3983CB50" w14:textId="77777777" w:rsidR="00194A3F" w:rsidRDefault="00000000">
      <w:r>
        <w:rPr>
          <w:rFonts w:ascii="Times New Roman" w:hAnsi="Times New Roman" w:eastAsia="Times New Roman"/>
          <w:sz w:val="24"/>
        </w:rPr>
        <w:t>б) Федеральный закон от 27.07.2006 № 152-ФЗ «О персональных данных»;</w:t>
      </w:r>
    </w:p>
    <w:p w14:paraId="101B9F59" w14:textId="77777777" w:rsidR="00194A3F" w:rsidRDefault="00000000">
      <w:r>
        <w:rPr>
          <w:rFonts w:ascii="Times New Roman" w:hAnsi="Times New Roman" w:eastAsia="Times New Roman"/>
          <w:sz w:val="24"/>
        </w:rPr>
        <w:t>в) Федеральный закон от 21.11.2011 № 323-ФЗ «Об основах охраны здоровья граждан в Российской Федерации»;</w:t>
      </w:r>
    </w:p>
    <w:p w14:paraId="0EBCC04C" w14:textId="77777777" w:rsidR="00194A3F" w:rsidRDefault="00000000">
      <w:r>
        <w:rPr>
          <w:rFonts w:ascii="Times New Roman" w:hAnsi="Times New Roman" w:eastAsia="Times New Roman"/>
          <w:sz w:val="24"/>
        </w:rPr>
        <w:t>г) 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7A29E877" w14:textId="77777777" w:rsidR="00194A3F" w:rsidRDefault="00000000">
      <w:r>
        <w:rPr>
          <w:rFonts w:ascii="Times New Roman" w:hAnsi="Times New Roman" w:eastAsia="Times New Roman"/>
          <w:sz w:val="24"/>
        </w:rPr>
        <w:t>д) Постановление Правительства Российской Федерации от 15.09.2008 № 687 «Об утверждении Положения об особенностях обработки персональных данных, осуществляемой без использования средств автоматизации»;</w:t>
      </w:r>
    </w:p>
    <w:p w14:paraId="34C81AA9" w14:textId="77777777" w:rsidR="00194A3F" w:rsidRDefault="00000000">
      <w:r>
        <w:rPr>
          <w:rFonts w:ascii="Times New Roman" w:hAnsi="Times New Roman" w:eastAsia="Times New Roman"/>
          <w:sz w:val="24"/>
        </w:rPr>
        <w:lastRenderedPageBreak/>
        <w:t>е)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7BB3A1ED" w14:textId="77777777" w:rsidR="00194A3F" w:rsidRDefault="00000000">
      <w:r>
        <w:rPr>
          <w:rFonts w:ascii="Times New Roman" w:hAnsi="Times New Roman" w:eastAsia="Times New Roman"/>
          <w:sz w:val="24"/>
        </w:rPr>
        <w:t>ж) Приказ ФСБ России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защищённости»;</w:t>
      </w:r>
    </w:p>
    <w:p w14:paraId="35580DD0" w14:textId="77777777" w:rsidR="00194A3F" w:rsidRDefault="00000000">
      <w:r>
        <w:rPr>
          <w:rFonts w:ascii="Times New Roman" w:hAnsi="Times New Roman" w:eastAsia="Times New Roman"/>
          <w:sz w:val="24"/>
        </w:rPr>
        <w:t>з) Методический документ «Методика оценки угроз безопасности информации», утверждённый ФСТЭК России 05.02.2021;</w:t>
      </w:r>
    </w:p>
    <w:p w14:paraId="0E16C333" w14:textId="77777777" w:rsidR="00194A3F" w:rsidRDefault="00000000">
      <w:r>
        <w:rPr>
          <w:rFonts w:ascii="Times New Roman" w:hAnsi="Times New Roman" w:eastAsia="Times New Roman"/>
          <w:sz w:val="24"/>
        </w:rPr>
        <w:t>и) Методические рекомендации по разработке нормативных правовых актов, определяющих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утверждённые руководством 8 Центра ФСБ России 31.03.2015 № 149/7/2/6-432;</w:t>
      </w:r>
    </w:p>
    <w:p w14:paraId="1A4B3ED1" w14:textId="77777777" w:rsidR="00194A3F" w:rsidRDefault="00000000">
      <w:r>
        <w:rPr>
          <w:rFonts w:ascii="Times New Roman" w:hAnsi="Times New Roman" w:eastAsia="Times New Roman"/>
          <w:sz w:val="24"/>
        </w:rPr>
        <w:t>к) Общий перечень угроз безопасности информации, содержащийся в банке данных угроз безопасности информации ФСТЭК России (информационное сообщение ФСТЭК России от 06.03.2015 № 240/22/879, bdu.fstec.ru);</w:t>
      </w:r>
    </w:p>
    <w:p w14:paraId="53B58FBF" w14:textId="77777777" w:rsidR="00194A3F" w:rsidRDefault="00000000">
      <w:r>
        <w:rPr>
          <w:rFonts w:ascii="Times New Roman" w:hAnsi="Times New Roman" w:eastAsia="Times New Roman"/>
          <w:sz w:val="24"/>
        </w:rPr>
        <w:t>л) Приказ Министерства здравоохранения Российской Федерации от 24.12.2018 № 911н «Об утверждении Требований к государственным информационным системам в сфере здравоохранения субъектов Российской Федерации, медицинским информационным системам медицинских организаций и информационным системам фармацевтических организаций»;</w:t>
      </w:r>
    </w:p>
    <w:p w14:paraId="77587896" w14:textId="77777777" w:rsidR="00194A3F" w:rsidRDefault="00000000">
      <w:r>
        <w:rPr>
          <w:rFonts w:ascii="Times New Roman" w:hAnsi="Times New Roman" w:eastAsia="Times New Roman"/>
          <w:sz w:val="24"/>
        </w:rPr>
        <w:t>м) ГОСТ Р 50922-2006 «Защита информации. Основные термины и определения»;</w:t>
      </w:r>
    </w:p>
    <w:p w14:paraId="18170968" w14:textId="77777777" w:rsidR="00194A3F" w:rsidRDefault="00000000">
      <w:r>
        <w:rPr>
          <w:rFonts w:ascii="Times New Roman" w:hAnsi="Times New Roman" w:eastAsia="Times New Roman"/>
          <w:sz w:val="24"/>
        </w:rPr>
        <w:lastRenderedPageBreak/>
        <w:t>н) ГОСТ Р 51275-2006 «Защита информации. Объект информатизации. Факторы, воздействующие на информацию. Общие положения»;</w:t>
      </w:r>
    </w:p>
    <w:p w14:paraId="46D09872" w14:textId="77777777" w:rsidR="00194A3F" w:rsidRDefault="00000000">
      <w:r>
        <w:rPr>
          <w:rFonts w:ascii="Times New Roman" w:hAnsi="Times New Roman" w:eastAsia="Times New Roman"/>
          <w:sz w:val="24"/>
        </w:rPr>
        <w:t>о) ГОСТ Р 56938-2016 «Защита информации. Защита информации при использовании технологий виртуализации. Общие положения»;</w:t>
      </w:r>
    </w:p>
    <w:p w14:paraId="4B753A0F" w14:textId="77777777" w:rsidR="00194A3F" w:rsidRDefault="00000000">
      <w:r>
        <w:rPr>
          <w:rFonts w:ascii="Times New Roman" w:hAnsi="Times New Roman" w:eastAsia="Times New Roman"/>
          <w:sz w:val="24"/>
        </w:rPr>
        <w:t>п) ГОСТ Р 59853-2021 «Информационные технологии. Комплекс стандартов на автоматизированные системы. Автоматизированные системы. Термины и определения».</w:t>
      </w:r>
    </w:p>
    <w:p w14:paraId="6B4139D2" w14:textId="77777777" w:rsidR="00194A3F" w:rsidRDefault="00000000">
      <w:pPr>
        <w:pStyle w:val="2"/>
        <w:spacing w:after="240"/>
      </w:pPr>
      <w:bookmarkStart w:id="10" w:name="__RefHeading___Toc8854_3669446744"/>
      <w:bookmarkStart w:id="11" w:name="_Toc230126503"/>
      <w:bookmarkEnd w:id="10"/>
      <w:r>
        <w:rPr>
          <w:rFonts w:ascii="Times New Roman" w:hAnsi="Times New Roman" w:eastAsia="Times New Roman"/>
          <w:sz w:val="24"/>
        </w:rPr>
        <w:t>3.3 Сведения об обладателе информации, заказчике, операторе системы, подразделениях, ответственных за защиту информации, организации, привлекаемой для разработки модели угроз безопасности информации</w:t>
      </w:r>
      <w:bookmarkEnd w:id="11"/>
    </w:p>
    <w:p w14:paraId="40542E77" w14:textId="77777777" w:rsidR="00194A3F" w:rsidRDefault="00000000">
      <w:r>
        <w:rPr>
          <w:rFonts w:ascii="Times New Roman" w:hAnsi="Times New Roman" w:eastAsia="Times New Roman"/>
          <w:sz w:val="24"/>
        </w:rPr>
        <w:t>Обладателем обрабатываемой в ИС больницы информации, заказчиком и оператором информационной системы является государственное бюджетное учреждение здравоохранения «Городская больница» (далее — оператор, медицинская организация-оператор). Полное наименование, юридический адрес и иные реквизиты оператора устанавливаются учредительными документами медицинской организации.</w:t>
      </w:r>
    </w:p>
    <w:p w14:paraId="78876AC3" w14:textId="77777777" w:rsidR="00194A3F" w:rsidRDefault="00000000">
      <w:r>
        <w:rPr>
          <w:rFonts w:ascii="Times New Roman" w:hAnsi="Times New Roman" w:eastAsia="Times New Roman"/>
          <w:sz w:val="24"/>
        </w:rPr>
        <w:t>Обеспечение безопасности информации, обрабатываемой в ИС больницы, осуществляется:</w:t>
      </w:r>
    </w:p>
    <w:p w14:paraId="7E17AB61" w14:textId="77777777" w:rsidR="00194A3F" w:rsidRDefault="00000000">
      <w:r>
        <w:rPr>
          <w:rFonts w:ascii="Times New Roman" w:hAnsi="Times New Roman" w:eastAsia="Times New Roman"/>
          <w:sz w:val="24"/>
        </w:rPr>
        <w:t>— на организационном уровне — главным врачом медицинской организации-оператора в рамках общего руководства деятельностью учреждения, а также назначенным приказом руководителем (ответственным лицом) службы информационной безопасности (защиты информации) оператора, на которого возложены функции организации защиты персональных данных и иной информации ограниченного доступа;</w:t>
      </w:r>
    </w:p>
    <w:p w14:paraId="6D16A1D8" w14:textId="77777777" w:rsidR="00194A3F" w:rsidRDefault="00000000">
      <w:r>
        <w:rPr>
          <w:rFonts w:ascii="Times New Roman" w:hAnsi="Times New Roman" w:eastAsia="Times New Roman"/>
          <w:sz w:val="24"/>
        </w:rPr>
        <w:t>— на техническом уровне — назначенным приказом администратором ИС больницы (системным администратором) и администратором безопасности ИС больницы, осуществляющими настройку, эксплуатацию и контроль работы средств защиты информации;</w:t>
      </w:r>
    </w:p>
    <w:p w14:paraId="184BD42E" w14:textId="77777777" w:rsidR="00194A3F" w:rsidRDefault="00000000">
      <w:r>
        <w:rPr>
          <w:rFonts w:ascii="Times New Roman" w:hAnsi="Times New Roman" w:eastAsia="Times New Roman"/>
          <w:sz w:val="24"/>
        </w:rPr>
        <w:lastRenderedPageBreak/>
        <w:t>— на уровне структурных подразделений — руководителями структурных подразделений медицинской организации-оператора (заведующими отделениями, заведующим аптекой, главным бухгалтером и иными должностными лицами) в части обеспечения соблюдения работниками требований по защите информации в рамках выполняемых ими служебных обязанностей.</w:t>
      </w:r>
    </w:p>
    <w:p w14:paraId="3017B42A" w14:textId="77777777" w:rsidR="00194A3F" w:rsidRDefault="00000000">
      <w:r>
        <w:rPr>
          <w:rFonts w:ascii="Times New Roman" w:hAnsi="Times New Roman" w:eastAsia="Times New Roman"/>
          <w:sz w:val="24"/>
        </w:rPr>
        <w:t>Контроль за выполнением требований по защите информации осуществляется уполномоченными должностными лицами оператора в порядке, установленном внутренними организационно-распорядительными документами медицинской организации-оператора.</w:t>
      </w:r>
    </w:p>
    <w:p w14:paraId="186785BA" w14:textId="77777777" w:rsidR="00194A3F" w:rsidRDefault="00000000">
      <w:r>
        <w:rPr>
          <w:rFonts w:ascii="Times New Roman" w:hAnsi="Times New Roman" w:eastAsia="Times New Roman"/>
          <w:sz w:val="24"/>
        </w:rPr>
        <w:t>Разработка настоящей Модели угроз осуществляется силами службы информационной безопасности медицинской организации-оператора. При необходимости к разработке привлекаются специализированные организации, имеющие лицензии ФСТЭК России и ФСБ России на деятельность по технической защите конфиденциальной информации и по разработке и распространению средств защиты информации.</w:t>
      </w:r>
    </w:p>
    <w:p w14:paraId="5681FB93" w14:textId="77777777" w:rsidR="00194A3F" w:rsidRDefault="00000000">
      <w:pPr>
        <w:pStyle w:val="2"/>
        <w:spacing w:after="240"/>
      </w:pPr>
      <w:bookmarkStart w:id="12" w:name="__RefHeading___Toc8856_3669446744"/>
      <w:bookmarkStart w:id="13" w:name="_Toc230126504"/>
      <w:bookmarkEnd w:id="12"/>
      <w:r>
        <w:rPr>
          <w:rFonts w:ascii="Times New Roman" w:hAnsi="Times New Roman" w:eastAsia="Times New Roman"/>
          <w:sz w:val="24"/>
        </w:rPr>
        <w:t>3.4 Условия актуализации документа «Модель угроз безопасности информации»</w:t>
      </w:r>
      <w:bookmarkEnd w:id="13"/>
    </w:p>
    <w:p w14:paraId="539D096C" w14:textId="77777777" w:rsidR="00194A3F" w:rsidRDefault="00000000">
      <w:r>
        <w:rPr>
          <w:rFonts w:ascii="Times New Roman" w:hAnsi="Times New Roman" w:eastAsia="Times New Roman"/>
          <w:sz w:val="24"/>
        </w:rPr>
        <w:t>Настоящая Модель угроз подлежит пересмотру (актуализации) в следующих случаях:</w:t>
      </w:r>
    </w:p>
    <w:p w14:paraId="4A7F57F7" w14:textId="77777777" w:rsidR="00194A3F" w:rsidRDefault="00000000">
      <w:r>
        <w:rPr>
          <w:rFonts w:ascii="Times New Roman" w:hAnsi="Times New Roman" w:eastAsia="Times New Roman"/>
          <w:sz w:val="24"/>
        </w:rPr>
        <w:t>— при изменении требований законодательства Российской Федерации в области защиты информации, защиты персональных данных и охраны здоровья граждан, а также при выходе новых нормативных правовых актов и методических документов ФСТЭК России и ФСБ России, влияющих на содержание модели угроз;</w:t>
      </w:r>
    </w:p>
    <w:p w14:paraId="125E6F82" w14:textId="77777777" w:rsidR="00194A3F" w:rsidRDefault="00000000">
      <w:r>
        <w:rPr>
          <w:rFonts w:ascii="Times New Roman" w:hAnsi="Times New Roman" w:eastAsia="Times New Roman"/>
          <w:sz w:val="24"/>
        </w:rPr>
        <w:t>— при изменении состава, архитектуры, программного и аппаратного обеспечения ИС больницы, в том числе при подключении новых модулей, изменении состава автоматизированных рабочих мест, серверного оборудования, средств защиты информации;</w:t>
      </w:r>
    </w:p>
    <w:p w14:paraId="4BE87A5C" w14:textId="77777777" w:rsidR="00194A3F" w:rsidRDefault="00000000">
      <w:r>
        <w:rPr>
          <w:rFonts w:ascii="Times New Roman" w:hAnsi="Times New Roman" w:eastAsia="Times New Roman"/>
          <w:sz w:val="24"/>
        </w:rPr>
        <w:lastRenderedPageBreak/>
        <w:t>— при подключении ИС больницы к новым внешним и смежным информационным системам (лабораторным информационным системам, системам радиологической информации и архивам изображений, сервисам обязательного медицинского страхования, бухгалтерским системам, шлюзам уведомлений и иным);</w:t>
      </w:r>
    </w:p>
    <w:p w14:paraId="30AAF4BD" w14:textId="77777777" w:rsidR="00194A3F" w:rsidRDefault="00000000">
      <w:r>
        <w:rPr>
          <w:rFonts w:ascii="Times New Roman" w:hAnsi="Times New Roman" w:eastAsia="Times New Roman"/>
          <w:sz w:val="24"/>
        </w:rPr>
        <w:t>— при изменении состава или категорий обрабатываемых персональных данных, а также при изменении установленного уровня защищённости персональных данных;</w:t>
      </w:r>
    </w:p>
    <w:p w14:paraId="297BBDEB" w14:textId="77777777" w:rsidR="00194A3F" w:rsidRDefault="00000000">
      <w:r>
        <w:rPr>
          <w:rFonts w:ascii="Times New Roman" w:hAnsi="Times New Roman" w:eastAsia="Times New Roman"/>
          <w:sz w:val="24"/>
        </w:rPr>
        <w:t>— при появлении новых видов угроз безопасности информации в банке данных угроз ФСТЭК России или в иных источниках, а также при выявлении новых уязвимостей программного и программно-аппаратного обеспечения, используемого в составе ИС больницы;</w:t>
      </w:r>
    </w:p>
    <w:p w14:paraId="0B31B040" w14:textId="77777777" w:rsidR="00194A3F" w:rsidRDefault="00000000">
      <w:r>
        <w:rPr>
          <w:rFonts w:ascii="Times New Roman" w:hAnsi="Times New Roman" w:eastAsia="Times New Roman"/>
          <w:sz w:val="24"/>
        </w:rPr>
        <w:t>— при появлении новых сведений о возможностях потенциальных нарушителей, а также при изменении внешних условий функционирования ИС больницы (изменении контролируемой зоны, режима доступа в помещения, состава обслуживающих организаций);</w:t>
      </w:r>
    </w:p>
    <w:p w14:paraId="0C432C7E" w14:textId="77777777" w:rsidR="00194A3F" w:rsidRDefault="00000000">
      <w:r>
        <w:rPr>
          <w:rFonts w:ascii="Times New Roman" w:hAnsi="Times New Roman" w:eastAsia="Times New Roman"/>
          <w:sz w:val="24"/>
        </w:rPr>
        <w:t>— при выявлении инцидентов безопасности информации в ИС больницы или в смежных (взаимодействующих) с ней информационных системах, по результатам расследования которых требуется уточнение характеристик нарушителей, способов реализации угроз или объектов воздействия;</w:t>
      </w:r>
    </w:p>
    <w:p w14:paraId="080E9BD1" w14:textId="77777777" w:rsidR="00194A3F" w:rsidRDefault="00000000">
      <w:r>
        <w:rPr>
          <w:rFonts w:ascii="Times New Roman" w:hAnsi="Times New Roman" w:eastAsia="Times New Roman"/>
          <w:sz w:val="24"/>
        </w:rPr>
        <w:t>— при изменении основных (критических) процессов медицинской организации-оператора, для обеспечения которых функционирует ИС больницы, в том числе при изменении технологий лечебно-диагностического процесса, лекарственного обеспечения, ведения электронной медицинской карты или взаимодействия с пациентами.</w:t>
      </w:r>
    </w:p>
    <w:p w14:paraId="337C63B0" w14:textId="77777777" w:rsidR="00194A3F" w:rsidRDefault="00000000">
      <w:r>
        <w:rPr>
          <w:rFonts w:ascii="Times New Roman" w:hAnsi="Times New Roman" w:eastAsia="Times New Roman"/>
          <w:sz w:val="24"/>
        </w:rPr>
        <w:t>Решение о пересмотре Модели угроз принимает руководитель (ответственное лицо) службы информационной безопасности медицинской организации-оператора. Пересмотренная Модель угроз вводится в действие приказом главного врача медицинской организации-оператора.</w:t>
      </w:r>
      <w:r>
        <w:rPr>
          <w:rFonts w:ascii="Times New Roman" w:hAnsi="Times New Roman" w:eastAsia="Times New Roman"/>
          <w:sz w:val="24"/>
        </w:rPr>
        <w:br w:type="page"/>
      </w:r>
    </w:p>
    <w:p w14:paraId="46092AB5" w14:textId="77777777" w:rsidR="00194A3F" w:rsidRDefault="00000000">
      <w:pPr>
        <w:pStyle w:val="1"/>
      </w:pPr>
      <w:bookmarkStart w:id="14" w:name="__RefHeading___Toc8858_3669446744"/>
      <w:bookmarkStart w:id="15" w:name="_Toc230126505"/>
      <w:bookmarkEnd w:id="14"/>
      <w:r>
        <w:rPr>
          <w:rFonts w:ascii="Times New Roman" w:hAnsi="Times New Roman" w:eastAsia="Times New Roman"/>
          <w:sz w:val="24"/>
        </w:rPr>
        <w:lastRenderedPageBreak/>
        <w:t>4 Описание информационной системы и её характеристика как объекта защиты</w:t>
      </w:r>
      <w:bookmarkEnd w:id="15"/>
    </w:p>
    <w:p w14:paraId="68B83E70" w14:textId="77777777" w:rsidR="00194A3F" w:rsidRDefault="00000000">
      <w:pPr>
        <w:pStyle w:val="2"/>
        <w:spacing w:after="240"/>
      </w:pPr>
      <w:bookmarkStart w:id="16" w:name="__RefHeading___Toc8860_3669446744"/>
      <w:bookmarkStart w:id="17" w:name="_Toc230126506"/>
      <w:bookmarkEnd w:id="16"/>
      <w:r>
        <w:rPr>
          <w:rFonts w:ascii="Times New Roman" w:hAnsi="Times New Roman" w:eastAsia="Times New Roman"/>
          <w:sz w:val="24"/>
        </w:rPr>
        <w:t>4.1 Общие сведения об информационной системе</w:t>
      </w:r>
      <w:bookmarkEnd w:id="17"/>
    </w:p>
    <w:p w14:paraId="7F4042F9" w14:textId="77777777" w:rsidR="00194A3F" w:rsidRDefault="00000000">
      <w:r>
        <w:rPr>
          <w:rFonts w:ascii="Times New Roman" w:hAnsi="Times New Roman" w:eastAsia="Times New Roman"/>
          <w:sz w:val="24"/>
        </w:rPr>
        <w:t>Полное наименование информационной системы: информационная система персональных данных «Медицинская информационная система больницы» ГБУЗ «Городская больница № 1».</w:t>
      </w:r>
    </w:p>
    <w:p w14:paraId="5F564710" w14:textId="77777777" w:rsidR="00194A3F" w:rsidRDefault="00000000">
      <w:r>
        <w:rPr>
          <w:rFonts w:ascii="Times New Roman" w:hAnsi="Times New Roman" w:eastAsia="Times New Roman"/>
          <w:sz w:val="24"/>
        </w:rPr>
        <w:t xml:space="preserve">Сокращённое наименование информационной системы: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p w14:paraId="0BF10D5A" w14:textId="77777777" w:rsidR="00194A3F" w:rsidRDefault="00000000">
      <w:r>
        <w:rPr>
          <w:rFonts w:ascii="Times New Roman" w:hAnsi="Times New Roman" w:eastAsia="Times New Roman"/>
          <w:sz w:val="24"/>
        </w:rPr>
        <w:t>Оператор информационной системы: ГБУЗ «Городская больница № 1».</w:t>
      </w:r>
    </w:p>
    <w:p w14:paraId="3999F5AF" w14:textId="77777777" w:rsidR="00194A3F" w:rsidRDefault="00000000">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создана в соответствии с приказом главного врача ГБУЗ «Городская больница № 1» № 1 от 11.12.2025 г.</w:t>
      </w:r>
    </w:p>
    <w:p w14:paraId="6273190F" w14:textId="77777777" w:rsidR="00194A3F" w:rsidRDefault="00000000">
      <w:r>
        <w:rPr>
          <w:rFonts w:ascii="Times New Roman" w:hAnsi="Times New Roman" w:eastAsia="Times New Roman"/>
          <w:sz w:val="24"/>
        </w:rPr>
        <w:t>Тип объекта информатизации: автоматизированная система, имеющая подключение к локальной вычислительной сети медицинской организации, сетям общего пользования и смежным информационным системам.</w:t>
      </w:r>
    </w:p>
    <w:p w14:paraId="74953029" w14:textId="77777777" w:rsidR="00194A3F" w:rsidRDefault="00000000">
      <w:r>
        <w:rPr>
          <w:rFonts w:ascii="Times New Roman" w:hAnsi="Times New Roman" w:eastAsia="Times New Roman"/>
          <w:sz w:val="24"/>
        </w:rPr>
        <w:t xml:space="preserve">Расположение объекта информатизации: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находится по следующему адресу: 390000, г. Рязань, ул. Медицинская, д. 1.</w:t>
      </w:r>
    </w:p>
    <w:p w14:paraId="1A657B53" w14:textId="77777777" w:rsidR="00194A3F" w:rsidRDefault="00000000">
      <w:r>
        <w:rPr>
          <w:rFonts w:ascii="Times New Roman" w:hAnsi="Times New Roman" w:eastAsia="Times New Roman"/>
          <w:sz w:val="24"/>
        </w:rPr>
        <w:t xml:space="preserve">Серверное оборудование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размещается в выделенной серверной медицинской организации. Автоматизированные рабочие места пользователей размещаются в регистратуре, кабинетах врачей, постах медицинских сестёр, лаборатории, диагностических кабинетах, отделениях стационара, аптечном подразделении, бухгалтерии, административных помещениях и техническом отделе.</w:t>
      </w:r>
    </w:p>
    <w:p w14:paraId="4238DE51" w14:textId="77777777" w:rsidR="00194A3F" w:rsidRDefault="00000000">
      <w:r>
        <w:rPr>
          <w:rFonts w:ascii="Times New Roman" w:hAnsi="Times New Roman" w:eastAsia="Times New Roman"/>
          <w:sz w:val="24"/>
        </w:rPr>
        <w:t xml:space="preserve">Границей контролируемой зоны являются ограждающие конструкции помещений, в которых расположены серверное оборудование, автоматизированные рабочие места пользователей, сетевое оборудование и иные технические средства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p w14:paraId="1AB5A7FD" w14:textId="77777777" w:rsidR="00194A3F" w:rsidRDefault="00000000">
      <w:r>
        <w:rPr>
          <w:rFonts w:ascii="Times New Roman" w:hAnsi="Times New Roman" w:eastAsia="Times New Roman"/>
          <w:sz w:val="24"/>
        </w:rPr>
        <w:t xml:space="preserve">В составе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выделяются следующие контролируемые зоны:</w:t>
      </w:r>
    </w:p>
    <w:p w14:paraId="45FA513A" w14:textId="77777777" w:rsidR="00194A3F" w:rsidRDefault="00000000">
      <w:pPr>
        <w:ind w:left="709" w:hanging="283"/>
      </w:pPr>
      <w:r>
        <w:rPr>
          <w:rFonts w:ascii="Times New Roman" w:hAnsi="Times New Roman" w:eastAsia="Times New Roman"/>
          <w:sz w:val="24"/>
        </w:rPr>
        <w:lastRenderedPageBreak/>
        <w:t>— КЗ-1 — выделенная серверная медицинской организации, в которой размещаются сервер базы данных, сервер приложений, сервер файлового обмена, сервер резервного копирования, коммутатор, маршрутизатор и средства защиты информации;</w:t>
      </w:r>
    </w:p>
    <w:p w14:paraId="2F0B0061" w14:textId="77777777" w:rsidR="00194A3F" w:rsidRDefault="00000000">
      <w:pPr>
        <w:ind w:left="709" w:hanging="283"/>
      </w:pPr>
      <w:r>
        <w:rPr>
          <w:rFonts w:ascii="Times New Roman" w:hAnsi="Times New Roman" w:eastAsia="Times New Roman"/>
          <w:sz w:val="24"/>
        </w:rPr>
        <w:t xml:space="preserve">— КЗ-2 — рабочие помещения медицинской организации, в которых размещаются автоматизированные рабочие места пользователей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p w14:paraId="541A48B4" w14:textId="77777777" w:rsidR="00194A3F" w:rsidRDefault="00000000">
      <w:r>
        <w:rPr>
          <w:rFonts w:ascii="Times New Roman" w:hAnsi="Times New Roman" w:eastAsia="Times New Roman"/>
          <w:sz w:val="24"/>
        </w:rPr>
        <w:t xml:space="preserve">Физический доступ в помещение серверной ограничен входным замком и предоставляется только должностным лицам, ответственным за эксплуатацию и обеспечение безопасности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Уборка серверного помещения производится в присутствии лица, ответственного за эксплуатацию информационной системы.</w:t>
      </w:r>
    </w:p>
    <w:p w14:paraId="0F63F577" w14:textId="77777777" w:rsidR="00194A3F" w:rsidRDefault="00000000">
      <w:r>
        <w:rPr>
          <w:rFonts w:ascii="Times New Roman" w:hAnsi="Times New Roman" w:eastAsia="Times New Roman"/>
          <w:sz w:val="24"/>
        </w:rPr>
        <w:t>Физический доступ к автоматизированным рабочим местам пользователей ограничивается режимом доступа в помещения медицинской организации. Доступ к АРМ предоставляется работникам медицинской организации в соответствии с их должностными обязанностями и установленными правами доступа.</w:t>
      </w:r>
    </w:p>
    <w:p w14:paraId="08CC8211" w14:textId="77777777" w:rsidR="00194A3F" w:rsidRDefault="00000000">
      <w:r>
        <w:rPr>
          <w:rFonts w:ascii="Times New Roman" w:hAnsi="Times New Roman" w:eastAsia="Times New Roman"/>
          <w:sz w:val="24"/>
        </w:rPr>
        <w:t>В помещениях медицинской организации имеется система пожарной сигнализации.</w:t>
      </w:r>
    </w:p>
    <w:p w14:paraId="28A6839E" w14:textId="77777777" w:rsidR="00194A3F" w:rsidRDefault="00000000">
      <w:r>
        <w:rPr>
          <w:rFonts w:ascii="Times New Roman" w:hAnsi="Times New Roman" w:eastAsia="Times New Roman"/>
          <w:sz w:val="24"/>
        </w:rPr>
        <w:t xml:space="preserve">На серверах и автоматизированных рабочих местах пользователей используется сертифицированная лицензионная операционная система. В качестве прикладного программного обеспечения используется медицинская информационная система, использующая базу данных </w:t>
      </w:r>
      <w:proofErr w:type="spellStart"/>
      <w:r>
        <w:rPr>
          <w:rFonts w:ascii="Times New Roman" w:hAnsi="Times New Roman" w:eastAsia="Times New Roman"/>
          <w:sz w:val="24"/>
        </w:rPr>
        <w:t>PostgreSQL</w:t>
      </w:r>
      <w:proofErr w:type="spellEnd"/>
      <w:r>
        <w:rPr>
          <w:rFonts w:ascii="Times New Roman" w:hAnsi="Times New Roman" w:eastAsia="Times New Roman"/>
          <w:sz w:val="24"/>
        </w:rPr>
        <w:t>, и иное программное обеспечение, не участвующее непосредственно в обработке защищаемой информации.</w:t>
      </w:r>
    </w:p>
    <w:p w14:paraId="17141C24" w14:textId="77777777" w:rsidR="00194A3F" w:rsidRDefault="00000000">
      <w:r>
        <w:rPr>
          <w:rFonts w:ascii="Times New Roman" w:hAnsi="Times New Roman" w:eastAsia="Times New Roman"/>
          <w:sz w:val="24"/>
        </w:rPr>
        <w:t xml:space="preserve">Информационные ресурсы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представлены в следующем виде:</w:t>
      </w:r>
    </w:p>
    <w:p w14:paraId="79885F73" w14:textId="77777777" w:rsidR="00194A3F" w:rsidRDefault="00000000">
      <w:pPr>
        <w:ind w:left="709" w:hanging="283"/>
      </w:pPr>
      <w:r>
        <w:rPr>
          <w:rFonts w:ascii="Times New Roman" w:hAnsi="Times New Roman" w:eastAsia="Times New Roman"/>
          <w:sz w:val="24"/>
        </w:rPr>
        <w:t>— при обработке — в виде визуализированных сведений, отображаемых на экранах мониторов автоматизированных рабочих мест пользователей;</w:t>
      </w:r>
    </w:p>
    <w:p w14:paraId="7FC2BED4" w14:textId="77777777" w:rsidR="00194A3F" w:rsidRDefault="00000000">
      <w:pPr>
        <w:ind w:left="709" w:hanging="283"/>
      </w:pPr>
      <w:r>
        <w:rPr>
          <w:rFonts w:ascii="Times New Roman" w:hAnsi="Times New Roman" w:eastAsia="Times New Roman"/>
          <w:sz w:val="24"/>
        </w:rPr>
        <w:lastRenderedPageBreak/>
        <w:t>— при хранении — в виде электронных документов, файлов, каталогов, записей баз данных, журналов регистрации событий безопасности и резервных копий, расположенных на различных носителях информации;</w:t>
      </w:r>
    </w:p>
    <w:p w14:paraId="6D1FB530" w14:textId="77777777" w:rsidR="00194A3F" w:rsidRDefault="00000000">
      <w:pPr>
        <w:ind w:left="709" w:hanging="283"/>
      </w:pPr>
      <w:r>
        <w:rPr>
          <w:rFonts w:ascii="Times New Roman" w:hAnsi="Times New Roman" w:eastAsia="Times New Roman"/>
          <w:sz w:val="24"/>
        </w:rPr>
        <w:t>— при передаче — в виде сетевых пакетов в каналах связи, реализованных по модели взаимодействия открытых систем OSI/ISO, с использованием защищённых каналов связи, собственного коммуникационного оборудования и средств криптографической защиты информации.</w:t>
      </w:r>
    </w:p>
    <w:p w14:paraId="7476DB1C" w14:textId="77777777" w:rsidR="00194A3F" w:rsidRDefault="00000000">
      <w:r>
        <w:rPr>
          <w:rFonts w:ascii="Times New Roman" w:hAnsi="Times New Roman" w:eastAsia="Times New Roman"/>
          <w:sz w:val="24"/>
        </w:rPr>
        <w:t>Физический доступ к помещению серверной, сетевому оборудованию и автоматизированным рабочим местам пользователей ограничен.</w:t>
      </w:r>
    </w:p>
    <w:p w14:paraId="0EC0B7F0" w14:textId="77777777" w:rsidR="00194A3F" w:rsidRDefault="00194A3F">
      <w:pPr>
        <w:ind w:firstLine="0"/>
      </w:pPr>
    </w:p>
    <w:p w14:paraId="125D21EC" w14:textId="77777777" w:rsidR="00194A3F" w:rsidRDefault="00000000">
      <w:pPr>
        <w:pStyle w:val="2"/>
      </w:pPr>
      <w:bookmarkStart w:id="18" w:name="__RefHeading___Toc8862_3669446744"/>
      <w:bookmarkStart w:id="19" w:name="_Toc230126507"/>
      <w:bookmarkEnd w:id="18"/>
      <w:r>
        <w:rPr>
          <w:rFonts w:ascii="Times New Roman" w:hAnsi="Times New Roman" w:eastAsia="Times New Roman"/>
          <w:sz w:val="24"/>
        </w:rPr>
        <w:t>4.2 Класс защищенности, категория значимости систем и сетей, уровень защищенности персональных данных</w:t>
      </w:r>
      <w:bookmarkEnd w:id="19"/>
    </w:p>
    <w:p w14:paraId="19EB02E6" w14:textId="77777777" w:rsidR="00194A3F" w:rsidRDefault="00000000">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имеет следующие характеристики:</w:t>
      </w:r>
    </w:p>
    <w:p w14:paraId="67DAF2D1" w14:textId="77777777" w:rsidR="00194A3F" w:rsidRDefault="00000000">
      <w:r>
        <w:rPr>
          <w:rFonts w:ascii="Times New Roman" w:hAnsi="Times New Roman" w:eastAsia="Times New Roman"/>
          <w:sz w:val="24"/>
        </w:rPr>
        <w:t>а) система функционирует в пределах медицинской организации и имеет подключение к локальной вычислительной сети, сетям общего пользования и смежным информационным системам;</w:t>
      </w:r>
    </w:p>
    <w:p w14:paraId="55A21DC8" w14:textId="77777777" w:rsidR="00194A3F" w:rsidRDefault="00000000">
      <w:r>
        <w:rPr>
          <w:rFonts w:ascii="Times New Roman" w:hAnsi="Times New Roman" w:eastAsia="Times New Roman"/>
          <w:sz w:val="24"/>
        </w:rPr>
        <w:t>б) в системе обрабатываются персональные данные пациентов и работников медицинской организации, включая специальные категории персональных данных, касающиеся состояния здоровья;</w:t>
      </w:r>
    </w:p>
    <w:p w14:paraId="475D6409" w14:textId="77777777" w:rsidR="00194A3F" w:rsidRDefault="00000000">
      <w:r>
        <w:rPr>
          <w:rFonts w:ascii="Times New Roman" w:hAnsi="Times New Roman" w:eastAsia="Times New Roman"/>
          <w:sz w:val="24"/>
        </w:rPr>
        <w:t>в) объём обрабатываемых персональных данных составляет более 100000 субъектов персональных данных, не являющихся исключительно работниками оператора;</w:t>
      </w:r>
    </w:p>
    <w:p w14:paraId="64D39A10" w14:textId="77777777" w:rsidR="00194A3F" w:rsidRDefault="00000000">
      <w:r>
        <w:rPr>
          <w:rFonts w:ascii="Times New Roman" w:hAnsi="Times New Roman" w:eastAsia="Times New Roman"/>
          <w:sz w:val="24"/>
        </w:rPr>
        <w:t>г) в системе обрабатываются сведения, составляющие врачебную тайну, а также служебная и технологическая информация ограниченного доступа;</w:t>
      </w:r>
    </w:p>
    <w:p w14:paraId="24CA4E20" w14:textId="77777777" w:rsidR="00194A3F" w:rsidRDefault="00000000">
      <w:r>
        <w:rPr>
          <w:rFonts w:ascii="Times New Roman" w:hAnsi="Times New Roman" w:eastAsia="Times New Roman"/>
          <w:sz w:val="24"/>
        </w:rPr>
        <w:t>д) актуальны угрозы 3-го типа, не связанные с наличием недокументированных (недекларированных) возможностей в системном и прикладном программном обеспечении;</w:t>
      </w:r>
    </w:p>
    <w:p w14:paraId="0023F433" w14:textId="77777777" w:rsidR="00194A3F" w:rsidRDefault="00000000">
      <w:r>
        <w:rPr>
          <w:rFonts w:ascii="Times New Roman" w:hAnsi="Times New Roman" w:eastAsia="Times New Roman"/>
          <w:sz w:val="24"/>
        </w:rPr>
        <w:t xml:space="preserve">е) на основании акта определения уровня защищённости информационной системы персональных данных «Медицинская </w:t>
      </w:r>
      <w:r>
        <w:rPr>
          <w:rFonts w:ascii="Times New Roman" w:hAnsi="Times New Roman" w:eastAsia="Times New Roman"/>
          <w:sz w:val="24"/>
        </w:rPr>
        <w:lastRenderedPageBreak/>
        <w:t xml:space="preserve">информационная система больницы» ГБУЗ «Городская больница № 1» от 15 декабря 2025 г. для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определён 2 уровень защищённости персональных данных.</w:t>
      </w:r>
    </w:p>
    <w:p w14:paraId="7E5C0272" w14:textId="77777777" w:rsidR="00194A3F" w:rsidRDefault="00000000">
      <w:pPr>
        <w:pStyle w:val="2"/>
        <w:spacing w:after="240"/>
      </w:pPr>
      <w:bookmarkStart w:id="20" w:name="__RefHeading___Toc8864_3669446744"/>
      <w:bookmarkStart w:id="21" w:name="_Toc230126508"/>
      <w:bookmarkEnd w:id="20"/>
      <w:r>
        <w:rPr>
          <w:rFonts w:ascii="Times New Roman" w:hAnsi="Times New Roman" w:eastAsia="Times New Roman"/>
          <w:sz w:val="24"/>
        </w:rPr>
        <w:t xml:space="preserve">4.3 Назначение, задачи и функции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состав обрабатываемой информации и её правовой режим</w:t>
      </w:r>
      <w:bookmarkEnd w:id="21"/>
    </w:p>
    <w:p w14:paraId="2AD6B8EB" w14:textId="77777777" w:rsidR="00194A3F" w:rsidRDefault="00000000">
      <w:r>
        <w:rPr>
          <w:rFonts w:ascii="Times New Roman" w:hAnsi="Times New Roman" w:eastAsia="Times New Roman"/>
          <w:sz w:val="24"/>
        </w:rPr>
        <w:t xml:space="preserve">Целью создания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является автоматизация процессов регистрации пациентов, ведения электронных медицинских карт, обработки сведений о медицинской помощи, учёта оказанных медицинских услуг, обработки результатов лабораторных и инструментальных исследований, лекарственного обеспечения и формирования медицинской, статистической и финансовой отчётности.</w:t>
      </w:r>
    </w:p>
    <w:p w14:paraId="0A80C7A5" w14:textId="77777777" w:rsidR="00194A3F" w:rsidRDefault="00000000">
      <w:r>
        <w:rPr>
          <w:rFonts w:ascii="Times New Roman" w:hAnsi="Times New Roman" w:eastAsia="Times New Roman"/>
          <w:sz w:val="24"/>
        </w:rPr>
        <w:t xml:space="preserve">К задачам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относят:</w:t>
      </w:r>
    </w:p>
    <w:p w14:paraId="0977C83B" w14:textId="77777777" w:rsidR="00194A3F" w:rsidRDefault="00000000">
      <w:pPr>
        <w:ind w:left="709" w:hanging="283"/>
      </w:pPr>
      <w:r>
        <w:rPr>
          <w:rFonts w:ascii="Times New Roman" w:hAnsi="Times New Roman" w:eastAsia="Times New Roman"/>
          <w:sz w:val="24"/>
        </w:rPr>
        <w:t>— сбор и обработку информации о пациентах медицинской организации;</w:t>
      </w:r>
    </w:p>
    <w:p w14:paraId="53493741" w14:textId="77777777" w:rsidR="00194A3F" w:rsidRDefault="00000000">
      <w:pPr>
        <w:ind w:left="709" w:hanging="283"/>
      </w:pPr>
      <w:r>
        <w:rPr>
          <w:rFonts w:ascii="Times New Roman" w:hAnsi="Times New Roman" w:eastAsia="Times New Roman"/>
          <w:sz w:val="24"/>
        </w:rPr>
        <w:t>— ведение электронных медицинских карт пациентов;</w:t>
      </w:r>
    </w:p>
    <w:p w14:paraId="3AD99ED1" w14:textId="77777777" w:rsidR="00194A3F" w:rsidRDefault="00000000">
      <w:pPr>
        <w:ind w:left="709" w:hanging="283"/>
      </w:pPr>
      <w:r>
        <w:rPr>
          <w:rFonts w:ascii="Times New Roman" w:hAnsi="Times New Roman" w:eastAsia="Times New Roman"/>
          <w:sz w:val="24"/>
        </w:rPr>
        <w:t>— регистрацию обращений пациентов за медицинской помощью;</w:t>
      </w:r>
    </w:p>
    <w:p w14:paraId="49AE8879" w14:textId="77777777" w:rsidR="00194A3F" w:rsidRDefault="00000000">
      <w:pPr>
        <w:ind w:left="709" w:hanging="283"/>
      </w:pPr>
      <w:r>
        <w:rPr>
          <w:rFonts w:ascii="Times New Roman" w:hAnsi="Times New Roman" w:eastAsia="Times New Roman"/>
          <w:sz w:val="24"/>
        </w:rPr>
        <w:t>— организацию записи пациентов на приём к врачам;</w:t>
      </w:r>
    </w:p>
    <w:p w14:paraId="47B66DE9" w14:textId="77777777" w:rsidR="00194A3F" w:rsidRDefault="00000000">
      <w:pPr>
        <w:ind w:left="709" w:hanging="283"/>
      </w:pPr>
      <w:r>
        <w:rPr>
          <w:rFonts w:ascii="Times New Roman" w:hAnsi="Times New Roman" w:eastAsia="Times New Roman"/>
          <w:sz w:val="24"/>
        </w:rPr>
        <w:t>— обработку сведений о диагнозах, назначениях, результатах обследований и лечения;</w:t>
      </w:r>
    </w:p>
    <w:p w14:paraId="3CA36953" w14:textId="77777777" w:rsidR="00194A3F" w:rsidRDefault="00000000">
      <w:pPr>
        <w:ind w:left="709" w:hanging="283"/>
      </w:pPr>
      <w:r>
        <w:rPr>
          <w:rFonts w:ascii="Times New Roman" w:hAnsi="Times New Roman" w:eastAsia="Times New Roman"/>
          <w:sz w:val="24"/>
        </w:rPr>
        <w:t>— оформление направлений на лабораторные и инструментальные исследования;</w:t>
      </w:r>
    </w:p>
    <w:p w14:paraId="640C5B49" w14:textId="77777777" w:rsidR="00194A3F" w:rsidRDefault="00000000">
      <w:pPr>
        <w:ind w:left="709" w:hanging="283"/>
      </w:pPr>
      <w:r>
        <w:rPr>
          <w:rFonts w:ascii="Times New Roman" w:hAnsi="Times New Roman" w:eastAsia="Times New Roman"/>
          <w:sz w:val="24"/>
        </w:rPr>
        <w:t>— получение и хранение результатов лабораторных и инструментальных исследований;</w:t>
      </w:r>
    </w:p>
    <w:p w14:paraId="4916D9F5" w14:textId="77777777" w:rsidR="00194A3F" w:rsidRDefault="00000000">
      <w:pPr>
        <w:ind w:left="709" w:hanging="283"/>
      </w:pPr>
      <w:r>
        <w:rPr>
          <w:rFonts w:ascii="Times New Roman" w:hAnsi="Times New Roman" w:eastAsia="Times New Roman"/>
          <w:sz w:val="24"/>
        </w:rPr>
        <w:t>— учёт оказанных медицинских услуг;</w:t>
      </w:r>
    </w:p>
    <w:p w14:paraId="0CB46F10" w14:textId="77777777" w:rsidR="00194A3F" w:rsidRDefault="00000000">
      <w:pPr>
        <w:ind w:left="709" w:hanging="283"/>
      </w:pPr>
      <w:r>
        <w:rPr>
          <w:rFonts w:ascii="Times New Roman" w:hAnsi="Times New Roman" w:eastAsia="Times New Roman"/>
          <w:sz w:val="24"/>
        </w:rPr>
        <w:t>— учёт лекарственных средств и медицинских изделий;</w:t>
      </w:r>
    </w:p>
    <w:p w14:paraId="0115713D" w14:textId="77777777" w:rsidR="00194A3F" w:rsidRDefault="00000000">
      <w:pPr>
        <w:ind w:left="709" w:hanging="283"/>
      </w:pPr>
      <w:r>
        <w:rPr>
          <w:rFonts w:ascii="Times New Roman" w:hAnsi="Times New Roman" w:eastAsia="Times New Roman"/>
          <w:sz w:val="24"/>
        </w:rPr>
        <w:t>— формирование медицинской, статистической, управленческой и финансовой отчётности;</w:t>
      </w:r>
    </w:p>
    <w:p w14:paraId="2EA5DC05" w14:textId="77777777" w:rsidR="00194A3F" w:rsidRDefault="00000000">
      <w:pPr>
        <w:ind w:left="709" w:hanging="283"/>
      </w:pPr>
      <w:r>
        <w:rPr>
          <w:rFonts w:ascii="Times New Roman" w:hAnsi="Times New Roman" w:eastAsia="Times New Roman"/>
          <w:sz w:val="24"/>
        </w:rPr>
        <w:t>— обеспечение информационного взаимодействия со смежными информационными системами;</w:t>
      </w:r>
    </w:p>
    <w:p w14:paraId="2BF681C3" w14:textId="77777777" w:rsidR="00194A3F" w:rsidRDefault="00000000">
      <w:pPr>
        <w:ind w:left="709" w:hanging="283"/>
      </w:pPr>
      <w:r>
        <w:rPr>
          <w:rFonts w:ascii="Times New Roman" w:hAnsi="Times New Roman" w:eastAsia="Times New Roman"/>
          <w:sz w:val="24"/>
        </w:rPr>
        <w:lastRenderedPageBreak/>
        <w:t>— разграничение доступа пользователей к информационным ресурсам в соответствии с их должностными обязанностями.</w:t>
      </w:r>
    </w:p>
    <w:p w14:paraId="2ADCE1EE" w14:textId="77777777" w:rsidR="00194A3F" w:rsidRDefault="00000000">
      <w:r>
        <w:rPr>
          <w:rFonts w:ascii="Times New Roman" w:hAnsi="Times New Roman" w:eastAsia="Times New Roman"/>
          <w:sz w:val="24"/>
        </w:rPr>
        <w:t xml:space="preserve">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обрабатываются следующие категории информации, представленные в таблице 1.</w:t>
      </w:r>
    </w:p>
    <w:p w14:paraId="76D43F9C" w14:textId="77777777" w:rsidR="00194A3F" w:rsidRDefault="00194A3F"/>
    <w:p w14:paraId="47994B8E" w14:textId="77777777" w:rsidR="00194A3F" w:rsidRDefault="00000000">
      <w:pPr>
        <w:jc w:val="right"/>
      </w:pPr>
      <w:r>
        <w:rPr>
          <w:rFonts w:ascii="Times New Roman" w:hAnsi="Times New Roman" w:eastAsia="Times New Roman"/>
          <w:sz w:val="24"/>
        </w:rPr>
        <w:t xml:space="preserve">Таблица 1 – Категории информации, обрабатываемой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tbl>
      <w:tblPr>
        <w:tblStyle w:val="ae"/>
        <w:tblW w:w="9600" w:type="dxa"/>
        <w:jc w:val="center"/>
        <w:tblLayout w:type="fixed"/>
        <w:tblLook w:val="04A0" w:firstRow="1" w:lastRow="0" w:firstColumn="1" w:lastColumn="0" w:noHBand="0" w:noVBand="1"/>
      </w:tblPr>
      <w:tblGrid>
        <w:gridCol w:w="965"/>
        <w:gridCol w:w="5681"/>
        <w:gridCol w:w="2954"/>
      </w:tblGrid>
      <w:tr w:rsidR="00194A3F" w14:paraId="13D03C00" w14:textId="77777777">
        <w:trPr>
          <w:jc w:val="center"/>
        </w:trPr>
        <w:tc>
          <w:tcPr>
            <w:tcW w:w="965" w:type="dxa"/>
            <w:shd w:val="clear" w:color="auto" w:fill="FFFFFF" w:themeFill="background1"/>
            <w:vAlign w:val="center"/>
          </w:tcPr>
          <w:p w14:paraId="5EF45CD4" w14:textId="77777777" w:rsidR="00194A3F" w:rsidRDefault="00000000">
            <w:pPr>
              <w:spacing w:line="240" w:lineRule="auto"/>
              <w:ind w:firstLine="0"/>
              <w:jc w:val="center"/>
            </w:pPr>
            <w:r>
              <w:rPr>
                <w:b/>
                <w:lang w:val="en-US" w:eastAsia="en-US"/>
              </w:rPr>
              <w:t>№ п/п</w:t>
            </w:r>
          </w:p>
        </w:tc>
        <w:tc>
          <w:tcPr>
            <w:tcW w:w="5681" w:type="dxa"/>
            <w:shd w:val="clear" w:color="auto" w:fill="FFFFFF" w:themeFill="background1"/>
            <w:vAlign w:val="center"/>
          </w:tcPr>
          <w:p w14:paraId="5F9A0D7A" w14:textId="77777777" w:rsidR="00194A3F" w:rsidRDefault="00000000">
            <w:pPr>
              <w:spacing w:line="240" w:lineRule="auto"/>
              <w:ind w:firstLine="0"/>
              <w:jc w:val="center"/>
            </w:pPr>
            <w:r>
              <w:rPr>
                <w:b/>
                <w:lang w:eastAsia="en-US"/>
              </w:rPr>
              <w:t xml:space="preserve">Категории информации, обрабатываемой в </w:t>
            </w:r>
            <w:proofErr w:type="spellStart"/>
            <w:r>
              <w:rPr>
                <w:b/>
                <w:lang w:eastAsia="en-US"/>
              </w:rPr>
              <w:t>ИСПДн</w:t>
            </w:r>
            <w:proofErr w:type="spellEnd"/>
            <w:r>
              <w:rPr>
                <w:b/>
                <w:lang w:eastAsia="en-US"/>
              </w:rPr>
              <w:t xml:space="preserve"> «МИС Больница»</w:t>
            </w:r>
          </w:p>
        </w:tc>
        <w:tc>
          <w:tcPr>
            <w:tcW w:w="2954" w:type="dxa"/>
            <w:shd w:val="clear" w:color="auto" w:fill="FFFFFF" w:themeFill="background1"/>
            <w:vAlign w:val="center"/>
          </w:tcPr>
          <w:p w14:paraId="3403E0B5" w14:textId="77777777" w:rsidR="00194A3F" w:rsidRDefault="00000000">
            <w:pPr>
              <w:spacing w:line="240" w:lineRule="auto"/>
              <w:ind w:firstLine="0"/>
              <w:jc w:val="center"/>
            </w:pPr>
            <w:r>
              <w:rPr>
                <w:b/>
                <w:lang w:eastAsia="en-US"/>
              </w:rPr>
              <w:t>Категория доступа к информации и (или) вид информации</w:t>
            </w:r>
          </w:p>
        </w:tc>
      </w:tr>
      <w:tr w:rsidR="00194A3F" w14:paraId="6052BA67" w14:textId="77777777">
        <w:trPr>
          <w:jc w:val="center"/>
        </w:trPr>
        <w:tc>
          <w:tcPr>
            <w:tcW w:w="9600" w:type="dxa"/>
            <w:gridSpan w:val="3"/>
            <w:shd w:val="clear" w:color="auto" w:fill="FFFFFF" w:themeFill="background1"/>
            <w:vAlign w:val="center"/>
          </w:tcPr>
          <w:p w14:paraId="369A80FA" w14:textId="77777777" w:rsidR="00194A3F" w:rsidRDefault="00000000">
            <w:pPr>
              <w:spacing w:line="240" w:lineRule="auto"/>
              <w:ind w:firstLine="0"/>
              <w:jc w:val="left"/>
            </w:pPr>
            <w:r>
              <w:rPr>
                <w:b/>
                <w:lang w:eastAsia="en-US"/>
              </w:rPr>
              <w:t>1. Категории информации о медицинской организации</w:t>
            </w:r>
          </w:p>
        </w:tc>
      </w:tr>
      <w:tr w:rsidR="00194A3F" w14:paraId="26EACB15" w14:textId="77777777">
        <w:trPr>
          <w:jc w:val="center"/>
        </w:trPr>
        <w:tc>
          <w:tcPr>
            <w:tcW w:w="965" w:type="dxa"/>
            <w:shd w:val="clear" w:color="auto" w:fill="FFFFFF" w:themeFill="background1"/>
            <w:vAlign w:val="center"/>
          </w:tcPr>
          <w:p w14:paraId="60C5FB79" w14:textId="77777777" w:rsidR="00194A3F" w:rsidRDefault="00000000">
            <w:pPr>
              <w:spacing w:line="240" w:lineRule="auto"/>
              <w:ind w:firstLine="0"/>
              <w:jc w:val="left"/>
            </w:pPr>
            <w:r>
              <w:rPr>
                <w:lang w:val="en-US" w:eastAsia="en-US"/>
              </w:rPr>
              <w:t>1.1</w:t>
            </w:r>
          </w:p>
        </w:tc>
        <w:tc>
          <w:tcPr>
            <w:tcW w:w="5681" w:type="dxa"/>
            <w:shd w:val="clear" w:color="auto" w:fill="FFFFFF" w:themeFill="background1"/>
            <w:vAlign w:val="center"/>
          </w:tcPr>
          <w:p w14:paraId="264D4D0A" w14:textId="77777777" w:rsidR="00194A3F" w:rsidRDefault="00000000">
            <w:pPr>
              <w:spacing w:line="240" w:lineRule="auto"/>
              <w:ind w:firstLine="0"/>
              <w:jc w:val="left"/>
            </w:pPr>
            <w:r>
              <w:rPr>
                <w:lang w:eastAsia="en-US"/>
              </w:rPr>
              <w:t>Полное и сокращённое наименование, организационно-правовая форма, юридический и фактический адрес медицинской организации</w:t>
            </w:r>
          </w:p>
        </w:tc>
        <w:tc>
          <w:tcPr>
            <w:tcW w:w="2954" w:type="dxa"/>
            <w:shd w:val="clear" w:color="auto" w:fill="FFFFFF" w:themeFill="background1"/>
            <w:vAlign w:val="center"/>
          </w:tcPr>
          <w:p w14:paraId="7E914AAD" w14:textId="77777777" w:rsidR="00194A3F" w:rsidRDefault="00000000">
            <w:pPr>
              <w:spacing w:line="240" w:lineRule="auto"/>
              <w:ind w:firstLine="0"/>
              <w:jc w:val="left"/>
            </w:pPr>
            <w:proofErr w:type="spellStart"/>
            <w:r>
              <w:rPr>
                <w:lang w:val="en-US" w:eastAsia="en-US"/>
              </w:rPr>
              <w:t>Общедоступная</w:t>
            </w:r>
            <w:proofErr w:type="spellEnd"/>
            <w:r>
              <w:rPr>
                <w:lang w:val="en-US" w:eastAsia="en-US"/>
              </w:rPr>
              <w:t xml:space="preserve"> </w:t>
            </w:r>
            <w:proofErr w:type="spellStart"/>
            <w:r>
              <w:rPr>
                <w:lang w:val="en-US" w:eastAsia="en-US"/>
              </w:rPr>
              <w:t>информация</w:t>
            </w:r>
            <w:proofErr w:type="spellEnd"/>
          </w:p>
        </w:tc>
      </w:tr>
      <w:tr w:rsidR="00194A3F" w14:paraId="26C19D29" w14:textId="77777777">
        <w:trPr>
          <w:jc w:val="center"/>
        </w:trPr>
        <w:tc>
          <w:tcPr>
            <w:tcW w:w="965" w:type="dxa"/>
            <w:shd w:val="clear" w:color="auto" w:fill="FFFFFF" w:themeFill="background1"/>
            <w:vAlign w:val="center"/>
          </w:tcPr>
          <w:p w14:paraId="187D9E67" w14:textId="77777777" w:rsidR="00194A3F" w:rsidRDefault="00000000">
            <w:pPr>
              <w:spacing w:line="240" w:lineRule="auto"/>
              <w:ind w:firstLine="0"/>
              <w:jc w:val="left"/>
            </w:pPr>
            <w:r>
              <w:rPr>
                <w:lang w:val="en-US" w:eastAsia="en-US"/>
              </w:rPr>
              <w:t>1.2</w:t>
            </w:r>
          </w:p>
        </w:tc>
        <w:tc>
          <w:tcPr>
            <w:tcW w:w="5681" w:type="dxa"/>
            <w:shd w:val="clear" w:color="auto" w:fill="FFFFFF" w:themeFill="background1"/>
            <w:vAlign w:val="center"/>
          </w:tcPr>
          <w:p w14:paraId="26328A9E" w14:textId="77777777" w:rsidR="00194A3F" w:rsidRDefault="00000000">
            <w:pPr>
              <w:spacing w:line="240" w:lineRule="auto"/>
              <w:ind w:firstLine="0"/>
              <w:jc w:val="left"/>
            </w:pPr>
            <w:r>
              <w:rPr>
                <w:lang w:eastAsia="en-US"/>
              </w:rPr>
              <w:t>ИНН, ОГРН, сведения о лицензии на осуществление медицинской деятельности, контактный телефон, адрес электронной почты, официальный сайт</w:t>
            </w:r>
          </w:p>
        </w:tc>
        <w:tc>
          <w:tcPr>
            <w:tcW w:w="2954" w:type="dxa"/>
            <w:shd w:val="clear" w:color="auto" w:fill="FFFFFF" w:themeFill="background1"/>
            <w:vAlign w:val="center"/>
          </w:tcPr>
          <w:p w14:paraId="7BFCA7E3" w14:textId="77777777" w:rsidR="00194A3F" w:rsidRDefault="00000000">
            <w:pPr>
              <w:spacing w:line="240" w:lineRule="auto"/>
              <w:ind w:firstLine="0"/>
              <w:jc w:val="left"/>
            </w:pPr>
            <w:proofErr w:type="spellStart"/>
            <w:r>
              <w:rPr>
                <w:lang w:val="en-US" w:eastAsia="en-US"/>
              </w:rPr>
              <w:t>Общедоступная</w:t>
            </w:r>
            <w:proofErr w:type="spellEnd"/>
            <w:r>
              <w:rPr>
                <w:lang w:val="en-US" w:eastAsia="en-US"/>
              </w:rPr>
              <w:t xml:space="preserve"> </w:t>
            </w:r>
            <w:proofErr w:type="spellStart"/>
            <w:r>
              <w:rPr>
                <w:lang w:val="en-US" w:eastAsia="en-US"/>
              </w:rPr>
              <w:t>информация</w:t>
            </w:r>
            <w:proofErr w:type="spellEnd"/>
          </w:p>
        </w:tc>
      </w:tr>
      <w:tr w:rsidR="00194A3F" w14:paraId="1FD879E8" w14:textId="77777777">
        <w:trPr>
          <w:jc w:val="center"/>
        </w:trPr>
        <w:tc>
          <w:tcPr>
            <w:tcW w:w="965" w:type="dxa"/>
            <w:shd w:val="clear" w:color="auto" w:fill="FFFFFF" w:themeFill="background1"/>
            <w:vAlign w:val="center"/>
          </w:tcPr>
          <w:p w14:paraId="6CB704BC" w14:textId="77777777" w:rsidR="00194A3F" w:rsidRDefault="00000000">
            <w:pPr>
              <w:spacing w:line="240" w:lineRule="auto"/>
              <w:ind w:firstLine="0"/>
              <w:jc w:val="left"/>
            </w:pPr>
            <w:r>
              <w:rPr>
                <w:lang w:val="en-US" w:eastAsia="en-US"/>
              </w:rPr>
              <w:t>1.3</w:t>
            </w:r>
          </w:p>
        </w:tc>
        <w:tc>
          <w:tcPr>
            <w:tcW w:w="5681" w:type="dxa"/>
            <w:shd w:val="clear" w:color="auto" w:fill="FFFFFF" w:themeFill="background1"/>
            <w:vAlign w:val="center"/>
          </w:tcPr>
          <w:p w14:paraId="443D8E24" w14:textId="77777777" w:rsidR="00194A3F" w:rsidRDefault="00000000">
            <w:pPr>
              <w:spacing w:line="240" w:lineRule="auto"/>
              <w:ind w:firstLine="0"/>
              <w:jc w:val="left"/>
            </w:pPr>
            <w:r>
              <w:rPr>
                <w:lang w:eastAsia="en-US"/>
              </w:rPr>
              <w:t>Фамилия, имя, отчество руководителя медицинской организации</w:t>
            </w:r>
          </w:p>
        </w:tc>
        <w:tc>
          <w:tcPr>
            <w:tcW w:w="2954" w:type="dxa"/>
            <w:shd w:val="clear" w:color="auto" w:fill="FFFFFF" w:themeFill="background1"/>
            <w:vAlign w:val="center"/>
          </w:tcPr>
          <w:p w14:paraId="0882E003" w14:textId="77777777" w:rsidR="00194A3F" w:rsidRDefault="00000000">
            <w:pPr>
              <w:spacing w:line="240" w:lineRule="auto"/>
              <w:ind w:firstLine="0"/>
              <w:jc w:val="left"/>
            </w:pPr>
            <w:r>
              <w:rPr>
                <w:lang w:eastAsia="en-US"/>
              </w:rPr>
              <w:t xml:space="preserve">Персональные данные (иные категории </w:t>
            </w:r>
            <w:proofErr w:type="spellStart"/>
            <w:r>
              <w:rPr>
                <w:lang w:eastAsia="en-US"/>
              </w:rPr>
              <w:t>ПДн</w:t>
            </w:r>
            <w:proofErr w:type="spellEnd"/>
            <w:r>
              <w:rPr>
                <w:lang w:eastAsia="en-US"/>
              </w:rPr>
              <w:t>)</w:t>
            </w:r>
          </w:p>
        </w:tc>
      </w:tr>
      <w:tr w:rsidR="00194A3F" w14:paraId="20E25A34" w14:textId="77777777">
        <w:trPr>
          <w:jc w:val="center"/>
        </w:trPr>
        <w:tc>
          <w:tcPr>
            <w:tcW w:w="9600" w:type="dxa"/>
            <w:gridSpan w:val="3"/>
            <w:shd w:val="clear" w:color="auto" w:fill="FFFFFF" w:themeFill="background1"/>
            <w:vAlign w:val="center"/>
          </w:tcPr>
          <w:p w14:paraId="4EC97034" w14:textId="77777777" w:rsidR="00194A3F" w:rsidRDefault="00000000">
            <w:pPr>
              <w:spacing w:line="240" w:lineRule="auto"/>
              <w:ind w:firstLine="0"/>
              <w:jc w:val="left"/>
            </w:pPr>
            <w:r>
              <w:rPr>
                <w:b/>
                <w:lang w:val="en-US" w:eastAsia="en-US"/>
              </w:rPr>
              <w:t xml:space="preserve">2. </w:t>
            </w:r>
            <w:proofErr w:type="spellStart"/>
            <w:r>
              <w:rPr>
                <w:b/>
                <w:lang w:val="en-US" w:eastAsia="en-US"/>
              </w:rPr>
              <w:t>Категории</w:t>
            </w:r>
            <w:proofErr w:type="spellEnd"/>
            <w:r>
              <w:rPr>
                <w:b/>
                <w:lang w:val="en-US" w:eastAsia="en-US"/>
              </w:rPr>
              <w:t xml:space="preserve"> </w:t>
            </w:r>
            <w:proofErr w:type="spellStart"/>
            <w:r>
              <w:rPr>
                <w:b/>
                <w:lang w:val="en-US" w:eastAsia="en-US"/>
              </w:rPr>
              <w:t>информации</w:t>
            </w:r>
            <w:proofErr w:type="spellEnd"/>
            <w:r>
              <w:rPr>
                <w:b/>
                <w:lang w:val="en-US" w:eastAsia="en-US"/>
              </w:rPr>
              <w:t xml:space="preserve"> о </w:t>
            </w:r>
            <w:proofErr w:type="spellStart"/>
            <w:r>
              <w:rPr>
                <w:b/>
                <w:lang w:val="en-US" w:eastAsia="en-US"/>
              </w:rPr>
              <w:t>пациентах</w:t>
            </w:r>
            <w:proofErr w:type="spellEnd"/>
          </w:p>
        </w:tc>
      </w:tr>
      <w:tr w:rsidR="00194A3F" w14:paraId="69F0224D" w14:textId="77777777">
        <w:trPr>
          <w:jc w:val="center"/>
        </w:trPr>
        <w:tc>
          <w:tcPr>
            <w:tcW w:w="965" w:type="dxa"/>
            <w:shd w:val="clear" w:color="auto" w:fill="FFFFFF" w:themeFill="background1"/>
            <w:vAlign w:val="center"/>
          </w:tcPr>
          <w:p w14:paraId="26AB322B" w14:textId="77777777" w:rsidR="00194A3F" w:rsidRDefault="00000000">
            <w:pPr>
              <w:spacing w:line="240" w:lineRule="auto"/>
              <w:ind w:firstLine="0"/>
              <w:jc w:val="left"/>
            </w:pPr>
            <w:r>
              <w:rPr>
                <w:lang w:val="en-US" w:eastAsia="en-US"/>
              </w:rPr>
              <w:t>2.1</w:t>
            </w:r>
          </w:p>
        </w:tc>
        <w:tc>
          <w:tcPr>
            <w:tcW w:w="5681" w:type="dxa"/>
            <w:shd w:val="clear" w:color="auto" w:fill="FFFFFF" w:themeFill="background1"/>
            <w:vAlign w:val="center"/>
          </w:tcPr>
          <w:p w14:paraId="10B054B8" w14:textId="77777777" w:rsidR="00194A3F" w:rsidRDefault="00000000">
            <w:pPr>
              <w:spacing w:line="240" w:lineRule="auto"/>
              <w:ind w:firstLine="0"/>
              <w:jc w:val="left"/>
            </w:pPr>
            <w:r>
              <w:rPr>
                <w:lang w:eastAsia="en-US"/>
              </w:rPr>
              <w:t>Фамилия, имя, отчество, дата рождения, адрес регистрации и проживания пациента</w:t>
            </w:r>
          </w:p>
        </w:tc>
        <w:tc>
          <w:tcPr>
            <w:tcW w:w="2954" w:type="dxa"/>
            <w:shd w:val="clear" w:color="auto" w:fill="FFFFFF" w:themeFill="background1"/>
            <w:vAlign w:val="center"/>
          </w:tcPr>
          <w:p w14:paraId="57AEDA0E" w14:textId="77777777" w:rsidR="00194A3F" w:rsidRDefault="00000000">
            <w:pPr>
              <w:spacing w:line="240" w:lineRule="auto"/>
              <w:ind w:firstLine="0"/>
              <w:jc w:val="left"/>
            </w:pPr>
            <w:r>
              <w:rPr>
                <w:lang w:eastAsia="en-US"/>
              </w:rPr>
              <w:t xml:space="preserve">Персональные данные (иные категории </w:t>
            </w:r>
            <w:proofErr w:type="spellStart"/>
            <w:r>
              <w:rPr>
                <w:lang w:eastAsia="en-US"/>
              </w:rPr>
              <w:t>ПДн</w:t>
            </w:r>
            <w:proofErr w:type="spellEnd"/>
            <w:r>
              <w:rPr>
                <w:lang w:eastAsia="en-US"/>
              </w:rPr>
              <w:t>)</w:t>
            </w:r>
          </w:p>
        </w:tc>
      </w:tr>
      <w:tr w:rsidR="00194A3F" w14:paraId="20605D46" w14:textId="77777777">
        <w:trPr>
          <w:jc w:val="center"/>
        </w:trPr>
        <w:tc>
          <w:tcPr>
            <w:tcW w:w="965" w:type="dxa"/>
            <w:shd w:val="clear" w:color="auto" w:fill="FFFFFF" w:themeFill="background1"/>
            <w:vAlign w:val="center"/>
          </w:tcPr>
          <w:p w14:paraId="3C60CE4C" w14:textId="77777777" w:rsidR="00194A3F" w:rsidRDefault="00000000">
            <w:pPr>
              <w:spacing w:line="240" w:lineRule="auto"/>
              <w:ind w:firstLine="0"/>
              <w:jc w:val="left"/>
            </w:pPr>
            <w:r>
              <w:rPr>
                <w:lang w:val="en-US" w:eastAsia="en-US"/>
              </w:rPr>
              <w:t>2.2</w:t>
            </w:r>
          </w:p>
        </w:tc>
        <w:tc>
          <w:tcPr>
            <w:tcW w:w="5681" w:type="dxa"/>
            <w:shd w:val="clear" w:color="auto" w:fill="FFFFFF" w:themeFill="background1"/>
            <w:vAlign w:val="center"/>
          </w:tcPr>
          <w:p w14:paraId="68D709C8" w14:textId="77777777" w:rsidR="00194A3F" w:rsidRDefault="00000000">
            <w:pPr>
              <w:spacing w:line="240" w:lineRule="auto"/>
              <w:ind w:firstLine="0"/>
              <w:jc w:val="left"/>
            </w:pPr>
            <w:r>
              <w:rPr>
                <w:lang w:eastAsia="en-US"/>
              </w:rPr>
              <w:t>Паспортные данные, СНИЛС, номер полиса обязательного медицинского страхования</w:t>
            </w:r>
          </w:p>
        </w:tc>
        <w:tc>
          <w:tcPr>
            <w:tcW w:w="2954" w:type="dxa"/>
            <w:shd w:val="clear" w:color="auto" w:fill="FFFFFF" w:themeFill="background1"/>
            <w:vAlign w:val="center"/>
          </w:tcPr>
          <w:p w14:paraId="1C9F2522" w14:textId="77777777" w:rsidR="00194A3F" w:rsidRDefault="00000000">
            <w:pPr>
              <w:spacing w:line="240" w:lineRule="auto"/>
              <w:ind w:firstLine="0"/>
              <w:jc w:val="left"/>
            </w:pPr>
            <w:r>
              <w:rPr>
                <w:lang w:eastAsia="en-US"/>
              </w:rPr>
              <w:t xml:space="preserve">Персональные данные (иные категории </w:t>
            </w:r>
            <w:proofErr w:type="spellStart"/>
            <w:r>
              <w:rPr>
                <w:lang w:eastAsia="en-US"/>
              </w:rPr>
              <w:t>ПДн</w:t>
            </w:r>
            <w:proofErr w:type="spellEnd"/>
            <w:r>
              <w:rPr>
                <w:lang w:eastAsia="en-US"/>
              </w:rPr>
              <w:t>)</w:t>
            </w:r>
          </w:p>
        </w:tc>
      </w:tr>
      <w:tr w:rsidR="00194A3F" w14:paraId="61EB8A8D" w14:textId="77777777">
        <w:trPr>
          <w:jc w:val="center"/>
        </w:trPr>
        <w:tc>
          <w:tcPr>
            <w:tcW w:w="965" w:type="dxa"/>
            <w:shd w:val="clear" w:color="auto" w:fill="FFFFFF" w:themeFill="background1"/>
            <w:vAlign w:val="center"/>
          </w:tcPr>
          <w:p w14:paraId="2BE70AB1" w14:textId="77777777" w:rsidR="00194A3F" w:rsidRDefault="00000000">
            <w:pPr>
              <w:spacing w:line="240" w:lineRule="auto"/>
              <w:ind w:firstLine="0"/>
              <w:jc w:val="left"/>
            </w:pPr>
            <w:r>
              <w:rPr>
                <w:lang w:val="en-US" w:eastAsia="en-US"/>
              </w:rPr>
              <w:t>2.3</w:t>
            </w:r>
          </w:p>
        </w:tc>
        <w:tc>
          <w:tcPr>
            <w:tcW w:w="5681" w:type="dxa"/>
            <w:shd w:val="clear" w:color="auto" w:fill="FFFFFF" w:themeFill="background1"/>
            <w:vAlign w:val="center"/>
          </w:tcPr>
          <w:p w14:paraId="5991EDFC" w14:textId="77777777" w:rsidR="00194A3F" w:rsidRDefault="00000000">
            <w:pPr>
              <w:spacing w:line="240" w:lineRule="auto"/>
              <w:ind w:firstLine="0"/>
              <w:jc w:val="left"/>
            </w:pPr>
            <w:r>
              <w:rPr>
                <w:lang w:eastAsia="en-US"/>
              </w:rPr>
              <w:t>Контактный номер телефона, адрес электронной почты, сведения о законном представителе пациента</w:t>
            </w:r>
          </w:p>
        </w:tc>
        <w:tc>
          <w:tcPr>
            <w:tcW w:w="2954" w:type="dxa"/>
            <w:shd w:val="clear" w:color="auto" w:fill="FFFFFF" w:themeFill="background1"/>
            <w:vAlign w:val="center"/>
          </w:tcPr>
          <w:p w14:paraId="4E63B38A" w14:textId="77777777" w:rsidR="00194A3F" w:rsidRDefault="00000000">
            <w:pPr>
              <w:spacing w:line="240" w:lineRule="auto"/>
              <w:ind w:firstLine="0"/>
              <w:jc w:val="left"/>
            </w:pPr>
            <w:r>
              <w:rPr>
                <w:lang w:eastAsia="en-US"/>
              </w:rPr>
              <w:t xml:space="preserve">Персональные данные (иные категории </w:t>
            </w:r>
            <w:proofErr w:type="spellStart"/>
            <w:r>
              <w:rPr>
                <w:lang w:eastAsia="en-US"/>
              </w:rPr>
              <w:t>ПДн</w:t>
            </w:r>
            <w:proofErr w:type="spellEnd"/>
            <w:r>
              <w:rPr>
                <w:lang w:eastAsia="en-US"/>
              </w:rPr>
              <w:t>)</w:t>
            </w:r>
          </w:p>
        </w:tc>
      </w:tr>
      <w:tr w:rsidR="00194A3F" w14:paraId="3EE23BD4" w14:textId="77777777">
        <w:trPr>
          <w:jc w:val="center"/>
        </w:trPr>
        <w:tc>
          <w:tcPr>
            <w:tcW w:w="9600" w:type="dxa"/>
            <w:gridSpan w:val="3"/>
            <w:shd w:val="clear" w:color="auto" w:fill="FFFFFF" w:themeFill="background1"/>
            <w:vAlign w:val="center"/>
          </w:tcPr>
          <w:p w14:paraId="242F1FC3" w14:textId="77777777" w:rsidR="00194A3F" w:rsidRDefault="00000000">
            <w:pPr>
              <w:spacing w:line="240" w:lineRule="auto"/>
              <w:ind w:firstLine="0"/>
              <w:jc w:val="left"/>
            </w:pPr>
            <w:r>
              <w:rPr>
                <w:b/>
                <w:lang w:eastAsia="en-US"/>
              </w:rPr>
              <w:t>3. Категории медицинской информации о пациентах</w:t>
            </w:r>
          </w:p>
        </w:tc>
      </w:tr>
      <w:tr w:rsidR="00194A3F" w14:paraId="75930572" w14:textId="77777777">
        <w:trPr>
          <w:jc w:val="center"/>
        </w:trPr>
        <w:tc>
          <w:tcPr>
            <w:tcW w:w="965" w:type="dxa"/>
            <w:shd w:val="clear" w:color="auto" w:fill="FFFFFF" w:themeFill="background1"/>
            <w:vAlign w:val="center"/>
          </w:tcPr>
          <w:p w14:paraId="081E1281" w14:textId="77777777" w:rsidR="00194A3F" w:rsidRDefault="00000000">
            <w:pPr>
              <w:spacing w:line="240" w:lineRule="auto"/>
              <w:ind w:firstLine="0"/>
              <w:jc w:val="left"/>
            </w:pPr>
            <w:r>
              <w:rPr>
                <w:lang w:val="en-US" w:eastAsia="en-US"/>
              </w:rPr>
              <w:t>3.1</w:t>
            </w:r>
          </w:p>
        </w:tc>
        <w:tc>
          <w:tcPr>
            <w:tcW w:w="5681" w:type="dxa"/>
            <w:shd w:val="clear" w:color="auto" w:fill="FFFFFF" w:themeFill="background1"/>
            <w:vAlign w:val="center"/>
          </w:tcPr>
          <w:p w14:paraId="04B89437" w14:textId="77777777" w:rsidR="00194A3F" w:rsidRDefault="00000000">
            <w:pPr>
              <w:spacing w:line="240" w:lineRule="auto"/>
              <w:ind w:firstLine="0"/>
              <w:jc w:val="left"/>
            </w:pPr>
            <w:r>
              <w:rPr>
                <w:lang w:eastAsia="en-US"/>
              </w:rPr>
              <w:t>Сведения о факте обращения за медицинской помощью, состоянии здоровья, диагнозах, назначенном лечении</w:t>
            </w:r>
          </w:p>
        </w:tc>
        <w:tc>
          <w:tcPr>
            <w:tcW w:w="2954" w:type="dxa"/>
            <w:shd w:val="clear" w:color="auto" w:fill="FFFFFF" w:themeFill="background1"/>
            <w:vAlign w:val="center"/>
          </w:tcPr>
          <w:p w14:paraId="381AC20C" w14:textId="77777777" w:rsidR="00194A3F" w:rsidRDefault="00000000">
            <w:pPr>
              <w:spacing w:line="240" w:lineRule="auto"/>
              <w:ind w:firstLine="0"/>
              <w:jc w:val="left"/>
            </w:pPr>
            <w:r>
              <w:rPr>
                <w:lang w:eastAsia="en-US"/>
              </w:rPr>
              <w:t xml:space="preserve">Специальные категории </w:t>
            </w:r>
            <w:proofErr w:type="spellStart"/>
            <w:r>
              <w:rPr>
                <w:lang w:eastAsia="en-US"/>
              </w:rPr>
              <w:t>ПДн</w:t>
            </w:r>
            <w:proofErr w:type="spellEnd"/>
            <w:r>
              <w:rPr>
                <w:lang w:eastAsia="en-US"/>
              </w:rPr>
              <w:t>, врачебная тайна</w:t>
            </w:r>
          </w:p>
        </w:tc>
      </w:tr>
      <w:tr w:rsidR="00194A3F" w14:paraId="6740307E" w14:textId="77777777">
        <w:trPr>
          <w:jc w:val="center"/>
        </w:trPr>
        <w:tc>
          <w:tcPr>
            <w:tcW w:w="965" w:type="dxa"/>
            <w:shd w:val="clear" w:color="auto" w:fill="FFFFFF" w:themeFill="background1"/>
            <w:vAlign w:val="center"/>
          </w:tcPr>
          <w:p w14:paraId="2444E45F" w14:textId="77777777" w:rsidR="00194A3F" w:rsidRDefault="00000000">
            <w:pPr>
              <w:spacing w:line="240" w:lineRule="auto"/>
              <w:ind w:firstLine="0"/>
              <w:jc w:val="left"/>
            </w:pPr>
            <w:r>
              <w:rPr>
                <w:lang w:val="en-US" w:eastAsia="en-US"/>
              </w:rPr>
              <w:t>3.2</w:t>
            </w:r>
          </w:p>
        </w:tc>
        <w:tc>
          <w:tcPr>
            <w:tcW w:w="5681" w:type="dxa"/>
            <w:shd w:val="clear" w:color="auto" w:fill="FFFFFF" w:themeFill="background1"/>
            <w:vAlign w:val="center"/>
          </w:tcPr>
          <w:p w14:paraId="01F9D107" w14:textId="77777777" w:rsidR="00194A3F" w:rsidRDefault="00000000">
            <w:pPr>
              <w:spacing w:line="240" w:lineRule="auto"/>
              <w:ind w:firstLine="0"/>
              <w:jc w:val="left"/>
            </w:pPr>
            <w:r>
              <w:rPr>
                <w:lang w:eastAsia="en-US"/>
              </w:rPr>
              <w:t>Результаты лабораторных, инструментальных и диагностических исследований</w:t>
            </w:r>
          </w:p>
        </w:tc>
        <w:tc>
          <w:tcPr>
            <w:tcW w:w="2954" w:type="dxa"/>
            <w:shd w:val="clear" w:color="auto" w:fill="FFFFFF" w:themeFill="background1"/>
            <w:vAlign w:val="center"/>
          </w:tcPr>
          <w:p w14:paraId="67D4BC14" w14:textId="77777777" w:rsidR="00194A3F" w:rsidRDefault="00000000">
            <w:pPr>
              <w:spacing w:line="240" w:lineRule="auto"/>
              <w:ind w:firstLine="0"/>
              <w:jc w:val="left"/>
            </w:pPr>
            <w:r>
              <w:rPr>
                <w:lang w:eastAsia="en-US"/>
              </w:rPr>
              <w:t xml:space="preserve">Специальные категории </w:t>
            </w:r>
            <w:proofErr w:type="spellStart"/>
            <w:r>
              <w:rPr>
                <w:lang w:eastAsia="en-US"/>
              </w:rPr>
              <w:t>ПДн</w:t>
            </w:r>
            <w:proofErr w:type="spellEnd"/>
            <w:r>
              <w:rPr>
                <w:lang w:eastAsia="en-US"/>
              </w:rPr>
              <w:t>, врачебная тайна</w:t>
            </w:r>
          </w:p>
        </w:tc>
      </w:tr>
      <w:tr w:rsidR="00194A3F" w14:paraId="57848527" w14:textId="77777777">
        <w:trPr>
          <w:jc w:val="center"/>
        </w:trPr>
        <w:tc>
          <w:tcPr>
            <w:tcW w:w="965" w:type="dxa"/>
            <w:shd w:val="clear" w:color="auto" w:fill="FFFFFF" w:themeFill="background1"/>
            <w:vAlign w:val="center"/>
          </w:tcPr>
          <w:p w14:paraId="249151D4" w14:textId="77777777" w:rsidR="00194A3F" w:rsidRDefault="00000000">
            <w:pPr>
              <w:spacing w:line="240" w:lineRule="auto"/>
              <w:ind w:firstLine="0"/>
              <w:jc w:val="left"/>
            </w:pPr>
            <w:r>
              <w:rPr>
                <w:lang w:val="en-US" w:eastAsia="en-US"/>
              </w:rPr>
              <w:t>3.3</w:t>
            </w:r>
          </w:p>
        </w:tc>
        <w:tc>
          <w:tcPr>
            <w:tcW w:w="5681" w:type="dxa"/>
            <w:shd w:val="clear" w:color="auto" w:fill="FFFFFF" w:themeFill="background1"/>
            <w:vAlign w:val="center"/>
          </w:tcPr>
          <w:p w14:paraId="75FCF5BF" w14:textId="77777777" w:rsidR="00194A3F" w:rsidRDefault="00000000">
            <w:pPr>
              <w:spacing w:line="240" w:lineRule="auto"/>
              <w:ind w:firstLine="0"/>
              <w:jc w:val="left"/>
            </w:pPr>
            <w:r>
              <w:rPr>
                <w:lang w:eastAsia="en-US"/>
              </w:rPr>
              <w:t>Электронная медицинская карта, медицинские заключения, направления, выписки, сведения о госпитализации и выписке</w:t>
            </w:r>
          </w:p>
        </w:tc>
        <w:tc>
          <w:tcPr>
            <w:tcW w:w="2954" w:type="dxa"/>
            <w:shd w:val="clear" w:color="auto" w:fill="FFFFFF" w:themeFill="background1"/>
            <w:vAlign w:val="center"/>
          </w:tcPr>
          <w:p w14:paraId="046CA863" w14:textId="77777777" w:rsidR="00194A3F" w:rsidRDefault="00000000">
            <w:pPr>
              <w:spacing w:line="240" w:lineRule="auto"/>
              <w:ind w:firstLine="0"/>
              <w:jc w:val="left"/>
            </w:pPr>
            <w:r>
              <w:rPr>
                <w:lang w:eastAsia="en-US"/>
              </w:rPr>
              <w:t xml:space="preserve">Специальные категории </w:t>
            </w:r>
            <w:proofErr w:type="spellStart"/>
            <w:r>
              <w:rPr>
                <w:lang w:eastAsia="en-US"/>
              </w:rPr>
              <w:t>ПДн</w:t>
            </w:r>
            <w:proofErr w:type="spellEnd"/>
            <w:r>
              <w:rPr>
                <w:lang w:eastAsia="en-US"/>
              </w:rPr>
              <w:t>, врачебная тайна</w:t>
            </w:r>
          </w:p>
        </w:tc>
      </w:tr>
      <w:tr w:rsidR="00194A3F" w14:paraId="7F7E5586" w14:textId="77777777">
        <w:trPr>
          <w:jc w:val="center"/>
        </w:trPr>
        <w:tc>
          <w:tcPr>
            <w:tcW w:w="9600" w:type="dxa"/>
            <w:gridSpan w:val="3"/>
            <w:shd w:val="clear" w:color="auto" w:fill="FFFFFF" w:themeFill="background1"/>
            <w:vAlign w:val="center"/>
          </w:tcPr>
          <w:p w14:paraId="11F502EF" w14:textId="77777777" w:rsidR="00194A3F" w:rsidRDefault="00000000">
            <w:pPr>
              <w:spacing w:line="240" w:lineRule="auto"/>
              <w:ind w:firstLine="0"/>
              <w:jc w:val="left"/>
            </w:pPr>
            <w:r>
              <w:rPr>
                <w:b/>
                <w:lang w:eastAsia="en-US"/>
              </w:rPr>
              <w:t xml:space="preserve">4. Категории информации о работниках и пользователях </w:t>
            </w:r>
            <w:proofErr w:type="spellStart"/>
            <w:r>
              <w:rPr>
                <w:b/>
                <w:lang w:eastAsia="en-US"/>
              </w:rPr>
              <w:t>ИСПДн</w:t>
            </w:r>
            <w:proofErr w:type="spellEnd"/>
          </w:p>
        </w:tc>
      </w:tr>
      <w:tr w:rsidR="00194A3F" w14:paraId="305AF2F3" w14:textId="77777777">
        <w:trPr>
          <w:jc w:val="center"/>
        </w:trPr>
        <w:tc>
          <w:tcPr>
            <w:tcW w:w="965" w:type="dxa"/>
            <w:shd w:val="clear" w:color="auto" w:fill="FFFFFF" w:themeFill="background1"/>
            <w:vAlign w:val="center"/>
          </w:tcPr>
          <w:p w14:paraId="2CA3F98E" w14:textId="77777777" w:rsidR="00194A3F" w:rsidRDefault="00000000">
            <w:pPr>
              <w:spacing w:line="240" w:lineRule="auto"/>
              <w:ind w:firstLine="0"/>
              <w:jc w:val="left"/>
            </w:pPr>
            <w:r>
              <w:rPr>
                <w:lang w:val="en-US" w:eastAsia="en-US"/>
              </w:rPr>
              <w:lastRenderedPageBreak/>
              <w:t>4.1</w:t>
            </w:r>
          </w:p>
        </w:tc>
        <w:tc>
          <w:tcPr>
            <w:tcW w:w="5681" w:type="dxa"/>
            <w:shd w:val="clear" w:color="auto" w:fill="FFFFFF" w:themeFill="background1"/>
            <w:vAlign w:val="center"/>
          </w:tcPr>
          <w:p w14:paraId="29A98A70" w14:textId="77777777" w:rsidR="00194A3F" w:rsidRDefault="00000000">
            <w:pPr>
              <w:spacing w:line="240" w:lineRule="auto"/>
              <w:ind w:firstLine="0"/>
              <w:jc w:val="left"/>
            </w:pPr>
            <w:r>
              <w:rPr>
                <w:lang w:eastAsia="en-US"/>
              </w:rPr>
              <w:t>Фамилия, имя, отчество работника, должность, структурное подразделение</w:t>
            </w:r>
          </w:p>
        </w:tc>
        <w:tc>
          <w:tcPr>
            <w:tcW w:w="2954" w:type="dxa"/>
            <w:shd w:val="clear" w:color="auto" w:fill="FFFFFF" w:themeFill="background1"/>
            <w:vAlign w:val="center"/>
          </w:tcPr>
          <w:p w14:paraId="6830B9F6" w14:textId="77777777" w:rsidR="00194A3F" w:rsidRDefault="00000000">
            <w:pPr>
              <w:spacing w:line="240" w:lineRule="auto"/>
              <w:ind w:firstLine="0"/>
              <w:jc w:val="left"/>
            </w:pPr>
            <w:r>
              <w:rPr>
                <w:lang w:eastAsia="en-US"/>
              </w:rPr>
              <w:t xml:space="preserve">Персональные данные (иные категории </w:t>
            </w:r>
            <w:proofErr w:type="spellStart"/>
            <w:r>
              <w:rPr>
                <w:lang w:eastAsia="en-US"/>
              </w:rPr>
              <w:t>ПДн</w:t>
            </w:r>
            <w:proofErr w:type="spellEnd"/>
            <w:r>
              <w:rPr>
                <w:lang w:eastAsia="en-US"/>
              </w:rPr>
              <w:t>)</w:t>
            </w:r>
          </w:p>
        </w:tc>
      </w:tr>
      <w:tr w:rsidR="00194A3F" w14:paraId="1D443054" w14:textId="77777777">
        <w:trPr>
          <w:jc w:val="center"/>
        </w:trPr>
        <w:tc>
          <w:tcPr>
            <w:tcW w:w="965" w:type="dxa"/>
            <w:shd w:val="clear" w:color="auto" w:fill="FFFFFF" w:themeFill="background1"/>
            <w:vAlign w:val="center"/>
          </w:tcPr>
          <w:p w14:paraId="2C27334A" w14:textId="77777777" w:rsidR="00194A3F" w:rsidRDefault="00000000">
            <w:pPr>
              <w:spacing w:line="240" w:lineRule="auto"/>
              <w:ind w:firstLine="0"/>
              <w:jc w:val="left"/>
            </w:pPr>
            <w:r>
              <w:rPr>
                <w:lang w:val="en-US" w:eastAsia="en-US"/>
              </w:rPr>
              <w:t>4.2</w:t>
            </w:r>
          </w:p>
        </w:tc>
        <w:tc>
          <w:tcPr>
            <w:tcW w:w="5681" w:type="dxa"/>
            <w:shd w:val="clear" w:color="auto" w:fill="FFFFFF" w:themeFill="background1"/>
            <w:vAlign w:val="center"/>
          </w:tcPr>
          <w:p w14:paraId="76E75DA5" w14:textId="77777777" w:rsidR="00194A3F" w:rsidRDefault="00000000">
            <w:pPr>
              <w:spacing w:line="240" w:lineRule="auto"/>
              <w:ind w:firstLine="0"/>
              <w:jc w:val="left"/>
            </w:pPr>
            <w:r>
              <w:rPr>
                <w:lang w:eastAsia="en-US"/>
              </w:rPr>
              <w:t xml:space="preserve">Сведения об учётной записи, правах доступа и действиях пользователя в </w:t>
            </w:r>
            <w:proofErr w:type="spellStart"/>
            <w:r>
              <w:rPr>
                <w:lang w:eastAsia="en-US"/>
              </w:rPr>
              <w:t>ИСПДн</w:t>
            </w:r>
            <w:proofErr w:type="spellEnd"/>
          </w:p>
        </w:tc>
        <w:tc>
          <w:tcPr>
            <w:tcW w:w="2954" w:type="dxa"/>
            <w:shd w:val="clear" w:color="auto" w:fill="FFFFFF" w:themeFill="background1"/>
            <w:vAlign w:val="center"/>
          </w:tcPr>
          <w:p w14:paraId="250072E3" w14:textId="77777777" w:rsidR="00194A3F" w:rsidRDefault="00000000">
            <w:pPr>
              <w:spacing w:line="240" w:lineRule="auto"/>
              <w:ind w:firstLine="0"/>
              <w:jc w:val="left"/>
            </w:pPr>
            <w:proofErr w:type="spellStart"/>
            <w:r>
              <w:rPr>
                <w:lang w:val="en-US" w:eastAsia="en-US"/>
              </w:rPr>
              <w:t>Служебная</w:t>
            </w:r>
            <w:proofErr w:type="spellEnd"/>
            <w:r>
              <w:rPr>
                <w:lang w:val="en-US" w:eastAsia="en-US"/>
              </w:rPr>
              <w:t xml:space="preserve"> </w:t>
            </w:r>
            <w:proofErr w:type="spellStart"/>
            <w:r>
              <w:rPr>
                <w:lang w:val="en-US" w:eastAsia="en-US"/>
              </w:rPr>
              <w:t>информация</w:t>
            </w:r>
            <w:proofErr w:type="spellEnd"/>
            <w:r>
              <w:rPr>
                <w:lang w:val="en-US" w:eastAsia="en-US"/>
              </w:rPr>
              <w:t xml:space="preserve"> </w:t>
            </w:r>
            <w:proofErr w:type="spellStart"/>
            <w:r>
              <w:rPr>
                <w:lang w:val="en-US" w:eastAsia="en-US"/>
              </w:rPr>
              <w:t>ограниченного</w:t>
            </w:r>
            <w:proofErr w:type="spellEnd"/>
            <w:r>
              <w:rPr>
                <w:lang w:val="en-US" w:eastAsia="en-US"/>
              </w:rPr>
              <w:t xml:space="preserve"> </w:t>
            </w:r>
            <w:proofErr w:type="spellStart"/>
            <w:r>
              <w:rPr>
                <w:lang w:val="en-US" w:eastAsia="en-US"/>
              </w:rPr>
              <w:t>распространения</w:t>
            </w:r>
            <w:proofErr w:type="spellEnd"/>
          </w:p>
        </w:tc>
      </w:tr>
      <w:tr w:rsidR="00194A3F" w14:paraId="5A008B1A" w14:textId="77777777">
        <w:trPr>
          <w:jc w:val="center"/>
        </w:trPr>
        <w:tc>
          <w:tcPr>
            <w:tcW w:w="9600" w:type="dxa"/>
            <w:gridSpan w:val="3"/>
            <w:shd w:val="clear" w:color="auto" w:fill="FFFFFF" w:themeFill="background1"/>
            <w:vAlign w:val="center"/>
          </w:tcPr>
          <w:p w14:paraId="5BFED364" w14:textId="77777777" w:rsidR="00194A3F" w:rsidRDefault="00000000">
            <w:pPr>
              <w:spacing w:line="240" w:lineRule="auto"/>
              <w:ind w:firstLine="0"/>
              <w:jc w:val="left"/>
            </w:pPr>
            <w:r>
              <w:rPr>
                <w:b/>
                <w:lang w:eastAsia="en-US"/>
              </w:rPr>
              <w:t>5. Категории информации об оказанных медицинских услугах и финансовом учёте</w:t>
            </w:r>
          </w:p>
        </w:tc>
      </w:tr>
      <w:tr w:rsidR="00194A3F" w14:paraId="60D3466F" w14:textId="77777777">
        <w:trPr>
          <w:jc w:val="center"/>
        </w:trPr>
        <w:tc>
          <w:tcPr>
            <w:tcW w:w="965" w:type="dxa"/>
            <w:shd w:val="clear" w:color="auto" w:fill="FFFFFF" w:themeFill="background1"/>
            <w:vAlign w:val="center"/>
          </w:tcPr>
          <w:p w14:paraId="61E5543D" w14:textId="77777777" w:rsidR="00194A3F" w:rsidRDefault="00000000">
            <w:pPr>
              <w:spacing w:line="240" w:lineRule="auto"/>
              <w:ind w:firstLine="0"/>
              <w:jc w:val="left"/>
            </w:pPr>
            <w:r>
              <w:rPr>
                <w:lang w:val="en-US" w:eastAsia="en-US"/>
              </w:rPr>
              <w:t>5.1</w:t>
            </w:r>
          </w:p>
        </w:tc>
        <w:tc>
          <w:tcPr>
            <w:tcW w:w="5681" w:type="dxa"/>
            <w:shd w:val="clear" w:color="auto" w:fill="FFFFFF" w:themeFill="background1"/>
            <w:vAlign w:val="center"/>
          </w:tcPr>
          <w:p w14:paraId="35DD824D" w14:textId="77777777" w:rsidR="00194A3F" w:rsidRDefault="00000000">
            <w:pPr>
              <w:spacing w:line="240" w:lineRule="auto"/>
              <w:ind w:firstLine="0"/>
              <w:jc w:val="left"/>
            </w:pPr>
            <w:r>
              <w:rPr>
                <w:lang w:eastAsia="en-US"/>
              </w:rPr>
              <w:t>Сведения об оказанной медицинской услуге, дате и времени её оказания, подразделении и медицинском работнике</w:t>
            </w:r>
          </w:p>
        </w:tc>
        <w:tc>
          <w:tcPr>
            <w:tcW w:w="2954" w:type="dxa"/>
            <w:shd w:val="clear" w:color="auto" w:fill="FFFFFF" w:themeFill="background1"/>
            <w:vAlign w:val="center"/>
          </w:tcPr>
          <w:p w14:paraId="0DDC8B28" w14:textId="77777777" w:rsidR="00194A3F" w:rsidRDefault="00000000">
            <w:pPr>
              <w:spacing w:line="240" w:lineRule="auto"/>
              <w:ind w:firstLine="0"/>
              <w:jc w:val="left"/>
            </w:pPr>
            <w:r>
              <w:rPr>
                <w:lang w:eastAsia="en-US"/>
              </w:rPr>
              <w:t>Информация ограниченного доступа; персональные данные</w:t>
            </w:r>
          </w:p>
        </w:tc>
      </w:tr>
      <w:tr w:rsidR="00194A3F" w14:paraId="5E67BADD" w14:textId="77777777">
        <w:trPr>
          <w:jc w:val="center"/>
        </w:trPr>
        <w:tc>
          <w:tcPr>
            <w:tcW w:w="965" w:type="dxa"/>
            <w:shd w:val="clear" w:color="auto" w:fill="FFFFFF" w:themeFill="background1"/>
            <w:vAlign w:val="center"/>
          </w:tcPr>
          <w:p w14:paraId="2442066A" w14:textId="77777777" w:rsidR="00194A3F" w:rsidRDefault="00000000">
            <w:pPr>
              <w:spacing w:line="240" w:lineRule="auto"/>
              <w:ind w:firstLine="0"/>
              <w:jc w:val="left"/>
            </w:pPr>
            <w:r>
              <w:rPr>
                <w:lang w:val="en-US" w:eastAsia="en-US"/>
              </w:rPr>
              <w:t>5.2</w:t>
            </w:r>
          </w:p>
        </w:tc>
        <w:tc>
          <w:tcPr>
            <w:tcW w:w="5681" w:type="dxa"/>
            <w:shd w:val="clear" w:color="auto" w:fill="FFFFFF" w:themeFill="background1"/>
            <w:vAlign w:val="center"/>
          </w:tcPr>
          <w:p w14:paraId="13FCCE2D" w14:textId="77777777" w:rsidR="00194A3F" w:rsidRDefault="00000000">
            <w:pPr>
              <w:spacing w:line="240" w:lineRule="auto"/>
              <w:ind w:firstLine="0"/>
              <w:jc w:val="left"/>
            </w:pPr>
            <w:r>
              <w:rPr>
                <w:lang w:eastAsia="en-US"/>
              </w:rPr>
              <w:t>Сведения для формирования реестров ОМС, сведения о платных медицинских услугах и расчётах</w:t>
            </w:r>
          </w:p>
        </w:tc>
        <w:tc>
          <w:tcPr>
            <w:tcW w:w="2954" w:type="dxa"/>
            <w:shd w:val="clear" w:color="auto" w:fill="FFFFFF" w:themeFill="background1"/>
            <w:vAlign w:val="center"/>
          </w:tcPr>
          <w:p w14:paraId="647E5AA1" w14:textId="77777777" w:rsidR="00194A3F" w:rsidRDefault="00000000">
            <w:pPr>
              <w:spacing w:line="240" w:lineRule="auto"/>
              <w:ind w:firstLine="0"/>
              <w:jc w:val="left"/>
            </w:pPr>
            <w:proofErr w:type="spellStart"/>
            <w:r>
              <w:rPr>
                <w:lang w:val="en-US" w:eastAsia="en-US"/>
              </w:rPr>
              <w:t>Информация</w:t>
            </w:r>
            <w:proofErr w:type="spellEnd"/>
            <w:r>
              <w:rPr>
                <w:lang w:val="en-US" w:eastAsia="en-US"/>
              </w:rPr>
              <w:t xml:space="preserve"> </w:t>
            </w:r>
            <w:proofErr w:type="spellStart"/>
            <w:r>
              <w:rPr>
                <w:lang w:val="en-US" w:eastAsia="en-US"/>
              </w:rPr>
              <w:t>ограниченного</w:t>
            </w:r>
            <w:proofErr w:type="spellEnd"/>
            <w:r>
              <w:rPr>
                <w:lang w:val="en-US" w:eastAsia="en-US"/>
              </w:rPr>
              <w:t xml:space="preserve"> </w:t>
            </w:r>
            <w:proofErr w:type="spellStart"/>
            <w:r>
              <w:rPr>
                <w:lang w:val="en-US" w:eastAsia="en-US"/>
              </w:rPr>
              <w:t>доступа</w:t>
            </w:r>
            <w:proofErr w:type="spellEnd"/>
          </w:p>
        </w:tc>
      </w:tr>
      <w:tr w:rsidR="00194A3F" w14:paraId="03B100DD" w14:textId="77777777">
        <w:trPr>
          <w:jc w:val="center"/>
        </w:trPr>
        <w:tc>
          <w:tcPr>
            <w:tcW w:w="965" w:type="dxa"/>
            <w:shd w:val="clear" w:color="auto" w:fill="FFFFFF" w:themeFill="background1"/>
            <w:vAlign w:val="center"/>
          </w:tcPr>
          <w:p w14:paraId="4C788B19" w14:textId="77777777" w:rsidR="00194A3F" w:rsidRDefault="00000000">
            <w:pPr>
              <w:spacing w:line="240" w:lineRule="auto"/>
              <w:ind w:firstLine="0"/>
              <w:jc w:val="left"/>
            </w:pPr>
            <w:r>
              <w:rPr>
                <w:lang w:val="en-US" w:eastAsia="en-US"/>
              </w:rPr>
              <w:t>5.3</w:t>
            </w:r>
          </w:p>
        </w:tc>
        <w:tc>
          <w:tcPr>
            <w:tcW w:w="5681" w:type="dxa"/>
            <w:shd w:val="clear" w:color="auto" w:fill="FFFFFF" w:themeFill="background1"/>
            <w:vAlign w:val="center"/>
          </w:tcPr>
          <w:p w14:paraId="477D1D9E" w14:textId="77777777" w:rsidR="00194A3F" w:rsidRDefault="00000000">
            <w:pPr>
              <w:spacing w:line="240" w:lineRule="auto"/>
              <w:ind w:firstLine="0"/>
              <w:jc w:val="left"/>
            </w:pPr>
            <w:r>
              <w:rPr>
                <w:lang w:eastAsia="en-US"/>
              </w:rPr>
              <w:t>Финансовые и отчётные документы медицинской организации</w:t>
            </w:r>
          </w:p>
        </w:tc>
        <w:tc>
          <w:tcPr>
            <w:tcW w:w="2954" w:type="dxa"/>
            <w:shd w:val="clear" w:color="auto" w:fill="FFFFFF" w:themeFill="background1"/>
            <w:vAlign w:val="center"/>
          </w:tcPr>
          <w:p w14:paraId="25E60094" w14:textId="77777777" w:rsidR="00194A3F" w:rsidRDefault="00000000">
            <w:pPr>
              <w:spacing w:line="240" w:lineRule="auto"/>
              <w:ind w:firstLine="0"/>
              <w:jc w:val="left"/>
            </w:pPr>
            <w:proofErr w:type="spellStart"/>
            <w:r>
              <w:rPr>
                <w:lang w:val="en-US" w:eastAsia="en-US"/>
              </w:rPr>
              <w:t>Служебная</w:t>
            </w:r>
            <w:proofErr w:type="spellEnd"/>
            <w:r>
              <w:rPr>
                <w:lang w:val="en-US" w:eastAsia="en-US"/>
              </w:rPr>
              <w:t xml:space="preserve"> </w:t>
            </w:r>
            <w:proofErr w:type="spellStart"/>
            <w:r>
              <w:rPr>
                <w:lang w:val="en-US" w:eastAsia="en-US"/>
              </w:rPr>
              <w:t>информация</w:t>
            </w:r>
            <w:proofErr w:type="spellEnd"/>
            <w:r>
              <w:rPr>
                <w:lang w:val="en-US" w:eastAsia="en-US"/>
              </w:rPr>
              <w:t xml:space="preserve"> </w:t>
            </w:r>
            <w:proofErr w:type="spellStart"/>
            <w:r>
              <w:rPr>
                <w:lang w:val="en-US" w:eastAsia="en-US"/>
              </w:rPr>
              <w:t>ограниченного</w:t>
            </w:r>
            <w:proofErr w:type="spellEnd"/>
            <w:r>
              <w:rPr>
                <w:lang w:val="en-US" w:eastAsia="en-US"/>
              </w:rPr>
              <w:t xml:space="preserve"> </w:t>
            </w:r>
            <w:proofErr w:type="spellStart"/>
            <w:r>
              <w:rPr>
                <w:lang w:val="en-US" w:eastAsia="en-US"/>
              </w:rPr>
              <w:t>распространения</w:t>
            </w:r>
            <w:proofErr w:type="spellEnd"/>
          </w:p>
        </w:tc>
      </w:tr>
      <w:tr w:rsidR="00194A3F" w14:paraId="5D54BA69" w14:textId="77777777">
        <w:trPr>
          <w:jc w:val="center"/>
        </w:trPr>
        <w:tc>
          <w:tcPr>
            <w:tcW w:w="9600" w:type="dxa"/>
            <w:gridSpan w:val="3"/>
            <w:shd w:val="clear" w:color="auto" w:fill="FFFFFF" w:themeFill="background1"/>
            <w:vAlign w:val="center"/>
          </w:tcPr>
          <w:p w14:paraId="387AE29F" w14:textId="77777777" w:rsidR="00194A3F" w:rsidRDefault="00000000">
            <w:pPr>
              <w:spacing w:line="240" w:lineRule="auto"/>
              <w:ind w:firstLine="0"/>
              <w:jc w:val="left"/>
            </w:pPr>
            <w:r>
              <w:rPr>
                <w:b/>
                <w:lang w:eastAsia="en-US"/>
              </w:rPr>
              <w:t>6. Категории информации о лекарственных средствах и медицинских изделиях</w:t>
            </w:r>
          </w:p>
        </w:tc>
      </w:tr>
      <w:tr w:rsidR="00194A3F" w14:paraId="1086287C" w14:textId="77777777">
        <w:trPr>
          <w:jc w:val="center"/>
        </w:trPr>
        <w:tc>
          <w:tcPr>
            <w:tcW w:w="965" w:type="dxa"/>
            <w:shd w:val="clear" w:color="auto" w:fill="FFFFFF" w:themeFill="background1"/>
            <w:vAlign w:val="center"/>
          </w:tcPr>
          <w:p w14:paraId="16804762" w14:textId="77777777" w:rsidR="00194A3F" w:rsidRDefault="00000000">
            <w:pPr>
              <w:spacing w:line="240" w:lineRule="auto"/>
              <w:ind w:firstLine="0"/>
              <w:jc w:val="left"/>
            </w:pPr>
            <w:r>
              <w:rPr>
                <w:lang w:val="en-US" w:eastAsia="en-US"/>
              </w:rPr>
              <w:t>6.1</w:t>
            </w:r>
          </w:p>
        </w:tc>
        <w:tc>
          <w:tcPr>
            <w:tcW w:w="5681" w:type="dxa"/>
            <w:shd w:val="clear" w:color="auto" w:fill="FFFFFF" w:themeFill="background1"/>
            <w:vAlign w:val="center"/>
          </w:tcPr>
          <w:p w14:paraId="523F2A08" w14:textId="77777777" w:rsidR="00194A3F" w:rsidRDefault="00000000">
            <w:pPr>
              <w:spacing w:line="240" w:lineRule="auto"/>
              <w:ind w:firstLine="0"/>
              <w:jc w:val="left"/>
            </w:pPr>
            <w:r>
              <w:rPr>
                <w:lang w:eastAsia="en-US"/>
              </w:rPr>
              <w:t>Сведения о наличии, движении, выдаче и списании лекарственных средств и медицинских изделий</w:t>
            </w:r>
          </w:p>
        </w:tc>
        <w:tc>
          <w:tcPr>
            <w:tcW w:w="2954" w:type="dxa"/>
            <w:shd w:val="clear" w:color="auto" w:fill="FFFFFF" w:themeFill="background1"/>
            <w:vAlign w:val="center"/>
          </w:tcPr>
          <w:p w14:paraId="5C3C4DEB" w14:textId="77777777" w:rsidR="00194A3F" w:rsidRDefault="00000000">
            <w:pPr>
              <w:spacing w:line="240" w:lineRule="auto"/>
              <w:ind w:firstLine="0"/>
              <w:jc w:val="left"/>
            </w:pPr>
            <w:proofErr w:type="spellStart"/>
            <w:r>
              <w:rPr>
                <w:lang w:val="en-US" w:eastAsia="en-US"/>
              </w:rPr>
              <w:t>Служебная</w:t>
            </w:r>
            <w:proofErr w:type="spellEnd"/>
            <w:r>
              <w:rPr>
                <w:lang w:val="en-US" w:eastAsia="en-US"/>
              </w:rPr>
              <w:t xml:space="preserve"> </w:t>
            </w:r>
            <w:proofErr w:type="spellStart"/>
            <w:r>
              <w:rPr>
                <w:lang w:val="en-US" w:eastAsia="en-US"/>
              </w:rPr>
              <w:t>информация</w:t>
            </w:r>
            <w:proofErr w:type="spellEnd"/>
            <w:r>
              <w:rPr>
                <w:lang w:val="en-US" w:eastAsia="en-US"/>
              </w:rPr>
              <w:t xml:space="preserve"> </w:t>
            </w:r>
            <w:proofErr w:type="spellStart"/>
            <w:r>
              <w:rPr>
                <w:lang w:val="en-US" w:eastAsia="en-US"/>
              </w:rPr>
              <w:t>ограниченного</w:t>
            </w:r>
            <w:proofErr w:type="spellEnd"/>
            <w:r>
              <w:rPr>
                <w:lang w:val="en-US" w:eastAsia="en-US"/>
              </w:rPr>
              <w:t xml:space="preserve"> </w:t>
            </w:r>
            <w:proofErr w:type="spellStart"/>
            <w:r>
              <w:rPr>
                <w:lang w:val="en-US" w:eastAsia="en-US"/>
              </w:rPr>
              <w:t>распространения</w:t>
            </w:r>
            <w:proofErr w:type="spellEnd"/>
          </w:p>
        </w:tc>
      </w:tr>
      <w:tr w:rsidR="00194A3F" w14:paraId="73723FDB" w14:textId="77777777">
        <w:trPr>
          <w:jc w:val="center"/>
        </w:trPr>
        <w:tc>
          <w:tcPr>
            <w:tcW w:w="965" w:type="dxa"/>
            <w:shd w:val="clear" w:color="auto" w:fill="FFFFFF" w:themeFill="background1"/>
            <w:vAlign w:val="center"/>
          </w:tcPr>
          <w:p w14:paraId="05CBD70C" w14:textId="77777777" w:rsidR="00194A3F" w:rsidRDefault="00000000">
            <w:pPr>
              <w:spacing w:line="240" w:lineRule="auto"/>
              <w:ind w:firstLine="0"/>
              <w:jc w:val="left"/>
            </w:pPr>
            <w:r>
              <w:rPr>
                <w:lang w:val="en-US" w:eastAsia="en-US"/>
              </w:rPr>
              <w:t>6.2</w:t>
            </w:r>
          </w:p>
        </w:tc>
        <w:tc>
          <w:tcPr>
            <w:tcW w:w="5681" w:type="dxa"/>
            <w:shd w:val="clear" w:color="auto" w:fill="FFFFFF" w:themeFill="background1"/>
            <w:vAlign w:val="center"/>
          </w:tcPr>
          <w:p w14:paraId="78058B19" w14:textId="77777777" w:rsidR="00194A3F" w:rsidRDefault="00000000">
            <w:pPr>
              <w:spacing w:line="240" w:lineRule="auto"/>
              <w:ind w:firstLine="0"/>
              <w:jc w:val="left"/>
            </w:pPr>
            <w:r>
              <w:rPr>
                <w:lang w:eastAsia="en-US"/>
              </w:rPr>
              <w:t>Сведения о назначении лекарственных средств пациентам</w:t>
            </w:r>
          </w:p>
        </w:tc>
        <w:tc>
          <w:tcPr>
            <w:tcW w:w="2954" w:type="dxa"/>
            <w:shd w:val="clear" w:color="auto" w:fill="FFFFFF" w:themeFill="background1"/>
            <w:vAlign w:val="center"/>
          </w:tcPr>
          <w:p w14:paraId="07B63094" w14:textId="77777777" w:rsidR="00194A3F" w:rsidRDefault="00000000">
            <w:pPr>
              <w:spacing w:line="240" w:lineRule="auto"/>
              <w:ind w:firstLine="0"/>
              <w:jc w:val="left"/>
            </w:pPr>
            <w:r>
              <w:rPr>
                <w:lang w:eastAsia="en-US"/>
              </w:rPr>
              <w:t xml:space="preserve">Специальные категории </w:t>
            </w:r>
            <w:proofErr w:type="spellStart"/>
            <w:r>
              <w:rPr>
                <w:lang w:eastAsia="en-US"/>
              </w:rPr>
              <w:t>ПДн</w:t>
            </w:r>
            <w:proofErr w:type="spellEnd"/>
            <w:r>
              <w:rPr>
                <w:lang w:eastAsia="en-US"/>
              </w:rPr>
              <w:t>, врачебная тайна</w:t>
            </w:r>
          </w:p>
        </w:tc>
      </w:tr>
      <w:tr w:rsidR="00194A3F" w14:paraId="44032612" w14:textId="77777777">
        <w:trPr>
          <w:jc w:val="center"/>
        </w:trPr>
        <w:tc>
          <w:tcPr>
            <w:tcW w:w="9600" w:type="dxa"/>
            <w:gridSpan w:val="3"/>
            <w:shd w:val="clear" w:color="auto" w:fill="FFFFFF" w:themeFill="background1"/>
            <w:vAlign w:val="center"/>
          </w:tcPr>
          <w:p w14:paraId="0108A734" w14:textId="77777777" w:rsidR="00194A3F" w:rsidRDefault="00000000">
            <w:pPr>
              <w:spacing w:line="240" w:lineRule="auto"/>
              <w:ind w:firstLine="0"/>
              <w:jc w:val="left"/>
            </w:pPr>
            <w:r>
              <w:rPr>
                <w:b/>
                <w:lang w:eastAsia="en-US"/>
              </w:rPr>
              <w:t>7. Категории технологической и системной информации</w:t>
            </w:r>
          </w:p>
        </w:tc>
      </w:tr>
      <w:tr w:rsidR="00194A3F" w14:paraId="5BBE2B79" w14:textId="77777777">
        <w:trPr>
          <w:jc w:val="center"/>
        </w:trPr>
        <w:tc>
          <w:tcPr>
            <w:tcW w:w="965" w:type="dxa"/>
            <w:shd w:val="clear" w:color="auto" w:fill="FFFFFF" w:themeFill="background1"/>
            <w:vAlign w:val="center"/>
          </w:tcPr>
          <w:p w14:paraId="47D85283" w14:textId="77777777" w:rsidR="00194A3F" w:rsidRDefault="00000000">
            <w:pPr>
              <w:spacing w:line="240" w:lineRule="auto"/>
              <w:ind w:firstLine="0"/>
              <w:jc w:val="left"/>
            </w:pPr>
            <w:r>
              <w:rPr>
                <w:lang w:val="en-US" w:eastAsia="en-US"/>
              </w:rPr>
              <w:t>7.1</w:t>
            </w:r>
          </w:p>
        </w:tc>
        <w:tc>
          <w:tcPr>
            <w:tcW w:w="5681" w:type="dxa"/>
            <w:shd w:val="clear" w:color="auto" w:fill="FFFFFF" w:themeFill="background1"/>
            <w:vAlign w:val="center"/>
          </w:tcPr>
          <w:p w14:paraId="50E245F4" w14:textId="77777777" w:rsidR="00194A3F" w:rsidRDefault="00000000">
            <w:pPr>
              <w:spacing w:line="240" w:lineRule="auto"/>
              <w:ind w:firstLine="0"/>
              <w:jc w:val="left"/>
            </w:pPr>
            <w:r>
              <w:rPr>
                <w:lang w:eastAsia="en-US"/>
              </w:rPr>
              <w:t>Учётные данные пользователей, роли и права доступа, журналы регистрации событий безопасности</w:t>
            </w:r>
          </w:p>
        </w:tc>
        <w:tc>
          <w:tcPr>
            <w:tcW w:w="2954" w:type="dxa"/>
            <w:shd w:val="clear" w:color="auto" w:fill="FFFFFF" w:themeFill="background1"/>
            <w:vAlign w:val="center"/>
          </w:tcPr>
          <w:p w14:paraId="13A27DBB" w14:textId="77777777" w:rsidR="00194A3F" w:rsidRDefault="00000000">
            <w:pPr>
              <w:spacing w:line="240" w:lineRule="auto"/>
              <w:ind w:firstLine="0"/>
              <w:jc w:val="left"/>
            </w:pPr>
            <w:proofErr w:type="spellStart"/>
            <w:r>
              <w:rPr>
                <w:lang w:val="en-US" w:eastAsia="en-US"/>
              </w:rPr>
              <w:t>Служебная</w:t>
            </w:r>
            <w:proofErr w:type="spellEnd"/>
            <w:r>
              <w:rPr>
                <w:lang w:val="en-US" w:eastAsia="en-US"/>
              </w:rPr>
              <w:t xml:space="preserve"> </w:t>
            </w:r>
            <w:proofErr w:type="spellStart"/>
            <w:r>
              <w:rPr>
                <w:lang w:val="en-US" w:eastAsia="en-US"/>
              </w:rPr>
              <w:t>информация</w:t>
            </w:r>
            <w:proofErr w:type="spellEnd"/>
            <w:r>
              <w:rPr>
                <w:lang w:val="en-US" w:eastAsia="en-US"/>
              </w:rPr>
              <w:t xml:space="preserve"> </w:t>
            </w:r>
            <w:proofErr w:type="spellStart"/>
            <w:r>
              <w:rPr>
                <w:lang w:val="en-US" w:eastAsia="en-US"/>
              </w:rPr>
              <w:t>ограниченного</w:t>
            </w:r>
            <w:proofErr w:type="spellEnd"/>
            <w:r>
              <w:rPr>
                <w:lang w:val="en-US" w:eastAsia="en-US"/>
              </w:rPr>
              <w:t xml:space="preserve"> </w:t>
            </w:r>
            <w:proofErr w:type="spellStart"/>
            <w:r>
              <w:rPr>
                <w:lang w:val="en-US" w:eastAsia="en-US"/>
              </w:rPr>
              <w:t>распространения</w:t>
            </w:r>
            <w:proofErr w:type="spellEnd"/>
          </w:p>
        </w:tc>
      </w:tr>
      <w:tr w:rsidR="00194A3F" w14:paraId="020C7113" w14:textId="77777777">
        <w:trPr>
          <w:jc w:val="center"/>
        </w:trPr>
        <w:tc>
          <w:tcPr>
            <w:tcW w:w="965" w:type="dxa"/>
            <w:shd w:val="clear" w:color="auto" w:fill="FFFFFF" w:themeFill="background1"/>
            <w:vAlign w:val="center"/>
          </w:tcPr>
          <w:p w14:paraId="2996B82B" w14:textId="77777777" w:rsidR="00194A3F" w:rsidRDefault="00000000">
            <w:pPr>
              <w:spacing w:line="240" w:lineRule="auto"/>
              <w:ind w:firstLine="0"/>
              <w:jc w:val="left"/>
            </w:pPr>
            <w:r>
              <w:rPr>
                <w:lang w:val="en-US" w:eastAsia="en-US"/>
              </w:rPr>
              <w:t>7.2</w:t>
            </w:r>
          </w:p>
        </w:tc>
        <w:tc>
          <w:tcPr>
            <w:tcW w:w="5681" w:type="dxa"/>
            <w:shd w:val="clear" w:color="auto" w:fill="FFFFFF" w:themeFill="background1"/>
            <w:vAlign w:val="center"/>
          </w:tcPr>
          <w:p w14:paraId="16242317" w14:textId="77777777" w:rsidR="00194A3F" w:rsidRDefault="00000000">
            <w:pPr>
              <w:spacing w:line="240" w:lineRule="auto"/>
              <w:ind w:firstLine="0"/>
              <w:jc w:val="left"/>
            </w:pPr>
            <w:r>
              <w:rPr>
                <w:lang w:eastAsia="en-US"/>
              </w:rPr>
              <w:t xml:space="preserve">Конфигурационные файлы ОС </w:t>
            </w:r>
            <w:r>
              <w:rPr>
                <w:lang w:val="en-US" w:eastAsia="en-US"/>
              </w:rPr>
              <w:t>Astra</w:t>
            </w:r>
            <w:r>
              <w:rPr>
                <w:lang w:eastAsia="en-US"/>
              </w:rPr>
              <w:t xml:space="preserve"> </w:t>
            </w:r>
            <w:r>
              <w:rPr>
                <w:lang w:val="en-US" w:eastAsia="en-US"/>
              </w:rPr>
              <w:t>Linux</w:t>
            </w:r>
            <w:r>
              <w:rPr>
                <w:lang w:eastAsia="en-US"/>
              </w:rPr>
              <w:t xml:space="preserve">, СУБД </w:t>
            </w:r>
            <w:r>
              <w:rPr>
                <w:lang w:val="en-US" w:eastAsia="en-US"/>
              </w:rPr>
              <w:t>PostgreSQL</w:t>
            </w:r>
            <w:r>
              <w:rPr>
                <w:lang w:eastAsia="en-US"/>
              </w:rPr>
              <w:t xml:space="preserve">, </w:t>
            </w:r>
            <w:r>
              <w:rPr>
                <w:lang w:val="en-US" w:eastAsia="en-US"/>
              </w:rPr>
              <w:t>NGINX</w:t>
            </w:r>
            <w:r>
              <w:rPr>
                <w:lang w:eastAsia="en-US"/>
              </w:rPr>
              <w:t xml:space="preserve">, </w:t>
            </w:r>
            <w:r>
              <w:rPr>
                <w:lang w:val="en-US" w:eastAsia="en-US"/>
              </w:rPr>
              <w:t>SAMBA</w:t>
            </w:r>
            <w:r>
              <w:rPr>
                <w:lang w:eastAsia="en-US"/>
              </w:rPr>
              <w:t xml:space="preserve"> и программного обеспечения 1С</w:t>
            </w:r>
          </w:p>
        </w:tc>
        <w:tc>
          <w:tcPr>
            <w:tcW w:w="2954" w:type="dxa"/>
            <w:shd w:val="clear" w:color="auto" w:fill="FFFFFF" w:themeFill="background1"/>
            <w:vAlign w:val="center"/>
          </w:tcPr>
          <w:p w14:paraId="0362D831" w14:textId="77777777" w:rsidR="00194A3F" w:rsidRDefault="00000000">
            <w:pPr>
              <w:spacing w:line="240" w:lineRule="auto"/>
              <w:ind w:firstLine="0"/>
              <w:jc w:val="left"/>
            </w:pPr>
            <w:proofErr w:type="spellStart"/>
            <w:r>
              <w:rPr>
                <w:lang w:val="en-US" w:eastAsia="en-US"/>
              </w:rPr>
              <w:t>Служебная</w:t>
            </w:r>
            <w:proofErr w:type="spellEnd"/>
            <w:r>
              <w:rPr>
                <w:lang w:val="en-US" w:eastAsia="en-US"/>
              </w:rPr>
              <w:t xml:space="preserve"> </w:t>
            </w:r>
            <w:proofErr w:type="spellStart"/>
            <w:r>
              <w:rPr>
                <w:lang w:val="en-US" w:eastAsia="en-US"/>
              </w:rPr>
              <w:t>информация</w:t>
            </w:r>
            <w:proofErr w:type="spellEnd"/>
            <w:r>
              <w:rPr>
                <w:lang w:val="en-US" w:eastAsia="en-US"/>
              </w:rPr>
              <w:t xml:space="preserve"> </w:t>
            </w:r>
            <w:proofErr w:type="spellStart"/>
            <w:r>
              <w:rPr>
                <w:lang w:val="en-US" w:eastAsia="en-US"/>
              </w:rPr>
              <w:t>ограниченного</w:t>
            </w:r>
            <w:proofErr w:type="spellEnd"/>
            <w:r>
              <w:rPr>
                <w:lang w:val="en-US" w:eastAsia="en-US"/>
              </w:rPr>
              <w:t xml:space="preserve"> </w:t>
            </w:r>
            <w:proofErr w:type="spellStart"/>
            <w:r>
              <w:rPr>
                <w:lang w:val="en-US" w:eastAsia="en-US"/>
              </w:rPr>
              <w:t>распространения</w:t>
            </w:r>
            <w:proofErr w:type="spellEnd"/>
          </w:p>
        </w:tc>
      </w:tr>
      <w:tr w:rsidR="00194A3F" w14:paraId="4283164B" w14:textId="77777777">
        <w:trPr>
          <w:jc w:val="center"/>
        </w:trPr>
        <w:tc>
          <w:tcPr>
            <w:tcW w:w="965" w:type="dxa"/>
            <w:shd w:val="clear" w:color="auto" w:fill="FFFFFF" w:themeFill="background1"/>
            <w:vAlign w:val="center"/>
          </w:tcPr>
          <w:p w14:paraId="325A8BE4" w14:textId="77777777" w:rsidR="00194A3F" w:rsidRDefault="00000000">
            <w:pPr>
              <w:spacing w:line="240" w:lineRule="auto"/>
              <w:ind w:firstLine="0"/>
              <w:jc w:val="left"/>
            </w:pPr>
            <w:r>
              <w:rPr>
                <w:lang w:val="en-US" w:eastAsia="en-US"/>
              </w:rPr>
              <w:t>7.3</w:t>
            </w:r>
          </w:p>
        </w:tc>
        <w:tc>
          <w:tcPr>
            <w:tcW w:w="5681" w:type="dxa"/>
            <w:shd w:val="clear" w:color="auto" w:fill="FFFFFF" w:themeFill="background1"/>
            <w:vAlign w:val="center"/>
          </w:tcPr>
          <w:p w14:paraId="56B58731" w14:textId="77777777" w:rsidR="00194A3F" w:rsidRDefault="00000000">
            <w:pPr>
              <w:spacing w:line="240" w:lineRule="auto"/>
              <w:ind w:firstLine="0"/>
              <w:jc w:val="left"/>
            </w:pPr>
            <w:r>
              <w:rPr>
                <w:lang w:eastAsia="en-US"/>
              </w:rPr>
              <w:t xml:space="preserve">Резервные копии базы данных, файловых ресурсов и конфигурационных файлов </w:t>
            </w:r>
            <w:proofErr w:type="spellStart"/>
            <w:r>
              <w:rPr>
                <w:lang w:eastAsia="en-US"/>
              </w:rPr>
              <w:t>ИСПДн</w:t>
            </w:r>
            <w:proofErr w:type="spellEnd"/>
          </w:p>
        </w:tc>
        <w:tc>
          <w:tcPr>
            <w:tcW w:w="2954" w:type="dxa"/>
            <w:shd w:val="clear" w:color="auto" w:fill="FFFFFF" w:themeFill="background1"/>
            <w:vAlign w:val="center"/>
          </w:tcPr>
          <w:p w14:paraId="0D1039B9" w14:textId="77777777" w:rsidR="00194A3F" w:rsidRDefault="00000000">
            <w:pPr>
              <w:spacing w:line="240" w:lineRule="auto"/>
              <w:ind w:firstLine="0"/>
              <w:jc w:val="left"/>
            </w:pPr>
            <w:proofErr w:type="spellStart"/>
            <w:r>
              <w:rPr>
                <w:lang w:val="en-US" w:eastAsia="en-US"/>
              </w:rPr>
              <w:t>Информация</w:t>
            </w:r>
            <w:proofErr w:type="spellEnd"/>
            <w:r>
              <w:rPr>
                <w:lang w:val="en-US" w:eastAsia="en-US"/>
              </w:rPr>
              <w:t xml:space="preserve"> </w:t>
            </w:r>
            <w:proofErr w:type="spellStart"/>
            <w:r>
              <w:rPr>
                <w:lang w:val="en-US" w:eastAsia="en-US"/>
              </w:rPr>
              <w:t>ограниченного</w:t>
            </w:r>
            <w:proofErr w:type="spellEnd"/>
            <w:r>
              <w:rPr>
                <w:lang w:val="en-US" w:eastAsia="en-US"/>
              </w:rPr>
              <w:t xml:space="preserve"> </w:t>
            </w:r>
            <w:proofErr w:type="spellStart"/>
            <w:r>
              <w:rPr>
                <w:lang w:val="en-US" w:eastAsia="en-US"/>
              </w:rPr>
              <w:t>доступа</w:t>
            </w:r>
            <w:proofErr w:type="spellEnd"/>
          </w:p>
        </w:tc>
      </w:tr>
      <w:tr w:rsidR="00194A3F" w14:paraId="716A52E5" w14:textId="77777777">
        <w:trPr>
          <w:jc w:val="center"/>
        </w:trPr>
        <w:tc>
          <w:tcPr>
            <w:tcW w:w="9600" w:type="dxa"/>
            <w:gridSpan w:val="3"/>
            <w:shd w:val="clear" w:color="auto" w:fill="FFFFFF" w:themeFill="background1"/>
            <w:vAlign w:val="center"/>
          </w:tcPr>
          <w:p w14:paraId="39FB1BE7" w14:textId="77777777" w:rsidR="00194A3F" w:rsidRDefault="00000000">
            <w:pPr>
              <w:spacing w:line="240" w:lineRule="auto"/>
              <w:ind w:firstLine="0"/>
              <w:jc w:val="left"/>
            </w:pPr>
            <w:r>
              <w:rPr>
                <w:b/>
                <w:lang w:eastAsia="en-US"/>
              </w:rPr>
              <w:t>8. Категории информации о взаимодействии со смежными системами</w:t>
            </w:r>
          </w:p>
        </w:tc>
      </w:tr>
      <w:tr w:rsidR="00194A3F" w14:paraId="15986ADC" w14:textId="77777777">
        <w:trPr>
          <w:jc w:val="center"/>
        </w:trPr>
        <w:tc>
          <w:tcPr>
            <w:tcW w:w="965" w:type="dxa"/>
            <w:shd w:val="clear" w:color="auto" w:fill="FFFFFF" w:themeFill="background1"/>
            <w:vAlign w:val="center"/>
          </w:tcPr>
          <w:p w14:paraId="16FAFD33" w14:textId="77777777" w:rsidR="00194A3F" w:rsidRDefault="00000000">
            <w:pPr>
              <w:spacing w:line="240" w:lineRule="auto"/>
              <w:ind w:firstLine="0"/>
              <w:jc w:val="left"/>
            </w:pPr>
            <w:r>
              <w:rPr>
                <w:lang w:val="en-US" w:eastAsia="en-US"/>
              </w:rPr>
              <w:t>8.1</w:t>
            </w:r>
          </w:p>
        </w:tc>
        <w:tc>
          <w:tcPr>
            <w:tcW w:w="5681" w:type="dxa"/>
            <w:shd w:val="clear" w:color="auto" w:fill="FFFFFF" w:themeFill="background1"/>
            <w:vAlign w:val="center"/>
          </w:tcPr>
          <w:p w14:paraId="35D0577C" w14:textId="77777777" w:rsidR="00194A3F" w:rsidRDefault="00000000">
            <w:pPr>
              <w:spacing w:line="240" w:lineRule="auto"/>
              <w:ind w:firstLine="0"/>
              <w:jc w:val="left"/>
            </w:pPr>
            <w:r>
              <w:rPr>
                <w:lang w:eastAsia="en-US"/>
              </w:rPr>
              <w:t>Сведения, передаваемые в системы ОМС, ЕГИСЗ, лабораторные и диагностические информационные системы</w:t>
            </w:r>
          </w:p>
        </w:tc>
        <w:tc>
          <w:tcPr>
            <w:tcW w:w="2954" w:type="dxa"/>
            <w:shd w:val="clear" w:color="auto" w:fill="FFFFFF" w:themeFill="background1"/>
            <w:vAlign w:val="center"/>
          </w:tcPr>
          <w:p w14:paraId="14B8EE3E" w14:textId="77777777" w:rsidR="00194A3F" w:rsidRDefault="00000000">
            <w:pPr>
              <w:spacing w:line="240" w:lineRule="auto"/>
              <w:ind w:firstLine="0"/>
              <w:jc w:val="left"/>
            </w:pPr>
            <w:r>
              <w:rPr>
                <w:lang w:eastAsia="en-US"/>
              </w:rPr>
              <w:t xml:space="preserve">Информация ограниченного доступа; </w:t>
            </w:r>
            <w:r>
              <w:rPr>
                <w:lang w:eastAsia="en-US"/>
              </w:rPr>
              <w:lastRenderedPageBreak/>
              <w:t>персональные данные; врачебная тайна</w:t>
            </w:r>
          </w:p>
        </w:tc>
      </w:tr>
      <w:tr w:rsidR="00194A3F" w14:paraId="6FD05FAE" w14:textId="77777777">
        <w:trPr>
          <w:jc w:val="center"/>
        </w:trPr>
        <w:tc>
          <w:tcPr>
            <w:tcW w:w="965" w:type="dxa"/>
            <w:shd w:val="clear" w:color="auto" w:fill="FFFFFF" w:themeFill="background1"/>
            <w:vAlign w:val="center"/>
          </w:tcPr>
          <w:p w14:paraId="13484574" w14:textId="77777777" w:rsidR="00194A3F" w:rsidRDefault="00000000">
            <w:pPr>
              <w:spacing w:line="240" w:lineRule="auto"/>
              <w:ind w:firstLine="0"/>
              <w:jc w:val="left"/>
            </w:pPr>
            <w:r>
              <w:rPr>
                <w:lang w:val="en-US" w:eastAsia="en-US"/>
              </w:rPr>
              <w:lastRenderedPageBreak/>
              <w:t>8.2</w:t>
            </w:r>
          </w:p>
        </w:tc>
        <w:tc>
          <w:tcPr>
            <w:tcW w:w="5681" w:type="dxa"/>
            <w:shd w:val="clear" w:color="auto" w:fill="FFFFFF" w:themeFill="background1"/>
            <w:vAlign w:val="center"/>
          </w:tcPr>
          <w:p w14:paraId="569D2A36" w14:textId="77777777" w:rsidR="00194A3F" w:rsidRDefault="00000000">
            <w:pPr>
              <w:spacing w:line="240" w:lineRule="auto"/>
              <w:ind w:firstLine="0"/>
              <w:jc w:val="left"/>
            </w:pPr>
            <w:r>
              <w:rPr>
                <w:lang w:eastAsia="en-US"/>
              </w:rPr>
              <w:t xml:space="preserve">Сведения, передаваемые через шлюз </w:t>
            </w:r>
            <w:r>
              <w:rPr>
                <w:lang w:val="en-US" w:eastAsia="en-US"/>
              </w:rPr>
              <w:t>SMS</w:t>
            </w:r>
            <w:r>
              <w:rPr>
                <w:lang w:eastAsia="en-US"/>
              </w:rPr>
              <w:t>/</w:t>
            </w:r>
            <w:r>
              <w:rPr>
                <w:lang w:val="en-US" w:eastAsia="en-US"/>
              </w:rPr>
              <w:t>e</w:t>
            </w:r>
            <w:r>
              <w:rPr>
                <w:lang w:eastAsia="en-US"/>
              </w:rPr>
              <w:t>-</w:t>
            </w:r>
            <w:r>
              <w:rPr>
                <w:lang w:val="en-US" w:eastAsia="en-US"/>
              </w:rPr>
              <w:t>mail</w:t>
            </w:r>
            <w:r>
              <w:rPr>
                <w:lang w:eastAsia="en-US"/>
              </w:rPr>
              <w:t>-уведомлений, и служебные параметры интеграционного взаимодействия</w:t>
            </w:r>
          </w:p>
        </w:tc>
        <w:tc>
          <w:tcPr>
            <w:tcW w:w="2954" w:type="dxa"/>
            <w:shd w:val="clear" w:color="auto" w:fill="FFFFFF" w:themeFill="background1"/>
            <w:vAlign w:val="center"/>
          </w:tcPr>
          <w:p w14:paraId="666946DC" w14:textId="77777777" w:rsidR="00194A3F" w:rsidRDefault="00000000">
            <w:pPr>
              <w:spacing w:line="240" w:lineRule="auto"/>
              <w:ind w:firstLine="0"/>
              <w:jc w:val="left"/>
            </w:pPr>
            <w:r>
              <w:rPr>
                <w:lang w:eastAsia="en-US"/>
              </w:rPr>
              <w:t>Персональные данные; служебная информация ограниченного распространения</w:t>
            </w:r>
          </w:p>
        </w:tc>
      </w:tr>
    </w:tbl>
    <w:p w14:paraId="27F3766C" w14:textId="77777777" w:rsidR="00194A3F" w:rsidRDefault="00194A3F"/>
    <w:p w14:paraId="4212C967" w14:textId="77777777" w:rsidR="00194A3F" w:rsidRDefault="00000000">
      <w:r>
        <w:rPr>
          <w:rFonts w:ascii="Times New Roman" w:hAnsi="Times New Roman" w:eastAsia="Times New Roman"/>
          <w:sz w:val="24"/>
        </w:rPr>
        <w:t>В соответствии с Федеральным законом от 27 июля 2006 года № 152-ФЗ «О персональных данных» перечисленные сведения, относящиеся к прямо или косвенно определённому физическому лицу, являются персональными данными и подлежат обязательной защите.</w:t>
      </w:r>
    </w:p>
    <w:p w14:paraId="65C548C9" w14:textId="77777777" w:rsidR="00194A3F" w:rsidRDefault="00000000">
      <w:r>
        <w:rPr>
          <w:rFonts w:ascii="Times New Roman" w:hAnsi="Times New Roman" w:eastAsia="Times New Roman"/>
          <w:sz w:val="24"/>
        </w:rPr>
        <w:t>Объём обрабатываемых персональных данных составляет более 100000 субъектов персональных данных, не являющихся исключительно работниками оператора.</w:t>
      </w:r>
    </w:p>
    <w:p w14:paraId="5C863516" w14:textId="77777777" w:rsidR="00194A3F" w:rsidRDefault="00000000">
      <w:r>
        <w:rPr>
          <w:rFonts w:ascii="Times New Roman" w:hAnsi="Times New Roman" w:eastAsia="Times New Roman"/>
          <w:sz w:val="24"/>
        </w:rPr>
        <w:t>Обработка информации:</w:t>
      </w:r>
    </w:p>
    <w:p w14:paraId="23AF86AE" w14:textId="77777777" w:rsidR="00194A3F" w:rsidRDefault="00000000">
      <w:pPr>
        <w:ind w:left="709" w:hanging="283"/>
      </w:pPr>
      <w:r>
        <w:rPr>
          <w:rFonts w:ascii="Times New Roman" w:hAnsi="Times New Roman" w:eastAsia="Times New Roman"/>
          <w:sz w:val="24"/>
        </w:rPr>
        <w:t xml:space="preserve">1. Осуществляется пользователями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с использованием автоматизированных рабочих мест и устройств ввода информации. Информация обрабатывается в прикладном программном обеспечении медицинской информационной системы.</w:t>
      </w:r>
    </w:p>
    <w:p w14:paraId="1FCE7417" w14:textId="77777777" w:rsidR="00194A3F" w:rsidRDefault="00000000">
      <w:pPr>
        <w:ind w:left="709" w:hanging="283"/>
      </w:pPr>
      <w:r>
        <w:rPr>
          <w:rFonts w:ascii="Times New Roman" w:hAnsi="Times New Roman" w:eastAsia="Times New Roman"/>
          <w:sz w:val="24"/>
        </w:rPr>
        <w:t xml:space="preserve">2. Осуществляется пользователями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над электронными документами, файлами, записями баз данных и электронными медицинскими картами, содержащими защищаемую информацию: создание, просмотр, изменение, копирование, перемещение, удаление и передача информации в пределах предоставленных прав доступа.</w:t>
      </w:r>
    </w:p>
    <w:p w14:paraId="4E4856A5" w14:textId="77777777" w:rsidR="00194A3F" w:rsidRDefault="00000000">
      <w:pPr>
        <w:ind w:left="709" w:hanging="283"/>
      </w:pPr>
      <w:r>
        <w:rPr>
          <w:rFonts w:ascii="Times New Roman" w:hAnsi="Times New Roman" w:eastAsia="Times New Roman"/>
          <w:sz w:val="24"/>
        </w:rPr>
        <w:t>3. Осуществляется передача информации по защищённым каналам связи в другие информационные системы, в том числе в системы обязательного медицинского страхования, лабораторные информационные системы, бухгалтерскую информационную систему, шлюз уведомлений и государственные информационные системы в сфере здравоохранения.</w:t>
      </w:r>
    </w:p>
    <w:p w14:paraId="4830CBF0" w14:textId="77777777" w:rsidR="00194A3F" w:rsidRDefault="00000000">
      <w:r>
        <w:rPr>
          <w:rFonts w:ascii="Times New Roman" w:hAnsi="Times New Roman" w:eastAsia="Times New Roman"/>
          <w:sz w:val="24"/>
        </w:rPr>
        <w:t>Вывод информации:</w:t>
      </w:r>
    </w:p>
    <w:p w14:paraId="130C816B" w14:textId="77777777" w:rsidR="00194A3F" w:rsidRDefault="00000000">
      <w:pPr>
        <w:ind w:left="709" w:hanging="283"/>
      </w:pPr>
      <w:r>
        <w:rPr>
          <w:rFonts w:ascii="Times New Roman" w:hAnsi="Times New Roman" w:eastAsia="Times New Roman"/>
          <w:sz w:val="24"/>
        </w:rPr>
        <w:lastRenderedPageBreak/>
        <w:t>— на экран монитора автоматизированного рабочего места пользователя;</w:t>
      </w:r>
    </w:p>
    <w:p w14:paraId="61CDA76E" w14:textId="77777777" w:rsidR="00194A3F" w:rsidRDefault="00000000">
      <w:pPr>
        <w:ind w:left="709" w:hanging="283"/>
      </w:pPr>
      <w:r>
        <w:rPr>
          <w:rFonts w:ascii="Times New Roman" w:hAnsi="Times New Roman" w:eastAsia="Times New Roman"/>
          <w:sz w:val="24"/>
        </w:rPr>
        <w:t>— на печатающие устройства при формировании медицинских и отчётных документов;</w:t>
      </w:r>
    </w:p>
    <w:p w14:paraId="299D24B1" w14:textId="77777777" w:rsidR="00194A3F" w:rsidRDefault="00000000">
      <w:pPr>
        <w:ind w:left="709" w:hanging="283"/>
      </w:pPr>
      <w:r>
        <w:rPr>
          <w:rFonts w:ascii="Times New Roman" w:hAnsi="Times New Roman" w:eastAsia="Times New Roman"/>
          <w:sz w:val="24"/>
        </w:rPr>
        <w:t>— в электронные файлы и формы отчётности;</w:t>
      </w:r>
    </w:p>
    <w:p w14:paraId="0C956C33" w14:textId="77777777" w:rsidR="00194A3F" w:rsidRDefault="00000000">
      <w:pPr>
        <w:ind w:left="709" w:hanging="283"/>
      </w:pPr>
      <w:r>
        <w:rPr>
          <w:rFonts w:ascii="Times New Roman" w:hAnsi="Times New Roman" w:eastAsia="Times New Roman"/>
          <w:sz w:val="24"/>
        </w:rPr>
        <w:t>— в смежные информационные системы по защищённым каналам связи.</w:t>
      </w:r>
    </w:p>
    <w:p w14:paraId="5B64A875" w14:textId="77777777" w:rsidR="00194A3F" w:rsidRDefault="00000000">
      <w:r>
        <w:rPr>
          <w:rFonts w:ascii="Times New Roman" w:hAnsi="Times New Roman" w:eastAsia="Times New Roman"/>
          <w:sz w:val="24"/>
        </w:rPr>
        <w:t>Хранение информации:</w:t>
      </w:r>
    </w:p>
    <w:p w14:paraId="3F9F78BB" w14:textId="77777777" w:rsidR="00194A3F" w:rsidRDefault="00000000">
      <w:pPr>
        <w:ind w:left="709" w:hanging="283"/>
      </w:pPr>
      <w:r>
        <w:rPr>
          <w:rFonts w:ascii="Times New Roman" w:hAnsi="Times New Roman" w:eastAsia="Times New Roman"/>
          <w:sz w:val="24"/>
        </w:rPr>
        <w:t>— сервер базы данных;</w:t>
      </w:r>
    </w:p>
    <w:p w14:paraId="63E76ACF" w14:textId="77777777" w:rsidR="00194A3F" w:rsidRDefault="00000000">
      <w:pPr>
        <w:ind w:left="709" w:hanging="283"/>
      </w:pPr>
      <w:r>
        <w:rPr>
          <w:rFonts w:ascii="Times New Roman" w:hAnsi="Times New Roman" w:eastAsia="Times New Roman"/>
          <w:sz w:val="24"/>
        </w:rPr>
        <w:t>— файловый сервер;</w:t>
      </w:r>
    </w:p>
    <w:p w14:paraId="3FF96EFA" w14:textId="77777777" w:rsidR="00194A3F" w:rsidRDefault="00000000">
      <w:pPr>
        <w:ind w:left="709" w:hanging="283"/>
      </w:pPr>
      <w:r>
        <w:rPr>
          <w:rFonts w:ascii="Times New Roman" w:hAnsi="Times New Roman" w:eastAsia="Times New Roman"/>
          <w:sz w:val="24"/>
        </w:rPr>
        <w:t>— сервер резервного копирования;</w:t>
      </w:r>
    </w:p>
    <w:p w14:paraId="5F233640" w14:textId="77777777" w:rsidR="00194A3F" w:rsidRDefault="00000000">
      <w:pPr>
        <w:ind w:left="709" w:hanging="283"/>
      </w:pPr>
      <w:r>
        <w:rPr>
          <w:rFonts w:ascii="Times New Roman" w:hAnsi="Times New Roman" w:eastAsia="Times New Roman"/>
          <w:sz w:val="24"/>
        </w:rPr>
        <w:t>— машинные носители информации, используемые в составе серверного оборудования и автоматизированных рабочих мест.</w:t>
      </w:r>
    </w:p>
    <w:p w14:paraId="64E50F63" w14:textId="77777777" w:rsidR="00194A3F" w:rsidRDefault="00194A3F"/>
    <w:p w14:paraId="428C3683" w14:textId="77777777" w:rsidR="00194A3F" w:rsidRDefault="00194A3F"/>
    <w:p w14:paraId="1814087F" w14:textId="77777777" w:rsidR="00194A3F" w:rsidRDefault="00194A3F">
      <w:pPr>
        <w:ind w:firstLine="0"/>
      </w:pPr>
    </w:p>
    <w:p w14:paraId="5396BFDC" w14:textId="77777777" w:rsidR="00194A3F" w:rsidRDefault="00194A3F">
      <w:pPr>
        <w:ind w:firstLine="0"/>
      </w:pPr>
    </w:p>
    <w:p w14:paraId="594B3EF3" w14:textId="77777777" w:rsidR="00194A3F" w:rsidRDefault="00194A3F">
      <w:pPr>
        <w:ind w:firstLine="0"/>
      </w:pPr>
    </w:p>
    <w:p w14:paraId="36BADCED" w14:textId="77777777" w:rsidR="00194A3F" w:rsidRDefault="00194A3F">
      <w:pPr>
        <w:ind w:firstLine="0"/>
      </w:pPr>
    </w:p>
    <w:p w14:paraId="39BA321C" w14:textId="77777777" w:rsidR="00194A3F" w:rsidRDefault="00194A3F">
      <w:pPr>
        <w:ind w:firstLine="0"/>
      </w:pPr>
    </w:p>
    <w:p w14:paraId="372136FC" w14:textId="77777777" w:rsidR="00194A3F" w:rsidRDefault="00194A3F">
      <w:pPr>
        <w:ind w:firstLine="0"/>
      </w:pPr>
    </w:p>
    <w:p w14:paraId="10474115" w14:textId="77777777" w:rsidR="00194A3F" w:rsidRDefault="00194A3F">
      <w:pPr>
        <w:ind w:firstLine="0"/>
      </w:pPr>
    </w:p>
    <w:p w14:paraId="18988CD0" w14:textId="77777777" w:rsidR="00194A3F" w:rsidRDefault="00194A3F">
      <w:pPr>
        <w:ind w:firstLine="0"/>
      </w:pPr>
    </w:p>
    <w:p w14:paraId="2F5EB44C" w14:textId="77777777" w:rsidR="00194A3F" w:rsidRDefault="00194A3F">
      <w:pPr>
        <w:ind w:firstLine="0"/>
      </w:pPr>
    </w:p>
    <w:p w14:paraId="5F378BF1" w14:textId="77777777" w:rsidR="00194A3F" w:rsidRDefault="00194A3F">
      <w:pPr>
        <w:ind w:firstLine="0"/>
      </w:pPr>
    </w:p>
    <w:p w14:paraId="71008F90" w14:textId="77777777" w:rsidR="00194A3F" w:rsidRDefault="00194A3F">
      <w:pPr>
        <w:ind w:firstLine="0"/>
      </w:pPr>
    </w:p>
    <w:p w14:paraId="3D90808C" w14:textId="77777777" w:rsidR="00194A3F" w:rsidRDefault="00194A3F">
      <w:pPr>
        <w:ind w:firstLine="0"/>
      </w:pPr>
    </w:p>
    <w:p w14:paraId="6BA050CD" w14:textId="77777777" w:rsidR="00194A3F" w:rsidRDefault="00194A3F">
      <w:pPr>
        <w:ind w:firstLine="0"/>
      </w:pPr>
    </w:p>
    <w:p w14:paraId="0048AF6E" w14:textId="77777777" w:rsidR="00194A3F" w:rsidRDefault="00194A3F">
      <w:pPr>
        <w:ind w:firstLine="0"/>
      </w:pPr>
    </w:p>
    <w:p w14:paraId="7F7EB240" w14:textId="77777777" w:rsidR="00194A3F" w:rsidRDefault="00194A3F">
      <w:pPr>
        <w:ind w:firstLine="0"/>
      </w:pPr>
    </w:p>
    <w:p w14:paraId="3A89304C" w14:textId="77777777" w:rsidR="00194A3F" w:rsidRDefault="00000000">
      <w:pPr>
        <w:pStyle w:val="2"/>
      </w:pPr>
      <w:bookmarkStart w:id="22" w:name="__RefHeading___Toc8866_3669446744"/>
      <w:bookmarkStart w:id="23" w:name="_Toc230126509"/>
      <w:bookmarkEnd w:id="22"/>
      <w:r>
        <w:rPr>
          <w:rFonts w:ascii="Times New Roman" w:hAnsi="Times New Roman" w:eastAsia="Times New Roman"/>
          <w:sz w:val="24"/>
        </w:rPr>
        <w:lastRenderedPageBreak/>
        <w:t xml:space="preserve">4.4 Основные процессы медицинской организации, для обеспечения которых функционирует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bookmarkEnd w:id="23"/>
    </w:p>
    <w:p w14:paraId="3C0E9CD1" w14:textId="77777777" w:rsidR="00194A3F" w:rsidRDefault="00000000">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обеспечивает автоматизированную поддержку следующих основных процессов медицинской организации:</w:t>
      </w:r>
    </w:p>
    <w:p w14:paraId="17A2C32A" w14:textId="77777777" w:rsidR="00194A3F" w:rsidRDefault="00000000">
      <w:r>
        <w:rPr>
          <w:rFonts w:ascii="Times New Roman" w:hAnsi="Times New Roman" w:eastAsia="Times New Roman"/>
          <w:sz w:val="24"/>
        </w:rPr>
        <w:t>а) регистрация пациентов и ведение электронных медицинских карт;</w:t>
      </w:r>
    </w:p>
    <w:p w14:paraId="5A25CF70" w14:textId="77777777" w:rsidR="00194A3F" w:rsidRDefault="00000000">
      <w:r>
        <w:rPr>
          <w:rFonts w:ascii="Times New Roman" w:hAnsi="Times New Roman" w:eastAsia="Times New Roman"/>
          <w:sz w:val="24"/>
        </w:rPr>
        <w:t>б) организация записи пациентов на приём и учёт обращений за медицинской помощью;</w:t>
      </w:r>
    </w:p>
    <w:p w14:paraId="7793E9D4" w14:textId="77777777" w:rsidR="00194A3F" w:rsidRDefault="00000000">
      <w:r>
        <w:rPr>
          <w:rFonts w:ascii="Times New Roman" w:hAnsi="Times New Roman" w:eastAsia="Times New Roman"/>
          <w:sz w:val="24"/>
        </w:rPr>
        <w:t>в) оформление медицинских назначений, направлений, заключений, выписок и иной медицинской документации;</w:t>
      </w:r>
    </w:p>
    <w:p w14:paraId="007E6AAC" w14:textId="77777777" w:rsidR="00194A3F" w:rsidRDefault="00000000">
      <w:r>
        <w:rPr>
          <w:rFonts w:ascii="Times New Roman" w:hAnsi="Times New Roman" w:eastAsia="Times New Roman"/>
          <w:sz w:val="24"/>
        </w:rPr>
        <w:t>г) обработка результатов лабораторных, инструментальных и диагностических исследований;</w:t>
      </w:r>
    </w:p>
    <w:p w14:paraId="0CCEF751" w14:textId="77777777" w:rsidR="00194A3F" w:rsidRDefault="00000000">
      <w:r>
        <w:rPr>
          <w:rFonts w:ascii="Times New Roman" w:hAnsi="Times New Roman" w:eastAsia="Times New Roman"/>
          <w:sz w:val="24"/>
        </w:rPr>
        <w:t>д) учёт оказанных медицинских услуг, лекарственных средств и медицинских изделий;</w:t>
      </w:r>
    </w:p>
    <w:p w14:paraId="7AF2A60E" w14:textId="77777777" w:rsidR="00194A3F" w:rsidRDefault="00000000">
      <w:r>
        <w:rPr>
          <w:rFonts w:ascii="Times New Roman" w:hAnsi="Times New Roman" w:eastAsia="Times New Roman"/>
          <w:sz w:val="24"/>
        </w:rPr>
        <w:t>е) информационное взаимодействие с системами ОМС, ЕГИСЗ, лабораторными и диагностическими информационными системами, бухгалтерской системой и шлюзом уведомлений;</w:t>
      </w:r>
    </w:p>
    <w:p w14:paraId="49D9654D" w14:textId="77777777" w:rsidR="00194A3F" w:rsidRDefault="00000000">
      <w:r>
        <w:rPr>
          <w:rFonts w:ascii="Times New Roman" w:hAnsi="Times New Roman" w:eastAsia="Times New Roman"/>
          <w:sz w:val="24"/>
        </w:rPr>
        <w:t>ж) формирование медицинской, статистической, управленческой и финансовой отчётности;</w:t>
      </w:r>
    </w:p>
    <w:p w14:paraId="34102718" w14:textId="77777777" w:rsidR="00194A3F" w:rsidRDefault="00000000">
      <w:r>
        <w:rPr>
          <w:rFonts w:ascii="Times New Roman" w:hAnsi="Times New Roman" w:eastAsia="Times New Roman"/>
          <w:sz w:val="24"/>
        </w:rPr>
        <w:t>з) разграничение доступа пользователей к информационным ресурсам в соответствии с их должностными обязанностями.</w:t>
      </w:r>
    </w:p>
    <w:p w14:paraId="6AB8A1AD" w14:textId="77777777" w:rsidR="00194A3F" w:rsidRDefault="00194A3F"/>
    <w:p w14:paraId="481F6182" w14:textId="77777777" w:rsidR="00194A3F" w:rsidRDefault="00194A3F"/>
    <w:p w14:paraId="76EC9522" w14:textId="77777777" w:rsidR="00194A3F" w:rsidRDefault="00194A3F"/>
    <w:p w14:paraId="6D22428B" w14:textId="77777777" w:rsidR="00194A3F" w:rsidRDefault="00194A3F"/>
    <w:p w14:paraId="565FBED0" w14:textId="77777777" w:rsidR="00194A3F" w:rsidRDefault="00194A3F"/>
    <w:p w14:paraId="32281631" w14:textId="77777777" w:rsidR="00194A3F" w:rsidRDefault="00194A3F"/>
    <w:p w14:paraId="46E82D77" w14:textId="77777777" w:rsidR="00194A3F" w:rsidRDefault="00194A3F"/>
    <w:p w14:paraId="54251C00" w14:textId="77777777" w:rsidR="00194A3F" w:rsidRDefault="00194A3F"/>
    <w:p w14:paraId="2EB009D0" w14:textId="77777777" w:rsidR="00194A3F" w:rsidRDefault="00000000">
      <w:pPr>
        <w:pStyle w:val="2"/>
        <w:spacing w:after="240"/>
      </w:pPr>
      <w:bookmarkStart w:id="24" w:name="__RefHeading___Toc8868_3669446744"/>
      <w:bookmarkStart w:id="25" w:name="_Toc230126510"/>
      <w:bookmarkEnd w:id="24"/>
      <w:r>
        <w:rPr>
          <w:rFonts w:ascii="Times New Roman" w:hAnsi="Times New Roman" w:eastAsia="Times New Roman"/>
          <w:sz w:val="24"/>
        </w:rPr>
        <w:lastRenderedPageBreak/>
        <w:t xml:space="preserve">4.5 Состав и архитектура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bookmarkEnd w:id="25"/>
    </w:p>
    <w:p w14:paraId="327533ED" w14:textId="77777777" w:rsidR="00194A3F" w:rsidRDefault="00000000">
      <w:r>
        <w:rPr>
          <w:rFonts w:ascii="Times New Roman" w:hAnsi="Times New Roman" w:eastAsia="Times New Roman"/>
          <w:sz w:val="24"/>
        </w:rPr>
        <w:t xml:space="preserve">Структурная схема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представлена на рисунке 1.</w:t>
      </w:r>
    </w:p>
    <w:p w14:paraId="5555C9E3" w14:textId="77777777" w:rsidR="00194A3F" w:rsidRDefault="00000000">
      <w:pPr>
        <w:jc w:val="center"/>
      </w:pPr>
      <w:r>
        <w:rPr>
          <w:rFonts w:ascii="Times New Roman" w:hAnsi="Times New Roman" w:eastAsia="Times New Roman"/>
          <w:noProof/>
          <w:sz w:val="24"/>
        </w:rPr>
        <w:drawing>
          <wp:inline distT="0" distB="0" distL="0" distR="0" wp14:anchorId="169FE889" wp14:editId="0FA88905">
            <wp:extent cx="6120130" cy="43027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stretch>
                      <a:fillRect/>
                    </a:stretch>
                  </pic:blipFill>
                  <pic:spPr bwMode="auto">
                    <a:xfrm>
                      <a:off x="0" y="0"/>
                      <a:ext cx="6120130" cy="4302760"/>
                    </a:xfrm>
                    <a:prstGeom prst="rect">
                      <a:avLst/>
                    </a:prstGeom>
                    <a:noFill/>
                  </pic:spPr>
                </pic:pic>
              </a:graphicData>
            </a:graphic>
          </wp:inline>
        </w:drawing>
      </w:r>
    </w:p>
    <w:p w14:paraId="572EEB8B" w14:textId="77777777" w:rsidR="00194A3F" w:rsidRDefault="00000000">
      <w:pPr>
        <w:ind w:firstLine="0"/>
        <w:jc w:val="center"/>
      </w:pPr>
      <w:r>
        <w:rPr>
          <w:rFonts w:ascii="Times New Roman" w:hAnsi="Times New Roman" w:eastAsia="Times New Roman"/>
          <w:sz w:val="24"/>
        </w:rPr>
        <w:t xml:space="preserve">Рисунок 1. Структурная схема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p w14:paraId="3E0F2AC8" w14:textId="77777777" w:rsidR="00194A3F" w:rsidRDefault="00000000">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построена по распределённой клиент-серверной архитектуре. В состав информационной системы входят серверный сегмент, сегмент автоматизированных рабочих мест пользователей, телекоммуникационное оборудование, системное и прикладное программное обеспечение, а также каналы связи, обеспечивающие взаимодействие компонентов информационной системы.</w:t>
      </w:r>
    </w:p>
    <w:p w14:paraId="66E91B16" w14:textId="77777777" w:rsidR="00194A3F" w:rsidRDefault="00000000">
      <w:r>
        <w:rPr>
          <w:rFonts w:ascii="Times New Roman" w:hAnsi="Times New Roman" w:eastAsia="Times New Roman"/>
          <w:sz w:val="24"/>
        </w:rPr>
        <w:t xml:space="preserve">В составе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выделяются две контролируемые зоны:</w:t>
      </w:r>
    </w:p>
    <w:p w14:paraId="17C1126E" w14:textId="77777777" w:rsidR="00194A3F" w:rsidRDefault="00000000">
      <w:pPr>
        <w:ind w:left="709" w:hanging="283"/>
      </w:pPr>
      <w:r>
        <w:rPr>
          <w:rFonts w:ascii="Times New Roman" w:hAnsi="Times New Roman" w:eastAsia="Times New Roman"/>
          <w:sz w:val="24"/>
        </w:rPr>
        <w:t>— контролируемая зона 1 (КЗ-1) — серверная, в которой размещаются сервер базы данных, сервер приложений, сервер файлового обмена, сервер резервного копирования, коммутатор и маршрутизатор;</w:t>
      </w:r>
    </w:p>
    <w:p w14:paraId="64ECCDF7" w14:textId="77777777" w:rsidR="00194A3F" w:rsidRDefault="00000000">
      <w:pPr>
        <w:ind w:left="709" w:hanging="283"/>
      </w:pPr>
      <w:r>
        <w:rPr>
          <w:rFonts w:ascii="Times New Roman" w:hAnsi="Times New Roman" w:eastAsia="Times New Roman"/>
          <w:sz w:val="24"/>
        </w:rPr>
        <w:lastRenderedPageBreak/>
        <w:t>— контролируемая зона 2 (КЗ-2) — рабочие помещения медицинской организации, в которых размещаются автоматизированные рабочие места пользователей, коммутаторы и маршрутизатор.</w:t>
      </w:r>
    </w:p>
    <w:p w14:paraId="6BA66BEC" w14:textId="77777777" w:rsidR="00194A3F" w:rsidRDefault="00000000">
      <w:r>
        <w:rPr>
          <w:rFonts w:ascii="Times New Roman" w:hAnsi="Times New Roman" w:eastAsia="Times New Roman"/>
          <w:sz w:val="24"/>
        </w:rPr>
        <w:t xml:space="preserve">В структуру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с точки зрения элементной базы входят:</w:t>
      </w:r>
    </w:p>
    <w:p w14:paraId="6A872BDA" w14:textId="77777777" w:rsidR="00194A3F" w:rsidRDefault="00000000">
      <w:r>
        <w:rPr>
          <w:rFonts w:ascii="Times New Roman" w:hAnsi="Times New Roman" w:eastAsia="Times New Roman"/>
          <w:sz w:val="24"/>
        </w:rPr>
        <w:t>а) аппаратное обеспечение / технические средства:</w:t>
      </w:r>
    </w:p>
    <w:p w14:paraId="5EAA326B" w14:textId="77777777" w:rsidR="00194A3F" w:rsidRDefault="00000000">
      <w:pPr>
        <w:ind w:left="709" w:hanging="283"/>
      </w:pPr>
      <w:r>
        <w:rPr>
          <w:rFonts w:ascii="Times New Roman" w:hAnsi="Times New Roman" w:eastAsia="Times New Roman"/>
          <w:sz w:val="24"/>
        </w:rPr>
        <w:t>1. сервер базы данных;</w:t>
      </w:r>
    </w:p>
    <w:p w14:paraId="425D261C" w14:textId="77777777" w:rsidR="00194A3F" w:rsidRDefault="00000000">
      <w:pPr>
        <w:ind w:left="709" w:hanging="283"/>
      </w:pPr>
      <w:r>
        <w:rPr>
          <w:rFonts w:ascii="Times New Roman" w:hAnsi="Times New Roman" w:eastAsia="Times New Roman"/>
          <w:sz w:val="24"/>
        </w:rPr>
        <w:t>2. сервер приложений;</w:t>
      </w:r>
    </w:p>
    <w:p w14:paraId="0A8BE7F3" w14:textId="77777777" w:rsidR="00194A3F" w:rsidRDefault="00000000">
      <w:pPr>
        <w:ind w:left="709" w:hanging="283"/>
      </w:pPr>
      <w:r>
        <w:rPr>
          <w:rFonts w:ascii="Times New Roman" w:hAnsi="Times New Roman" w:eastAsia="Times New Roman"/>
          <w:sz w:val="24"/>
        </w:rPr>
        <w:t>3. сервер файлового обмена;</w:t>
      </w:r>
    </w:p>
    <w:p w14:paraId="344E1EB5" w14:textId="77777777" w:rsidR="00194A3F" w:rsidRDefault="00000000">
      <w:pPr>
        <w:ind w:left="709" w:hanging="283"/>
      </w:pPr>
      <w:r>
        <w:rPr>
          <w:rFonts w:ascii="Times New Roman" w:hAnsi="Times New Roman" w:eastAsia="Times New Roman"/>
          <w:sz w:val="24"/>
        </w:rPr>
        <w:t>4. сервер резервного копирования;</w:t>
      </w:r>
    </w:p>
    <w:p w14:paraId="33FCDFE5" w14:textId="77777777" w:rsidR="00194A3F" w:rsidRDefault="00000000">
      <w:pPr>
        <w:ind w:left="709" w:hanging="283"/>
      </w:pPr>
      <w:r>
        <w:rPr>
          <w:rFonts w:ascii="Times New Roman" w:hAnsi="Times New Roman" w:eastAsia="Times New Roman"/>
          <w:sz w:val="24"/>
        </w:rPr>
        <w:t>5. маршрутизаторы;</w:t>
      </w:r>
    </w:p>
    <w:p w14:paraId="07261B61" w14:textId="77777777" w:rsidR="00194A3F" w:rsidRDefault="00000000">
      <w:pPr>
        <w:ind w:left="709" w:hanging="283"/>
      </w:pPr>
      <w:r>
        <w:rPr>
          <w:rFonts w:ascii="Times New Roman" w:hAnsi="Times New Roman" w:eastAsia="Times New Roman"/>
          <w:sz w:val="24"/>
        </w:rPr>
        <w:t>6. коммутаторы;</w:t>
      </w:r>
    </w:p>
    <w:p w14:paraId="5BF4FAC7" w14:textId="77777777" w:rsidR="00194A3F" w:rsidRDefault="00000000">
      <w:pPr>
        <w:ind w:left="709" w:hanging="283"/>
      </w:pPr>
      <w:r>
        <w:rPr>
          <w:rFonts w:ascii="Times New Roman" w:hAnsi="Times New Roman" w:eastAsia="Times New Roman"/>
          <w:sz w:val="24"/>
        </w:rPr>
        <w:t>7. автоматизированные рабочие места пользователей;</w:t>
      </w:r>
    </w:p>
    <w:p w14:paraId="60459A61" w14:textId="77777777" w:rsidR="00194A3F" w:rsidRDefault="00000000">
      <w:pPr>
        <w:ind w:left="709" w:hanging="283"/>
      </w:pPr>
      <w:r>
        <w:rPr>
          <w:rFonts w:ascii="Times New Roman" w:hAnsi="Times New Roman" w:eastAsia="Times New Roman"/>
          <w:sz w:val="24"/>
        </w:rPr>
        <w:t>8. машинные носители информации;</w:t>
      </w:r>
    </w:p>
    <w:p w14:paraId="69405F44" w14:textId="77777777" w:rsidR="00194A3F" w:rsidRDefault="00000000">
      <w:pPr>
        <w:ind w:left="709" w:hanging="283"/>
      </w:pPr>
      <w:r>
        <w:rPr>
          <w:rFonts w:ascii="Times New Roman" w:hAnsi="Times New Roman" w:eastAsia="Times New Roman"/>
          <w:sz w:val="24"/>
        </w:rPr>
        <w:t>9. средства ввода информации;</w:t>
      </w:r>
    </w:p>
    <w:p w14:paraId="6593A059" w14:textId="77777777" w:rsidR="00194A3F" w:rsidRDefault="00000000">
      <w:pPr>
        <w:ind w:left="709" w:hanging="283"/>
      </w:pPr>
      <w:r>
        <w:rPr>
          <w:rFonts w:ascii="Times New Roman" w:hAnsi="Times New Roman" w:eastAsia="Times New Roman"/>
          <w:sz w:val="24"/>
        </w:rPr>
        <w:t>10. средства отображения информации;</w:t>
      </w:r>
    </w:p>
    <w:p w14:paraId="6B7B5EB4" w14:textId="77777777" w:rsidR="00194A3F" w:rsidRDefault="00000000">
      <w:r>
        <w:rPr>
          <w:rFonts w:ascii="Times New Roman" w:hAnsi="Times New Roman" w:eastAsia="Times New Roman"/>
          <w:sz w:val="24"/>
        </w:rPr>
        <w:t>11. средства печати информации.</w:t>
      </w:r>
    </w:p>
    <w:p w14:paraId="76ED2090" w14:textId="77777777" w:rsidR="00194A3F" w:rsidRDefault="00000000">
      <w:r>
        <w:rPr>
          <w:rFonts w:ascii="Times New Roman" w:hAnsi="Times New Roman" w:eastAsia="Times New Roman"/>
          <w:sz w:val="24"/>
        </w:rPr>
        <w:t>б) системное и прикладное программное обеспечение:</w:t>
      </w:r>
    </w:p>
    <w:p w14:paraId="02073A37" w14:textId="77777777" w:rsidR="00194A3F" w:rsidRDefault="00000000">
      <w:pPr>
        <w:ind w:left="709" w:hanging="283"/>
      </w:pPr>
      <w:r>
        <w:rPr>
          <w:rFonts w:ascii="Times New Roman" w:hAnsi="Times New Roman" w:eastAsia="Times New Roman"/>
          <w:sz w:val="24"/>
        </w:rPr>
        <w:t>1. операционная система Astra Linux, установленная на серверах и автоматизированных рабочих местах пользователей;</w:t>
      </w:r>
    </w:p>
    <w:p w14:paraId="6A50F3DE" w14:textId="77777777" w:rsidR="00194A3F" w:rsidRDefault="00000000">
      <w:pPr>
        <w:ind w:left="709" w:hanging="283"/>
      </w:pPr>
      <w:r>
        <w:rPr>
          <w:rFonts w:ascii="Times New Roman" w:hAnsi="Times New Roman" w:eastAsia="Times New Roman"/>
          <w:sz w:val="24"/>
        </w:rPr>
        <w:t xml:space="preserve">2. система управления базами данных </w:t>
      </w:r>
      <w:proofErr w:type="spellStart"/>
      <w:r>
        <w:rPr>
          <w:rFonts w:ascii="Times New Roman" w:hAnsi="Times New Roman" w:eastAsia="Times New Roman"/>
          <w:sz w:val="24"/>
        </w:rPr>
        <w:t>PostgreSQL</w:t>
      </w:r>
      <w:proofErr w:type="spellEnd"/>
      <w:r>
        <w:rPr>
          <w:rFonts w:ascii="Times New Roman" w:hAnsi="Times New Roman" w:eastAsia="Times New Roman"/>
          <w:sz w:val="24"/>
        </w:rPr>
        <w:t>;</w:t>
      </w:r>
    </w:p>
    <w:p w14:paraId="3EA88C14" w14:textId="77777777" w:rsidR="00194A3F" w:rsidRDefault="00000000">
      <w:pPr>
        <w:ind w:left="709" w:hanging="283"/>
      </w:pPr>
      <w:r>
        <w:rPr>
          <w:rFonts w:ascii="Times New Roman" w:hAnsi="Times New Roman" w:eastAsia="Times New Roman"/>
          <w:sz w:val="24"/>
        </w:rPr>
        <w:t>3. программное обеспечение NGINX, используемое на сервере приложений;</w:t>
      </w:r>
    </w:p>
    <w:p w14:paraId="6312B27B" w14:textId="77777777" w:rsidR="00194A3F" w:rsidRDefault="00000000">
      <w:pPr>
        <w:ind w:left="709" w:hanging="283"/>
      </w:pPr>
      <w:r>
        <w:rPr>
          <w:rFonts w:ascii="Times New Roman" w:hAnsi="Times New Roman" w:eastAsia="Times New Roman"/>
          <w:sz w:val="24"/>
        </w:rPr>
        <w:t>4. программное обеспечение SAMBA, используемое на сервере файлового обмена;</w:t>
      </w:r>
    </w:p>
    <w:p w14:paraId="5F560301" w14:textId="77777777" w:rsidR="00194A3F" w:rsidRDefault="00000000">
      <w:pPr>
        <w:ind w:left="709" w:hanging="283"/>
      </w:pPr>
      <w:r>
        <w:rPr>
          <w:rFonts w:ascii="Times New Roman" w:hAnsi="Times New Roman" w:eastAsia="Times New Roman"/>
          <w:sz w:val="24"/>
        </w:rPr>
        <w:t>5. программное обеспечение 1С, используемое на автоматизированных рабочих местах пользователей;</w:t>
      </w:r>
    </w:p>
    <w:p w14:paraId="01BE33E7" w14:textId="77777777" w:rsidR="00194A3F" w:rsidRDefault="00000000">
      <w:pPr>
        <w:ind w:left="709" w:hanging="283"/>
      </w:pPr>
      <w:r>
        <w:rPr>
          <w:rFonts w:ascii="Times New Roman" w:hAnsi="Times New Roman" w:eastAsia="Times New Roman"/>
          <w:sz w:val="24"/>
        </w:rPr>
        <w:t>6. системное и микропрограммное обеспечение сетевых устройств;</w:t>
      </w:r>
    </w:p>
    <w:p w14:paraId="78D9E607" w14:textId="77777777" w:rsidR="00194A3F" w:rsidRDefault="00000000">
      <w:pPr>
        <w:ind w:left="709" w:hanging="283"/>
      </w:pPr>
      <w:r>
        <w:rPr>
          <w:rFonts w:ascii="Times New Roman" w:hAnsi="Times New Roman" w:eastAsia="Times New Roman"/>
          <w:sz w:val="24"/>
        </w:rPr>
        <w:t>7. UEFI/BIOS серверов и рабочих станций пользователей;</w:t>
      </w:r>
    </w:p>
    <w:p w14:paraId="5A5A94D4" w14:textId="77777777" w:rsidR="00194A3F" w:rsidRDefault="00000000">
      <w:pPr>
        <w:ind w:left="709" w:hanging="283"/>
      </w:pPr>
      <w:r>
        <w:rPr>
          <w:rFonts w:ascii="Times New Roman" w:hAnsi="Times New Roman" w:eastAsia="Times New Roman"/>
          <w:sz w:val="24"/>
        </w:rPr>
        <w:lastRenderedPageBreak/>
        <w:t>8. иное программное обеспечение, не используемое непосредственно при реализации должностных обязанностей пользователей, обрабатывающих защищаемую информацию.</w:t>
      </w:r>
    </w:p>
    <w:p w14:paraId="600C645A" w14:textId="77777777" w:rsidR="00194A3F" w:rsidRDefault="00000000">
      <w:r>
        <w:rPr>
          <w:rFonts w:ascii="Times New Roman" w:hAnsi="Times New Roman" w:eastAsia="Times New Roman"/>
          <w:sz w:val="24"/>
        </w:rPr>
        <w:t xml:space="preserve">В серверной размещаются следующие компоненты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p w14:paraId="5672BAA5" w14:textId="77777777" w:rsidR="00194A3F" w:rsidRDefault="00000000">
      <w:pPr>
        <w:ind w:left="709" w:hanging="283"/>
      </w:pPr>
      <w:r>
        <w:rPr>
          <w:rFonts w:ascii="Times New Roman" w:hAnsi="Times New Roman" w:eastAsia="Times New Roman"/>
          <w:sz w:val="24"/>
        </w:rPr>
        <w:t xml:space="preserve">— сервер базы данных, предназначенный для хранения и обработки данных информационной системы. В качестве СУБД используется </w:t>
      </w:r>
      <w:proofErr w:type="spellStart"/>
      <w:r>
        <w:rPr>
          <w:rFonts w:ascii="Times New Roman" w:hAnsi="Times New Roman" w:eastAsia="Times New Roman"/>
          <w:sz w:val="24"/>
        </w:rPr>
        <w:t>PostgreSQL</w:t>
      </w:r>
      <w:proofErr w:type="spellEnd"/>
      <w:r>
        <w:rPr>
          <w:rFonts w:ascii="Times New Roman" w:hAnsi="Times New Roman" w:eastAsia="Times New Roman"/>
          <w:sz w:val="24"/>
        </w:rPr>
        <w:t>;</w:t>
      </w:r>
    </w:p>
    <w:p w14:paraId="0A6F1FA4" w14:textId="77777777" w:rsidR="00194A3F" w:rsidRDefault="00000000">
      <w:pPr>
        <w:ind w:left="709" w:hanging="283"/>
      </w:pPr>
      <w:r>
        <w:rPr>
          <w:rFonts w:ascii="Times New Roman" w:hAnsi="Times New Roman" w:eastAsia="Times New Roman"/>
          <w:sz w:val="24"/>
        </w:rPr>
        <w:t xml:space="preserve">— сервер приложений, предназначенный для обеспечения работы прикладного программного обеспечения, обработки запросов пользователей, предоставления пользователям информационных ресурсов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и взаимодействия с сервером базы данных, файловым сервером и сервером резервного копирования. На сервере приложений используется программное обеспечение NGINX;</w:t>
      </w:r>
    </w:p>
    <w:p w14:paraId="641D85EE" w14:textId="77777777" w:rsidR="00194A3F" w:rsidRDefault="00000000">
      <w:pPr>
        <w:ind w:left="709" w:hanging="283"/>
      </w:pPr>
      <w:r>
        <w:rPr>
          <w:rFonts w:ascii="Times New Roman" w:hAnsi="Times New Roman" w:eastAsia="Times New Roman"/>
          <w:sz w:val="24"/>
        </w:rPr>
        <w:t>— сервер файлового обмена, предназначенный для хранения и обмена файлами между пользователями информационной системы. На сервере файлового обмена используется программное обеспечение SAMBA;</w:t>
      </w:r>
    </w:p>
    <w:p w14:paraId="5BA7F3DF" w14:textId="77777777" w:rsidR="00194A3F" w:rsidRDefault="00000000">
      <w:r>
        <w:rPr>
          <w:rFonts w:ascii="Times New Roman" w:hAnsi="Times New Roman" w:eastAsia="Times New Roman"/>
          <w:sz w:val="24"/>
        </w:rPr>
        <w:t xml:space="preserve">— сервер резервного копирования, предназначенный для хранения резервных копий базы данных, файловых ресурсов и конфигурационных файлов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необходимых для восстановления работоспособности системы после сбоев и инцидентов безопасности;</w:t>
      </w:r>
    </w:p>
    <w:p w14:paraId="554387E1" w14:textId="77777777" w:rsidR="00194A3F" w:rsidRDefault="00000000">
      <w:pPr>
        <w:ind w:left="709" w:hanging="283"/>
      </w:pPr>
      <w:r>
        <w:rPr>
          <w:rFonts w:ascii="Times New Roman" w:hAnsi="Times New Roman" w:eastAsia="Times New Roman"/>
          <w:sz w:val="24"/>
        </w:rPr>
        <w:t>— коммутатор, обеспечивающий объединение серверного оборудования в локальный сегмент сети;</w:t>
      </w:r>
    </w:p>
    <w:p w14:paraId="1AC0A2B9" w14:textId="77777777" w:rsidR="00194A3F" w:rsidRDefault="00000000">
      <w:pPr>
        <w:ind w:left="709" w:hanging="283"/>
      </w:pPr>
      <w:r>
        <w:rPr>
          <w:rFonts w:ascii="Times New Roman" w:hAnsi="Times New Roman" w:eastAsia="Times New Roman"/>
          <w:sz w:val="24"/>
        </w:rPr>
        <w:t>— маршрутизатор, обеспечивающий взаимодействие серверного сегмента с рабочими помещениями медицинской организации и сетью общего пользования.</w:t>
      </w:r>
    </w:p>
    <w:p w14:paraId="6B2F60D5" w14:textId="77777777" w:rsidR="00194A3F" w:rsidRDefault="00000000">
      <w:r>
        <w:rPr>
          <w:rFonts w:ascii="Times New Roman" w:hAnsi="Times New Roman" w:eastAsia="Times New Roman"/>
          <w:sz w:val="24"/>
        </w:rPr>
        <w:t xml:space="preserve">В рабочих помещениях медицинской организации размещаются автоматизированные рабочие места пользователей. Согласно структурной схеме </w:t>
      </w:r>
      <w:proofErr w:type="gramStart"/>
      <w:r>
        <w:rPr>
          <w:rFonts w:ascii="Times New Roman" w:hAnsi="Times New Roman" w:eastAsia="Times New Roman"/>
          <w:sz w:val="24"/>
        </w:rPr>
        <w:t>в КЗ-2</w:t>
      </w:r>
      <w:proofErr w:type="gramEnd"/>
      <w:r>
        <w:rPr>
          <w:rFonts w:ascii="Times New Roman" w:hAnsi="Times New Roman" w:eastAsia="Times New Roman"/>
          <w:sz w:val="24"/>
        </w:rPr>
        <w:t xml:space="preserve"> выделяются следующие группы помещений и пользователей:</w:t>
      </w:r>
    </w:p>
    <w:p w14:paraId="13A2AC1D" w14:textId="77777777" w:rsidR="00194A3F" w:rsidRDefault="00000000">
      <w:pPr>
        <w:ind w:left="709" w:hanging="283"/>
      </w:pPr>
      <w:r>
        <w:rPr>
          <w:rFonts w:ascii="Times New Roman" w:hAnsi="Times New Roman" w:eastAsia="Times New Roman"/>
          <w:sz w:val="24"/>
        </w:rPr>
        <w:t>— регистратура, где размещаются АРМ регистраторов;</w:t>
      </w:r>
    </w:p>
    <w:p w14:paraId="62B19B31" w14:textId="77777777" w:rsidR="00194A3F" w:rsidRDefault="00000000">
      <w:pPr>
        <w:ind w:left="709" w:hanging="283"/>
      </w:pPr>
      <w:r>
        <w:rPr>
          <w:rFonts w:ascii="Times New Roman" w:hAnsi="Times New Roman" w:eastAsia="Times New Roman"/>
          <w:sz w:val="24"/>
        </w:rPr>
        <w:t>— учёт, где размещаются АРМ бухгалтерии и АРМ статистики;</w:t>
      </w:r>
    </w:p>
    <w:p w14:paraId="529B8BA7" w14:textId="77777777" w:rsidR="00194A3F" w:rsidRDefault="00000000">
      <w:pPr>
        <w:ind w:left="709" w:hanging="283"/>
      </w:pPr>
      <w:r>
        <w:rPr>
          <w:rFonts w:ascii="Times New Roman" w:hAnsi="Times New Roman" w:eastAsia="Times New Roman"/>
          <w:sz w:val="24"/>
        </w:rPr>
        <w:lastRenderedPageBreak/>
        <w:t>— персонал, где размещаются АРМ врача, АРМ медсестры и АРМ лаборанта;</w:t>
      </w:r>
    </w:p>
    <w:p w14:paraId="3449723D" w14:textId="77777777" w:rsidR="00194A3F" w:rsidRDefault="00000000">
      <w:pPr>
        <w:ind w:left="709" w:hanging="283"/>
      </w:pPr>
      <w:r>
        <w:rPr>
          <w:rFonts w:ascii="Times New Roman" w:hAnsi="Times New Roman" w:eastAsia="Times New Roman"/>
          <w:sz w:val="24"/>
        </w:rPr>
        <w:t>— технический отдел, где размещаются АРМ администратора информационной безопасности и АРМ системного администратора;</w:t>
      </w:r>
    </w:p>
    <w:p w14:paraId="00B06F92" w14:textId="77777777" w:rsidR="00194A3F" w:rsidRDefault="00000000">
      <w:pPr>
        <w:ind w:left="709" w:hanging="283"/>
      </w:pPr>
      <w:r>
        <w:rPr>
          <w:rFonts w:ascii="Times New Roman" w:hAnsi="Times New Roman" w:eastAsia="Times New Roman"/>
          <w:sz w:val="24"/>
        </w:rPr>
        <w:t>— отдел ИБ, где размещается АРМ администратора ИБ.</w:t>
      </w:r>
    </w:p>
    <w:p w14:paraId="0BB4EC9D" w14:textId="77777777" w:rsidR="00194A3F" w:rsidRDefault="00000000">
      <w:r>
        <w:rPr>
          <w:rFonts w:ascii="Times New Roman" w:hAnsi="Times New Roman" w:eastAsia="Times New Roman"/>
          <w:sz w:val="24"/>
        </w:rPr>
        <w:t>Автоматизированные рабочие места пользователей функционируют под управлением операционной системы Astra Linux. Для выполнения прикладных задач на рабочих местах используется программное обеспечение 1С.</w:t>
      </w:r>
    </w:p>
    <w:p w14:paraId="36E5FBD5" w14:textId="77777777" w:rsidR="00194A3F" w:rsidRDefault="00000000">
      <w:r>
        <w:rPr>
          <w:rFonts w:ascii="Times New Roman" w:hAnsi="Times New Roman" w:eastAsia="Times New Roman"/>
          <w:sz w:val="24"/>
        </w:rPr>
        <w:t xml:space="preserve">Взаимодействие компонентов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осуществляется по локальной вычислительной сети медицинской организации. В схеме выделены две подсети:</w:t>
      </w:r>
    </w:p>
    <w:p w14:paraId="2FFAF395" w14:textId="77777777" w:rsidR="00194A3F" w:rsidRDefault="00000000">
      <w:pPr>
        <w:ind w:left="709" w:hanging="283"/>
      </w:pPr>
      <w:r>
        <w:rPr>
          <w:rFonts w:ascii="Times New Roman" w:hAnsi="Times New Roman" w:eastAsia="Times New Roman"/>
          <w:sz w:val="24"/>
        </w:rPr>
        <w:t>— 1-я подсеть — основная подсеть взаимодействия серверного оборудования, маршрутизаторов, коммутаторов и автоматизированных рабочих мест пользователей;</w:t>
      </w:r>
    </w:p>
    <w:p w14:paraId="495F6B27" w14:textId="77777777" w:rsidR="00194A3F" w:rsidRDefault="00000000">
      <w:pPr>
        <w:ind w:left="709" w:hanging="283"/>
      </w:pPr>
      <w:r>
        <w:rPr>
          <w:rFonts w:ascii="Times New Roman" w:hAnsi="Times New Roman" w:eastAsia="Times New Roman"/>
          <w:sz w:val="24"/>
        </w:rPr>
        <w:t>— 2-я подсеть — дополнительная подсеть, используемая для взаимодействия отдельных компонентов информационной системы и передачи служебной информации.</w:t>
      </w:r>
    </w:p>
    <w:p w14:paraId="6C9E90B4" w14:textId="77777777" w:rsidR="00194A3F" w:rsidRDefault="00000000">
      <w:r>
        <w:rPr>
          <w:rFonts w:ascii="Times New Roman" w:hAnsi="Times New Roman" w:eastAsia="Times New Roman"/>
          <w:sz w:val="24"/>
        </w:rPr>
        <w:t>Передача информации между серверной и рабочими помещениями осуществляется через маршрутизаторы и коммутаторы. Подключение к сети общего пользования осуществляется через маршрутизатор с применением средств защиты информации.</w:t>
      </w:r>
    </w:p>
    <w:p w14:paraId="1A224BEB" w14:textId="77777777" w:rsidR="00194A3F" w:rsidRDefault="00000000">
      <w:r>
        <w:rPr>
          <w:rFonts w:ascii="Times New Roman" w:hAnsi="Times New Roman" w:eastAsia="Times New Roman"/>
          <w:sz w:val="24"/>
        </w:rPr>
        <w:t xml:space="preserve">Технический состав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представлен в таблице 2.</w:t>
      </w:r>
    </w:p>
    <w:p w14:paraId="30C73A08" w14:textId="77777777" w:rsidR="00194A3F" w:rsidRDefault="00000000">
      <w:pPr>
        <w:jc w:val="center"/>
      </w:pPr>
      <w:r>
        <w:rPr>
          <w:rFonts w:ascii="Times New Roman" w:hAnsi="Times New Roman" w:eastAsia="Times New Roman"/>
          <w:sz w:val="24"/>
        </w:rPr>
        <w:t xml:space="preserve">Таблица 2 – Технический состав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tbl>
      <w:tblPr>
        <w:tblStyle w:val="ae"/>
        <w:tblW w:w="9639" w:type="dxa"/>
        <w:jc w:val="center"/>
        <w:tblLayout w:type="fixed"/>
        <w:tblLook w:val="04A0" w:firstRow="1" w:lastRow="0" w:firstColumn="1" w:lastColumn="0" w:noHBand="0" w:noVBand="1"/>
      </w:tblPr>
      <w:tblGrid>
        <w:gridCol w:w="3213"/>
        <w:gridCol w:w="3213"/>
        <w:gridCol w:w="3213"/>
      </w:tblGrid>
      <w:tr w:rsidR="00194A3F" w14:paraId="2C197F90" w14:textId="77777777">
        <w:trPr>
          <w:jc w:val="center"/>
        </w:trPr>
        <w:tc>
          <w:tcPr>
            <w:tcW w:w="3213" w:type="dxa"/>
            <w:vAlign w:val="center"/>
          </w:tcPr>
          <w:p w14:paraId="660A1F91" w14:textId="77777777" w:rsidR="00194A3F" w:rsidRDefault="00000000">
            <w:pPr>
              <w:spacing w:line="240" w:lineRule="auto"/>
              <w:ind w:firstLine="0"/>
              <w:jc w:val="center"/>
              <w:rPr>
                <w:rFonts w:ascii="Aptos" w:hAnsi="Aptos"/>
                <w:sz w:val="22"/>
                <w:szCs w:val="22"/>
                <w:lang w:val="en-US" w:eastAsia="en-US"/>
              </w:rPr>
            </w:pPr>
            <w:r>
              <w:rPr>
                <w:b/>
                <w:sz w:val="20"/>
                <w:szCs w:val="22"/>
                <w:lang w:val="en-US" w:eastAsia="en-US"/>
              </w:rPr>
              <w:t>№ п/п</w:t>
            </w:r>
          </w:p>
        </w:tc>
        <w:tc>
          <w:tcPr>
            <w:tcW w:w="3213" w:type="dxa"/>
            <w:vAlign w:val="center"/>
          </w:tcPr>
          <w:p w14:paraId="2D69F5A3" w14:textId="77777777" w:rsidR="00194A3F" w:rsidRDefault="00000000">
            <w:pPr>
              <w:spacing w:line="240" w:lineRule="auto"/>
              <w:ind w:firstLine="0"/>
              <w:jc w:val="center"/>
              <w:rPr>
                <w:rFonts w:ascii="Aptos" w:hAnsi="Aptos"/>
                <w:sz w:val="22"/>
                <w:szCs w:val="22"/>
                <w:lang w:val="en-US" w:eastAsia="en-US"/>
              </w:rPr>
            </w:pPr>
            <w:proofErr w:type="spellStart"/>
            <w:r>
              <w:rPr>
                <w:b/>
                <w:sz w:val="20"/>
                <w:szCs w:val="22"/>
                <w:lang w:val="en-US" w:eastAsia="en-US"/>
              </w:rPr>
              <w:t>Наименование</w:t>
            </w:r>
            <w:proofErr w:type="spellEnd"/>
          </w:p>
        </w:tc>
        <w:tc>
          <w:tcPr>
            <w:tcW w:w="3213" w:type="dxa"/>
            <w:vAlign w:val="center"/>
          </w:tcPr>
          <w:p w14:paraId="550140A3" w14:textId="77777777" w:rsidR="00194A3F" w:rsidRDefault="00000000">
            <w:pPr>
              <w:spacing w:line="240" w:lineRule="auto"/>
              <w:ind w:firstLine="0"/>
              <w:jc w:val="center"/>
              <w:rPr>
                <w:rFonts w:ascii="Aptos" w:hAnsi="Aptos"/>
                <w:sz w:val="22"/>
                <w:szCs w:val="22"/>
                <w:lang w:val="en-US" w:eastAsia="en-US"/>
              </w:rPr>
            </w:pPr>
            <w:proofErr w:type="spellStart"/>
            <w:r>
              <w:rPr>
                <w:b/>
                <w:sz w:val="20"/>
                <w:szCs w:val="22"/>
                <w:lang w:val="en-US" w:eastAsia="en-US"/>
              </w:rPr>
              <w:t>Характеристики</w:t>
            </w:r>
            <w:proofErr w:type="spellEnd"/>
            <w:r>
              <w:rPr>
                <w:b/>
                <w:sz w:val="20"/>
                <w:szCs w:val="22"/>
                <w:lang w:val="en-US" w:eastAsia="en-US"/>
              </w:rPr>
              <w:t xml:space="preserve"> </w:t>
            </w:r>
            <w:proofErr w:type="spellStart"/>
            <w:r>
              <w:rPr>
                <w:b/>
                <w:sz w:val="20"/>
                <w:szCs w:val="22"/>
                <w:lang w:val="en-US" w:eastAsia="en-US"/>
              </w:rPr>
              <w:t>аппаратных</w:t>
            </w:r>
            <w:proofErr w:type="spellEnd"/>
            <w:r>
              <w:rPr>
                <w:b/>
                <w:sz w:val="20"/>
                <w:szCs w:val="22"/>
                <w:lang w:val="en-US" w:eastAsia="en-US"/>
              </w:rPr>
              <w:t xml:space="preserve"> </w:t>
            </w:r>
            <w:proofErr w:type="spellStart"/>
            <w:r>
              <w:rPr>
                <w:b/>
                <w:sz w:val="20"/>
                <w:szCs w:val="22"/>
                <w:lang w:val="en-US" w:eastAsia="en-US"/>
              </w:rPr>
              <w:t>средств</w:t>
            </w:r>
            <w:proofErr w:type="spellEnd"/>
          </w:p>
        </w:tc>
      </w:tr>
      <w:tr w:rsidR="00194A3F" w14:paraId="086E123B" w14:textId="77777777">
        <w:trPr>
          <w:jc w:val="center"/>
        </w:trPr>
        <w:tc>
          <w:tcPr>
            <w:tcW w:w="9639" w:type="dxa"/>
            <w:gridSpan w:val="3"/>
          </w:tcPr>
          <w:p w14:paraId="693F82B0" w14:textId="77777777" w:rsidR="00194A3F" w:rsidRPr="005A0F0E" w:rsidRDefault="00000000">
            <w:pPr>
              <w:spacing w:line="240" w:lineRule="auto"/>
              <w:ind w:firstLine="0"/>
              <w:jc w:val="center"/>
              <w:rPr>
                <w:rFonts w:ascii="Aptos" w:hAnsi="Aptos"/>
                <w:sz w:val="22"/>
                <w:szCs w:val="22"/>
                <w:lang w:eastAsia="en-US"/>
              </w:rPr>
            </w:pPr>
            <w:r w:rsidRPr="005A0F0E">
              <w:rPr>
                <w:b/>
                <w:sz w:val="20"/>
                <w:szCs w:val="22"/>
                <w:lang w:eastAsia="en-US"/>
              </w:rPr>
              <w:t>Сегмент серверной медицинской организации (КЗ-1)</w:t>
            </w:r>
          </w:p>
          <w:p w14:paraId="44858FCD" w14:textId="77777777" w:rsidR="00194A3F" w:rsidRPr="005A0F0E" w:rsidRDefault="00194A3F">
            <w:pPr>
              <w:spacing w:line="240" w:lineRule="auto"/>
              <w:ind w:firstLine="0"/>
              <w:jc w:val="center"/>
              <w:rPr>
                <w:rFonts w:ascii="Aptos" w:hAnsi="Aptos"/>
                <w:sz w:val="22"/>
                <w:szCs w:val="22"/>
                <w:lang w:eastAsia="en-US"/>
              </w:rPr>
            </w:pPr>
          </w:p>
          <w:p w14:paraId="52EA7A99" w14:textId="77777777" w:rsidR="00194A3F" w:rsidRPr="005A0F0E" w:rsidRDefault="00194A3F">
            <w:pPr>
              <w:spacing w:line="240" w:lineRule="auto"/>
              <w:ind w:firstLine="0"/>
              <w:jc w:val="center"/>
              <w:rPr>
                <w:rFonts w:ascii="Aptos" w:hAnsi="Aptos"/>
                <w:sz w:val="22"/>
                <w:szCs w:val="22"/>
                <w:lang w:eastAsia="en-US"/>
              </w:rPr>
            </w:pPr>
          </w:p>
        </w:tc>
      </w:tr>
      <w:tr w:rsidR="00194A3F" w:rsidRPr="005A0F0E" w14:paraId="55A0D786" w14:textId="77777777">
        <w:trPr>
          <w:jc w:val="center"/>
        </w:trPr>
        <w:tc>
          <w:tcPr>
            <w:tcW w:w="3213" w:type="dxa"/>
            <w:vAlign w:val="center"/>
          </w:tcPr>
          <w:p w14:paraId="01BE2253" w14:textId="77777777" w:rsidR="00194A3F" w:rsidRDefault="00000000">
            <w:pPr>
              <w:spacing w:line="240" w:lineRule="auto"/>
              <w:ind w:firstLine="0"/>
              <w:jc w:val="center"/>
              <w:rPr>
                <w:rFonts w:ascii="Aptos" w:hAnsi="Aptos"/>
                <w:sz w:val="22"/>
                <w:szCs w:val="22"/>
                <w:lang w:val="en-US" w:eastAsia="en-US"/>
              </w:rPr>
            </w:pPr>
            <w:r>
              <w:t>1</w:t>
            </w:r>
          </w:p>
        </w:tc>
        <w:tc>
          <w:tcPr>
            <w:tcW w:w="3213" w:type="dxa"/>
            <w:vAlign w:val="center"/>
          </w:tcPr>
          <w:p w14:paraId="7637892A" w14:textId="77777777" w:rsidR="00194A3F" w:rsidRDefault="00000000">
            <w:pPr>
              <w:spacing w:line="240" w:lineRule="auto"/>
              <w:ind w:firstLine="0"/>
              <w:jc w:val="center"/>
              <w:rPr>
                <w:rFonts w:ascii="Aptos" w:hAnsi="Aptos"/>
                <w:sz w:val="22"/>
                <w:szCs w:val="22"/>
                <w:lang w:val="en-US" w:eastAsia="en-US"/>
              </w:rPr>
            </w:pPr>
            <w:proofErr w:type="spellStart"/>
            <w:r>
              <w:rPr>
                <w:sz w:val="18"/>
                <w:szCs w:val="22"/>
                <w:lang w:val="en-US" w:eastAsia="en-US"/>
              </w:rPr>
              <w:t>Сервер</w:t>
            </w:r>
            <w:proofErr w:type="spellEnd"/>
            <w:r>
              <w:rPr>
                <w:sz w:val="18"/>
                <w:szCs w:val="22"/>
                <w:lang w:val="en-US" w:eastAsia="en-US"/>
              </w:rPr>
              <w:t xml:space="preserve"> </w:t>
            </w:r>
            <w:proofErr w:type="spellStart"/>
            <w:r>
              <w:rPr>
                <w:sz w:val="18"/>
                <w:szCs w:val="22"/>
                <w:lang w:val="en-US" w:eastAsia="en-US"/>
              </w:rPr>
              <w:t>базы</w:t>
            </w:r>
            <w:proofErr w:type="spellEnd"/>
            <w:r>
              <w:rPr>
                <w:sz w:val="18"/>
                <w:szCs w:val="22"/>
                <w:lang w:val="en-US" w:eastAsia="en-US"/>
              </w:rPr>
              <w:t xml:space="preserve"> </w:t>
            </w:r>
            <w:proofErr w:type="spellStart"/>
            <w:r>
              <w:rPr>
                <w:sz w:val="18"/>
                <w:szCs w:val="22"/>
                <w:lang w:val="en-US" w:eastAsia="en-US"/>
              </w:rPr>
              <w:t>данных</w:t>
            </w:r>
            <w:proofErr w:type="spellEnd"/>
          </w:p>
        </w:tc>
        <w:tc>
          <w:tcPr>
            <w:tcW w:w="3213" w:type="dxa"/>
            <w:vAlign w:val="center"/>
          </w:tcPr>
          <w:p w14:paraId="4B96073F" w14:textId="77777777" w:rsidR="00194A3F" w:rsidRDefault="00000000">
            <w:pPr>
              <w:spacing w:line="240" w:lineRule="auto"/>
              <w:ind w:firstLine="0"/>
              <w:jc w:val="left"/>
              <w:rPr>
                <w:rFonts w:ascii="Aptos" w:hAnsi="Aptos"/>
                <w:sz w:val="22"/>
                <w:szCs w:val="22"/>
                <w:lang w:val="en-US" w:eastAsia="en-US"/>
              </w:rPr>
            </w:pPr>
            <w:r>
              <w:rPr>
                <w:sz w:val="18"/>
                <w:szCs w:val="22"/>
                <w:lang w:val="en-US" w:eastAsia="en-US"/>
              </w:rPr>
              <w:t xml:space="preserve">ЦП: Intel Xeon Silver 4212R, 2400 MHz, 12 </w:t>
            </w:r>
            <w:proofErr w:type="spellStart"/>
            <w:r>
              <w:rPr>
                <w:sz w:val="18"/>
                <w:szCs w:val="22"/>
                <w:lang w:val="en-US" w:eastAsia="en-US"/>
              </w:rPr>
              <w:t>ядер</w:t>
            </w:r>
            <w:proofErr w:type="spellEnd"/>
            <w:r>
              <w:rPr>
                <w:sz w:val="18"/>
                <w:szCs w:val="22"/>
                <w:lang w:val="en-US" w:eastAsia="en-US"/>
              </w:rPr>
              <w:t xml:space="preserve"> x2; </w:t>
            </w:r>
            <w:proofErr w:type="spellStart"/>
            <w:r>
              <w:rPr>
                <w:sz w:val="18"/>
                <w:szCs w:val="22"/>
                <w:lang w:val="en-US" w:eastAsia="en-US"/>
              </w:rPr>
              <w:t>оперативная</w:t>
            </w:r>
            <w:proofErr w:type="spellEnd"/>
            <w:r>
              <w:rPr>
                <w:sz w:val="18"/>
                <w:szCs w:val="22"/>
                <w:lang w:val="en-US" w:eastAsia="en-US"/>
              </w:rPr>
              <w:t xml:space="preserve"> </w:t>
            </w:r>
            <w:proofErr w:type="spellStart"/>
            <w:r>
              <w:rPr>
                <w:sz w:val="18"/>
                <w:szCs w:val="22"/>
                <w:lang w:val="en-US" w:eastAsia="en-US"/>
              </w:rPr>
              <w:t>память</w:t>
            </w:r>
            <w:proofErr w:type="spellEnd"/>
            <w:r>
              <w:rPr>
                <w:sz w:val="18"/>
                <w:szCs w:val="22"/>
                <w:lang w:val="en-US" w:eastAsia="en-US"/>
              </w:rPr>
              <w:t xml:space="preserve">: 64 ГБ DDR4 ECC; </w:t>
            </w:r>
            <w:proofErr w:type="spellStart"/>
            <w:r>
              <w:rPr>
                <w:sz w:val="18"/>
                <w:szCs w:val="22"/>
                <w:lang w:val="en-US" w:eastAsia="en-US"/>
              </w:rPr>
              <w:t>дисковая</w:t>
            </w:r>
            <w:proofErr w:type="spellEnd"/>
            <w:r>
              <w:rPr>
                <w:sz w:val="18"/>
                <w:szCs w:val="22"/>
                <w:lang w:val="en-US" w:eastAsia="en-US"/>
              </w:rPr>
              <w:t xml:space="preserve"> </w:t>
            </w:r>
            <w:proofErr w:type="spellStart"/>
            <w:r>
              <w:rPr>
                <w:sz w:val="18"/>
                <w:szCs w:val="22"/>
                <w:lang w:val="en-US" w:eastAsia="en-US"/>
              </w:rPr>
              <w:t>подсистема</w:t>
            </w:r>
            <w:proofErr w:type="spellEnd"/>
            <w:r>
              <w:rPr>
                <w:sz w:val="18"/>
                <w:szCs w:val="22"/>
                <w:lang w:val="en-US" w:eastAsia="en-US"/>
              </w:rPr>
              <w:t xml:space="preserve">: SSD/HDD с </w:t>
            </w:r>
            <w:proofErr w:type="spellStart"/>
            <w:r>
              <w:rPr>
                <w:sz w:val="18"/>
                <w:szCs w:val="22"/>
                <w:lang w:val="en-US" w:eastAsia="en-US"/>
              </w:rPr>
              <w:t>отказоустойчивым</w:t>
            </w:r>
            <w:proofErr w:type="spellEnd"/>
            <w:r>
              <w:rPr>
                <w:sz w:val="18"/>
                <w:szCs w:val="22"/>
                <w:lang w:val="en-US" w:eastAsia="en-US"/>
              </w:rPr>
              <w:t xml:space="preserve"> </w:t>
            </w:r>
            <w:proofErr w:type="spellStart"/>
            <w:r>
              <w:rPr>
                <w:sz w:val="18"/>
                <w:szCs w:val="22"/>
                <w:lang w:val="en-US" w:eastAsia="en-US"/>
              </w:rPr>
              <w:t>массивом</w:t>
            </w:r>
            <w:proofErr w:type="spellEnd"/>
            <w:r>
              <w:rPr>
                <w:sz w:val="18"/>
                <w:szCs w:val="22"/>
                <w:lang w:val="en-US" w:eastAsia="en-US"/>
              </w:rPr>
              <w:t xml:space="preserve"> RAID 1/10; </w:t>
            </w:r>
            <w:proofErr w:type="spellStart"/>
            <w:r>
              <w:rPr>
                <w:sz w:val="18"/>
                <w:szCs w:val="22"/>
                <w:lang w:val="en-US" w:eastAsia="en-US"/>
              </w:rPr>
              <w:t>сетевые</w:t>
            </w:r>
            <w:proofErr w:type="spellEnd"/>
            <w:r>
              <w:rPr>
                <w:sz w:val="18"/>
                <w:szCs w:val="22"/>
                <w:lang w:val="en-US" w:eastAsia="en-US"/>
              </w:rPr>
              <w:t xml:space="preserve"> </w:t>
            </w:r>
            <w:proofErr w:type="spellStart"/>
            <w:r>
              <w:rPr>
                <w:sz w:val="18"/>
                <w:szCs w:val="22"/>
                <w:lang w:val="en-US" w:eastAsia="en-US"/>
              </w:rPr>
              <w:t>интерфейсы</w:t>
            </w:r>
            <w:proofErr w:type="spellEnd"/>
            <w:r>
              <w:rPr>
                <w:sz w:val="18"/>
                <w:szCs w:val="22"/>
                <w:lang w:val="en-US" w:eastAsia="en-US"/>
              </w:rPr>
              <w:t xml:space="preserve">: Gigabit Ethernet x2; BIOS/UEFI </w:t>
            </w:r>
            <w:proofErr w:type="spellStart"/>
            <w:r>
              <w:rPr>
                <w:sz w:val="18"/>
                <w:szCs w:val="22"/>
                <w:lang w:val="en-US" w:eastAsia="en-US"/>
              </w:rPr>
              <w:t>серверного</w:t>
            </w:r>
            <w:proofErr w:type="spellEnd"/>
            <w:r>
              <w:rPr>
                <w:sz w:val="18"/>
                <w:szCs w:val="22"/>
                <w:lang w:val="en-US" w:eastAsia="en-US"/>
              </w:rPr>
              <w:t xml:space="preserve"> </w:t>
            </w:r>
            <w:proofErr w:type="spellStart"/>
            <w:r>
              <w:rPr>
                <w:sz w:val="18"/>
                <w:szCs w:val="22"/>
                <w:lang w:val="en-US" w:eastAsia="en-US"/>
              </w:rPr>
              <w:t>класса</w:t>
            </w:r>
            <w:proofErr w:type="spellEnd"/>
            <w:r>
              <w:rPr>
                <w:sz w:val="18"/>
                <w:szCs w:val="22"/>
                <w:lang w:val="en-US" w:eastAsia="en-US"/>
              </w:rPr>
              <w:t>.</w:t>
            </w:r>
          </w:p>
        </w:tc>
      </w:tr>
      <w:tr w:rsidR="00194A3F" w:rsidRPr="005A0F0E" w14:paraId="61F4D267" w14:textId="77777777">
        <w:trPr>
          <w:jc w:val="center"/>
        </w:trPr>
        <w:tc>
          <w:tcPr>
            <w:tcW w:w="3213" w:type="dxa"/>
            <w:vAlign w:val="center"/>
          </w:tcPr>
          <w:p w14:paraId="16790F24" w14:textId="77777777" w:rsidR="00194A3F" w:rsidRDefault="00000000">
            <w:pPr>
              <w:spacing w:line="240" w:lineRule="auto"/>
              <w:ind w:firstLine="0"/>
              <w:jc w:val="center"/>
              <w:rPr>
                <w:rFonts w:ascii="Aptos" w:hAnsi="Aptos"/>
                <w:sz w:val="22"/>
                <w:szCs w:val="22"/>
                <w:lang w:val="en-US" w:eastAsia="en-US"/>
              </w:rPr>
            </w:pPr>
            <w:r>
              <w:t>2</w:t>
            </w:r>
          </w:p>
        </w:tc>
        <w:tc>
          <w:tcPr>
            <w:tcW w:w="3213" w:type="dxa"/>
            <w:vAlign w:val="center"/>
          </w:tcPr>
          <w:p w14:paraId="3D469B4A" w14:textId="77777777" w:rsidR="00194A3F" w:rsidRDefault="00000000">
            <w:pPr>
              <w:spacing w:line="240" w:lineRule="auto"/>
              <w:ind w:firstLine="0"/>
              <w:jc w:val="center"/>
              <w:rPr>
                <w:rFonts w:ascii="Aptos" w:hAnsi="Aptos"/>
                <w:sz w:val="22"/>
                <w:szCs w:val="22"/>
                <w:lang w:val="en-US" w:eastAsia="en-US"/>
              </w:rPr>
            </w:pPr>
            <w:proofErr w:type="spellStart"/>
            <w:r>
              <w:rPr>
                <w:sz w:val="18"/>
                <w:szCs w:val="22"/>
                <w:lang w:val="en-US" w:eastAsia="en-US"/>
              </w:rPr>
              <w:t>Сервер</w:t>
            </w:r>
            <w:proofErr w:type="spellEnd"/>
            <w:r>
              <w:rPr>
                <w:sz w:val="18"/>
                <w:szCs w:val="22"/>
                <w:lang w:val="en-US" w:eastAsia="en-US"/>
              </w:rPr>
              <w:t xml:space="preserve"> </w:t>
            </w:r>
            <w:proofErr w:type="spellStart"/>
            <w:r>
              <w:rPr>
                <w:sz w:val="18"/>
                <w:szCs w:val="22"/>
                <w:lang w:val="en-US" w:eastAsia="en-US"/>
              </w:rPr>
              <w:t>приложений</w:t>
            </w:r>
            <w:proofErr w:type="spellEnd"/>
          </w:p>
        </w:tc>
        <w:tc>
          <w:tcPr>
            <w:tcW w:w="3213" w:type="dxa"/>
            <w:vAlign w:val="center"/>
          </w:tcPr>
          <w:p w14:paraId="58C03D19" w14:textId="77777777" w:rsidR="00194A3F" w:rsidRDefault="00000000">
            <w:pPr>
              <w:spacing w:line="240" w:lineRule="auto"/>
              <w:ind w:firstLine="0"/>
              <w:jc w:val="left"/>
              <w:rPr>
                <w:rFonts w:ascii="Aptos" w:hAnsi="Aptos"/>
                <w:sz w:val="22"/>
                <w:szCs w:val="22"/>
                <w:lang w:val="en-US" w:eastAsia="en-US"/>
              </w:rPr>
            </w:pPr>
            <w:r>
              <w:rPr>
                <w:sz w:val="18"/>
                <w:szCs w:val="22"/>
                <w:lang w:val="en-US" w:eastAsia="en-US"/>
              </w:rPr>
              <w:t xml:space="preserve">ЦП: Intel Xeon Silver 4212R, 2400 MHz, 12 </w:t>
            </w:r>
            <w:proofErr w:type="spellStart"/>
            <w:r>
              <w:rPr>
                <w:sz w:val="18"/>
                <w:szCs w:val="22"/>
                <w:lang w:val="en-US" w:eastAsia="en-US"/>
              </w:rPr>
              <w:t>ядер</w:t>
            </w:r>
            <w:proofErr w:type="spellEnd"/>
            <w:r>
              <w:rPr>
                <w:sz w:val="18"/>
                <w:szCs w:val="22"/>
                <w:lang w:val="en-US" w:eastAsia="en-US"/>
              </w:rPr>
              <w:t xml:space="preserve"> x2; </w:t>
            </w:r>
            <w:proofErr w:type="spellStart"/>
            <w:r>
              <w:rPr>
                <w:sz w:val="18"/>
                <w:szCs w:val="22"/>
                <w:lang w:val="en-US" w:eastAsia="en-US"/>
              </w:rPr>
              <w:t>оперативная</w:t>
            </w:r>
            <w:proofErr w:type="spellEnd"/>
            <w:r>
              <w:rPr>
                <w:sz w:val="18"/>
                <w:szCs w:val="22"/>
                <w:lang w:val="en-US" w:eastAsia="en-US"/>
              </w:rPr>
              <w:t xml:space="preserve"> </w:t>
            </w:r>
            <w:proofErr w:type="spellStart"/>
            <w:r>
              <w:rPr>
                <w:sz w:val="18"/>
                <w:szCs w:val="22"/>
                <w:lang w:val="en-US" w:eastAsia="en-US"/>
              </w:rPr>
              <w:t>память</w:t>
            </w:r>
            <w:proofErr w:type="spellEnd"/>
            <w:r>
              <w:rPr>
                <w:sz w:val="18"/>
                <w:szCs w:val="22"/>
                <w:lang w:val="en-US" w:eastAsia="en-US"/>
              </w:rPr>
              <w:t xml:space="preserve">: </w:t>
            </w:r>
            <w:r>
              <w:rPr>
                <w:sz w:val="18"/>
                <w:szCs w:val="22"/>
                <w:lang w:val="en-US" w:eastAsia="en-US"/>
              </w:rPr>
              <w:lastRenderedPageBreak/>
              <w:t xml:space="preserve">64 ГБ DDR4 ECC; </w:t>
            </w:r>
            <w:proofErr w:type="spellStart"/>
            <w:r>
              <w:rPr>
                <w:sz w:val="18"/>
                <w:szCs w:val="22"/>
                <w:lang w:val="en-US" w:eastAsia="en-US"/>
              </w:rPr>
              <w:t>дисковая</w:t>
            </w:r>
            <w:proofErr w:type="spellEnd"/>
            <w:r>
              <w:rPr>
                <w:sz w:val="18"/>
                <w:szCs w:val="22"/>
                <w:lang w:val="en-US" w:eastAsia="en-US"/>
              </w:rPr>
              <w:t xml:space="preserve"> </w:t>
            </w:r>
            <w:proofErr w:type="spellStart"/>
            <w:r>
              <w:rPr>
                <w:sz w:val="18"/>
                <w:szCs w:val="22"/>
                <w:lang w:val="en-US" w:eastAsia="en-US"/>
              </w:rPr>
              <w:t>подсистема</w:t>
            </w:r>
            <w:proofErr w:type="spellEnd"/>
            <w:r>
              <w:rPr>
                <w:sz w:val="18"/>
                <w:szCs w:val="22"/>
                <w:lang w:val="en-US" w:eastAsia="en-US"/>
              </w:rPr>
              <w:t xml:space="preserve">: SSD/HDD с </w:t>
            </w:r>
            <w:proofErr w:type="spellStart"/>
            <w:r>
              <w:rPr>
                <w:sz w:val="18"/>
                <w:szCs w:val="22"/>
                <w:lang w:val="en-US" w:eastAsia="en-US"/>
              </w:rPr>
              <w:t>отказоустойчивым</w:t>
            </w:r>
            <w:proofErr w:type="spellEnd"/>
            <w:r>
              <w:rPr>
                <w:sz w:val="18"/>
                <w:szCs w:val="22"/>
                <w:lang w:val="en-US" w:eastAsia="en-US"/>
              </w:rPr>
              <w:t xml:space="preserve"> </w:t>
            </w:r>
            <w:proofErr w:type="spellStart"/>
            <w:r>
              <w:rPr>
                <w:sz w:val="18"/>
                <w:szCs w:val="22"/>
                <w:lang w:val="en-US" w:eastAsia="en-US"/>
              </w:rPr>
              <w:t>массивом</w:t>
            </w:r>
            <w:proofErr w:type="spellEnd"/>
            <w:r>
              <w:rPr>
                <w:sz w:val="18"/>
                <w:szCs w:val="22"/>
                <w:lang w:val="en-US" w:eastAsia="en-US"/>
              </w:rPr>
              <w:t xml:space="preserve"> RAID 1; </w:t>
            </w:r>
            <w:proofErr w:type="spellStart"/>
            <w:r>
              <w:rPr>
                <w:sz w:val="18"/>
                <w:szCs w:val="22"/>
                <w:lang w:val="en-US" w:eastAsia="en-US"/>
              </w:rPr>
              <w:t>сетевые</w:t>
            </w:r>
            <w:proofErr w:type="spellEnd"/>
            <w:r>
              <w:rPr>
                <w:sz w:val="18"/>
                <w:szCs w:val="22"/>
                <w:lang w:val="en-US" w:eastAsia="en-US"/>
              </w:rPr>
              <w:t xml:space="preserve"> </w:t>
            </w:r>
            <w:proofErr w:type="spellStart"/>
            <w:r>
              <w:rPr>
                <w:sz w:val="18"/>
                <w:szCs w:val="22"/>
                <w:lang w:val="en-US" w:eastAsia="en-US"/>
              </w:rPr>
              <w:t>интерфейсы</w:t>
            </w:r>
            <w:proofErr w:type="spellEnd"/>
            <w:r>
              <w:rPr>
                <w:sz w:val="18"/>
                <w:szCs w:val="22"/>
                <w:lang w:val="en-US" w:eastAsia="en-US"/>
              </w:rPr>
              <w:t xml:space="preserve">: Gigabit Ethernet x2; BIOS/UEFI </w:t>
            </w:r>
            <w:proofErr w:type="spellStart"/>
            <w:r>
              <w:rPr>
                <w:sz w:val="18"/>
                <w:szCs w:val="22"/>
                <w:lang w:val="en-US" w:eastAsia="en-US"/>
              </w:rPr>
              <w:t>серверного</w:t>
            </w:r>
            <w:proofErr w:type="spellEnd"/>
            <w:r>
              <w:rPr>
                <w:sz w:val="18"/>
                <w:szCs w:val="22"/>
                <w:lang w:val="en-US" w:eastAsia="en-US"/>
              </w:rPr>
              <w:t xml:space="preserve"> </w:t>
            </w:r>
            <w:proofErr w:type="spellStart"/>
            <w:r>
              <w:rPr>
                <w:sz w:val="18"/>
                <w:szCs w:val="22"/>
                <w:lang w:val="en-US" w:eastAsia="en-US"/>
              </w:rPr>
              <w:t>класса</w:t>
            </w:r>
            <w:proofErr w:type="spellEnd"/>
            <w:r>
              <w:rPr>
                <w:sz w:val="18"/>
                <w:szCs w:val="22"/>
                <w:lang w:val="en-US" w:eastAsia="en-US"/>
              </w:rPr>
              <w:t>.</w:t>
            </w:r>
          </w:p>
        </w:tc>
      </w:tr>
      <w:tr w:rsidR="00194A3F" w:rsidRPr="005A0F0E" w14:paraId="18E5A98E" w14:textId="77777777">
        <w:trPr>
          <w:jc w:val="center"/>
        </w:trPr>
        <w:tc>
          <w:tcPr>
            <w:tcW w:w="3213" w:type="dxa"/>
            <w:vAlign w:val="center"/>
          </w:tcPr>
          <w:p w14:paraId="0838AFF5" w14:textId="77777777" w:rsidR="00194A3F" w:rsidRDefault="00000000">
            <w:pPr>
              <w:spacing w:line="240" w:lineRule="auto"/>
              <w:ind w:firstLine="0"/>
              <w:jc w:val="center"/>
              <w:rPr>
                <w:rFonts w:ascii="Aptos" w:hAnsi="Aptos"/>
                <w:sz w:val="22"/>
                <w:szCs w:val="22"/>
                <w:lang w:val="en-US" w:eastAsia="en-US"/>
              </w:rPr>
            </w:pPr>
            <w:r>
              <w:lastRenderedPageBreak/>
              <w:t>3</w:t>
            </w:r>
          </w:p>
        </w:tc>
        <w:tc>
          <w:tcPr>
            <w:tcW w:w="3213" w:type="dxa"/>
            <w:vAlign w:val="center"/>
          </w:tcPr>
          <w:p w14:paraId="01C30B1F" w14:textId="77777777" w:rsidR="00194A3F" w:rsidRDefault="00000000">
            <w:pPr>
              <w:spacing w:line="240" w:lineRule="auto"/>
              <w:ind w:firstLine="0"/>
              <w:jc w:val="center"/>
              <w:rPr>
                <w:rFonts w:ascii="Aptos" w:hAnsi="Aptos"/>
                <w:sz w:val="22"/>
                <w:szCs w:val="22"/>
                <w:lang w:val="en-US" w:eastAsia="en-US"/>
              </w:rPr>
            </w:pPr>
            <w:proofErr w:type="spellStart"/>
            <w:r>
              <w:rPr>
                <w:sz w:val="18"/>
                <w:szCs w:val="22"/>
                <w:lang w:val="en-US" w:eastAsia="en-US"/>
              </w:rPr>
              <w:t>Сервер</w:t>
            </w:r>
            <w:proofErr w:type="spellEnd"/>
            <w:r>
              <w:rPr>
                <w:sz w:val="18"/>
                <w:szCs w:val="22"/>
                <w:lang w:val="en-US" w:eastAsia="en-US"/>
              </w:rPr>
              <w:t xml:space="preserve"> </w:t>
            </w:r>
            <w:proofErr w:type="spellStart"/>
            <w:r>
              <w:rPr>
                <w:sz w:val="18"/>
                <w:szCs w:val="22"/>
                <w:lang w:val="en-US" w:eastAsia="en-US"/>
              </w:rPr>
              <w:t>файлового</w:t>
            </w:r>
            <w:proofErr w:type="spellEnd"/>
            <w:r>
              <w:rPr>
                <w:sz w:val="18"/>
                <w:szCs w:val="22"/>
                <w:lang w:val="en-US" w:eastAsia="en-US"/>
              </w:rPr>
              <w:t xml:space="preserve"> </w:t>
            </w:r>
            <w:proofErr w:type="spellStart"/>
            <w:r>
              <w:rPr>
                <w:sz w:val="18"/>
                <w:szCs w:val="22"/>
                <w:lang w:val="en-US" w:eastAsia="en-US"/>
              </w:rPr>
              <w:t>обмена</w:t>
            </w:r>
            <w:proofErr w:type="spellEnd"/>
          </w:p>
        </w:tc>
        <w:tc>
          <w:tcPr>
            <w:tcW w:w="3213" w:type="dxa"/>
            <w:vAlign w:val="center"/>
          </w:tcPr>
          <w:p w14:paraId="328E51D2" w14:textId="77777777" w:rsidR="00194A3F" w:rsidRDefault="00000000">
            <w:pPr>
              <w:spacing w:line="240" w:lineRule="auto"/>
              <w:ind w:firstLine="0"/>
              <w:jc w:val="left"/>
              <w:rPr>
                <w:rFonts w:ascii="Aptos" w:hAnsi="Aptos"/>
                <w:sz w:val="22"/>
                <w:szCs w:val="22"/>
                <w:lang w:val="en-US" w:eastAsia="en-US"/>
              </w:rPr>
            </w:pPr>
            <w:r>
              <w:rPr>
                <w:sz w:val="18"/>
                <w:szCs w:val="22"/>
                <w:lang w:val="en-US" w:eastAsia="en-US"/>
              </w:rPr>
              <w:t xml:space="preserve">ЦП: Intel Xeon Silver 4210R, 2400 MHz, 10 </w:t>
            </w:r>
            <w:proofErr w:type="spellStart"/>
            <w:r>
              <w:rPr>
                <w:sz w:val="18"/>
                <w:szCs w:val="22"/>
                <w:lang w:val="en-US" w:eastAsia="en-US"/>
              </w:rPr>
              <w:t>ядер</w:t>
            </w:r>
            <w:proofErr w:type="spellEnd"/>
            <w:r>
              <w:rPr>
                <w:sz w:val="18"/>
                <w:szCs w:val="22"/>
                <w:lang w:val="en-US" w:eastAsia="en-US"/>
              </w:rPr>
              <w:t xml:space="preserve"> x2; </w:t>
            </w:r>
            <w:proofErr w:type="spellStart"/>
            <w:r>
              <w:rPr>
                <w:sz w:val="18"/>
                <w:szCs w:val="22"/>
                <w:lang w:val="en-US" w:eastAsia="en-US"/>
              </w:rPr>
              <w:t>оперативная</w:t>
            </w:r>
            <w:proofErr w:type="spellEnd"/>
            <w:r>
              <w:rPr>
                <w:sz w:val="18"/>
                <w:szCs w:val="22"/>
                <w:lang w:val="en-US" w:eastAsia="en-US"/>
              </w:rPr>
              <w:t xml:space="preserve"> </w:t>
            </w:r>
            <w:proofErr w:type="spellStart"/>
            <w:r>
              <w:rPr>
                <w:sz w:val="18"/>
                <w:szCs w:val="22"/>
                <w:lang w:val="en-US" w:eastAsia="en-US"/>
              </w:rPr>
              <w:t>память</w:t>
            </w:r>
            <w:proofErr w:type="spellEnd"/>
            <w:r>
              <w:rPr>
                <w:sz w:val="18"/>
                <w:szCs w:val="22"/>
                <w:lang w:val="en-US" w:eastAsia="en-US"/>
              </w:rPr>
              <w:t xml:space="preserve">: 64 ГБ DDR4 ECC; </w:t>
            </w:r>
            <w:proofErr w:type="spellStart"/>
            <w:r>
              <w:rPr>
                <w:sz w:val="18"/>
                <w:szCs w:val="22"/>
                <w:lang w:val="en-US" w:eastAsia="en-US"/>
              </w:rPr>
              <w:t>дисковая</w:t>
            </w:r>
            <w:proofErr w:type="spellEnd"/>
            <w:r>
              <w:rPr>
                <w:sz w:val="18"/>
                <w:szCs w:val="22"/>
                <w:lang w:val="en-US" w:eastAsia="en-US"/>
              </w:rPr>
              <w:t xml:space="preserve"> </w:t>
            </w:r>
            <w:proofErr w:type="spellStart"/>
            <w:r>
              <w:rPr>
                <w:sz w:val="18"/>
                <w:szCs w:val="22"/>
                <w:lang w:val="en-US" w:eastAsia="en-US"/>
              </w:rPr>
              <w:t>подсистема</w:t>
            </w:r>
            <w:proofErr w:type="spellEnd"/>
            <w:r>
              <w:rPr>
                <w:sz w:val="18"/>
                <w:szCs w:val="22"/>
                <w:lang w:val="en-US" w:eastAsia="en-US"/>
              </w:rPr>
              <w:t xml:space="preserve">: HDD/SSD с </w:t>
            </w:r>
            <w:proofErr w:type="spellStart"/>
            <w:r>
              <w:rPr>
                <w:sz w:val="18"/>
                <w:szCs w:val="22"/>
                <w:lang w:val="en-US" w:eastAsia="en-US"/>
              </w:rPr>
              <w:t>отказоустойчивым</w:t>
            </w:r>
            <w:proofErr w:type="spellEnd"/>
            <w:r>
              <w:rPr>
                <w:sz w:val="18"/>
                <w:szCs w:val="22"/>
                <w:lang w:val="en-US" w:eastAsia="en-US"/>
              </w:rPr>
              <w:t xml:space="preserve"> </w:t>
            </w:r>
            <w:proofErr w:type="spellStart"/>
            <w:r>
              <w:rPr>
                <w:sz w:val="18"/>
                <w:szCs w:val="22"/>
                <w:lang w:val="en-US" w:eastAsia="en-US"/>
              </w:rPr>
              <w:t>массивом</w:t>
            </w:r>
            <w:proofErr w:type="spellEnd"/>
            <w:r>
              <w:rPr>
                <w:sz w:val="18"/>
                <w:szCs w:val="22"/>
                <w:lang w:val="en-US" w:eastAsia="en-US"/>
              </w:rPr>
              <w:t xml:space="preserve"> RAID 5/10; </w:t>
            </w:r>
            <w:proofErr w:type="spellStart"/>
            <w:r>
              <w:rPr>
                <w:sz w:val="18"/>
                <w:szCs w:val="22"/>
                <w:lang w:val="en-US" w:eastAsia="en-US"/>
              </w:rPr>
              <w:t>сетевые</w:t>
            </w:r>
            <w:proofErr w:type="spellEnd"/>
            <w:r>
              <w:rPr>
                <w:sz w:val="18"/>
                <w:szCs w:val="22"/>
                <w:lang w:val="en-US" w:eastAsia="en-US"/>
              </w:rPr>
              <w:t xml:space="preserve"> </w:t>
            </w:r>
            <w:proofErr w:type="spellStart"/>
            <w:r>
              <w:rPr>
                <w:sz w:val="18"/>
                <w:szCs w:val="22"/>
                <w:lang w:val="en-US" w:eastAsia="en-US"/>
              </w:rPr>
              <w:t>интерфейсы</w:t>
            </w:r>
            <w:proofErr w:type="spellEnd"/>
            <w:r>
              <w:rPr>
                <w:sz w:val="18"/>
                <w:szCs w:val="22"/>
                <w:lang w:val="en-US" w:eastAsia="en-US"/>
              </w:rPr>
              <w:t>: Gigabit Ethernet x2.</w:t>
            </w:r>
          </w:p>
        </w:tc>
      </w:tr>
      <w:tr w:rsidR="00194A3F" w14:paraId="6FFD839D" w14:textId="77777777">
        <w:trPr>
          <w:jc w:val="center"/>
        </w:trPr>
        <w:tc>
          <w:tcPr>
            <w:tcW w:w="3213" w:type="dxa"/>
            <w:vAlign w:val="center"/>
          </w:tcPr>
          <w:p w14:paraId="3DA662E9" w14:textId="77777777" w:rsidR="00194A3F" w:rsidRDefault="00000000">
            <w:pPr>
              <w:spacing w:line="240" w:lineRule="auto"/>
              <w:ind w:firstLine="0"/>
              <w:jc w:val="center"/>
              <w:rPr>
                <w:rFonts w:ascii="Aptos" w:hAnsi="Aptos"/>
                <w:sz w:val="22"/>
                <w:szCs w:val="22"/>
                <w:lang w:val="en-US" w:eastAsia="en-US"/>
              </w:rPr>
            </w:pPr>
            <w:r>
              <w:t>4</w:t>
            </w:r>
          </w:p>
        </w:tc>
        <w:tc>
          <w:tcPr>
            <w:tcW w:w="3213" w:type="dxa"/>
            <w:vAlign w:val="center"/>
          </w:tcPr>
          <w:p w14:paraId="332D5292" w14:textId="77777777" w:rsidR="00194A3F" w:rsidRDefault="00000000">
            <w:pPr>
              <w:spacing w:line="240" w:lineRule="auto"/>
              <w:ind w:firstLine="0"/>
              <w:jc w:val="center"/>
              <w:rPr>
                <w:rFonts w:ascii="Aptos" w:hAnsi="Aptos"/>
                <w:sz w:val="22"/>
                <w:szCs w:val="22"/>
                <w:lang w:val="en-US" w:eastAsia="en-US"/>
              </w:rPr>
            </w:pPr>
            <w:proofErr w:type="spellStart"/>
            <w:r>
              <w:rPr>
                <w:sz w:val="18"/>
                <w:szCs w:val="22"/>
                <w:lang w:val="en-US" w:eastAsia="en-US"/>
              </w:rPr>
              <w:t>Сервер</w:t>
            </w:r>
            <w:proofErr w:type="spellEnd"/>
            <w:r>
              <w:rPr>
                <w:sz w:val="18"/>
                <w:szCs w:val="22"/>
                <w:lang w:val="en-US" w:eastAsia="en-US"/>
              </w:rPr>
              <w:t xml:space="preserve"> </w:t>
            </w:r>
            <w:proofErr w:type="spellStart"/>
            <w:r>
              <w:rPr>
                <w:sz w:val="18"/>
                <w:szCs w:val="22"/>
                <w:lang w:val="en-US" w:eastAsia="en-US"/>
              </w:rPr>
              <w:t>резервного</w:t>
            </w:r>
            <w:proofErr w:type="spellEnd"/>
            <w:r>
              <w:rPr>
                <w:sz w:val="18"/>
                <w:szCs w:val="22"/>
                <w:lang w:val="en-US" w:eastAsia="en-US"/>
              </w:rPr>
              <w:t xml:space="preserve"> </w:t>
            </w:r>
            <w:proofErr w:type="spellStart"/>
            <w:r>
              <w:rPr>
                <w:sz w:val="18"/>
                <w:szCs w:val="22"/>
                <w:lang w:val="en-US" w:eastAsia="en-US"/>
              </w:rPr>
              <w:t>копирования</w:t>
            </w:r>
            <w:proofErr w:type="spellEnd"/>
          </w:p>
        </w:tc>
        <w:tc>
          <w:tcPr>
            <w:tcW w:w="3213" w:type="dxa"/>
            <w:vAlign w:val="center"/>
          </w:tcPr>
          <w:p w14:paraId="6CC58147" w14:textId="77777777" w:rsidR="00194A3F" w:rsidRPr="005A0F0E" w:rsidRDefault="00000000">
            <w:pPr>
              <w:spacing w:line="240" w:lineRule="auto"/>
              <w:ind w:firstLine="0"/>
              <w:jc w:val="left"/>
              <w:rPr>
                <w:rFonts w:ascii="Aptos" w:hAnsi="Aptos"/>
                <w:sz w:val="22"/>
                <w:szCs w:val="22"/>
                <w:lang w:eastAsia="en-US"/>
              </w:rPr>
            </w:pPr>
            <w:r w:rsidRPr="005A0F0E">
              <w:rPr>
                <w:sz w:val="18"/>
                <w:szCs w:val="22"/>
                <w:lang w:eastAsia="en-US"/>
              </w:rPr>
              <w:t xml:space="preserve">ЦП: </w:t>
            </w:r>
            <w:r>
              <w:rPr>
                <w:sz w:val="18"/>
                <w:szCs w:val="22"/>
                <w:lang w:val="en-US" w:eastAsia="en-US"/>
              </w:rPr>
              <w:t>Intel</w:t>
            </w:r>
            <w:r w:rsidRPr="005A0F0E">
              <w:rPr>
                <w:sz w:val="18"/>
                <w:szCs w:val="22"/>
                <w:lang w:eastAsia="en-US"/>
              </w:rPr>
              <w:t xml:space="preserve"> </w:t>
            </w:r>
            <w:r>
              <w:rPr>
                <w:sz w:val="18"/>
                <w:szCs w:val="22"/>
                <w:lang w:val="en-US" w:eastAsia="en-US"/>
              </w:rPr>
              <w:t>Xeon</w:t>
            </w:r>
            <w:r w:rsidRPr="005A0F0E">
              <w:rPr>
                <w:sz w:val="18"/>
                <w:szCs w:val="22"/>
                <w:lang w:eastAsia="en-US"/>
              </w:rPr>
              <w:t xml:space="preserve"> </w:t>
            </w:r>
            <w:r>
              <w:rPr>
                <w:sz w:val="18"/>
                <w:szCs w:val="22"/>
                <w:lang w:val="en-US" w:eastAsia="en-US"/>
              </w:rPr>
              <w:t>Silver</w:t>
            </w:r>
            <w:r w:rsidRPr="005A0F0E">
              <w:rPr>
                <w:sz w:val="18"/>
                <w:szCs w:val="22"/>
                <w:lang w:eastAsia="en-US"/>
              </w:rPr>
              <w:t xml:space="preserve"> 4210</w:t>
            </w:r>
            <w:r>
              <w:rPr>
                <w:sz w:val="18"/>
                <w:szCs w:val="22"/>
                <w:lang w:val="en-US" w:eastAsia="en-US"/>
              </w:rPr>
              <w:t>R</w:t>
            </w:r>
            <w:r w:rsidRPr="005A0F0E">
              <w:rPr>
                <w:sz w:val="18"/>
                <w:szCs w:val="22"/>
                <w:lang w:eastAsia="en-US"/>
              </w:rPr>
              <w:t xml:space="preserve">, 2400 </w:t>
            </w:r>
            <w:r>
              <w:rPr>
                <w:sz w:val="18"/>
                <w:szCs w:val="22"/>
                <w:lang w:val="en-US" w:eastAsia="en-US"/>
              </w:rPr>
              <w:t>MHz</w:t>
            </w:r>
            <w:r w:rsidRPr="005A0F0E">
              <w:rPr>
                <w:sz w:val="18"/>
                <w:szCs w:val="22"/>
                <w:lang w:eastAsia="en-US"/>
              </w:rPr>
              <w:t xml:space="preserve">, 10 ядер </w:t>
            </w:r>
            <w:r>
              <w:rPr>
                <w:sz w:val="18"/>
                <w:szCs w:val="22"/>
                <w:lang w:val="en-US" w:eastAsia="en-US"/>
              </w:rPr>
              <w:t>x</w:t>
            </w:r>
            <w:r w:rsidRPr="005A0F0E">
              <w:rPr>
                <w:sz w:val="18"/>
                <w:szCs w:val="22"/>
                <w:lang w:eastAsia="en-US"/>
              </w:rPr>
              <w:t xml:space="preserve">2; оперативная память: 64 ГБ </w:t>
            </w:r>
            <w:r>
              <w:rPr>
                <w:sz w:val="18"/>
                <w:szCs w:val="22"/>
                <w:lang w:val="en-US" w:eastAsia="en-US"/>
              </w:rPr>
              <w:t>DDR</w:t>
            </w:r>
            <w:r w:rsidRPr="005A0F0E">
              <w:rPr>
                <w:sz w:val="18"/>
                <w:szCs w:val="22"/>
                <w:lang w:eastAsia="en-US"/>
              </w:rPr>
              <w:t xml:space="preserve">4 </w:t>
            </w:r>
            <w:r>
              <w:rPr>
                <w:sz w:val="18"/>
                <w:szCs w:val="22"/>
                <w:lang w:val="en-US" w:eastAsia="en-US"/>
              </w:rPr>
              <w:t>ECC</w:t>
            </w:r>
            <w:r w:rsidRPr="005A0F0E">
              <w:rPr>
                <w:sz w:val="18"/>
                <w:szCs w:val="22"/>
                <w:lang w:eastAsia="en-US"/>
              </w:rPr>
              <w:t xml:space="preserve">; дисковая подсистема повышенной ёмкости для хранения резервных копий; сетевые интерфейсы: </w:t>
            </w:r>
            <w:r>
              <w:rPr>
                <w:sz w:val="18"/>
                <w:szCs w:val="22"/>
                <w:lang w:val="en-US" w:eastAsia="en-US"/>
              </w:rPr>
              <w:t>Gigabit</w:t>
            </w:r>
            <w:r w:rsidRPr="005A0F0E">
              <w:rPr>
                <w:sz w:val="18"/>
                <w:szCs w:val="22"/>
                <w:lang w:eastAsia="en-US"/>
              </w:rPr>
              <w:t xml:space="preserve"> </w:t>
            </w:r>
            <w:r>
              <w:rPr>
                <w:sz w:val="18"/>
                <w:szCs w:val="22"/>
                <w:lang w:val="en-US" w:eastAsia="en-US"/>
              </w:rPr>
              <w:t>Ethernet</w:t>
            </w:r>
            <w:r w:rsidRPr="005A0F0E">
              <w:rPr>
                <w:sz w:val="18"/>
                <w:szCs w:val="22"/>
                <w:lang w:eastAsia="en-US"/>
              </w:rPr>
              <w:t xml:space="preserve"> </w:t>
            </w:r>
            <w:r>
              <w:rPr>
                <w:sz w:val="18"/>
                <w:szCs w:val="22"/>
                <w:lang w:val="en-US" w:eastAsia="en-US"/>
              </w:rPr>
              <w:t>x</w:t>
            </w:r>
            <w:r w:rsidRPr="005A0F0E">
              <w:rPr>
                <w:sz w:val="18"/>
                <w:szCs w:val="22"/>
                <w:lang w:eastAsia="en-US"/>
              </w:rPr>
              <w:t>2; поддержка подключения внешних носителей для архивного хранения.</w:t>
            </w:r>
          </w:p>
        </w:tc>
      </w:tr>
      <w:tr w:rsidR="00194A3F" w14:paraId="717093F6" w14:textId="77777777">
        <w:trPr>
          <w:jc w:val="center"/>
        </w:trPr>
        <w:tc>
          <w:tcPr>
            <w:tcW w:w="9639" w:type="dxa"/>
            <w:gridSpan w:val="3"/>
          </w:tcPr>
          <w:p w14:paraId="6BAF23EE" w14:textId="77777777" w:rsidR="00194A3F" w:rsidRPr="005A0F0E" w:rsidRDefault="00000000">
            <w:pPr>
              <w:spacing w:line="240" w:lineRule="auto"/>
              <w:ind w:firstLine="0"/>
              <w:jc w:val="center"/>
              <w:rPr>
                <w:rFonts w:ascii="Aptos" w:hAnsi="Aptos"/>
                <w:sz w:val="22"/>
                <w:szCs w:val="22"/>
                <w:lang w:eastAsia="en-US"/>
              </w:rPr>
            </w:pPr>
            <w:r w:rsidRPr="005A0F0E">
              <w:rPr>
                <w:b/>
                <w:sz w:val="20"/>
                <w:szCs w:val="22"/>
                <w:lang w:eastAsia="en-US"/>
              </w:rPr>
              <w:t>Сегмент рабочих помещений медицинской организации (КЗ-2)</w:t>
            </w:r>
          </w:p>
          <w:p w14:paraId="39025214" w14:textId="77777777" w:rsidR="00194A3F" w:rsidRPr="005A0F0E" w:rsidRDefault="00194A3F">
            <w:pPr>
              <w:spacing w:line="240" w:lineRule="auto"/>
              <w:ind w:firstLine="0"/>
              <w:jc w:val="center"/>
              <w:rPr>
                <w:rFonts w:ascii="Aptos" w:hAnsi="Aptos"/>
                <w:sz w:val="22"/>
                <w:szCs w:val="22"/>
                <w:lang w:eastAsia="en-US"/>
              </w:rPr>
            </w:pPr>
          </w:p>
          <w:p w14:paraId="2913A368" w14:textId="77777777" w:rsidR="00194A3F" w:rsidRPr="005A0F0E" w:rsidRDefault="00194A3F">
            <w:pPr>
              <w:spacing w:line="240" w:lineRule="auto"/>
              <w:ind w:firstLine="0"/>
              <w:jc w:val="center"/>
              <w:rPr>
                <w:rFonts w:ascii="Aptos" w:hAnsi="Aptos"/>
                <w:sz w:val="22"/>
                <w:szCs w:val="22"/>
                <w:lang w:eastAsia="en-US"/>
              </w:rPr>
            </w:pPr>
          </w:p>
        </w:tc>
      </w:tr>
      <w:tr w:rsidR="00194A3F" w14:paraId="178B3E85" w14:textId="77777777">
        <w:trPr>
          <w:jc w:val="center"/>
        </w:trPr>
        <w:tc>
          <w:tcPr>
            <w:tcW w:w="3213" w:type="dxa"/>
            <w:vAlign w:val="center"/>
          </w:tcPr>
          <w:p w14:paraId="06E933A4" w14:textId="77777777" w:rsidR="00194A3F" w:rsidRDefault="00000000">
            <w:pPr>
              <w:spacing w:line="240" w:lineRule="auto"/>
              <w:ind w:firstLine="0"/>
              <w:jc w:val="center"/>
              <w:rPr>
                <w:rFonts w:ascii="Aptos" w:hAnsi="Aptos"/>
                <w:sz w:val="22"/>
                <w:szCs w:val="22"/>
                <w:lang w:val="en-US" w:eastAsia="en-US"/>
              </w:rPr>
            </w:pPr>
            <w:r>
              <w:t>5</w:t>
            </w:r>
          </w:p>
        </w:tc>
        <w:tc>
          <w:tcPr>
            <w:tcW w:w="3213" w:type="dxa"/>
            <w:vAlign w:val="center"/>
          </w:tcPr>
          <w:p w14:paraId="3B6EC404" w14:textId="77777777" w:rsidR="00194A3F" w:rsidRDefault="00000000">
            <w:pPr>
              <w:spacing w:line="240" w:lineRule="auto"/>
              <w:ind w:firstLine="0"/>
              <w:jc w:val="center"/>
              <w:rPr>
                <w:rFonts w:ascii="Aptos" w:hAnsi="Aptos"/>
                <w:sz w:val="22"/>
                <w:szCs w:val="22"/>
                <w:lang w:val="en-US" w:eastAsia="en-US"/>
              </w:rPr>
            </w:pPr>
            <w:r>
              <w:rPr>
                <w:sz w:val="18"/>
                <w:szCs w:val="22"/>
                <w:lang w:val="en-US" w:eastAsia="en-US"/>
              </w:rPr>
              <w:t xml:space="preserve">АРМ </w:t>
            </w:r>
            <w:proofErr w:type="spellStart"/>
            <w:r>
              <w:rPr>
                <w:sz w:val="18"/>
                <w:szCs w:val="22"/>
                <w:lang w:val="en-US" w:eastAsia="en-US"/>
              </w:rPr>
              <w:t>регистраторов</w:t>
            </w:r>
            <w:proofErr w:type="spellEnd"/>
          </w:p>
        </w:tc>
        <w:tc>
          <w:tcPr>
            <w:tcW w:w="3213" w:type="dxa"/>
            <w:vAlign w:val="center"/>
          </w:tcPr>
          <w:p w14:paraId="23629217" w14:textId="77777777" w:rsidR="00194A3F" w:rsidRPr="005A0F0E" w:rsidRDefault="00000000">
            <w:pPr>
              <w:spacing w:line="240" w:lineRule="auto"/>
              <w:ind w:firstLine="0"/>
              <w:jc w:val="left"/>
              <w:rPr>
                <w:rFonts w:ascii="Aptos" w:hAnsi="Aptos"/>
                <w:sz w:val="22"/>
                <w:szCs w:val="22"/>
                <w:lang w:eastAsia="en-US"/>
              </w:rPr>
            </w:pPr>
            <w:r w:rsidRPr="005A0F0E">
              <w:rPr>
                <w:sz w:val="18"/>
                <w:szCs w:val="22"/>
                <w:lang w:eastAsia="en-US"/>
              </w:rPr>
              <w:t xml:space="preserve">Персональный компьютер: ЦП </w:t>
            </w:r>
            <w:r>
              <w:rPr>
                <w:sz w:val="18"/>
                <w:szCs w:val="22"/>
                <w:lang w:val="en-US" w:eastAsia="en-US"/>
              </w:rPr>
              <w:t>Intel</w:t>
            </w:r>
            <w:r w:rsidRPr="005A0F0E">
              <w:rPr>
                <w:sz w:val="18"/>
                <w:szCs w:val="22"/>
                <w:lang w:eastAsia="en-US"/>
              </w:rPr>
              <w:t xml:space="preserve"> </w:t>
            </w:r>
            <w:r>
              <w:rPr>
                <w:sz w:val="18"/>
                <w:szCs w:val="22"/>
                <w:lang w:val="en-US" w:eastAsia="en-US"/>
              </w:rPr>
              <w:t>Core</w:t>
            </w:r>
            <w:r w:rsidRPr="005A0F0E">
              <w:rPr>
                <w:sz w:val="18"/>
                <w:szCs w:val="22"/>
                <w:lang w:eastAsia="en-US"/>
              </w:rPr>
              <w:t xml:space="preserve"> </w:t>
            </w:r>
            <w:proofErr w:type="spellStart"/>
            <w:r>
              <w:rPr>
                <w:sz w:val="18"/>
                <w:szCs w:val="22"/>
                <w:lang w:val="en-US" w:eastAsia="en-US"/>
              </w:rPr>
              <w:t>i</w:t>
            </w:r>
            <w:proofErr w:type="spellEnd"/>
            <w:r w:rsidRPr="005A0F0E">
              <w:rPr>
                <w:sz w:val="18"/>
                <w:szCs w:val="22"/>
                <w:lang w:eastAsia="en-US"/>
              </w:rPr>
              <w:t>5/</w:t>
            </w:r>
            <w:proofErr w:type="spellStart"/>
            <w:r>
              <w:rPr>
                <w:sz w:val="18"/>
                <w:szCs w:val="22"/>
                <w:lang w:val="en-US" w:eastAsia="en-US"/>
              </w:rPr>
              <w:t>i</w:t>
            </w:r>
            <w:proofErr w:type="spellEnd"/>
            <w:r w:rsidRPr="005A0F0E">
              <w:rPr>
                <w:sz w:val="18"/>
                <w:szCs w:val="22"/>
                <w:lang w:eastAsia="en-US"/>
              </w:rPr>
              <w:t xml:space="preserve">7; оперативная память: 8–16 ГБ </w:t>
            </w:r>
            <w:r>
              <w:rPr>
                <w:sz w:val="18"/>
                <w:szCs w:val="22"/>
                <w:lang w:val="en-US" w:eastAsia="en-US"/>
              </w:rPr>
              <w:t>DDR</w:t>
            </w:r>
            <w:r w:rsidRPr="005A0F0E">
              <w:rPr>
                <w:sz w:val="18"/>
                <w:szCs w:val="22"/>
                <w:lang w:eastAsia="en-US"/>
              </w:rPr>
              <w:t xml:space="preserve">4; накопитель </w:t>
            </w:r>
            <w:r>
              <w:rPr>
                <w:sz w:val="18"/>
                <w:szCs w:val="22"/>
                <w:lang w:val="en-US" w:eastAsia="en-US"/>
              </w:rPr>
              <w:t>SSD</w:t>
            </w:r>
            <w:r w:rsidRPr="005A0F0E">
              <w:rPr>
                <w:sz w:val="18"/>
                <w:szCs w:val="22"/>
                <w:lang w:eastAsia="en-US"/>
              </w:rPr>
              <w:t xml:space="preserve"> от 256 ГБ; монитор, клавиатура, мышь; проводное подключение к ЛВС.</w:t>
            </w:r>
          </w:p>
        </w:tc>
      </w:tr>
      <w:tr w:rsidR="00194A3F" w14:paraId="4979F2EA" w14:textId="77777777">
        <w:trPr>
          <w:jc w:val="center"/>
        </w:trPr>
        <w:tc>
          <w:tcPr>
            <w:tcW w:w="3213" w:type="dxa"/>
            <w:vAlign w:val="center"/>
          </w:tcPr>
          <w:p w14:paraId="53EA36B4" w14:textId="77777777" w:rsidR="00194A3F" w:rsidRDefault="00000000">
            <w:pPr>
              <w:spacing w:line="240" w:lineRule="auto"/>
              <w:ind w:firstLine="0"/>
              <w:jc w:val="center"/>
              <w:rPr>
                <w:rFonts w:ascii="Aptos" w:hAnsi="Aptos"/>
                <w:sz w:val="22"/>
                <w:szCs w:val="22"/>
                <w:lang w:val="en-US" w:eastAsia="en-US"/>
              </w:rPr>
            </w:pPr>
            <w:r>
              <w:t>6</w:t>
            </w:r>
          </w:p>
        </w:tc>
        <w:tc>
          <w:tcPr>
            <w:tcW w:w="3213" w:type="dxa"/>
            <w:vAlign w:val="center"/>
          </w:tcPr>
          <w:p w14:paraId="5B416EAE" w14:textId="77777777" w:rsidR="00194A3F" w:rsidRPr="005A0F0E" w:rsidRDefault="00000000">
            <w:pPr>
              <w:spacing w:line="240" w:lineRule="auto"/>
              <w:ind w:firstLine="0"/>
              <w:jc w:val="center"/>
              <w:rPr>
                <w:rFonts w:ascii="Aptos" w:hAnsi="Aptos"/>
                <w:sz w:val="22"/>
                <w:szCs w:val="22"/>
                <w:lang w:eastAsia="en-US"/>
              </w:rPr>
            </w:pPr>
            <w:r w:rsidRPr="005A0F0E">
              <w:rPr>
                <w:sz w:val="18"/>
                <w:szCs w:val="22"/>
                <w:lang w:eastAsia="en-US"/>
              </w:rPr>
              <w:t>АРМ врачей, медицинских сестёр и лаборантов</w:t>
            </w:r>
          </w:p>
        </w:tc>
        <w:tc>
          <w:tcPr>
            <w:tcW w:w="3213" w:type="dxa"/>
            <w:vAlign w:val="center"/>
          </w:tcPr>
          <w:p w14:paraId="783FFA80" w14:textId="77777777" w:rsidR="00194A3F" w:rsidRPr="005A0F0E" w:rsidRDefault="00000000">
            <w:pPr>
              <w:spacing w:line="240" w:lineRule="auto"/>
              <w:ind w:firstLine="0"/>
              <w:jc w:val="left"/>
              <w:rPr>
                <w:rFonts w:ascii="Aptos" w:hAnsi="Aptos"/>
                <w:sz w:val="22"/>
                <w:szCs w:val="22"/>
                <w:lang w:eastAsia="en-US"/>
              </w:rPr>
            </w:pPr>
            <w:r w:rsidRPr="005A0F0E">
              <w:rPr>
                <w:sz w:val="18"/>
                <w:szCs w:val="22"/>
                <w:lang w:eastAsia="en-US"/>
              </w:rPr>
              <w:t xml:space="preserve">Персональный компьютер: ЦП </w:t>
            </w:r>
            <w:r>
              <w:rPr>
                <w:sz w:val="18"/>
                <w:szCs w:val="22"/>
                <w:lang w:val="en-US" w:eastAsia="en-US"/>
              </w:rPr>
              <w:t>Intel</w:t>
            </w:r>
            <w:r w:rsidRPr="005A0F0E">
              <w:rPr>
                <w:sz w:val="18"/>
                <w:szCs w:val="22"/>
                <w:lang w:eastAsia="en-US"/>
              </w:rPr>
              <w:t xml:space="preserve"> </w:t>
            </w:r>
            <w:r>
              <w:rPr>
                <w:sz w:val="18"/>
                <w:szCs w:val="22"/>
                <w:lang w:val="en-US" w:eastAsia="en-US"/>
              </w:rPr>
              <w:t>Core</w:t>
            </w:r>
            <w:r w:rsidRPr="005A0F0E">
              <w:rPr>
                <w:sz w:val="18"/>
                <w:szCs w:val="22"/>
                <w:lang w:eastAsia="en-US"/>
              </w:rPr>
              <w:t xml:space="preserve"> </w:t>
            </w:r>
            <w:proofErr w:type="spellStart"/>
            <w:r>
              <w:rPr>
                <w:sz w:val="18"/>
                <w:szCs w:val="22"/>
                <w:lang w:val="en-US" w:eastAsia="en-US"/>
              </w:rPr>
              <w:t>i</w:t>
            </w:r>
            <w:proofErr w:type="spellEnd"/>
            <w:r w:rsidRPr="005A0F0E">
              <w:rPr>
                <w:sz w:val="18"/>
                <w:szCs w:val="22"/>
                <w:lang w:eastAsia="en-US"/>
              </w:rPr>
              <w:t>5/</w:t>
            </w:r>
            <w:proofErr w:type="spellStart"/>
            <w:r>
              <w:rPr>
                <w:sz w:val="18"/>
                <w:szCs w:val="22"/>
                <w:lang w:val="en-US" w:eastAsia="en-US"/>
              </w:rPr>
              <w:t>i</w:t>
            </w:r>
            <w:proofErr w:type="spellEnd"/>
            <w:r w:rsidRPr="005A0F0E">
              <w:rPr>
                <w:sz w:val="18"/>
                <w:szCs w:val="22"/>
                <w:lang w:eastAsia="en-US"/>
              </w:rPr>
              <w:t xml:space="preserve">7; оперативная память: 8–16 ГБ </w:t>
            </w:r>
            <w:r>
              <w:rPr>
                <w:sz w:val="18"/>
                <w:szCs w:val="22"/>
                <w:lang w:val="en-US" w:eastAsia="en-US"/>
              </w:rPr>
              <w:t>DDR</w:t>
            </w:r>
            <w:r w:rsidRPr="005A0F0E">
              <w:rPr>
                <w:sz w:val="18"/>
                <w:szCs w:val="22"/>
                <w:lang w:eastAsia="en-US"/>
              </w:rPr>
              <w:t xml:space="preserve">4; накопитель </w:t>
            </w:r>
            <w:r>
              <w:rPr>
                <w:sz w:val="18"/>
                <w:szCs w:val="22"/>
                <w:lang w:val="en-US" w:eastAsia="en-US"/>
              </w:rPr>
              <w:t>SSD</w:t>
            </w:r>
            <w:r w:rsidRPr="005A0F0E">
              <w:rPr>
                <w:sz w:val="18"/>
                <w:szCs w:val="22"/>
                <w:lang w:eastAsia="en-US"/>
              </w:rPr>
              <w:t xml:space="preserve"> от 256 ГБ; монитор, клавиатура, мышь; проводное подключение к ЛВС.</w:t>
            </w:r>
          </w:p>
        </w:tc>
      </w:tr>
      <w:tr w:rsidR="00194A3F" w14:paraId="4368D1F5" w14:textId="77777777">
        <w:trPr>
          <w:jc w:val="center"/>
        </w:trPr>
        <w:tc>
          <w:tcPr>
            <w:tcW w:w="3213" w:type="dxa"/>
            <w:vAlign w:val="center"/>
          </w:tcPr>
          <w:p w14:paraId="6668E2EE" w14:textId="77777777" w:rsidR="00194A3F" w:rsidRDefault="00000000">
            <w:pPr>
              <w:spacing w:line="240" w:lineRule="auto"/>
              <w:ind w:firstLine="0"/>
              <w:jc w:val="center"/>
              <w:rPr>
                <w:rFonts w:ascii="Aptos" w:hAnsi="Aptos"/>
                <w:sz w:val="22"/>
                <w:szCs w:val="22"/>
                <w:lang w:val="en-US" w:eastAsia="en-US"/>
              </w:rPr>
            </w:pPr>
            <w:r>
              <w:t>7</w:t>
            </w:r>
          </w:p>
        </w:tc>
        <w:tc>
          <w:tcPr>
            <w:tcW w:w="3213" w:type="dxa"/>
            <w:vAlign w:val="center"/>
          </w:tcPr>
          <w:p w14:paraId="60D6C230" w14:textId="77777777" w:rsidR="00194A3F" w:rsidRDefault="00000000">
            <w:pPr>
              <w:spacing w:line="240" w:lineRule="auto"/>
              <w:ind w:firstLine="0"/>
              <w:jc w:val="center"/>
              <w:rPr>
                <w:rFonts w:ascii="Aptos" w:hAnsi="Aptos"/>
                <w:sz w:val="22"/>
                <w:szCs w:val="22"/>
                <w:lang w:val="en-US" w:eastAsia="en-US"/>
              </w:rPr>
            </w:pPr>
            <w:r>
              <w:rPr>
                <w:sz w:val="18"/>
                <w:szCs w:val="22"/>
                <w:lang w:val="en-US" w:eastAsia="en-US"/>
              </w:rPr>
              <w:t xml:space="preserve">АРМ </w:t>
            </w:r>
            <w:proofErr w:type="spellStart"/>
            <w:r>
              <w:rPr>
                <w:sz w:val="18"/>
                <w:szCs w:val="22"/>
                <w:lang w:val="en-US" w:eastAsia="en-US"/>
              </w:rPr>
              <w:t>бухгалтерии</w:t>
            </w:r>
            <w:proofErr w:type="spellEnd"/>
            <w:r>
              <w:rPr>
                <w:sz w:val="18"/>
                <w:szCs w:val="22"/>
                <w:lang w:val="en-US" w:eastAsia="en-US"/>
              </w:rPr>
              <w:t xml:space="preserve"> и </w:t>
            </w:r>
            <w:proofErr w:type="spellStart"/>
            <w:r>
              <w:rPr>
                <w:sz w:val="18"/>
                <w:szCs w:val="22"/>
                <w:lang w:val="en-US" w:eastAsia="en-US"/>
              </w:rPr>
              <w:t>статистики</w:t>
            </w:r>
            <w:proofErr w:type="spellEnd"/>
          </w:p>
        </w:tc>
        <w:tc>
          <w:tcPr>
            <w:tcW w:w="3213" w:type="dxa"/>
            <w:vAlign w:val="center"/>
          </w:tcPr>
          <w:p w14:paraId="29E4A3B3" w14:textId="77777777" w:rsidR="00194A3F" w:rsidRPr="005A0F0E" w:rsidRDefault="00000000">
            <w:pPr>
              <w:spacing w:line="240" w:lineRule="auto"/>
              <w:ind w:firstLine="0"/>
              <w:jc w:val="left"/>
              <w:rPr>
                <w:rFonts w:ascii="Aptos" w:hAnsi="Aptos"/>
                <w:sz w:val="22"/>
                <w:szCs w:val="22"/>
                <w:lang w:eastAsia="en-US"/>
              </w:rPr>
            </w:pPr>
            <w:r w:rsidRPr="005A0F0E">
              <w:rPr>
                <w:sz w:val="18"/>
                <w:szCs w:val="22"/>
                <w:lang w:eastAsia="en-US"/>
              </w:rPr>
              <w:t xml:space="preserve">Персональный компьютер: ЦП </w:t>
            </w:r>
            <w:r>
              <w:rPr>
                <w:sz w:val="18"/>
                <w:szCs w:val="22"/>
                <w:lang w:val="en-US" w:eastAsia="en-US"/>
              </w:rPr>
              <w:t>Intel</w:t>
            </w:r>
            <w:r w:rsidRPr="005A0F0E">
              <w:rPr>
                <w:sz w:val="18"/>
                <w:szCs w:val="22"/>
                <w:lang w:eastAsia="en-US"/>
              </w:rPr>
              <w:t xml:space="preserve"> </w:t>
            </w:r>
            <w:r>
              <w:rPr>
                <w:sz w:val="18"/>
                <w:szCs w:val="22"/>
                <w:lang w:val="en-US" w:eastAsia="en-US"/>
              </w:rPr>
              <w:t>Core</w:t>
            </w:r>
            <w:r w:rsidRPr="005A0F0E">
              <w:rPr>
                <w:sz w:val="18"/>
                <w:szCs w:val="22"/>
                <w:lang w:eastAsia="en-US"/>
              </w:rPr>
              <w:t xml:space="preserve"> </w:t>
            </w:r>
            <w:proofErr w:type="spellStart"/>
            <w:r>
              <w:rPr>
                <w:sz w:val="18"/>
                <w:szCs w:val="22"/>
                <w:lang w:val="en-US" w:eastAsia="en-US"/>
              </w:rPr>
              <w:t>i</w:t>
            </w:r>
            <w:proofErr w:type="spellEnd"/>
            <w:r w:rsidRPr="005A0F0E">
              <w:rPr>
                <w:sz w:val="18"/>
                <w:szCs w:val="22"/>
                <w:lang w:eastAsia="en-US"/>
              </w:rPr>
              <w:t>5/</w:t>
            </w:r>
            <w:proofErr w:type="spellStart"/>
            <w:r>
              <w:rPr>
                <w:sz w:val="18"/>
                <w:szCs w:val="22"/>
                <w:lang w:val="en-US" w:eastAsia="en-US"/>
              </w:rPr>
              <w:t>i</w:t>
            </w:r>
            <w:proofErr w:type="spellEnd"/>
            <w:r w:rsidRPr="005A0F0E">
              <w:rPr>
                <w:sz w:val="18"/>
                <w:szCs w:val="22"/>
                <w:lang w:eastAsia="en-US"/>
              </w:rPr>
              <w:t xml:space="preserve">7; оперативная память: 8–16 ГБ </w:t>
            </w:r>
            <w:r>
              <w:rPr>
                <w:sz w:val="18"/>
                <w:szCs w:val="22"/>
                <w:lang w:val="en-US" w:eastAsia="en-US"/>
              </w:rPr>
              <w:t>DDR</w:t>
            </w:r>
            <w:r w:rsidRPr="005A0F0E">
              <w:rPr>
                <w:sz w:val="18"/>
                <w:szCs w:val="22"/>
                <w:lang w:eastAsia="en-US"/>
              </w:rPr>
              <w:t xml:space="preserve">4; накопитель </w:t>
            </w:r>
            <w:r>
              <w:rPr>
                <w:sz w:val="18"/>
                <w:szCs w:val="22"/>
                <w:lang w:val="en-US" w:eastAsia="en-US"/>
              </w:rPr>
              <w:t>SSD</w:t>
            </w:r>
            <w:r w:rsidRPr="005A0F0E">
              <w:rPr>
                <w:sz w:val="18"/>
                <w:szCs w:val="22"/>
                <w:lang w:eastAsia="en-US"/>
              </w:rPr>
              <w:t xml:space="preserve"> от 256 ГБ; монитор, клавиатура, мышь; проводное подключение к ЛВС.</w:t>
            </w:r>
          </w:p>
        </w:tc>
      </w:tr>
      <w:tr w:rsidR="00194A3F" w14:paraId="673B97BF" w14:textId="77777777">
        <w:trPr>
          <w:jc w:val="center"/>
        </w:trPr>
        <w:tc>
          <w:tcPr>
            <w:tcW w:w="3213" w:type="dxa"/>
            <w:vAlign w:val="center"/>
          </w:tcPr>
          <w:p w14:paraId="274B8C3B" w14:textId="77777777" w:rsidR="00194A3F" w:rsidRDefault="00000000">
            <w:pPr>
              <w:spacing w:line="240" w:lineRule="auto"/>
              <w:ind w:firstLine="0"/>
              <w:jc w:val="center"/>
              <w:rPr>
                <w:rFonts w:ascii="Aptos" w:hAnsi="Aptos"/>
                <w:sz w:val="22"/>
                <w:szCs w:val="22"/>
                <w:lang w:val="en-US" w:eastAsia="en-US"/>
              </w:rPr>
            </w:pPr>
            <w:r>
              <w:t>8</w:t>
            </w:r>
          </w:p>
        </w:tc>
        <w:tc>
          <w:tcPr>
            <w:tcW w:w="3213" w:type="dxa"/>
            <w:vAlign w:val="center"/>
          </w:tcPr>
          <w:p w14:paraId="184F8050" w14:textId="77777777" w:rsidR="00194A3F" w:rsidRPr="005A0F0E" w:rsidRDefault="00000000">
            <w:pPr>
              <w:spacing w:line="240" w:lineRule="auto"/>
              <w:ind w:firstLine="0"/>
              <w:jc w:val="center"/>
              <w:rPr>
                <w:rFonts w:ascii="Aptos" w:hAnsi="Aptos"/>
                <w:sz w:val="22"/>
                <w:szCs w:val="22"/>
                <w:lang w:eastAsia="en-US"/>
              </w:rPr>
            </w:pPr>
            <w:r w:rsidRPr="005A0F0E">
              <w:rPr>
                <w:sz w:val="18"/>
                <w:szCs w:val="22"/>
                <w:lang w:eastAsia="en-US"/>
              </w:rPr>
              <w:t>АРМ системного администратора и администратора информационной безопасности</w:t>
            </w:r>
          </w:p>
        </w:tc>
        <w:tc>
          <w:tcPr>
            <w:tcW w:w="3213" w:type="dxa"/>
            <w:vAlign w:val="center"/>
          </w:tcPr>
          <w:p w14:paraId="3CFA3E7A" w14:textId="77777777" w:rsidR="00194A3F" w:rsidRPr="005A0F0E" w:rsidRDefault="00000000">
            <w:pPr>
              <w:spacing w:line="240" w:lineRule="auto"/>
              <w:ind w:firstLine="0"/>
              <w:jc w:val="left"/>
              <w:rPr>
                <w:rFonts w:ascii="Aptos" w:hAnsi="Aptos"/>
                <w:sz w:val="22"/>
                <w:szCs w:val="22"/>
                <w:lang w:eastAsia="en-US"/>
              </w:rPr>
            </w:pPr>
            <w:r w:rsidRPr="005A0F0E">
              <w:rPr>
                <w:sz w:val="18"/>
                <w:szCs w:val="22"/>
                <w:lang w:eastAsia="en-US"/>
              </w:rPr>
              <w:t xml:space="preserve">Персональный компьютер: ЦП </w:t>
            </w:r>
            <w:r>
              <w:rPr>
                <w:sz w:val="18"/>
                <w:szCs w:val="22"/>
                <w:lang w:val="en-US" w:eastAsia="en-US"/>
              </w:rPr>
              <w:t>Intel</w:t>
            </w:r>
            <w:r w:rsidRPr="005A0F0E">
              <w:rPr>
                <w:sz w:val="18"/>
                <w:szCs w:val="22"/>
                <w:lang w:eastAsia="en-US"/>
              </w:rPr>
              <w:t xml:space="preserve"> </w:t>
            </w:r>
            <w:r>
              <w:rPr>
                <w:sz w:val="18"/>
                <w:szCs w:val="22"/>
                <w:lang w:val="en-US" w:eastAsia="en-US"/>
              </w:rPr>
              <w:t>Core</w:t>
            </w:r>
            <w:r w:rsidRPr="005A0F0E">
              <w:rPr>
                <w:sz w:val="18"/>
                <w:szCs w:val="22"/>
                <w:lang w:eastAsia="en-US"/>
              </w:rPr>
              <w:t xml:space="preserve"> </w:t>
            </w:r>
            <w:proofErr w:type="spellStart"/>
            <w:r>
              <w:rPr>
                <w:sz w:val="18"/>
                <w:szCs w:val="22"/>
                <w:lang w:val="en-US" w:eastAsia="en-US"/>
              </w:rPr>
              <w:t>i</w:t>
            </w:r>
            <w:proofErr w:type="spellEnd"/>
            <w:r w:rsidRPr="005A0F0E">
              <w:rPr>
                <w:sz w:val="18"/>
                <w:szCs w:val="22"/>
                <w:lang w:eastAsia="en-US"/>
              </w:rPr>
              <w:t>5/</w:t>
            </w:r>
            <w:proofErr w:type="spellStart"/>
            <w:r>
              <w:rPr>
                <w:sz w:val="18"/>
                <w:szCs w:val="22"/>
                <w:lang w:val="en-US" w:eastAsia="en-US"/>
              </w:rPr>
              <w:t>i</w:t>
            </w:r>
            <w:proofErr w:type="spellEnd"/>
            <w:r w:rsidRPr="005A0F0E">
              <w:rPr>
                <w:sz w:val="18"/>
                <w:szCs w:val="22"/>
                <w:lang w:eastAsia="en-US"/>
              </w:rPr>
              <w:t xml:space="preserve">7; оперативная память: 16 ГБ </w:t>
            </w:r>
            <w:r>
              <w:rPr>
                <w:sz w:val="18"/>
                <w:szCs w:val="22"/>
                <w:lang w:val="en-US" w:eastAsia="en-US"/>
              </w:rPr>
              <w:t>DDR</w:t>
            </w:r>
            <w:r w:rsidRPr="005A0F0E">
              <w:rPr>
                <w:sz w:val="18"/>
                <w:szCs w:val="22"/>
                <w:lang w:eastAsia="en-US"/>
              </w:rPr>
              <w:t xml:space="preserve">4; накопитель </w:t>
            </w:r>
            <w:r>
              <w:rPr>
                <w:sz w:val="18"/>
                <w:szCs w:val="22"/>
                <w:lang w:val="en-US" w:eastAsia="en-US"/>
              </w:rPr>
              <w:t>SSD</w:t>
            </w:r>
            <w:r w:rsidRPr="005A0F0E">
              <w:rPr>
                <w:sz w:val="18"/>
                <w:szCs w:val="22"/>
                <w:lang w:eastAsia="en-US"/>
              </w:rPr>
              <w:t xml:space="preserve"> от 512 ГБ; монитор, клавиатура, мышь; проводное подключение к ЛВС; возможность администрирования серверных и сетевых компонентов в пределах полномочий.</w:t>
            </w:r>
          </w:p>
        </w:tc>
      </w:tr>
      <w:tr w:rsidR="00194A3F" w14:paraId="2EBE991A" w14:textId="77777777">
        <w:trPr>
          <w:jc w:val="center"/>
        </w:trPr>
        <w:tc>
          <w:tcPr>
            <w:tcW w:w="9639" w:type="dxa"/>
            <w:gridSpan w:val="3"/>
          </w:tcPr>
          <w:p w14:paraId="74397AE3" w14:textId="77777777" w:rsidR="00194A3F" w:rsidRDefault="00000000">
            <w:pPr>
              <w:spacing w:line="240" w:lineRule="auto"/>
              <w:ind w:firstLine="0"/>
              <w:jc w:val="center"/>
              <w:rPr>
                <w:rFonts w:ascii="Aptos" w:hAnsi="Aptos"/>
                <w:sz w:val="22"/>
                <w:szCs w:val="22"/>
                <w:lang w:val="en-US" w:eastAsia="en-US"/>
              </w:rPr>
            </w:pPr>
            <w:proofErr w:type="spellStart"/>
            <w:r>
              <w:rPr>
                <w:b/>
                <w:sz w:val="20"/>
                <w:szCs w:val="22"/>
                <w:lang w:val="en-US" w:eastAsia="en-US"/>
              </w:rPr>
              <w:t>Сетевое</w:t>
            </w:r>
            <w:proofErr w:type="spellEnd"/>
            <w:r>
              <w:rPr>
                <w:b/>
                <w:sz w:val="20"/>
                <w:szCs w:val="22"/>
                <w:lang w:val="en-US" w:eastAsia="en-US"/>
              </w:rPr>
              <w:t xml:space="preserve"> и </w:t>
            </w:r>
            <w:proofErr w:type="spellStart"/>
            <w:r>
              <w:rPr>
                <w:b/>
                <w:sz w:val="20"/>
                <w:szCs w:val="22"/>
                <w:lang w:val="en-US" w:eastAsia="en-US"/>
              </w:rPr>
              <w:t>периферийное</w:t>
            </w:r>
            <w:proofErr w:type="spellEnd"/>
            <w:r>
              <w:rPr>
                <w:b/>
                <w:sz w:val="20"/>
                <w:szCs w:val="22"/>
                <w:lang w:val="en-US" w:eastAsia="en-US"/>
              </w:rPr>
              <w:t xml:space="preserve"> </w:t>
            </w:r>
            <w:proofErr w:type="spellStart"/>
            <w:r>
              <w:rPr>
                <w:b/>
                <w:sz w:val="20"/>
                <w:szCs w:val="22"/>
                <w:lang w:val="en-US" w:eastAsia="en-US"/>
              </w:rPr>
              <w:t>оборудование</w:t>
            </w:r>
            <w:proofErr w:type="spellEnd"/>
          </w:p>
          <w:p w14:paraId="5C2C4402" w14:textId="77777777" w:rsidR="00194A3F" w:rsidRDefault="00194A3F">
            <w:pPr>
              <w:spacing w:line="240" w:lineRule="auto"/>
              <w:ind w:firstLine="0"/>
              <w:jc w:val="center"/>
              <w:rPr>
                <w:rFonts w:ascii="Aptos" w:hAnsi="Aptos"/>
                <w:sz w:val="22"/>
                <w:szCs w:val="22"/>
                <w:lang w:val="en-US" w:eastAsia="en-US"/>
              </w:rPr>
            </w:pPr>
          </w:p>
          <w:p w14:paraId="2939F026" w14:textId="77777777" w:rsidR="00194A3F" w:rsidRDefault="00194A3F">
            <w:pPr>
              <w:spacing w:line="240" w:lineRule="auto"/>
              <w:ind w:firstLine="0"/>
              <w:jc w:val="center"/>
              <w:rPr>
                <w:rFonts w:ascii="Aptos" w:hAnsi="Aptos"/>
                <w:sz w:val="22"/>
                <w:szCs w:val="22"/>
                <w:lang w:val="en-US" w:eastAsia="en-US"/>
              </w:rPr>
            </w:pPr>
          </w:p>
        </w:tc>
      </w:tr>
      <w:tr w:rsidR="00194A3F" w14:paraId="57070E5F" w14:textId="77777777">
        <w:trPr>
          <w:jc w:val="center"/>
        </w:trPr>
        <w:tc>
          <w:tcPr>
            <w:tcW w:w="3213" w:type="dxa"/>
            <w:vAlign w:val="center"/>
          </w:tcPr>
          <w:p w14:paraId="6104563B" w14:textId="77777777" w:rsidR="00194A3F" w:rsidRDefault="00000000">
            <w:pPr>
              <w:spacing w:line="240" w:lineRule="auto"/>
              <w:ind w:firstLine="0"/>
              <w:jc w:val="center"/>
              <w:rPr>
                <w:rFonts w:ascii="Aptos" w:hAnsi="Aptos"/>
                <w:sz w:val="22"/>
                <w:szCs w:val="22"/>
                <w:lang w:val="en-US" w:eastAsia="en-US"/>
              </w:rPr>
            </w:pPr>
            <w:r>
              <w:t>9</w:t>
            </w:r>
          </w:p>
        </w:tc>
        <w:tc>
          <w:tcPr>
            <w:tcW w:w="3213" w:type="dxa"/>
            <w:vAlign w:val="center"/>
          </w:tcPr>
          <w:p w14:paraId="7E6D02D3" w14:textId="77777777" w:rsidR="00194A3F" w:rsidRDefault="00000000">
            <w:pPr>
              <w:spacing w:line="240" w:lineRule="auto"/>
              <w:ind w:firstLine="0"/>
              <w:jc w:val="center"/>
              <w:rPr>
                <w:rFonts w:ascii="Aptos" w:hAnsi="Aptos"/>
                <w:sz w:val="22"/>
                <w:szCs w:val="22"/>
                <w:lang w:val="en-US" w:eastAsia="en-US"/>
              </w:rPr>
            </w:pPr>
            <w:proofErr w:type="spellStart"/>
            <w:r>
              <w:rPr>
                <w:sz w:val="18"/>
                <w:szCs w:val="22"/>
                <w:lang w:val="en-US" w:eastAsia="en-US"/>
              </w:rPr>
              <w:t>Коммутаторы</w:t>
            </w:r>
            <w:proofErr w:type="spellEnd"/>
          </w:p>
        </w:tc>
        <w:tc>
          <w:tcPr>
            <w:tcW w:w="3213" w:type="dxa"/>
            <w:vAlign w:val="center"/>
          </w:tcPr>
          <w:p w14:paraId="37126059" w14:textId="77777777" w:rsidR="00194A3F" w:rsidRPr="005A0F0E" w:rsidRDefault="00000000">
            <w:pPr>
              <w:spacing w:line="240" w:lineRule="auto"/>
              <w:ind w:firstLine="0"/>
              <w:jc w:val="left"/>
              <w:rPr>
                <w:rFonts w:ascii="Aptos" w:hAnsi="Aptos"/>
                <w:sz w:val="22"/>
                <w:szCs w:val="22"/>
                <w:lang w:eastAsia="en-US"/>
              </w:rPr>
            </w:pPr>
            <w:r w:rsidRPr="005A0F0E">
              <w:rPr>
                <w:sz w:val="18"/>
                <w:szCs w:val="22"/>
                <w:lang w:eastAsia="en-US"/>
              </w:rPr>
              <w:t xml:space="preserve">Управляемые сетевые коммутаторы уровня доступа/агрегации; порты </w:t>
            </w:r>
            <w:r>
              <w:rPr>
                <w:sz w:val="18"/>
                <w:szCs w:val="22"/>
                <w:lang w:val="en-US" w:eastAsia="en-US"/>
              </w:rPr>
              <w:t>Ethernet</w:t>
            </w:r>
            <w:r w:rsidRPr="005A0F0E">
              <w:rPr>
                <w:sz w:val="18"/>
                <w:szCs w:val="22"/>
                <w:lang w:eastAsia="en-US"/>
              </w:rPr>
              <w:t xml:space="preserve"> для подключения серверов и АРМ; поддержка </w:t>
            </w:r>
            <w:r>
              <w:rPr>
                <w:sz w:val="18"/>
                <w:szCs w:val="22"/>
                <w:lang w:val="en-US" w:eastAsia="en-US"/>
              </w:rPr>
              <w:t>VLAN</w:t>
            </w:r>
            <w:r w:rsidRPr="005A0F0E">
              <w:rPr>
                <w:sz w:val="18"/>
                <w:szCs w:val="22"/>
                <w:lang w:eastAsia="en-US"/>
              </w:rPr>
              <w:t xml:space="preserve"> и базовых средств управления сетевым трафиком.</w:t>
            </w:r>
          </w:p>
        </w:tc>
      </w:tr>
      <w:tr w:rsidR="00194A3F" w14:paraId="210605C4" w14:textId="77777777">
        <w:trPr>
          <w:jc w:val="center"/>
        </w:trPr>
        <w:tc>
          <w:tcPr>
            <w:tcW w:w="3213" w:type="dxa"/>
            <w:vAlign w:val="center"/>
          </w:tcPr>
          <w:p w14:paraId="44BF3CC3" w14:textId="77777777" w:rsidR="00194A3F" w:rsidRDefault="00000000">
            <w:pPr>
              <w:spacing w:line="240" w:lineRule="auto"/>
              <w:ind w:firstLine="0"/>
              <w:jc w:val="center"/>
              <w:rPr>
                <w:rFonts w:ascii="Aptos" w:hAnsi="Aptos"/>
                <w:sz w:val="22"/>
                <w:szCs w:val="22"/>
                <w:lang w:val="en-US" w:eastAsia="en-US"/>
              </w:rPr>
            </w:pPr>
            <w:r>
              <w:t>10</w:t>
            </w:r>
          </w:p>
        </w:tc>
        <w:tc>
          <w:tcPr>
            <w:tcW w:w="3213" w:type="dxa"/>
            <w:vAlign w:val="center"/>
          </w:tcPr>
          <w:p w14:paraId="778ACE0B" w14:textId="77777777" w:rsidR="00194A3F" w:rsidRDefault="00000000">
            <w:pPr>
              <w:spacing w:line="240" w:lineRule="auto"/>
              <w:ind w:firstLine="0"/>
              <w:jc w:val="center"/>
              <w:rPr>
                <w:rFonts w:ascii="Aptos" w:hAnsi="Aptos"/>
                <w:sz w:val="22"/>
                <w:szCs w:val="22"/>
                <w:lang w:val="en-US" w:eastAsia="en-US"/>
              </w:rPr>
            </w:pPr>
            <w:proofErr w:type="spellStart"/>
            <w:r>
              <w:rPr>
                <w:sz w:val="18"/>
                <w:szCs w:val="22"/>
                <w:lang w:val="en-US" w:eastAsia="en-US"/>
              </w:rPr>
              <w:t>Маршрутизаторы</w:t>
            </w:r>
            <w:proofErr w:type="spellEnd"/>
          </w:p>
        </w:tc>
        <w:tc>
          <w:tcPr>
            <w:tcW w:w="3213" w:type="dxa"/>
            <w:vAlign w:val="center"/>
          </w:tcPr>
          <w:p w14:paraId="230F6798" w14:textId="77777777" w:rsidR="00194A3F" w:rsidRPr="005A0F0E" w:rsidRDefault="00000000">
            <w:pPr>
              <w:spacing w:line="240" w:lineRule="auto"/>
              <w:ind w:firstLine="0"/>
              <w:jc w:val="left"/>
              <w:rPr>
                <w:rFonts w:ascii="Aptos" w:hAnsi="Aptos"/>
                <w:sz w:val="22"/>
                <w:szCs w:val="22"/>
                <w:lang w:eastAsia="en-US"/>
              </w:rPr>
            </w:pPr>
            <w:r w:rsidRPr="005A0F0E">
              <w:rPr>
                <w:sz w:val="18"/>
                <w:szCs w:val="22"/>
                <w:lang w:eastAsia="en-US"/>
              </w:rPr>
              <w:t>Маршрутизаторы для взаимодействия серверного сегмента, рабочих помещений и сети общего пользования; поддержка фильтрации сетевого трафика и подключения защищённых каналов связи.</w:t>
            </w:r>
          </w:p>
        </w:tc>
      </w:tr>
      <w:tr w:rsidR="00194A3F" w14:paraId="49BA64D2" w14:textId="77777777">
        <w:trPr>
          <w:jc w:val="center"/>
        </w:trPr>
        <w:tc>
          <w:tcPr>
            <w:tcW w:w="3213" w:type="dxa"/>
            <w:vAlign w:val="center"/>
          </w:tcPr>
          <w:p w14:paraId="7F17F7FB" w14:textId="77777777" w:rsidR="00194A3F" w:rsidRDefault="00000000">
            <w:pPr>
              <w:spacing w:line="240" w:lineRule="auto"/>
              <w:ind w:firstLine="0"/>
              <w:jc w:val="center"/>
              <w:rPr>
                <w:rFonts w:ascii="Aptos" w:hAnsi="Aptos"/>
                <w:sz w:val="22"/>
                <w:szCs w:val="22"/>
                <w:lang w:val="en-US" w:eastAsia="en-US"/>
              </w:rPr>
            </w:pPr>
            <w:r>
              <w:t>11</w:t>
            </w:r>
          </w:p>
        </w:tc>
        <w:tc>
          <w:tcPr>
            <w:tcW w:w="3213" w:type="dxa"/>
            <w:vAlign w:val="center"/>
          </w:tcPr>
          <w:p w14:paraId="559158D6" w14:textId="77777777" w:rsidR="00194A3F" w:rsidRPr="005A0F0E" w:rsidRDefault="00000000">
            <w:pPr>
              <w:spacing w:line="240" w:lineRule="auto"/>
              <w:ind w:firstLine="0"/>
              <w:jc w:val="center"/>
              <w:rPr>
                <w:rFonts w:ascii="Aptos" w:hAnsi="Aptos"/>
                <w:sz w:val="22"/>
                <w:szCs w:val="22"/>
                <w:lang w:eastAsia="en-US"/>
              </w:rPr>
            </w:pPr>
            <w:r w:rsidRPr="005A0F0E">
              <w:rPr>
                <w:sz w:val="18"/>
                <w:szCs w:val="22"/>
                <w:lang w:eastAsia="en-US"/>
              </w:rPr>
              <w:t>Средства печати и ввода информации</w:t>
            </w:r>
          </w:p>
        </w:tc>
        <w:tc>
          <w:tcPr>
            <w:tcW w:w="3213" w:type="dxa"/>
            <w:vAlign w:val="center"/>
          </w:tcPr>
          <w:p w14:paraId="4409DEF0" w14:textId="77777777" w:rsidR="00194A3F" w:rsidRPr="005A0F0E" w:rsidRDefault="00000000">
            <w:pPr>
              <w:spacing w:line="240" w:lineRule="auto"/>
              <w:ind w:firstLine="0"/>
              <w:jc w:val="left"/>
              <w:rPr>
                <w:rFonts w:ascii="Aptos" w:hAnsi="Aptos"/>
                <w:sz w:val="22"/>
                <w:szCs w:val="22"/>
                <w:lang w:eastAsia="en-US"/>
              </w:rPr>
            </w:pPr>
            <w:r w:rsidRPr="005A0F0E">
              <w:rPr>
                <w:sz w:val="18"/>
                <w:szCs w:val="22"/>
                <w:lang w:eastAsia="en-US"/>
              </w:rPr>
              <w:t>Печатающие устройства и средства ввода информации, используемые для формирования медицинских и отчётных документов, ввода регистрационных и медицинских сведений.</w:t>
            </w:r>
          </w:p>
        </w:tc>
      </w:tr>
      <w:tr w:rsidR="00194A3F" w14:paraId="1926DDC0" w14:textId="77777777">
        <w:trPr>
          <w:jc w:val="center"/>
        </w:trPr>
        <w:tc>
          <w:tcPr>
            <w:tcW w:w="3213" w:type="dxa"/>
            <w:vAlign w:val="center"/>
          </w:tcPr>
          <w:p w14:paraId="0EBA98A5" w14:textId="77777777" w:rsidR="00194A3F" w:rsidRDefault="00000000">
            <w:pPr>
              <w:spacing w:line="240" w:lineRule="auto"/>
              <w:ind w:firstLine="0"/>
              <w:jc w:val="center"/>
              <w:rPr>
                <w:rFonts w:ascii="Aptos" w:hAnsi="Aptos"/>
                <w:sz w:val="22"/>
                <w:szCs w:val="22"/>
                <w:lang w:val="en-US" w:eastAsia="en-US"/>
              </w:rPr>
            </w:pPr>
            <w:r>
              <w:lastRenderedPageBreak/>
              <w:t>12</w:t>
            </w:r>
          </w:p>
        </w:tc>
        <w:tc>
          <w:tcPr>
            <w:tcW w:w="3213" w:type="dxa"/>
            <w:vAlign w:val="center"/>
          </w:tcPr>
          <w:p w14:paraId="277EA8F1" w14:textId="77777777" w:rsidR="00194A3F" w:rsidRDefault="00000000">
            <w:pPr>
              <w:spacing w:line="240" w:lineRule="auto"/>
              <w:ind w:firstLine="0"/>
              <w:jc w:val="center"/>
              <w:rPr>
                <w:rFonts w:ascii="Aptos" w:hAnsi="Aptos"/>
                <w:sz w:val="22"/>
                <w:szCs w:val="22"/>
                <w:lang w:val="en-US" w:eastAsia="en-US"/>
              </w:rPr>
            </w:pPr>
            <w:proofErr w:type="spellStart"/>
            <w:r>
              <w:rPr>
                <w:sz w:val="18"/>
                <w:szCs w:val="22"/>
                <w:lang w:val="en-US" w:eastAsia="en-US"/>
              </w:rPr>
              <w:t>Машинные</w:t>
            </w:r>
            <w:proofErr w:type="spellEnd"/>
            <w:r>
              <w:rPr>
                <w:sz w:val="18"/>
                <w:szCs w:val="22"/>
                <w:lang w:val="en-US" w:eastAsia="en-US"/>
              </w:rPr>
              <w:t xml:space="preserve"> </w:t>
            </w:r>
            <w:proofErr w:type="spellStart"/>
            <w:r>
              <w:rPr>
                <w:sz w:val="18"/>
                <w:szCs w:val="22"/>
                <w:lang w:val="en-US" w:eastAsia="en-US"/>
              </w:rPr>
              <w:t>носители</w:t>
            </w:r>
            <w:proofErr w:type="spellEnd"/>
            <w:r>
              <w:rPr>
                <w:sz w:val="18"/>
                <w:szCs w:val="22"/>
                <w:lang w:val="en-US" w:eastAsia="en-US"/>
              </w:rPr>
              <w:t xml:space="preserve"> </w:t>
            </w:r>
            <w:proofErr w:type="spellStart"/>
            <w:r>
              <w:rPr>
                <w:sz w:val="18"/>
                <w:szCs w:val="22"/>
                <w:lang w:val="en-US" w:eastAsia="en-US"/>
              </w:rPr>
              <w:t>информации</w:t>
            </w:r>
            <w:proofErr w:type="spellEnd"/>
          </w:p>
        </w:tc>
        <w:tc>
          <w:tcPr>
            <w:tcW w:w="3213" w:type="dxa"/>
            <w:vAlign w:val="center"/>
          </w:tcPr>
          <w:p w14:paraId="4123E577" w14:textId="77777777" w:rsidR="00194A3F" w:rsidRPr="005A0F0E" w:rsidRDefault="00000000">
            <w:pPr>
              <w:spacing w:line="240" w:lineRule="auto"/>
              <w:ind w:firstLine="0"/>
              <w:jc w:val="left"/>
              <w:rPr>
                <w:rFonts w:ascii="Aptos" w:hAnsi="Aptos"/>
                <w:sz w:val="22"/>
                <w:szCs w:val="22"/>
                <w:lang w:eastAsia="en-US"/>
              </w:rPr>
            </w:pPr>
            <w:r w:rsidRPr="005A0F0E">
              <w:rPr>
                <w:sz w:val="18"/>
                <w:szCs w:val="22"/>
                <w:lang w:eastAsia="en-US"/>
              </w:rPr>
              <w:t>Внутренние накопители серверов и АРМ, носители резервных копий, используемые для хранения баз данных, электронных документов, журналов событий безопасности, конфигурационных файлов и резервных копий.</w:t>
            </w:r>
          </w:p>
        </w:tc>
      </w:tr>
    </w:tbl>
    <w:p w14:paraId="0315C839" w14:textId="77777777" w:rsidR="00194A3F" w:rsidRDefault="00000000">
      <w:r>
        <w:rPr>
          <w:rFonts w:ascii="Times New Roman" w:hAnsi="Times New Roman" w:eastAsia="Times New Roman"/>
          <w:sz w:val="24"/>
        </w:rPr>
        <w:t>Используемые технологии отражены в таблице 3.</w:t>
      </w:r>
    </w:p>
    <w:p w14:paraId="75AEF265" w14:textId="77777777" w:rsidR="00194A3F" w:rsidRDefault="00194A3F"/>
    <w:p w14:paraId="5395F5AB" w14:textId="77777777" w:rsidR="00194A3F" w:rsidRDefault="00000000">
      <w:pPr>
        <w:ind w:firstLine="0"/>
        <w:jc w:val="right"/>
      </w:pPr>
      <w:r>
        <w:rPr>
          <w:rFonts w:ascii="Times New Roman" w:hAnsi="Times New Roman" w:eastAsia="Times New Roman"/>
          <w:sz w:val="24"/>
        </w:rPr>
        <w:t xml:space="preserve">Таблица 3 — Используемые технологии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tbl>
      <w:tblPr>
        <w:tblStyle w:val="ae"/>
        <w:tblW w:w="8344" w:type="dxa"/>
        <w:jc w:val="center"/>
        <w:tblLayout w:type="fixed"/>
        <w:tblLook w:val="04A0" w:firstRow="1" w:lastRow="0" w:firstColumn="1" w:lastColumn="0" w:noHBand="0" w:noVBand="1"/>
      </w:tblPr>
      <w:tblGrid>
        <w:gridCol w:w="680"/>
        <w:gridCol w:w="5386"/>
        <w:gridCol w:w="2278"/>
      </w:tblGrid>
      <w:tr w:rsidR="00194A3F" w14:paraId="31E45A84" w14:textId="77777777">
        <w:trPr>
          <w:jc w:val="center"/>
        </w:trPr>
        <w:tc>
          <w:tcPr>
            <w:tcW w:w="680" w:type="dxa"/>
            <w:vAlign w:val="center"/>
          </w:tcPr>
          <w:p w14:paraId="3AFE7DF5" w14:textId="77777777" w:rsidR="00194A3F" w:rsidRDefault="00000000">
            <w:pPr>
              <w:spacing w:line="240" w:lineRule="auto"/>
              <w:ind w:firstLine="0"/>
              <w:jc w:val="center"/>
            </w:pPr>
            <w:r>
              <w:rPr>
                <w:b/>
                <w:lang w:val="en-US" w:eastAsia="en-US"/>
              </w:rPr>
              <w:t>№ п/п</w:t>
            </w:r>
          </w:p>
        </w:tc>
        <w:tc>
          <w:tcPr>
            <w:tcW w:w="5386" w:type="dxa"/>
            <w:vAlign w:val="center"/>
          </w:tcPr>
          <w:p w14:paraId="5032FBDE" w14:textId="77777777" w:rsidR="00194A3F" w:rsidRDefault="00000000">
            <w:pPr>
              <w:spacing w:line="240" w:lineRule="auto"/>
              <w:ind w:firstLine="0"/>
              <w:jc w:val="center"/>
            </w:pPr>
            <w:proofErr w:type="spellStart"/>
            <w:r>
              <w:rPr>
                <w:b/>
                <w:lang w:val="en-US" w:eastAsia="en-US"/>
              </w:rPr>
              <w:t>Характеристика</w:t>
            </w:r>
            <w:proofErr w:type="spellEnd"/>
          </w:p>
        </w:tc>
        <w:tc>
          <w:tcPr>
            <w:tcW w:w="2278" w:type="dxa"/>
            <w:vAlign w:val="center"/>
          </w:tcPr>
          <w:p w14:paraId="4EF541A6" w14:textId="77777777" w:rsidR="00194A3F" w:rsidRDefault="00000000">
            <w:pPr>
              <w:spacing w:line="240" w:lineRule="auto"/>
              <w:ind w:firstLine="0"/>
              <w:jc w:val="center"/>
            </w:pPr>
            <w:proofErr w:type="spellStart"/>
            <w:r>
              <w:rPr>
                <w:b/>
                <w:lang w:val="en-US" w:eastAsia="en-US"/>
              </w:rPr>
              <w:t>Значение</w:t>
            </w:r>
            <w:proofErr w:type="spellEnd"/>
            <w:r>
              <w:rPr>
                <w:b/>
                <w:lang w:val="en-US" w:eastAsia="en-US"/>
              </w:rPr>
              <w:t xml:space="preserve"> </w:t>
            </w:r>
            <w:proofErr w:type="spellStart"/>
            <w:r>
              <w:rPr>
                <w:b/>
                <w:lang w:val="en-US" w:eastAsia="en-US"/>
              </w:rPr>
              <w:t>характеристики</w:t>
            </w:r>
            <w:proofErr w:type="spellEnd"/>
          </w:p>
        </w:tc>
      </w:tr>
      <w:tr w:rsidR="00194A3F" w14:paraId="54353282" w14:textId="77777777">
        <w:trPr>
          <w:jc w:val="center"/>
        </w:trPr>
        <w:tc>
          <w:tcPr>
            <w:tcW w:w="680" w:type="dxa"/>
            <w:vAlign w:val="center"/>
          </w:tcPr>
          <w:p w14:paraId="2071524C" w14:textId="77777777" w:rsidR="00194A3F" w:rsidRDefault="00000000">
            <w:pPr>
              <w:spacing w:line="240" w:lineRule="auto"/>
              <w:ind w:firstLine="0"/>
              <w:jc w:val="left"/>
            </w:pPr>
            <w:r>
              <w:rPr>
                <w:lang w:val="en-US" w:eastAsia="en-US"/>
              </w:rPr>
              <w:t>1</w:t>
            </w:r>
          </w:p>
        </w:tc>
        <w:tc>
          <w:tcPr>
            <w:tcW w:w="5386" w:type="dxa"/>
            <w:vAlign w:val="center"/>
          </w:tcPr>
          <w:p w14:paraId="366EE701"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технологий</w:t>
            </w:r>
            <w:proofErr w:type="spellEnd"/>
            <w:r>
              <w:rPr>
                <w:lang w:val="en-US" w:eastAsia="en-US"/>
              </w:rPr>
              <w:t xml:space="preserve"> </w:t>
            </w:r>
            <w:proofErr w:type="spellStart"/>
            <w:r>
              <w:rPr>
                <w:lang w:val="en-US" w:eastAsia="en-US"/>
              </w:rPr>
              <w:t>грид-систем</w:t>
            </w:r>
            <w:proofErr w:type="spellEnd"/>
          </w:p>
        </w:tc>
        <w:tc>
          <w:tcPr>
            <w:tcW w:w="2278" w:type="dxa"/>
            <w:vAlign w:val="center"/>
          </w:tcPr>
          <w:p w14:paraId="57A0F072" w14:textId="77777777" w:rsidR="00194A3F" w:rsidRDefault="00000000">
            <w:pPr>
              <w:spacing w:line="240" w:lineRule="auto"/>
              <w:ind w:firstLine="0"/>
              <w:jc w:val="left"/>
            </w:pPr>
            <w:proofErr w:type="spellStart"/>
            <w:r>
              <w:rPr>
                <w:lang w:val="en-US" w:eastAsia="en-US"/>
              </w:rPr>
              <w:t>Не</w:t>
            </w:r>
            <w:proofErr w:type="spellEnd"/>
            <w:r>
              <w:rPr>
                <w:lang w:val="en-US" w:eastAsia="en-US"/>
              </w:rPr>
              <w:t xml:space="preserve"> </w:t>
            </w:r>
            <w:proofErr w:type="spellStart"/>
            <w:r>
              <w:rPr>
                <w:lang w:val="en-US" w:eastAsia="en-US"/>
              </w:rPr>
              <w:t>используются</w:t>
            </w:r>
            <w:proofErr w:type="spellEnd"/>
          </w:p>
        </w:tc>
      </w:tr>
      <w:tr w:rsidR="00194A3F" w14:paraId="075E2FAD" w14:textId="77777777">
        <w:trPr>
          <w:jc w:val="center"/>
        </w:trPr>
        <w:tc>
          <w:tcPr>
            <w:tcW w:w="680" w:type="dxa"/>
            <w:vAlign w:val="center"/>
          </w:tcPr>
          <w:p w14:paraId="17DF910D" w14:textId="77777777" w:rsidR="00194A3F" w:rsidRDefault="00000000">
            <w:pPr>
              <w:spacing w:line="240" w:lineRule="auto"/>
              <w:ind w:firstLine="0"/>
              <w:jc w:val="left"/>
            </w:pPr>
            <w:r>
              <w:rPr>
                <w:lang w:val="en-US" w:eastAsia="en-US"/>
              </w:rPr>
              <w:t>2</w:t>
            </w:r>
          </w:p>
        </w:tc>
        <w:tc>
          <w:tcPr>
            <w:tcW w:w="5386" w:type="dxa"/>
            <w:vAlign w:val="center"/>
          </w:tcPr>
          <w:p w14:paraId="76CC61CE"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технологий</w:t>
            </w:r>
            <w:proofErr w:type="spellEnd"/>
            <w:r>
              <w:rPr>
                <w:lang w:val="en-US" w:eastAsia="en-US"/>
              </w:rPr>
              <w:t xml:space="preserve"> </w:t>
            </w:r>
            <w:proofErr w:type="spellStart"/>
            <w:r>
              <w:rPr>
                <w:lang w:val="en-US" w:eastAsia="en-US"/>
              </w:rPr>
              <w:t>беспроводного</w:t>
            </w:r>
            <w:proofErr w:type="spellEnd"/>
            <w:r>
              <w:rPr>
                <w:lang w:val="en-US" w:eastAsia="en-US"/>
              </w:rPr>
              <w:t xml:space="preserve"> </w:t>
            </w:r>
            <w:proofErr w:type="spellStart"/>
            <w:r>
              <w:rPr>
                <w:lang w:val="en-US" w:eastAsia="en-US"/>
              </w:rPr>
              <w:t>доступа</w:t>
            </w:r>
            <w:proofErr w:type="spellEnd"/>
          </w:p>
        </w:tc>
        <w:tc>
          <w:tcPr>
            <w:tcW w:w="2278" w:type="dxa"/>
            <w:vAlign w:val="center"/>
          </w:tcPr>
          <w:p w14:paraId="19D123FC" w14:textId="77777777" w:rsidR="00194A3F" w:rsidRDefault="00000000">
            <w:pPr>
              <w:spacing w:line="240" w:lineRule="auto"/>
              <w:ind w:firstLine="0"/>
              <w:jc w:val="left"/>
            </w:pPr>
            <w:proofErr w:type="spellStart"/>
            <w:r>
              <w:rPr>
                <w:lang w:val="en-US" w:eastAsia="en-US"/>
              </w:rPr>
              <w:t>Не</w:t>
            </w:r>
            <w:proofErr w:type="spellEnd"/>
            <w:r>
              <w:rPr>
                <w:lang w:val="en-US" w:eastAsia="en-US"/>
              </w:rPr>
              <w:t xml:space="preserve"> </w:t>
            </w:r>
            <w:proofErr w:type="spellStart"/>
            <w:r>
              <w:rPr>
                <w:lang w:val="en-US" w:eastAsia="en-US"/>
              </w:rPr>
              <w:t>используются</w:t>
            </w:r>
            <w:proofErr w:type="spellEnd"/>
          </w:p>
        </w:tc>
      </w:tr>
      <w:tr w:rsidR="00194A3F" w14:paraId="6E4ECDB6" w14:textId="77777777">
        <w:trPr>
          <w:jc w:val="center"/>
        </w:trPr>
        <w:tc>
          <w:tcPr>
            <w:tcW w:w="680" w:type="dxa"/>
            <w:vAlign w:val="center"/>
          </w:tcPr>
          <w:p w14:paraId="4357AB02" w14:textId="77777777" w:rsidR="00194A3F" w:rsidRDefault="00000000">
            <w:pPr>
              <w:spacing w:line="240" w:lineRule="auto"/>
              <w:ind w:firstLine="0"/>
              <w:jc w:val="left"/>
            </w:pPr>
            <w:r>
              <w:rPr>
                <w:lang w:val="en-US" w:eastAsia="en-US"/>
              </w:rPr>
              <w:t>3</w:t>
            </w:r>
          </w:p>
        </w:tc>
        <w:tc>
          <w:tcPr>
            <w:tcW w:w="5386" w:type="dxa"/>
            <w:vAlign w:val="center"/>
          </w:tcPr>
          <w:p w14:paraId="1548372F"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веб-серверов</w:t>
            </w:r>
            <w:proofErr w:type="spellEnd"/>
          </w:p>
        </w:tc>
        <w:tc>
          <w:tcPr>
            <w:tcW w:w="2278" w:type="dxa"/>
            <w:vAlign w:val="center"/>
          </w:tcPr>
          <w:p w14:paraId="0E79B62E" w14:textId="77777777" w:rsidR="00194A3F" w:rsidRDefault="00000000">
            <w:pPr>
              <w:spacing w:line="240" w:lineRule="auto"/>
              <w:ind w:firstLine="0"/>
              <w:jc w:val="left"/>
            </w:pPr>
            <w:proofErr w:type="spellStart"/>
            <w:r>
              <w:rPr>
                <w:lang w:val="en-US" w:eastAsia="en-US"/>
              </w:rPr>
              <w:t>Используются</w:t>
            </w:r>
            <w:proofErr w:type="spellEnd"/>
          </w:p>
        </w:tc>
      </w:tr>
      <w:tr w:rsidR="00194A3F" w14:paraId="592C85C0" w14:textId="77777777">
        <w:trPr>
          <w:jc w:val="center"/>
        </w:trPr>
        <w:tc>
          <w:tcPr>
            <w:tcW w:w="680" w:type="dxa"/>
            <w:vAlign w:val="center"/>
          </w:tcPr>
          <w:p w14:paraId="6036B880" w14:textId="77777777" w:rsidR="00194A3F" w:rsidRDefault="00000000">
            <w:pPr>
              <w:spacing w:line="240" w:lineRule="auto"/>
              <w:ind w:firstLine="0"/>
              <w:jc w:val="left"/>
            </w:pPr>
            <w:r>
              <w:rPr>
                <w:lang w:val="en-US" w:eastAsia="en-US"/>
              </w:rPr>
              <w:t>4</w:t>
            </w:r>
          </w:p>
        </w:tc>
        <w:tc>
          <w:tcPr>
            <w:tcW w:w="5386" w:type="dxa"/>
            <w:vAlign w:val="center"/>
          </w:tcPr>
          <w:p w14:paraId="2E50EA3B"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технологий</w:t>
            </w:r>
            <w:proofErr w:type="spellEnd"/>
            <w:r>
              <w:rPr>
                <w:lang w:val="en-US" w:eastAsia="en-US"/>
              </w:rPr>
              <w:t xml:space="preserve"> </w:t>
            </w:r>
            <w:proofErr w:type="spellStart"/>
            <w:r>
              <w:rPr>
                <w:lang w:val="en-US" w:eastAsia="en-US"/>
              </w:rPr>
              <w:t>суперкомпьютерных</w:t>
            </w:r>
            <w:proofErr w:type="spellEnd"/>
            <w:r>
              <w:rPr>
                <w:lang w:val="en-US" w:eastAsia="en-US"/>
              </w:rPr>
              <w:t xml:space="preserve"> </w:t>
            </w:r>
            <w:proofErr w:type="spellStart"/>
            <w:r>
              <w:rPr>
                <w:lang w:val="en-US" w:eastAsia="en-US"/>
              </w:rPr>
              <w:t>систем</w:t>
            </w:r>
            <w:proofErr w:type="spellEnd"/>
          </w:p>
        </w:tc>
        <w:tc>
          <w:tcPr>
            <w:tcW w:w="2278" w:type="dxa"/>
            <w:vAlign w:val="center"/>
          </w:tcPr>
          <w:p w14:paraId="7136AA34" w14:textId="77777777" w:rsidR="00194A3F" w:rsidRDefault="00000000">
            <w:pPr>
              <w:spacing w:line="240" w:lineRule="auto"/>
              <w:ind w:firstLine="0"/>
              <w:jc w:val="left"/>
            </w:pPr>
            <w:proofErr w:type="spellStart"/>
            <w:r>
              <w:rPr>
                <w:lang w:val="en-US" w:eastAsia="en-US"/>
              </w:rPr>
              <w:t>Не</w:t>
            </w:r>
            <w:proofErr w:type="spellEnd"/>
            <w:r>
              <w:rPr>
                <w:lang w:val="en-US" w:eastAsia="en-US"/>
              </w:rPr>
              <w:t xml:space="preserve"> </w:t>
            </w:r>
            <w:proofErr w:type="spellStart"/>
            <w:r>
              <w:rPr>
                <w:lang w:val="en-US" w:eastAsia="en-US"/>
              </w:rPr>
              <w:t>используются</w:t>
            </w:r>
            <w:proofErr w:type="spellEnd"/>
          </w:p>
        </w:tc>
      </w:tr>
      <w:tr w:rsidR="00194A3F" w14:paraId="43320555" w14:textId="77777777">
        <w:trPr>
          <w:jc w:val="center"/>
        </w:trPr>
        <w:tc>
          <w:tcPr>
            <w:tcW w:w="680" w:type="dxa"/>
            <w:vAlign w:val="center"/>
          </w:tcPr>
          <w:p w14:paraId="1C13F024" w14:textId="77777777" w:rsidR="00194A3F" w:rsidRDefault="00000000">
            <w:pPr>
              <w:spacing w:line="240" w:lineRule="auto"/>
              <w:ind w:firstLine="0"/>
              <w:jc w:val="left"/>
            </w:pPr>
            <w:r>
              <w:rPr>
                <w:lang w:val="en-US" w:eastAsia="en-US"/>
              </w:rPr>
              <w:t>5</w:t>
            </w:r>
          </w:p>
        </w:tc>
        <w:tc>
          <w:tcPr>
            <w:tcW w:w="5386" w:type="dxa"/>
            <w:vAlign w:val="center"/>
          </w:tcPr>
          <w:p w14:paraId="43F0634E"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хранилищ</w:t>
            </w:r>
            <w:proofErr w:type="spellEnd"/>
            <w:r>
              <w:rPr>
                <w:lang w:val="en-US" w:eastAsia="en-US"/>
              </w:rPr>
              <w:t xml:space="preserve"> </w:t>
            </w:r>
            <w:proofErr w:type="spellStart"/>
            <w:r>
              <w:rPr>
                <w:lang w:val="en-US" w:eastAsia="en-US"/>
              </w:rPr>
              <w:t>больших</w:t>
            </w:r>
            <w:proofErr w:type="spellEnd"/>
            <w:r>
              <w:rPr>
                <w:lang w:val="en-US" w:eastAsia="en-US"/>
              </w:rPr>
              <w:t xml:space="preserve"> </w:t>
            </w:r>
            <w:proofErr w:type="spellStart"/>
            <w:r>
              <w:rPr>
                <w:lang w:val="en-US" w:eastAsia="en-US"/>
              </w:rPr>
              <w:t>данных</w:t>
            </w:r>
            <w:proofErr w:type="spellEnd"/>
          </w:p>
        </w:tc>
        <w:tc>
          <w:tcPr>
            <w:tcW w:w="2278" w:type="dxa"/>
            <w:vAlign w:val="center"/>
          </w:tcPr>
          <w:p w14:paraId="781E7316" w14:textId="77777777" w:rsidR="00194A3F" w:rsidRDefault="00000000">
            <w:pPr>
              <w:spacing w:line="240" w:lineRule="auto"/>
              <w:ind w:firstLine="0"/>
              <w:jc w:val="left"/>
            </w:pPr>
            <w:proofErr w:type="spellStart"/>
            <w:r>
              <w:rPr>
                <w:lang w:val="en-US" w:eastAsia="en-US"/>
              </w:rPr>
              <w:t>Не</w:t>
            </w:r>
            <w:proofErr w:type="spellEnd"/>
            <w:r>
              <w:rPr>
                <w:lang w:val="en-US" w:eastAsia="en-US"/>
              </w:rPr>
              <w:t xml:space="preserve"> </w:t>
            </w:r>
            <w:proofErr w:type="spellStart"/>
            <w:r>
              <w:rPr>
                <w:lang w:val="en-US" w:eastAsia="en-US"/>
              </w:rPr>
              <w:t>используются</w:t>
            </w:r>
            <w:proofErr w:type="spellEnd"/>
          </w:p>
        </w:tc>
      </w:tr>
      <w:tr w:rsidR="00194A3F" w14:paraId="0D91D567" w14:textId="77777777">
        <w:trPr>
          <w:jc w:val="center"/>
        </w:trPr>
        <w:tc>
          <w:tcPr>
            <w:tcW w:w="680" w:type="dxa"/>
            <w:vAlign w:val="center"/>
          </w:tcPr>
          <w:p w14:paraId="71036EE9" w14:textId="77777777" w:rsidR="00194A3F" w:rsidRDefault="00000000">
            <w:pPr>
              <w:spacing w:line="240" w:lineRule="auto"/>
              <w:ind w:firstLine="0"/>
              <w:jc w:val="left"/>
            </w:pPr>
            <w:r>
              <w:rPr>
                <w:lang w:val="en-US" w:eastAsia="en-US"/>
              </w:rPr>
              <w:t>6</w:t>
            </w:r>
          </w:p>
        </w:tc>
        <w:tc>
          <w:tcPr>
            <w:tcW w:w="5386" w:type="dxa"/>
            <w:vAlign w:val="center"/>
          </w:tcPr>
          <w:p w14:paraId="2BC2C31A"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технологий</w:t>
            </w:r>
            <w:proofErr w:type="spellEnd"/>
            <w:r>
              <w:rPr>
                <w:lang w:val="en-US" w:eastAsia="en-US"/>
              </w:rPr>
              <w:t xml:space="preserve"> </w:t>
            </w:r>
            <w:proofErr w:type="spellStart"/>
            <w:r>
              <w:rPr>
                <w:lang w:val="en-US" w:eastAsia="en-US"/>
              </w:rPr>
              <w:t>виртуализации</w:t>
            </w:r>
            <w:proofErr w:type="spellEnd"/>
          </w:p>
        </w:tc>
        <w:tc>
          <w:tcPr>
            <w:tcW w:w="2278" w:type="dxa"/>
            <w:vAlign w:val="center"/>
          </w:tcPr>
          <w:p w14:paraId="69C389FE" w14:textId="77777777" w:rsidR="00194A3F" w:rsidRDefault="00000000">
            <w:pPr>
              <w:spacing w:line="240" w:lineRule="auto"/>
              <w:ind w:firstLine="0"/>
              <w:jc w:val="left"/>
            </w:pPr>
            <w:proofErr w:type="spellStart"/>
            <w:r>
              <w:rPr>
                <w:lang w:val="en-US" w:eastAsia="en-US"/>
              </w:rPr>
              <w:t>Не</w:t>
            </w:r>
            <w:proofErr w:type="spellEnd"/>
            <w:r>
              <w:rPr>
                <w:lang w:val="en-US" w:eastAsia="en-US"/>
              </w:rPr>
              <w:t xml:space="preserve"> </w:t>
            </w:r>
            <w:proofErr w:type="spellStart"/>
            <w:r>
              <w:rPr>
                <w:lang w:val="en-US" w:eastAsia="en-US"/>
              </w:rPr>
              <w:t>используются</w:t>
            </w:r>
            <w:proofErr w:type="spellEnd"/>
          </w:p>
        </w:tc>
      </w:tr>
      <w:tr w:rsidR="00194A3F" w14:paraId="36E6D5EE" w14:textId="77777777">
        <w:trPr>
          <w:jc w:val="center"/>
        </w:trPr>
        <w:tc>
          <w:tcPr>
            <w:tcW w:w="680" w:type="dxa"/>
            <w:vAlign w:val="center"/>
          </w:tcPr>
          <w:p w14:paraId="2EB49B1F" w14:textId="77777777" w:rsidR="00194A3F" w:rsidRDefault="00000000">
            <w:pPr>
              <w:spacing w:line="240" w:lineRule="auto"/>
              <w:ind w:firstLine="0"/>
              <w:jc w:val="left"/>
            </w:pPr>
            <w:r>
              <w:rPr>
                <w:lang w:val="en-US" w:eastAsia="en-US"/>
              </w:rPr>
              <w:t>7</w:t>
            </w:r>
          </w:p>
        </w:tc>
        <w:tc>
          <w:tcPr>
            <w:tcW w:w="5386" w:type="dxa"/>
            <w:vAlign w:val="center"/>
          </w:tcPr>
          <w:p w14:paraId="61AFD1C5"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облачных</w:t>
            </w:r>
            <w:proofErr w:type="spellEnd"/>
            <w:r>
              <w:rPr>
                <w:lang w:val="en-US" w:eastAsia="en-US"/>
              </w:rPr>
              <w:t xml:space="preserve"> </w:t>
            </w:r>
            <w:proofErr w:type="spellStart"/>
            <w:r>
              <w:rPr>
                <w:lang w:val="en-US" w:eastAsia="en-US"/>
              </w:rPr>
              <w:t>услуг</w:t>
            </w:r>
            <w:proofErr w:type="spellEnd"/>
          </w:p>
        </w:tc>
        <w:tc>
          <w:tcPr>
            <w:tcW w:w="2278" w:type="dxa"/>
            <w:vAlign w:val="center"/>
          </w:tcPr>
          <w:p w14:paraId="310F66C8" w14:textId="77777777" w:rsidR="00194A3F" w:rsidRDefault="00000000">
            <w:pPr>
              <w:spacing w:line="240" w:lineRule="auto"/>
              <w:ind w:firstLine="0"/>
              <w:jc w:val="left"/>
            </w:pPr>
            <w:proofErr w:type="spellStart"/>
            <w:r>
              <w:rPr>
                <w:lang w:val="en-US" w:eastAsia="en-US"/>
              </w:rPr>
              <w:t>Не</w:t>
            </w:r>
            <w:proofErr w:type="spellEnd"/>
            <w:r>
              <w:rPr>
                <w:lang w:val="en-US" w:eastAsia="en-US"/>
              </w:rPr>
              <w:t xml:space="preserve"> </w:t>
            </w:r>
            <w:proofErr w:type="spellStart"/>
            <w:r>
              <w:rPr>
                <w:lang w:val="en-US" w:eastAsia="en-US"/>
              </w:rPr>
              <w:t>используются</w:t>
            </w:r>
            <w:proofErr w:type="spellEnd"/>
          </w:p>
        </w:tc>
      </w:tr>
      <w:tr w:rsidR="00194A3F" w14:paraId="67EE105A" w14:textId="77777777">
        <w:trPr>
          <w:jc w:val="center"/>
        </w:trPr>
        <w:tc>
          <w:tcPr>
            <w:tcW w:w="680" w:type="dxa"/>
            <w:vAlign w:val="center"/>
          </w:tcPr>
          <w:p w14:paraId="50A9EC0B" w14:textId="77777777" w:rsidR="00194A3F" w:rsidRDefault="00000000">
            <w:pPr>
              <w:spacing w:line="240" w:lineRule="auto"/>
              <w:ind w:firstLine="0"/>
              <w:jc w:val="left"/>
            </w:pPr>
            <w:r>
              <w:rPr>
                <w:lang w:val="en-US" w:eastAsia="en-US"/>
              </w:rPr>
              <w:t>8</w:t>
            </w:r>
          </w:p>
        </w:tc>
        <w:tc>
          <w:tcPr>
            <w:tcW w:w="5386" w:type="dxa"/>
            <w:vAlign w:val="center"/>
          </w:tcPr>
          <w:p w14:paraId="21D14102"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технологий</w:t>
            </w:r>
            <w:proofErr w:type="spellEnd"/>
            <w:r>
              <w:rPr>
                <w:lang w:val="en-US" w:eastAsia="en-US"/>
              </w:rPr>
              <w:t xml:space="preserve"> </w:t>
            </w:r>
            <w:proofErr w:type="spellStart"/>
            <w:r>
              <w:rPr>
                <w:lang w:val="en-US" w:eastAsia="en-US"/>
              </w:rPr>
              <w:t>удалённого</w:t>
            </w:r>
            <w:proofErr w:type="spellEnd"/>
            <w:r>
              <w:rPr>
                <w:lang w:val="en-US" w:eastAsia="en-US"/>
              </w:rPr>
              <w:t xml:space="preserve"> </w:t>
            </w:r>
            <w:proofErr w:type="spellStart"/>
            <w:r>
              <w:rPr>
                <w:lang w:val="en-US" w:eastAsia="en-US"/>
              </w:rPr>
              <w:t>доступа</w:t>
            </w:r>
            <w:proofErr w:type="spellEnd"/>
          </w:p>
        </w:tc>
        <w:tc>
          <w:tcPr>
            <w:tcW w:w="2278" w:type="dxa"/>
            <w:vAlign w:val="center"/>
          </w:tcPr>
          <w:p w14:paraId="73B7A97D" w14:textId="77777777" w:rsidR="00194A3F" w:rsidRDefault="00000000">
            <w:pPr>
              <w:spacing w:line="240" w:lineRule="auto"/>
              <w:ind w:firstLine="0"/>
              <w:jc w:val="left"/>
            </w:pPr>
            <w:proofErr w:type="spellStart"/>
            <w:r>
              <w:rPr>
                <w:lang w:val="en-US" w:eastAsia="en-US"/>
              </w:rPr>
              <w:t>Не</w:t>
            </w:r>
            <w:proofErr w:type="spellEnd"/>
            <w:r>
              <w:rPr>
                <w:lang w:val="en-US" w:eastAsia="en-US"/>
              </w:rPr>
              <w:t xml:space="preserve"> </w:t>
            </w:r>
            <w:proofErr w:type="spellStart"/>
            <w:r>
              <w:rPr>
                <w:lang w:val="en-US" w:eastAsia="en-US"/>
              </w:rPr>
              <w:t>используются</w:t>
            </w:r>
            <w:proofErr w:type="spellEnd"/>
          </w:p>
        </w:tc>
      </w:tr>
      <w:tr w:rsidR="00194A3F" w14:paraId="4B3E2B35" w14:textId="77777777">
        <w:trPr>
          <w:jc w:val="center"/>
        </w:trPr>
        <w:tc>
          <w:tcPr>
            <w:tcW w:w="680" w:type="dxa"/>
            <w:vAlign w:val="center"/>
          </w:tcPr>
          <w:p w14:paraId="32F634EC" w14:textId="77777777" w:rsidR="00194A3F" w:rsidRDefault="00000000">
            <w:pPr>
              <w:spacing w:line="240" w:lineRule="auto"/>
              <w:ind w:firstLine="0"/>
              <w:jc w:val="left"/>
            </w:pPr>
            <w:r>
              <w:rPr>
                <w:lang w:val="en-US" w:eastAsia="en-US"/>
              </w:rPr>
              <w:t>9</w:t>
            </w:r>
          </w:p>
        </w:tc>
        <w:tc>
          <w:tcPr>
            <w:tcW w:w="5386" w:type="dxa"/>
            <w:vAlign w:val="center"/>
          </w:tcPr>
          <w:p w14:paraId="2A590E9D"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съёмных</w:t>
            </w:r>
            <w:proofErr w:type="spellEnd"/>
            <w:r>
              <w:rPr>
                <w:lang w:val="en-US" w:eastAsia="en-US"/>
              </w:rPr>
              <w:t xml:space="preserve"> </w:t>
            </w:r>
            <w:proofErr w:type="spellStart"/>
            <w:r>
              <w:rPr>
                <w:lang w:val="en-US" w:eastAsia="en-US"/>
              </w:rPr>
              <w:t>носителей</w:t>
            </w:r>
            <w:proofErr w:type="spellEnd"/>
            <w:r>
              <w:rPr>
                <w:lang w:val="en-US" w:eastAsia="en-US"/>
              </w:rPr>
              <w:t xml:space="preserve"> </w:t>
            </w:r>
            <w:proofErr w:type="spellStart"/>
            <w:r>
              <w:rPr>
                <w:lang w:val="en-US" w:eastAsia="en-US"/>
              </w:rPr>
              <w:t>информации</w:t>
            </w:r>
            <w:proofErr w:type="spellEnd"/>
          </w:p>
        </w:tc>
        <w:tc>
          <w:tcPr>
            <w:tcW w:w="2278" w:type="dxa"/>
            <w:vAlign w:val="center"/>
          </w:tcPr>
          <w:p w14:paraId="35925E73" w14:textId="77777777" w:rsidR="00194A3F" w:rsidRDefault="00000000">
            <w:pPr>
              <w:spacing w:line="240" w:lineRule="auto"/>
              <w:ind w:firstLine="0"/>
              <w:jc w:val="left"/>
            </w:pPr>
            <w:proofErr w:type="spellStart"/>
            <w:r>
              <w:rPr>
                <w:lang w:val="en-US" w:eastAsia="en-US"/>
              </w:rPr>
              <w:t>Используются</w:t>
            </w:r>
            <w:proofErr w:type="spellEnd"/>
            <w:r>
              <w:rPr>
                <w:lang w:val="en-US" w:eastAsia="en-US"/>
              </w:rPr>
              <w:t xml:space="preserve"> </w:t>
            </w:r>
            <w:proofErr w:type="spellStart"/>
            <w:r>
              <w:rPr>
                <w:lang w:val="en-US" w:eastAsia="en-US"/>
              </w:rPr>
              <w:t>ограниченно</w:t>
            </w:r>
            <w:proofErr w:type="spellEnd"/>
          </w:p>
        </w:tc>
      </w:tr>
      <w:tr w:rsidR="00194A3F" w14:paraId="7F474EE0" w14:textId="77777777">
        <w:trPr>
          <w:jc w:val="center"/>
        </w:trPr>
        <w:tc>
          <w:tcPr>
            <w:tcW w:w="680" w:type="dxa"/>
            <w:vAlign w:val="center"/>
          </w:tcPr>
          <w:p w14:paraId="2B0C6A65" w14:textId="77777777" w:rsidR="00194A3F" w:rsidRDefault="00000000">
            <w:pPr>
              <w:spacing w:line="240" w:lineRule="auto"/>
              <w:ind w:firstLine="0"/>
              <w:jc w:val="left"/>
            </w:pPr>
            <w:r>
              <w:rPr>
                <w:lang w:val="en-US" w:eastAsia="en-US"/>
              </w:rPr>
              <w:t>10</w:t>
            </w:r>
          </w:p>
        </w:tc>
        <w:tc>
          <w:tcPr>
            <w:tcW w:w="5386" w:type="dxa"/>
            <w:vAlign w:val="center"/>
          </w:tcPr>
          <w:p w14:paraId="165A6BE0"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мобильных</w:t>
            </w:r>
            <w:proofErr w:type="spellEnd"/>
            <w:r>
              <w:rPr>
                <w:lang w:val="en-US" w:eastAsia="en-US"/>
              </w:rPr>
              <w:t xml:space="preserve"> </w:t>
            </w:r>
            <w:proofErr w:type="spellStart"/>
            <w:r>
              <w:rPr>
                <w:lang w:val="en-US" w:eastAsia="en-US"/>
              </w:rPr>
              <w:t>технических</w:t>
            </w:r>
            <w:proofErr w:type="spellEnd"/>
            <w:r>
              <w:rPr>
                <w:lang w:val="en-US" w:eastAsia="en-US"/>
              </w:rPr>
              <w:t xml:space="preserve"> </w:t>
            </w:r>
            <w:proofErr w:type="spellStart"/>
            <w:r>
              <w:rPr>
                <w:lang w:val="en-US" w:eastAsia="en-US"/>
              </w:rPr>
              <w:t>средств</w:t>
            </w:r>
            <w:proofErr w:type="spellEnd"/>
          </w:p>
        </w:tc>
        <w:tc>
          <w:tcPr>
            <w:tcW w:w="2278" w:type="dxa"/>
            <w:vAlign w:val="center"/>
          </w:tcPr>
          <w:p w14:paraId="25E93948" w14:textId="77777777" w:rsidR="00194A3F" w:rsidRDefault="00000000">
            <w:pPr>
              <w:spacing w:line="240" w:lineRule="auto"/>
              <w:ind w:firstLine="0"/>
              <w:jc w:val="left"/>
            </w:pPr>
            <w:proofErr w:type="spellStart"/>
            <w:r>
              <w:rPr>
                <w:lang w:val="en-US" w:eastAsia="en-US"/>
              </w:rPr>
              <w:t>Не</w:t>
            </w:r>
            <w:proofErr w:type="spellEnd"/>
            <w:r>
              <w:rPr>
                <w:lang w:val="en-US" w:eastAsia="en-US"/>
              </w:rPr>
              <w:t xml:space="preserve"> </w:t>
            </w:r>
            <w:proofErr w:type="spellStart"/>
            <w:r>
              <w:rPr>
                <w:lang w:val="en-US" w:eastAsia="en-US"/>
              </w:rPr>
              <w:t>используются</w:t>
            </w:r>
            <w:proofErr w:type="spellEnd"/>
          </w:p>
        </w:tc>
      </w:tr>
      <w:tr w:rsidR="00194A3F" w14:paraId="353A46D4" w14:textId="77777777">
        <w:trPr>
          <w:jc w:val="center"/>
        </w:trPr>
        <w:tc>
          <w:tcPr>
            <w:tcW w:w="680" w:type="dxa"/>
            <w:vAlign w:val="center"/>
          </w:tcPr>
          <w:p w14:paraId="6DA9F1C4" w14:textId="77777777" w:rsidR="00194A3F" w:rsidRDefault="00000000">
            <w:pPr>
              <w:spacing w:line="240" w:lineRule="auto"/>
              <w:ind w:firstLine="0"/>
              <w:jc w:val="left"/>
            </w:pPr>
            <w:r>
              <w:rPr>
                <w:lang w:val="en-US" w:eastAsia="en-US"/>
              </w:rPr>
              <w:t>11</w:t>
            </w:r>
          </w:p>
        </w:tc>
        <w:tc>
          <w:tcPr>
            <w:tcW w:w="5386" w:type="dxa"/>
            <w:vAlign w:val="center"/>
          </w:tcPr>
          <w:p w14:paraId="2BACD8ED" w14:textId="77777777" w:rsidR="00194A3F" w:rsidRDefault="00000000">
            <w:pPr>
              <w:spacing w:line="240" w:lineRule="auto"/>
              <w:ind w:firstLine="0"/>
              <w:jc w:val="left"/>
            </w:pPr>
            <w:r>
              <w:rPr>
                <w:lang w:eastAsia="en-US"/>
              </w:rPr>
              <w:t>Наличие подключения к сетям международного информационного обмена</w:t>
            </w:r>
          </w:p>
        </w:tc>
        <w:tc>
          <w:tcPr>
            <w:tcW w:w="2278" w:type="dxa"/>
            <w:vAlign w:val="center"/>
          </w:tcPr>
          <w:p w14:paraId="210AC528" w14:textId="77777777" w:rsidR="00194A3F" w:rsidRDefault="00000000">
            <w:pPr>
              <w:spacing w:line="240" w:lineRule="auto"/>
              <w:ind w:firstLine="0"/>
              <w:jc w:val="left"/>
            </w:pPr>
            <w:proofErr w:type="spellStart"/>
            <w:r>
              <w:rPr>
                <w:lang w:val="en-US" w:eastAsia="en-US"/>
              </w:rPr>
              <w:t>Имеется</w:t>
            </w:r>
            <w:proofErr w:type="spellEnd"/>
          </w:p>
        </w:tc>
      </w:tr>
      <w:tr w:rsidR="00194A3F" w14:paraId="6925B926" w14:textId="77777777">
        <w:trPr>
          <w:jc w:val="center"/>
        </w:trPr>
        <w:tc>
          <w:tcPr>
            <w:tcW w:w="680" w:type="dxa"/>
            <w:vAlign w:val="center"/>
          </w:tcPr>
          <w:p w14:paraId="17BC0ECE" w14:textId="77777777" w:rsidR="00194A3F" w:rsidRDefault="00000000">
            <w:pPr>
              <w:spacing w:line="240" w:lineRule="auto"/>
              <w:ind w:firstLine="0"/>
              <w:jc w:val="left"/>
            </w:pPr>
            <w:r>
              <w:rPr>
                <w:lang w:val="en-US" w:eastAsia="en-US"/>
              </w:rPr>
              <w:t>12</w:t>
            </w:r>
          </w:p>
        </w:tc>
        <w:tc>
          <w:tcPr>
            <w:tcW w:w="5386" w:type="dxa"/>
            <w:vAlign w:val="center"/>
          </w:tcPr>
          <w:p w14:paraId="2490BBDF" w14:textId="77777777" w:rsidR="00194A3F" w:rsidRDefault="00000000">
            <w:pPr>
              <w:spacing w:line="240" w:lineRule="auto"/>
              <w:ind w:firstLine="0"/>
              <w:jc w:val="left"/>
            </w:pPr>
            <w:r>
              <w:rPr>
                <w:lang w:eastAsia="en-US"/>
              </w:rPr>
              <w:t>Наличие взаимодействия с информационными системами сторонних организаций</w:t>
            </w:r>
          </w:p>
        </w:tc>
        <w:tc>
          <w:tcPr>
            <w:tcW w:w="2278" w:type="dxa"/>
            <w:vAlign w:val="center"/>
          </w:tcPr>
          <w:p w14:paraId="5F8414FB" w14:textId="77777777" w:rsidR="00194A3F" w:rsidRDefault="00000000">
            <w:pPr>
              <w:spacing w:line="240" w:lineRule="auto"/>
              <w:ind w:firstLine="0"/>
              <w:jc w:val="left"/>
            </w:pPr>
            <w:proofErr w:type="spellStart"/>
            <w:r>
              <w:rPr>
                <w:lang w:val="en-US" w:eastAsia="en-US"/>
              </w:rPr>
              <w:t>Имеется</w:t>
            </w:r>
            <w:proofErr w:type="spellEnd"/>
          </w:p>
        </w:tc>
      </w:tr>
      <w:tr w:rsidR="00194A3F" w14:paraId="746C605E" w14:textId="77777777">
        <w:trPr>
          <w:jc w:val="center"/>
        </w:trPr>
        <w:tc>
          <w:tcPr>
            <w:tcW w:w="680" w:type="dxa"/>
            <w:vAlign w:val="center"/>
          </w:tcPr>
          <w:p w14:paraId="673CCA15" w14:textId="77777777" w:rsidR="00194A3F" w:rsidRDefault="00000000">
            <w:pPr>
              <w:spacing w:line="240" w:lineRule="auto"/>
              <w:ind w:firstLine="0"/>
              <w:jc w:val="left"/>
            </w:pPr>
            <w:r>
              <w:rPr>
                <w:lang w:val="en-US" w:eastAsia="en-US"/>
              </w:rPr>
              <w:t>13</w:t>
            </w:r>
          </w:p>
        </w:tc>
        <w:tc>
          <w:tcPr>
            <w:tcW w:w="5386" w:type="dxa"/>
            <w:vAlign w:val="center"/>
          </w:tcPr>
          <w:p w14:paraId="22217B52" w14:textId="77777777" w:rsidR="00194A3F" w:rsidRDefault="00000000">
            <w:pPr>
              <w:spacing w:line="240" w:lineRule="auto"/>
              <w:ind w:firstLine="0"/>
              <w:jc w:val="left"/>
            </w:pPr>
            <w:proofErr w:type="spellStart"/>
            <w:r>
              <w:rPr>
                <w:lang w:val="en-US" w:eastAsia="en-US"/>
              </w:rPr>
              <w:t>Наличие</w:t>
            </w:r>
            <w:proofErr w:type="spellEnd"/>
            <w:r>
              <w:rPr>
                <w:lang w:val="en-US" w:eastAsia="en-US"/>
              </w:rPr>
              <w:t xml:space="preserve"> </w:t>
            </w:r>
            <w:proofErr w:type="spellStart"/>
            <w:r>
              <w:rPr>
                <w:lang w:val="en-US" w:eastAsia="en-US"/>
              </w:rPr>
              <w:t>внешних</w:t>
            </w:r>
            <w:proofErr w:type="spellEnd"/>
            <w:r>
              <w:rPr>
                <w:lang w:val="en-US" w:eastAsia="en-US"/>
              </w:rPr>
              <w:t xml:space="preserve"> </w:t>
            </w:r>
            <w:proofErr w:type="spellStart"/>
            <w:r>
              <w:rPr>
                <w:lang w:val="en-US" w:eastAsia="en-US"/>
              </w:rPr>
              <w:t>пользователей</w:t>
            </w:r>
            <w:proofErr w:type="spellEnd"/>
          </w:p>
        </w:tc>
        <w:tc>
          <w:tcPr>
            <w:tcW w:w="2278" w:type="dxa"/>
            <w:vAlign w:val="center"/>
          </w:tcPr>
          <w:p w14:paraId="7984BDA5" w14:textId="77777777" w:rsidR="00194A3F" w:rsidRDefault="00000000">
            <w:pPr>
              <w:spacing w:line="240" w:lineRule="auto"/>
              <w:ind w:firstLine="0"/>
              <w:jc w:val="left"/>
            </w:pPr>
            <w:proofErr w:type="spellStart"/>
            <w:r>
              <w:rPr>
                <w:lang w:val="en-US" w:eastAsia="en-US"/>
              </w:rPr>
              <w:t>Отсутствует</w:t>
            </w:r>
            <w:proofErr w:type="spellEnd"/>
          </w:p>
        </w:tc>
      </w:tr>
    </w:tbl>
    <w:p w14:paraId="7CB9F90B" w14:textId="77777777" w:rsidR="00194A3F" w:rsidRDefault="00194A3F">
      <w:pPr>
        <w:rPr>
          <w:lang w:val="en-US"/>
        </w:rPr>
      </w:pPr>
    </w:p>
    <w:p>
      <w:pPr>
        <w:spacing w:line="240" w:lineRule="auto" w:after="0"/>
        <w:jc w:val="center"/>
      </w:pPr>
      <w:r>
        <w:rPr>
          <w:rFonts w:ascii="Times New Roman" w:hAnsi="Times New Roman" w:eastAsia="Times New Roman"/>
          <w:b/>
          <w:sz w:val="24"/>
        </w:rPr>
        <w:t>Техническая матрица интерфейсов и границ доверия ИСПДн «МИС Больница»</w:t>
      </w:r>
    </w:p>
    <w:p>
      <w:pPr>
        <w:spacing w:line="240" w:lineRule="auto" w:after="0"/>
        <w:ind w:firstLine="709"/>
      </w:pPr>
      <w:r>
        <w:rPr>
          <w:rFonts w:ascii="Times New Roman" w:hAnsi="Times New Roman" w:eastAsia="Times New Roman"/>
          <w:b w:val="0"/>
          <w:sz w:val="24"/>
        </w:rPr>
        <w:t>Матрица интерфейсов и границ доверия используется для уточнения точек входа, доверенных каналов и зон ответственности при определении актуальных угроз безопасности информации.</w:t>
      </w:r>
    </w:p>
    <w:tbl>
      <w:tblPr>
        <w:tblStyle w:val="ae"/>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Mar>
              <w:top w:w="80" w:type="dxa"/>
              <w:left w:w="80" w:type="dxa"/>
              <w:bottom w:w="80" w:type="dxa"/>
              <w:right w:w="80" w:type="dxa"/>
            </w:tcMar>
            <w:vAlign w:val="center"/>
          </w:tcPr>
          <w:p>
            <w:pPr>
              <w:spacing w:after="0"/>
              <w:jc w:val="center"/>
            </w:pPr>
            <w:r/>
            <w:r>
              <w:rPr>
                <w:rFonts w:ascii="Times New Roman" w:hAnsi="Times New Roman" w:eastAsia="Times New Roman"/>
                <w:b/>
                <w:sz w:val="14"/>
              </w:rPr>
              <w:t>Компонент / внешний контрагент</w:t>
            </w:r>
          </w:p>
        </w:tc>
        <w:tc>
          <w:tcPr>
            <w:tcW w:type="dxa" w:w="1377"/>
            <w:tcMar>
              <w:top w:w="80" w:type="dxa"/>
              <w:left w:w="80" w:type="dxa"/>
              <w:bottom w:w="80" w:type="dxa"/>
              <w:right w:w="80" w:type="dxa"/>
            </w:tcMar>
            <w:vAlign w:val="center"/>
          </w:tcPr>
          <w:p>
            <w:pPr>
              <w:spacing w:after="0"/>
              <w:jc w:val="center"/>
            </w:pPr>
            <w:r/>
            <w:r>
              <w:rPr>
                <w:rFonts w:ascii="Times New Roman" w:hAnsi="Times New Roman" w:eastAsia="Times New Roman"/>
                <w:b/>
                <w:sz w:val="14"/>
              </w:rPr>
              <w:t>Протокол и порт</w:t>
            </w:r>
          </w:p>
        </w:tc>
        <w:tc>
          <w:tcPr>
            <w:tcW w:type="dxa" w:w="1377"/>
            <w:tcMar>
              <w:top w:w="80" w:type="dxa"/>
              <w:left w:w="80" w:type="dxa"/>
              <w:bottom w:w="80" w:type="dxa"/>
              <w:right w:w="80" w:type="dxa"/>
            </w:tcMar>
            <w:vAlign w:val="center"/>
          </w:tcPr>
          <w:p>
            <w:pPr>
              <w:spacing w:after="0"/>
              <w:jc w:val="center"/>
            </w:pPr>
            <w:r/>
            <w:r>
              <w:rPr>
                <w:rFonts w:ascii="Times New Roman" w:hAnsi="Times New Roman" w:eastAsia="Times New Roman"/>
                <w:b/>
                <w:sz w:val="14"/>
              </w:rPr>
              <w:t>Способ аутентификации</w:t>
            </w:r>
          </w:p>
        </w:tc>
        <w:tc>
          <w:tcPr>
            <w:tcW w:type="dxa" w:w="1377"/>
            <w:tcMar>
              <w:top w:w="80" w:type="dxa"/>
              <w:left w:w="80" w:type="dxa"/>
              <w:bottom w:w="80" w:type="dxa"/>
              <w:right w:w="80" w:type="dxa"/>
            </w:tcMar>
            <w:vAlign w:val="center"/>
          </w:tcPr>
          <w:p>
            <w:pPr>
              <w:spacing w:after="0"/>
              <w:jc w:val="center"/>
            </w:pPr>
            <w:r/>
            <w:r>
              <w:rPr>
                <w:rFonts w:ascii="Times New Roman" w:hAnsi="Times New Roman" w:eastAsia="Times New Roman"/>
                <w:b/>
                <w:sz w:val="14"/>
              </w:rPr>
              <w:t>Публикация наружу</w:t>
            </w:r>
          </w:p>
        </w:tc>
        <w:tc>
          <w:tcPr>
            <w:tcW w:type="dxa" w:w="1377"/>
            <w:tcMar>
              <w:top w:w="80" w:type="dxa"/>
              <w:left w:w="80" w:type="dxa"/>
              <w:bottom w:w="80" w:type="dxa"/>
              <w:right w:w="80" w:type="dxa"/>
            </w:tcMar>
            <w:vAlign w:val="center"/>
          </w:tcPr>
          <w:p>
            <w:pPr>
              <w:spacing w:after="0"/>
              <w:jc w:val="center"/>
            </w:pPr>
            <w:r/>
            <w:r>
              <w:rPr>
                <w:rFonts w:ascii="Times New Roman" w:hAnsi="Times New Roman" w:eastAsia="Times New Roman"/>
                <w:b/>
                <w:sz w:val="14"/>
              </w:rPr>
              <w:t>Используется ли СКЗИ</w:t>
            </w:r>
          </w:p>
        </w:tc>
        <w:tc>
          <w:tcPr>
            <w:tcW w:type="dxa" w:w="1377"/>
            <w:tcMar>
              <w:top w:w="80" w:type="dxa"/>
              <w:left w:w="80" w:type="dxa"/>
              <w:bottom w:w="80" w:type="dxa"/>
              <w:right w:w="80" w:type="dxa"/>
            </w:tcMar>
            <w:vAlign w:val="center"/>
          </w:tcPr>
          <w:p>
            <w:pPr>
              <w:spacing w:after="0"/>
              <w:jc w:val="center"/>
            </w:pPr>
            <w:r/>
            <w:r>
              <w:rPr>
                <w:rFonts w:ascii="Times New Roman" w:hAnsi="Times New Roman" w:eastAsia="Times New Roman"/>
                <w:b/>
                <w:sz w:val="14"/>
              </w:rPr>
              <w:t>Кто администрирует</w:t>
            </w:r>
          </w:p>
        </w:tc>
        <w:tc>
          <w:tcPr>
            <w:tcW w:type="dxa" w:w="1377"/>
            <w:tcMar>
              <w:top w:w="80" w:type="dxa"/>
              <w:left w:w="80" w:type="dxa"/>
              <w:bottom w:w="80" w:type="dxa"/>
              <w:right w:w="80" w:type="dxa"/>
            </w:tcMar>
            <w:vAlign w:val="center"/>
          </w:tcPr>
          <w:p>
            <w:pPr>
              <w:spacing w:after="0"/>
              <w:jc w:val="center"/>
            </w:pPr>
            <w:r/>
            <w:r>
              <w:rPr>
                <w:rFonts w:ascii="Times New Roman" w:hAnsi="Times New Roman" w:eastAsia="Times New Roman"/>
                <w:b/>
                <w:sz w:val="14"/>
              </w:rPr>
              <w:t>Источник обновлений / доверия</w:t>
            </w:r>
          </w:p>
        </w:tc>
      </w:tr>
      <w:tr>
        <w:tc>
          <w:tcPr>
            <w:tcW w:type="dxa" w:w="1377"/>
            <w:vAlign w:val="center"/>
          </w:tcPr>
          <w:p>
            <w:pPr>
              <w:spacing w:after="0"/>
              <w:jc w:val="left"/>
            </w:pPr>
            <w:r/>
            <w:r>
              <w:rPr>
                <w:rFonts w:ascii="Times New Roman" w:hAnsi="Times New Roman" w:eastAsia="Times New Roman"/>
                <w:b w:val="0"/>
                <w:sz w:val="14"/>
              </w:rPr>
              <w:t>АРМ пользователей → сервер приложений</w:t>
            </w:r>
          </w:p>
        </w:tc>
        <w:tc>
          <w:tcPr>
            <w:tcW w:type="dxa" w:w="1377"/>
            <w:vAlign w:val="center"/>
          </w:tcPr>
          <w:p>
            <w:pPr>
              <w:spacing w:after="0"/>
              <w:jc w:val="left"/>
            </w:pPr>
            <w:r/>
            <w:r>
              <w:rPr>
                <w:rFonts w:ascii="Times New Roman" w:hAnsi="Times New Roman" w:eastAsia="Times New Roman"/>
                <w:b w:val="0"/>
                <w:sz w:val="14"/>
              </w:rPr>
              <w:t>HTTPS/TLS, TCP 443; внутренний прикладной протокол</w:t>
            </w:r>
          </w:p>
        </w:tc>
        <w:tc>
          <w:tcPr>
            <w:tcW w:type="dxa" w:w="1377"/>
            <w:vAlign w:val="center"/>
          </w:tcPr>
          <w:p>
            <w:pPr>
              <w:spacing w:after="0"/>
              <w:jc w:val="left"/>
            </w:pPr>
            <w:r/>
            <w:r>
              <w:rPr>
                <w:rFonts w:ascii="Times New Roman" w:hAnsi="Times New Roman" w:eastAsia="Times New Roman"/>
                <w:b w:val="0"/>
                <w:sz w:val="14"/>
              </w:rPr>
              <w:t>Персональная учётная запись пользователя, роль в прикладном ПО</w:t>
            </w:r>
          </w:p>
        </w:tc>
        <w:tc>
          <w:tcPr>
            <w:tcW w:type="dxa" w:w="1377"/>
            <w:vAlign w:val="center"/>
          </w:tcPr>
          <w:p>
            <w:pPr>
              <w:spacing w:after="0"/>
              <w:jc w:val="left"/>
            </w:pPr>
            <w:r/>
            <w:r>
              <w:rPr>
                <w:rFonts w:ascii="Times New Roman" w:hAnsi="Times New Roman" w:eastAsia="Times New Roman"/>
                <w:b w:val="0"/>
                <w:sz w:val="14"/>
              </w:rPr>
              <w:t>Нет, доступ из КЗ-2</w:t>
            </w:r>
          </w:p>
        </w:tc>
        <w:tc>
          <w:tcPr>
            <w:tcW w:type="dxa" w:w="1377"/>
            <w:vAlign w:val="center"/>
          </w:tcPr>
          <w:p>
            <w:pPr>
              <w:spacing w:after="0"/>
              <w:jc w:val="left"/>
            </w:pPr>
            <w:r/>
            <w:r>
              <w:rPr>
                <w:rFonts w:ascii="Times New Roman" w:hAnsi="Times New Roman" w:eastAsia="Times New Roman"/>
                <w:b w:val="0"/>
                <w:sz w:val="14"/>
              </w:rPr>
              <w:t>Да, при передаче через защищённые каналы; внутри ЛВС по решению оператора</w:t>
            </w:r>
          </w:p>
        </w:tc>
        <w:tc>
          <w:tcPr>
            <w:tcW w:type="dxa" w:w="1377"/>
            <w:vAlign w:val="center"/>
          </w:tcPr>
          <w:p>
            <w:pPr>
              <w:spacing w:after="0"/>
              <w:jc w:val="left"/>
            </w:pPr>
            <w:r/>
            <w:r>
              <w:rPr>
                <w:rFonts w:ascii="Times New Roman" w:hAnsi="Times New Roman" w:eastAsia="Times New Roman"/>
                <w:b w:val="0"/>
                <w:sz w:val="14"/>
              </w:rPr>
              <w:t>Администратор ИСПДн, администратор ИБ</w:t>
            </w:r>
          </w:p>
        </w:tc>
        <w:tc>
          <w:tcPr>
            <w:tcW w:type="dxa" w:w="1377"/>
            <w:vAlign w:val="center"/>
          </w:tcPr>
          <w:p>
            <w:pPr>
              <w:spacing w:after="0"/>
              <w:jc w:val="left"/>
            </w:pPr>
            <w:r/>
            <w:r>
              <w:rPr>
                <w:rFonts w:ascii="Times New Roman" w:hAnsi="Times New Roman" w:eastAsia="Times New Roman"/>
                <w:b w:val="0"/>
                <w:sz w:val="14"/>
              </w:rPr>
              <w:t>Доверенный репозиторий ОС, регламент обновлений прикладного ПО</w:t>
            </w:r>
          </w:p>
        </w:tc>
      </w:tr>
      <w:tr>
        <w:tc>
          <w:tcPr>
            <w:tcW w:type="dxa" w:w="1377"/>
            <w:vAlign w:val="center"/>
          </w:tcPr>
          <w:p>
            <w:pPr>
              <w:spacing w:after="0"/>
              <w:jc w:val="left"/>
            </w:pPr>
            <w:r/>
            <w:r>
              <w:rPr>
                <w:rFonts w:ascii="Times New Roman" w:hAnsi="Times New Roman" w:eastAsia="Times New Roman"/>
                <w:b w:val="0"/>
                <w:sz w:val="14"/>
              </w:rPr>
              <w:t>Сервер приложений / NGINX → СУБД PostgreSQL</w:t>
            </w:r>
          </w:p>
        </w:tc>
        <w:tc>
          <w:tcPr>
            <w:tcW w:type="dxa" w:w="1377"/>
            <w:vAlign w:val="center"/>
          </w:tcPr>
          <w:p>
            <w:pPr>
              <w:spacing w:after="0"/>
              <w:jc w:val="left"/>
            </w:pPr>
            <w:r/>
            <w:r>
              <w:rPr>
                <w:rFonts w:ascii="Times New Roman" w:hAnsi="Times New Roman" w:eastAsia="Times New Roman"/>
                <w:b w:val="0"/>
                <w:sz w:val="14"/>
              </w:rPr>
              <w:t>TCP 5432 во внутреннем серверном сегменте</w:t>
            </w:r>
          </w:p>
        </w:tc>
        <w:tc>
          <w:tcPr>
            <w:tcW w:type="dxa" w:w="1377"/>
            <w:vAlign w:val="center"/>
          </w:tcPr>
          <w:p>
            <w:pPr>
              <w:spacing w:after="0"/>
              <w:jc w:val="left"/>
            </w:pPr>
            <w:r/>
            <w:r>
              <w:rPr>
                <w:rFonts w:ascii="Times New Roman" w:hAnsi="Times New Roman" w:eastAsia="Times New Roman"/>
                <w:b w:val="0"/>
                <w:sz w:val="14"/>
              </w:rPr>
              <w:t>Сервисная учётная запись, пароль/ключ, разграничение сетевого доступа</w:t>
            </w:r>
          </w:p>
        </w:tc>
        <w:tc>
          <w:tcPr>
            <w:tcW w:type="dxa" w:w="1377"/>
            <w:vAlign w:val="center"/>
          </w:tcPr>
          <w:p>
            <w:pPr>
              <w:spacing w:after="0"/>
              <w:jc w:val="left"/>
            </w:pPr>
            <w:r/>
            <w:r>
              <w:rPr>
                <w:rFonts w:ascii="Times New Roman" w:hAnsi="Times New Roman" w:eastAsia="Times New Roman"/>
                <w:b w:val="0"/>
                <w:sz w:val="14"/>
              </w:rPr>
              <w:t>Нет</w:t>
            </w:r>
          </w:p>
        </w:tc>
        <w:tc>
          <w:tcPr>
            <w:tcW w:type="dxa" w:w="1377"/>
            <w:vAlign w:val="center"/>
          </w:tcPr>
          <w:p>
            <w:pPr>
              <w:spacing w:after="0"/>
              <w:jc w:val="left"/>
            </w:pPr>
            <w:r/>
            <w:r>
              <w:rPr>
                <w:rFonts w:ascii="Times New Roman" w:hAnsi="Times New Roman" w:eastAsia="Times New Roman"/>
                <w:b w:val="0"/>
                <w:sz w:val="14"/>
              </w:rPr>
              <w:t>Внутренний защищённый сегмент; при необходимости СКЗИ</w:t>
            </w:r>
          </w:p>
        </w:tc>
        <w:tc>
          <w:tcPr>
            <w:tcW w:type="dxa" w:w="1377"/>
            <w:vAlign w:val="center"/>
          </w:tcPr>
          <w:p>
            <w:pPr>
              <w:spacing w:after="0"/>
              <w:jc w:val="left"/>
            </w:pPr>
            <w:r/>
            <w:r>
              <w:rPr>
                <w:rFonts w:ascii="Times New Roman" w:hAnsi="Times New Roman" w:eastAsia="Times New Roman"/>
                <w:b w:val="0"/>
                <w:sz w:val="14"/>
              </w:rPr>
              <w:t>Системный администратор</w:t>
            </w:r>
          </w:p>
        </w:tc>
        <w:tc>
          <w:tcPr>
            <w:tcW w:type="dxa" w:w="1377"/>
            <w:vAlign w:val="center"/>
          </w:tcPr>
          <w:p>
            <w:pPr>
              <w:spacing w:after="0"/>
              <w:jc w:val="left"/>
            </w:pPr>
            <w:r/>
            <w:r>
              <w:rPr>
                <w:rFonts w:ascii="Times New Roman" w:hAnsi="Times New Roman" w:eastAsia="Times New Roman"/>
                <w:b w:val="0"/>
                <w:sz w:val="14"/>
              </w:rPr>
              <w:t>Доверенные репозитории ОС, PostgreSQL, NGINX</w:t>
            </w:r>
          </w:p>
        </w:tc>
      </w:tr>
      <w:tr>
        <w:tc>
          <w:tcPr>
            <w:tcW w:type="dxa" w:w="1377"/>
            <w:vAlign w:val="center"/>
          </w:tcPr>
          <w:p>
            <w:pPr>
              <w:spacing w:after="0"/>
              <w:jc w:val="left"/>
            </w:pPr>
            <w:r/>
            <w:r>
              <w:rPr>
                <w:rFonts w:ascii="Times New Roman" w:hAnsi="Times New Roman" w:eastAsia="Times New Roman"/>
                <w:b w:val="0"/>
                <w:sz w:val="14"/>
              </w:rPr>
              <w:t>Сервер приложений → сервер файлового обмена SAMBA</w:t>
            </w:r>
          </w:p>
        </w:tc>
        <w:tc>
          <w:tcPr>
            <w:tcW w:type="dxa" w:w="1377"/>
            <w:vAlign w:val="center"/>
          </w:tcPr>
          <w:p>
            <w:pPr>
              <w:spacing w:after="0"/>
              <w:jc w:val="left"/>
            </w:pPr>
            <w:r/>
            <w:r>
              <w:rPr>
                <w:rFonts w:ascii="Times New Roman" w:hAnsi="Times New Roman" w:eastAsia="Times New Roman"/>
                <w:b w:val="0"/>
                <w:sz w:val="14"/>
              </w:rPr>
              <w:t>SMB/CIFS, TCP 445</w:t>
            </w:r>
          </w:p>
        </w:tc>
        <w:tc>
          <w:tcPr>
            <w:tcW w:type="dxa" w:w="1377"/>
            <w:vAlign w:val="center"/>
          </w:tcPr>
          <w:p>
            <w:pPr>
              <w:spacing w:after="0"/>
              <w:jc w:val="left"/>
            </w:pPr>
            <w:r/>
            <w:r>
              <w:rPr>
                <w:rFonts w:ascii="Times New Roman" w:hAnsi="Times New Roman" w:eastAsia="Times New Roman"/>
                <w:b w:val="0"/>
                <w:sz w:val="14"/>
              </w:rPr>
              <w:t>Учётная запись службы или пользователя, права на каталоги</w:t>
            </w:r>
          </w:p>
        </w:tc>
        <w:tc>
          <w:tcPr>
            <w:tcW w:type="dxa" w:w="1377"/>
            <w:vAlign w:val="center"/>
          </w:tcPr>
          <w:p>
            <w:pPr>
              <w:spacing w:after="0"/>
              <w:jc w:val="left"/>
            </w:pPr>
            <w:r/>
            <w:r>
              <w:rPr>
                <w:rFonts w:ascii="Times New Roman" w:hAnsi="Times New Roman" w:eastAsia="Times New Roman"/>
                <w:b w:val="0"/>
                <w:sz w:val="14"/>
              </w:rPr>
              <w:t>Нет</w:t>
            </w:r>
          </w:p>
        </w:tc>
        <w:tc>
          <w:tcPr>
            <w:tcW w:type="dxa" w:w="1377"/>
            <w:vAlign w:val="center"/>
          </w:tcPr>
          <w:p>
            <w:pPr>
              <w:spacing w:after="0"/>
              <w:jc w:val="left"/>
            </w:pPr>
            <w:r/>
            <w:r>
              <w:rPr>
                <w:rFonts w:ascii="Times New Roman" w:hAnsi="Times New Roman" w:eastAsia="Times New Roman"/>
                <w:b w:val="0"/>
                <w:sz w:val="14"/>
              </w:rPr>
              <w:t>Внутренний сегмент; СКЗИ при передаче за пределы КЗ</w:t>
            </w:r>
          </w:p>
        </w:tc>
        <w:tc>
          <w:tcPr>
            <w:tcW w:type="dxa" w:w="1377"/>
            <w:vAlign w:val="center"/>
          </w:tcPr>
          <w:p>
            <w:pPr>
              <w:spacing w:after="0"/>
              <w:jc w:val="left"/>
            </w:pPr>
            <w:r/>
            <w:r>
              <w:rPr>
                <w:rFonts w:ascii="Times New Roman" w:hAnsi="Times New Roman" w:eastAsia="Times New Roman"/>
                <w:b w:val="0"/>
                <w:sz w:val="14"/>
              </w:rPr>
              <w:t>Системный администратор</w:t>
            </w:r>
          </w:p>
        </w:tc>
        <w:tc>
          <w:tcPr>
            <w:tcW w:type="dxa" w:w="1377"/>
            <w:vAlign w:val="center"/>
          </w:tcPr>
          <w:p>
            <w:pPr>
              <w:spacing w:after="0"/>
              <w:jc w:val="left"/>
            </w:pPr>
            <w:r/>
            <w:r>
              <w:rPr>
                <w:rFonts w:ascii="Times New Roman" w:hAnsi="Times New Roman" w:eastAsia="Times New Roman"/>
                <w:b w:val="0"/>
                <w:sz w:val="14"/>
              </w:rPr>
              <w:t>Доверенный репозиторий ОС, пакеты SAMBA</w:t>
            </w:r>
          </w:p>
        </w:tc>
      </w:tr>
      <w:tr>
        <w:tc>
          <w:tcPr>
            <w:tcW w:type="dxa" w:w="1377"/>
            <w:vAlign w:val="center"/>
          </w:tcPr>
          <w:p>
            <w:pPr>
              <w:spacing w:after="0"/>
              <w:jc w:val="left"/>
            </w:pPr>
            <w:r/>
            <w:r>
              <w:rPr>
                <w:rFonts w:ascii="Times New Roman" w:hAnsi="Times New Roman" w:eastAsia="Times New Roman"/>
                <w:b w:val="0"/>
                <w:sz w:val="14"/>
              </w:rPr>
              <w:t>Сервер БД / файловый сервер → сервер резервного копирования</w:t>
            </w:r>
          </w:p>
        </w:tc>
        <w:tc>
          <w:tcPr>
            <w:tcW w:type="dxa" w:w="1377"/>
            <w:vAlign w:val="center"/>
          </w:tcPr>
          <w:p>
            <w:pPr>
              <w:spacing w:after="0"/>
              <w:jc w:val="left"/>
            </w:pPr>
            <w:r/>
            <w:r>
              <w:rPr>
                <w:rFonts w:ascii="Times New Roman" w:hAnsi="Times New Roman" w:eastAsia="Times New Roman"/>
                <w:b w:val="0"/>
                <w:sz w:val="14"/>
              </w:rPr>
              <w:t>SSH/SFTP/rsync/агент резервного копирования, TCP 22/873 или служебный порт агента</w:t>
            </w:r>
          </w:p>
        </w:tc>
        <w:tc>
          <w:tcPr>
            <w:tcW w:type="dxa" w:w="1377"/>
            <w:vAlign w:val="center"/>
          </w:tcPr>
          <w:p>
            <w:pPr>
              <w:spacing w:after="0"/>
              <w:jc w:val="left"/>
            </w:pPr>
            <w:r/>
            <w:r>
              <w:rPr>
                <w:rFonts w:ascii="Times New Roman" w:hAnsi="Times New Roman" w:eastAsia="Times New Roman"/>
                <w:b w:val="0"/>
                <w:sz w:val="14"/>
              </w:rPr>
              <w:t>Сервисная учётная запись, ключи доступа, расписание резервного копирования</w:t>
            </w:r>
          </w:p>
        </w:tc>
        <w:tc>
          <w:tcPr>
            <w:tcW w:type="dxa" w:w="1377"/>
            <w:vAlign w:val="center"/>
          </w:tcPr>
          <w:p>
            <w:pPr>
              <w:spacing w:after="0"/>
              <w:jc w:val="left"/>
            </w:pPr>
            <w:r/>
            <w:r>
              <w:rPr>
                <w:rFonts w:ascii="Times New Roman" w:hAnsi="Times New Roman" w:eastAsia="Times New Roman"/>
                <w:b w:val="0"/>
                <w:sz w:val="14"/>
              </w:rPr>
              <w:t>Нет</w:t>
            </w:r>
          </w:p>
        </w:tc>
        <w:tc>
          <w:tcPr>
            <w:tcW w:type="dxa" w:w="1377"/>
            <w:vAlign w:val="center"/>
          </w:tcPr>
          <w:p>
            <w:pPr>
              <w:spacing w:after="0"/>
              <w:jc w:val="left"/>
            </w:pPr>
            <w:r/>
            <w:r>
              <w:rPr>
                <w:rFonts w:ascii="Times New Roman" w:hAnsi="Times New Roman" w:eastAsia="Times New Roman"/>
                <w:b w:val="0"/>
                <w:sz w:val="14"/>
              </w:rPr>
              <w:t>Да, при передаче резервных копий по защищённому каналу</w:t>
            </w:r>
          </w:p>
        </w:tc>
        <w:tc>
          <w:tcPr>
            <w:tcW w:type="dxa" w:w="1377"/>
            <w:vAlign w:val="center"/>
          </w:tcPr>
          <w:p>
            <w:pPr>
              <w:spacing w:after="0"/>
              <w:jc w:val="left"/>
            </w:pPr>
            <w:r/>
            <w:r>
              <w:rPr>
                <w:rFonts w:ascii="Times New Roman" w:hAnsi="Times New Roman" w:eastAsia="Times New Roman"/>
                <w:b w:val="0"/>
                <w:sz w:val="14"/>
              </w:rPr>
              <w:t>Системный администратор, администратор ИБ</w:t>
            </w:r>
          </w:p>
        </w:tc>
        <w:tc>
          <w:tcPr>
            <w:tcW w:type="dxa" w:w="1377"/>
            <w:vAlign w:val="center"/>
          </w:tcPr>
          <w:p>
            <w:pPr>
              <w:spacing w:after="0"/>
              <w:jc w:val="left"/>
            </w:pPr>
            <w:r/>
            <w:r>
              <w:rPr>
                <w:rFonts w:ascii="Times New Roman" w:hAnsi="Times New Roman" w:eastAsia="Times New Roman"/>
                <w:b w:val="0"/>
                <w:sz w:val="14"/>
              </w:rPr>
              <w:t>Регламент резервного копирования, доверенные пакеты ОС</w:t>
            </w:r>
          </w:p>
        </w:tc>
      </w:tr>
      <w:tr>
        <w:tc>
          <w:tcPr>
            <w:tcW w:type="dxa" w:w="1377"/>
            <w:vAlign w:val="center"/>
          </w:tcPr>
          <w:p>
            <w:pPr>
              <w:spacing w:after="0"/>
              <w:jc w:val="left"/>
            </w:pPr>
            <w:r/>
            <w:r>
              <w:rPr>
                <w:rFonts w:ascii="Times New Roman" w:hAnsi="Times New Roman" w:eastAsia="Times New Roman"/>
                <w:b w:val="0"/>
                <w:sz w:val="14"/>
              </w:rPr>
              <w:t>ИСПДн → системы ОМС, ЕГИСЗ, ЛИС</w:t>
            </w:r>
          </w:p>
        </w:tc>
        <w:tc>
          <w:tcPr>
            <w:tcW w:type="dxa" w:w="1377"/>
            <w:vAlign w:val="center"/>
          </w:tcPr>
          <w:p>
            <w:pPr>
              <w:spacing w:after="0"/>
              <w:jc w:val="left"/>
            </w:pPr>
            <w:r/>
            <w:r>
              <w:rPr>
                <w:rFonts w:ascii="Times New Roman" w:hAnsi="Times New Roman" w:eastAsia="Times New Roman"/>
                <w:b w:val="0"/>
                <w:sz w:val="14"/>
              </w:rPr>
              <w:t>HTTPS/TLS, VPN/защищённый канал, TCP 443</w:t>
            </w:r>
          </w:p>
        </w:tc>
        <w:tc>
          <w:tcPr>
            <w:tcW w:type="dxa" w:w="1377"/>
            <w:vAlign w:val="center"/>
          </w:tcPr>
          <w:p>
            <w:pPr>
              <w:spacing w:after="0"/>
              <w:jc w:val="left"/>
            </w:pPr>
            <w:r/>
            <w:r>
              <w:rPr>
                <w:rFonts w:ascii="Times New Roman" w:hAnsi="Times New Roman" w:eastAsia="Times New Roman"/>
                <w:b w:val="0"/>
                <w:sz w:val="14"/>
              </w:rPr>
              <w:t>Сертификаты, ключевая информация СКЗИ, учётная запись интеграции</w:t>
            </w:r>
          </w:p>
        </w:tc>
        <w:tc>
          <w:tcPr>
            <w:tcW w:type="dxa" w:w="1377"/>
            <w:vAlign w:val="center"/>
          </w:tcPr>
          <w:p>
            <w:pPr>
              <w:spacing w:after="0"/>
              <w:jc w:val="left"/>
            </w:pPr>
            <w:r/>
            <w:r>
              <w:rPr>
                <w:rFonts w:ascii="Times New Roman" w:hAnsi="Times New Roman" w:eastAsia="Times New Roman"/>
                <w:b w:val="0"/>
                <w:sz w:val="14"/>
              </w:rPr>
              <w:t>Да, внешний контур интеграционного обмена</w:t>
            </w:r>
          </w:p>
        </w:tc>
        <w:tc>
          <w:tcPr>
            <w:tcW w:type="dxa" w:w="1377"/>
            <w:vAlign w:val="center"/>
          </w:tcPr>
          <w:p>
            <w:pPr>
              <w:spacing w:after="0"/>
              <w:jc w:val="left"/>
            </w:pPr>
            <w:r/>
            <w:r>
              <w:rPr>
                <w:rFonts w:ascii="Times New Roman" w:hAnsi="Times New Roman" w:eastAsia="Times New Roman"/>
                <w:b w:val="0"/>
                <w:sz w:val="14"/>
              </w:rPr>
              <w:t>Да</w:t>
            </w:r>
          </w:p>
        </w:tc>
        <w:tc>
          <w:tcPr>
            <w:tcW w:type="dxa" w:w="1377"/>
            <w:vAlign w:val="center"/>
          </w:tcPr>
          <w:p>
            <w:pPr>
              <w:spacing w:after="0"/>
              <w:jc w:val="left"/>
            </w:pPr>
            <w:r/>
            <w:r>
              <w:rPr>
                <w:rFonts w:ascii="Times New Roman" w:hAnsi="Times New Roman" w:eastAsia="Times New Roman"/>
                <w:b w:val="0"/>
                <w:sz w:val="14"/>
              </w:rPr>
              <w:t>Администратор ИБ совместно с администратором ИСПДн</w:t>
            </w:r>
          </w:p>
        </w:tc>
        <w:tc>
          <w:tcPr>
            <w:tcW w:type="dxa" w:w="1377"/>
            <w:vAlign w:val="center"/>
          </w:tcPr>
          <w:p>
            <w:pPr>
              <w:spacing w:after="0"/>
              <w:jc w:val="left"/>
            </w:pPr>
            <w:r/>
            <w:r>
              <w:rPr>
                <w:rFonts w:ascii="Times New Roman" w:hAnsi="Times New Roman" w:eastAsia="Times New Roman"/>
                <w:b w:val="0"/>
                <w:sz w:val="14"/>
              </w:rPr>
              <w:t>Регламенты контрагентов, сертификаты удостоверяющих центров</w:t>
            </w:r>
          </w:p>
        </w:tc>
      </w:tr>
      <w:tr>
        <w:tc>
          <w:tcPr>
            <w:tcW w:type="dxa" w:w="1377"/>
            <w:vAlign w:val="center"/>
          </w:tcPr>
          <w:p>
            <w:pPr>
              <w:spacing w:after="0"/>
              <w:jc w:val="left"/>
            </w:pPr>
            <w:r/>
            <w:r>
              <w:rPr>
                <w:rFonts w:ascii="Times New Roman" w:hAnsi="Times New Roman" w:eastAsia="Times New Roman"/>
                <w:b w:val="0"/>
                <w:sz w:val="14"/>
              </w:rPr>
              <w:t>ИСПДн → шлюз SMS/e-mail-уведомлений</w:t>
            </w:r>
          </w:p>
        </w:tc>
        <w:tc>
          <w:tcPr>
            <w:tcW w:type="dxa" w:w="1377"/>
            <w:vAlign w:val="center"/>
          </w:tcPr>
          <w:p>
            <w:pPr>
              <w:spacing w:after="0"/>
              <w:jc w:val="left"/>
            </w:pPr>
            <w:r/>
            <w:r>
              <w:rPr>
                <w:rFonts w:ascii="Times New Roman" w:hAnsi="Times New Roman" w:eastAsia="Times New Roman"/>
                <w:b w:val="0"/>
                <w:sz w:val="14"/>
              </w:rPr>
              <w:t>HTTPS/API, SMTP submission TCP 587 при необходимости</w:t>
            </w:r>
          </w:p>
        </w:tc>
        <w:tc>
          <w:tcPr>
            <w:tcW w:type="dxa" w:w="1377"/>
            <w:vAlign w:val="center"/>
          </w:tcPr>
          <w:p>
            <w:pPr>
              <w:spacing w:after="0"/>
              <w:jc w:val="left"/>
            </w:pPr>
            <w:r/>
            <w:r>
              <w:rPr>
                <w:rFonts w:ascii="Times New Roman" w:hAnsi="Times New Roman" w:eastAsia="Times New Roman"/>
                <w:b w:val="0"/>
                <w:sz w:val="14"/>
              </w:rPr>
              <w:t>API-ключ, сертификат, учётная запись сервиса</w:t>
            </w:r>
          </w:p>
        </w:tc>
        <w:tc>
          <w:tcPr>
            <w:tcW w:type="dxa" w:w="1377"/>
            <w:vAlign w:val="center"/>
          </w:tcPr>
          <w:p>
            <w:pPr>
              <w:spacing w:after="0"/>
              <w:jc w:val="left"/>
            </w:pPr>
            <w:r/>
            <w:r>
              <w:rPr>
                <w:rFonts w:ascii="Times New Roman" w:hAnsi="Times New Roman" w:eastAsia="Times New Roman"/>
                <w:b w:val="0"/>
                <w:sz w:val="14"/>
              </w:rPr>
              <w:t>Да, внешний сервис уведомлений</w:t>
            </w:r>
          </w:p>
        </w:tc>
        <w:tc>
          <w:tcPr>
            <w:tcW w:type="dxa" w:w="1377"/>
            <w:vAlign w:val="center"/>
          </w:tcPr>
          <w:p>
            <w:pPr>
              <w:spacing w:after="0"/>
              <w:jc w:val="left"/>
            </w:pPr>
            <w:r/>
            <w:r>
              <w:rPr>
                <w:rFonts w:ascii="Times New Roman" w:hAnsi="Times New Roman" w:eastAsia="Times New Roman"/>
                <w:b w:val="0"/>
                <w:sz w:val="14"/>
              </w:rPr>
              <w:t>Да, если передаются ПДн или служебные параметры</w:t>
            </w:r>
          </w:p>
        </w:tc>
        <w:tc>
          <w:tcPr>
            <w:tcW w:type="dxa" w:w="1377"/>
            <w:vAlign w:val="center"/>
          </w:tcPr>
          <w:p>
            <w:pPr>
              <w:spacing w:after="0"/>
              <w:jc w:val="left"/>
            </w:pPr>
            <w:r/>
            <w:r>
              <w:rPr>
                <w:rFonts w:ascii="Times New Roman" w:hAnsi="Times New Roman" w:eastAsia="Times New Roman"/>
                <w:b w:val="0"/>
                <w:sz w:val="14"/>
              </w:rPr>
              <w:t>Администратор ИСПДн, администратор ИБ</w:t>
            </w:r>
          </w:p>
        </w:tc>
        <w:tc>
          <w:tcPr>
            <w:tcW w:type="dxa" w:w="1377"/>
            <w:vAlign w:val="center"/>
          </w:tcPr>
          <w:p>
            <w:pPr>
              <w:spacing w:after="0"/>
              <w:jc w:val="left"/>
            </w:pPr>
            <w:r/>
            <w:r>
              <w:rPr>
                <w:rFonts w:ascii="Times New Roman" w:hAnsi="Times New Roman" w:eastAsia="Times New Roman"/>
                <w:b w:val="0"/>
                <w:sz w:val="14"/>
              </w:rPr>
              <w:t>Договор с поставщиком сервиса, регламент ключей</w:t>
            </w:r>
          </w:p>
        </w:tc>
      </w:tr>
      <w:tr>
        <w:tc>
          <w:tcPr>
            <w:tcW w:type="dxa" w:w="1377"/>
            <w:vAlign w:val="center"/>
          </w:tcPr>
          <w:p>
            <w:pPr>
              <w:spacing w:after="0"/>
              <w:jc w:val="left"/>
            </w:pPr>
            <w:r/>
            <w:r>
              <w:rPr>
                <w:rFonts w:ascii="Times New Roman" w:hAnsi="Times New Roman" w:eastAsia="Times New Roman"/>
                <w:b w:val="0"/>
                <w:sz w:val="14"/>
              </w:rPr>
              <w:t>АРМ администраторов → серверы, СЗИ и сетевое оборудование</w:t>
            </w:r>
          </w:p>
        </w:tc>
        <w:tc>
          <w:tcPr>
            <w:tcW w:type="dxa" w:w="1377"/>
            <w:vAlign w:val="center"/>
          </w:tcPr>
          <w:p>
            <w:pPr>
              <w:spacing w:after="0"/>
              <w:jc w:val="left"/>
            </w:pPr>
            <w:r/>
            <w:r>
              <w:rPr>
                <w:rFonts w:ascii="Times New Roman" w:hAnsi="Times New Roman" w:eastAsia="Times New Roman"/>
                <w:b w:val="0"/>
                <w:sz w:val="14"/>
              </w:rPr>
              <w:t>SSH/HTTPS/консоль администрирования, TCP 22/443</w:t>
            </w:r>
          </w:p>
        </w:tc>
        <w:tc>
          <w:tcPr>
            <w:tcW w:type="dxa" w:w="1377"/>
            <w:vAlign w:val="center"/>
          </w:tcPr>
          <w:p>
            <w:pPr>
              <w:spacing w:after="0"/>
              <w:jc w:val="left"/>
            </w:pPr>
            <w:r/>
            <w:r>
              <w:rPr>
                <w:rFonts w:ascii="Times New Roman" w:hAnsi="Times New Roman" w:eastAsia="Times New Roman"/>
                <w:b w:val="0"/>
                <w:sz w:val="14"/>
              </w:rPr>
              <w:t>Персональная административная учётная запись, ключи, многофакторная аутентификация при наличии</w:t>
            </w:r>
          </w:p>
        </w:tc>
        <w:tc>
          <w:tcPr>
            <w:tcW w:type="dxa" w:w="1377"/>
            <w:vAlign w:val="center"/>
          </w:tcPr>
          <w:p>
            <w:pPr>
              <w:spacing w:after="0"/>
              <w:jc w:val="left"/>
            </w:pPr>
            <w:r/>
            <w:r>
              <w:rPr>
                <w:rFonts w:ascii="Times New Roman" w:hAnsi="Times New Roman" w:eastAsia="Times New Roman"/>
                <w:b w:val="0"/>
                <w:sz w:val="14"/>
              </w:rPr>
              <w:t>Нет</w:t>
            </w:r>
          </w:p>
        </w:tc>
        <w:tc>
          <w:tcPr>
            <w:tcW w:type="dxa" w:w="1377"/>
            <w:vAlign w:val="center"/>
          </w:tcPr>
          <w:p>
            <w:pPr>
              <w:spacing w:after="0"/>
              <w:jc w:val="left"/>
            </w:pPr>
            <w:r/>
            <w:r>
              <w:rPr>
                <w:rFonts w:ascii="Times New Roman" w:hAnsi="Times New Roman" w:eastAsia="Times New Roman"/>
                <w:b w:val="0"/>
                <w:sz w:val="14"/>
              </w:rPr>
              <w:t>Да для удалённых административных каналов; внутри КЗ — по решению оператора</w:t>
            </w:r>
          </w:p>
        </w:tc>
        <w:tc>
          <w:tcPr>
            <w:tcW w:type="dxa" w:w="1377"/>
            <w:vAlign w:val="center"/>
          </w:tcPr>
          <w:p>
            <w:pPr>
              <w:spacing w:after="0"/>
              <w:jc w:val="left"/>
            </w:pPr>
            <w:r/>
            <w:r>
              <w:rPr>
                <w:rFonts w:ascii="Times New Roman" w:hAnsi="Times New Roman" w:eastAsia="Times New Roman"/>
                <w:b w:val="0"/>
                <w:sz w:val="14"/>
              </w:rPr>
              <w:t>Системный администратор, администратор ИБ</w:t>
            </w:r>
          </w:p>
        </w:tc>
        <w:tc>
          <w:tcPr>
            <w:tcW w:type="dxa" w:w="1377"/>
            <w:vAlign w:val="center"/>
          </w:tcPr>
          <w:p>
            <w:pPr>
              <w:spacing w:after="0"/>
              <w:jc w:val="left"/>
            </w:pPr>
            <w:r/>
            <w:r>
              <w:rPr>
                <w:rFonts w:ascii="Times New Roman" w:hAnsi="Times New Roman" w:eastAsia="Times New Roman"/>
                <w:b w:val="0"/>
                <w:sz w:val="14"/>
              </w:rPr>
              <w:t>Доверенные репозитории, вендорские обновления и регламенты обслуживания</w:t>
            </w:r>
          </w:p>
        </w:tc>
      </w:tr>
      <w:tr>
        <w:tc>
          <w:tcPr>
            <w:tcW w:type="dxa" w:w="1377"/>
            <w:vAlign w:val="center"/>
          </w:tcPr>
          <w:p>
            <w:pPr>
              <w:spacing w:after="0"/>
              <w:jc w:val="left"/>
            </w:pPr>
            <w:r/>
            <w:r>
              <w:rPr>
                <w:rFonts w:ascii="Times New Roman" w:hAnsi="Times New Roman" w:eastAsia="Times New Roman"/>
                <w:b w:val="0"/>
                <w:sz w:val="14"/>
              </w:rPr>
              <w:t>Маршрутизаторы и коммутаторы</w:t>
            </w:r>
          </w:p>
        </w:tc>
        <w:tc>
          <w:tcPr>
            <w:tcW w:type="dxa" w:w="1377"/>
            <w:vAlign w:val="center"/>
          </w:tcPr>
          <w:p>
            <w:pPr>
              <w:spacing w:after="0"/>
              <w:jc w:val="left"/>
            </w:pPr>
            <w:r/>
            <w:r>
              <w:rPr>
                <w:rFonts w:ascii="Times New Roman" w:hAnsi="Times New Roman" w:eastAsia="Times New Roman"/>
                <w:b w:val="0"/>
                <w:sz w:val="14"/>
              </w:rPr>
              <w:t>SSH/HTTPS/SNMPv3, служебные порты управления</w:t>
            </w:r>
          </w:p>
        </w:tc>
        <w:tc>
          <w:tcPr>
            <w:tcW w:type="dxa" w:w="1377"/>
            <w:vAlign w:val="center"/>
          </w:tcPr>
          <w:p>
            <w:pPr>
              <w:spacing w:after="0"/>
              <w:jc w:val="left"/>
            </w:pPr>
            <w:r/>
            <w:r>
              <w:rPr>
                <w:rFonts w:ascii="Times New Roman" w:hAnsi="Times New Roman" w:eastAsia="Times New Roman"/>
                <w:b w:val="0"/>
                <w:sz w:val="14"/>
              </w:rPr>
              <w:t>Административные учётные записи, списки доступа, ключи</w:t>
            </w:r>
          </w:p>
        </w:tc>
        <w:tc>
          <w:tcPr>
            <w:tcW w:type="dxa" w:w="1377"/>
            <w:vAlign w:val="center"/>
          </w:tcPr>
          <w:p>
            <w:pPr>
              <w:spacing w:after="0"/>
              <w:jc w:val="left"/>
            </w:pPr>
            <w:r/>
            <w:r>
              <w:rPr>
                <w:rFonts w:ascii="Times New Roman" w:hAnsi="Times New Roman" w:eastAsia="Times New Roman"/>
                <w:b w:val="0"/>
                <w:sz w:val="14"/>
              </w:rPr>
              <w:t>Нет, интерфейсы управления не публикуются в Интернет</w:t>
            </w:r>
          </w:p>
        </w:tc>
        <w:tc>
          <w:tcPr>
            <w:tcW w:type="dxa" w:w="1377"/>
            <w:vAlign w:val="center"/>
          </w:tcPr>
          <w:p>
            <w:pPr>
              <w:spacing w:after="0"/>
              <w:jc w:val="left"/>
            </w:pPr>
            <w:r/>
            <w:r>
              <w:rPr>
                <w:rFonts w:ascii="Times New Roman" w:hAnsi="Times New Roman" w:eastAsia="Times New Roman"/>
                <w:b w:val="0"/>
                <w:sz w:val="14"/>
              </w:rPr>
              <w:t>Да при удалённом управлении и межсегментном обмене</w:t>
            </w:r>
          </w:p>
        </w:tc>
        <w:tc>
          <w:tcPr>
            <w:tcW w:type="dxa" w:w="1377"/>
            <w:vAlign w:val="center"/>
          </w:tcPr>
          <w:p>
            <w:pPr>
              <w:spacing w:after="0"/>
              <w:jc w:val="left"/>
            </w:pPr>
            <w:r/>
            <w:r>
              <w:rPr>
                <w:rFonts w:ascii="Times New Roman" w:hAnsi="Times New Roman" w:eastAsia="Times New Roman"/>
                <w:b w:val="0"/>
                <w:sz w:val="14"/>
              </w:rPr>
              <w:t>Системный администратор, администратор ИБ</w:t>
            </w:r>
          </w:p>
        </w:tc>
        <w:tc>
          <w:tcPr>
            <w:tcW w:type="dxa" w:w="1377"/>
            <w:vAlign w:val="center"/>
          </w:tcPr>
          <w:p>
            <w:pPr>
              <w:spacing w:after="0"/>
              <w:jc w:val="left"/>
            </w:pPr>
            <w:r/>
            <w:r>
              <w:rPr>
                <w:rFonts w:ascii="Times New Roman" w:hAnsi="Times New Roman" w:eastAsia="Times New Roman"/>
                <w:b w:val="0"/>
                <w:sz w:val="14"/>
              </w:rPr>
              <w:t>Прошивки и обновления производителя, внутренний регламент</w:t>
            </w:r>
          </w:p>
        </w:tc>
      </w:tr>
      <w:tr>
        <w:tc>
          <w:tcPr>
            <w:tcW w:type="dxa" w:w="1377"/>
            <w:vAlign w:val="center"/>
          </w:tcPr>
          <w:p>
            <w:pPr>
              <w:spacing w:after="0"/>
              <w:jc w:val="left"/>
            </w:pPr>
            <w:r/>
            <w:r>
              <w:rPr>
                <w:rFonts w:ascii="Times New Roman" w:hAnsi="Times New Roman" w:eastAsia="Times New Roman"/>
                <w:b w:val="0"/>
                <w:sz w:val="14"/>
              </w:rPr>
              <w:t>СЗИ/СКЗИ и ключевая информация</w:t>
            </w:r>
          </w:p>
        </w:tc>
        <w:tc>
          <w:tcPr>
            <w:tcW w:type="dxa" w:w="1377"/>
            <w:vAlign w:val="center"/>
          </w:tcPr>
          <w:p>
            <w:pPr>
              <w:spacing w:after="0"/>
              <w:jc w:val="left"/>
            </w:pPr>
            <w:r/>
            <w:r>
              <w:rPr>
                <w:rFonts w:ascii="Times New Roman" w:hAnsi="Times New Roman" w:eastAsia="Times New Roman"/>
                <w:b w:val="0"/>
                <w:sz w:val="14"/>
              </w:rPr>
              <w:t>Консоли управления СЗИ, защищённые каналы, служебные порты</w:t>
            </w:r>
          </w:p>
        </w:tc>
        <w:tc>
          <w:tcPr>
            <w:tcW w:type="dxa" w:w="1377"/>
            <w:vAlign w:val="center"/>
          </w:tcPr>
          <w:p>
            <w:pPr>
              <w:spacing w:after="0"/>
              <w:jc w:val="left"/>
            </w:pPr>
            <w:r/>
            <w:r>
              <w:rPr>
                <w:rFonts w:ascii="Times New Roman" w:hAnsi="Times New Roman" w:eastAsia="Times New Roman"/>
                <w:b w:val="0"/>
                <w:sz w:val="14"/>
              </w:rPr>
              <w:t>Ролевой доступ администратора ИБ, сертификаты, ключевые носители</w:t>
            </w:r>
          </w:p>
        </w:tc>
        <w:tc>
          <w:tcPr>
            <w:tcW w:type="dxa" w:w="1377"/>
            <w:vAlign w:val="center"/>
          </w:tcPr>
          <w:p>
            <w:pPr>
              <w:spacing w:after="0"/>
              <w:jc w:val="left"/>
            </w:pPr>
            <w:r/>
            <w:r>
              <w:rPr>
                <w:rFonts w:ascii="Times New Roman" w:hAnsi="Times New Roman" w:eastAsia="Times New Roman"/>
                <w:b w:val="0"/>
                <w:sz w:val="14"/>
              </w:rPr>
              <w:t>Нет</w:t>
            </w:r>
          </w:p>
        </w:tc>
        <w:tc>
          <w:tcPr>
            <w:tcW w:type="dxa" w:w="1377"/>
            <w:vAlign w:val="center"/>
          </w:tcPr>
          <w:p>
            <w:pPr>
              <w:spacing w:after="0"/>
              <w:jc w:val="left"/>
            </w:pPr>
            <w:r/>
            <w:r>
              <w:rPr>
                <w:rFonts w:ascii="Times New Roman" w:hAnsi="Times New Roman" w:eastAsia="Times New Roman"/>
                <w:b w:val="0"/>
                <w:sz w:val="14"/>
              </w:rPr>
              <w:t>Да</w:t>
            </w:r>
          </w:p>
        </w:tc>
        <w:tc>
          <w:tcPr>
            <w:tcW w:type="dxa" w:w="1377"/>
            <w:vAlign w:val="center"/>
          </w:tcPr>
          <w:p>
            <w:pPr>
              <w:spacing w:after="0"/>
              <w:jc w:val="left"/>
            </w:pPr>
            <w:r/>
            <w:r>
              <w:rPr>
                <w:rFonts w:ascii="Times New Roman" w:hAnsi="Times New Roman" w:eastAsia="Times New Roman"/>
                <w:b w:val="0"/>
                <w:sz w:val="14"/>
              </w:rPr>
              <w:t>Администратор ИБ</w:t>
            </w:r>
          </w:p>
        </w:tc>
        <w:tc>
          <w:tcPr>
            <w:tcW w:type="dxa" w:w="1377"/>
            <w:vAlign w:val="center"/>
          </w:tcPr>
          <w:p>
            <w:pPr>
              <w:spacing w:after="0"/>
              <w:jc w:val="left"/>
            </w:pPr>
            <w:r/>
            <w:r>
              <w:rPr>
                <w:rFonts w:ascii="Times New Roman" w:hAnsi="Times New Roman" w:eastAsia="Times New Roman"/>
                <w:b w:val="0"/>
                <w:sz w:val="14"/>
              </w:rPr>
              <w:t>Сертифицированные средства, ключевые документы, регламент обращения с ключами</w:t>
            </w:r>
          </w:p>
        </w:tc>
      </w:tr>
    </w:tbl>
    <w:p w14:paraId="059427CA" w14:textId="77777777" w:rsidR="00194A3F" w:rsidRDefault="00000000">
      <w:r>
        <w:rPr>
          <w:rFonts w:ascii="Times New Roman" w:hAnsi="Times New Roman" w:eastAsia="Times New Roman"/>
          <w:sz w:val="24"/>
        </w:rPr>
        <w:t xml:space="preserve">Взаимодействие пользователей с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осуществляется с автоматизированных рабочих мест через прикладное программное обеспечение. Пользовательские запросы передаются через сетевое оборудование к серверу приложений, после чего сервер приложений </w:t>
      </w:r>
      <w:r>
        <w:rPr>
          <w:rFonts w:ascii="Times New Roman" w:hAnsi="Times New Roman" w:eastAsia="Times New Roman"/>
          <w:sz w:val="24"/>
        </w:rPr>
        <w:lastRenderedPageBreak/>
        <w:t>обращается к серверу базы данных, файловому серверу или серверу резервного копирования в зависимости от выполняемой операции.</w:t>
      </w:r>
    </w:p>
    <w:p w14:paraId="1FC72F8D" w14:textId="77777777" w:rsidR="00194A3F" w:rsidRDefault="00000000">
      <w:r>
        <w:rPr>
          <w:rFonts w:ascii="Times New Roman" w:hAnsi="Times New Roman" w:eastAsia="Times New Roman"/>
          <w:sz w:val="24"/>
        </w:rPr>
        <w:t xml:space="preserve">Таким образом, архитектура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включает серверный сегмент, пользовательский сегмент, сетевую инфраструктуру, системное и прикладное программное обеспечение, а также подключение к сети общего пользования. Такая архитектура обеспечивает централизованную обработку, хранение и передачу защищаемой информации в рамках деятельности медицинской организации.</w:t>
      </w:r>
    </w:p>
    <w:p w14:paraId="3777EC6B" w14:textId="77777777" w:rsidR="00194A3F" w:rsidRDefault="00194A3F"/>
    <w:p w14:paraId="0EB5A78E" w14:textId="77777777" w:rsidR="00194A3F" w:rsidRDefault="00194A3F"/>
    <w:p w14:paraId="69E9AE87" w14:textId="77777777" w:rsidR="00194A3F" w:rsidRDefault="00194A3F"/>
    <w:p w14:paraId="44D956DF" w14:textId="77777777" w:rsidR="00194A3F" w:rsidRDefault="00000000">
      <w:pPr>
        <w:pStyle w:val="2"/>
        <w:spacing w:after="240"/>
      </w:pPr>
      <w:bookmarkStart w:id="26" w:name="__RefHeading___Toc8870_3669446744"/>
      <w:bookmarkStart w:id="27" w:name="_Toc230126511"/>
      <w:bookmarkEnd w:id="26"/>
      <w:r>
        <w:rPr>
          <w:rFonts w:ascii="Times New Roman" w:hAnsi="Times New Roman" w:eastAsia="Times New Roman"/>
          <w:sz w:val="24"/>
        </w:rPr>
        <w:t>4.6 Описание групп внешних и внутренних пользователей системы, уровней их полномочий и типов доступа</w:t>
      </w:r>
      <w:bookmarkEnd w:id="27"/>
    </w:p>
    <w:p w14:paraId="60E67D14" w14:textId="77777777" w:rsidR="00194A3F" w:rsidRDefault="00000000">
      <w:r>
        <w:rPr>
          <w:rFonts w:ascii="Times New Roman" w:hAnsi="Times New Roman" w:eastAsia="Times New Roman"/>
          <w:sz w:val="24"/>
        </w:rPr>
        <w:t xml:space="preserve">Перечень информационных ресурсов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к которым разграничивается доступ, приведён в таблице 4.</w:t>
      </w:r>
    </w:p>
    <w:p w14:paraId="055960D4" w14:textId="77777777" w:rsidR="00194A3F" w:rsidRDefault="00194A3F"/>
    <w:p w14:paraId="50E46275" w14:textId="77777777" w:rsidR="00194A3F" w:rsidRDefault="00000000">
      <w:pPr>
        <w:ind w:firstLine="0"/>
        <w:jc w:val="right"/>
      </w:pPr>
      <w:r>
        <w:rPr>
          <w:rFonts w:ascii="Times New Roman" w:hAnsi="Times New Roman" w:eastAsia="Times New Roman"/>
          <w:sz w:val="24"/>
        </w:rPr>
        <w:t xml:space="preserve">Таблица 4 — Объекты доступа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tbl>
      <w:tblPr>
        <w:tblStyle w:val="ae"/>
        <w:tblW w:w="8617" w:type="dxa"/>
        <w:jc w:val="center"/>
        <w:tblLayout w:type="fixed"/>
        <w:tblLook w:val="04A0" w:firstRow="1" w:lastRow="0" w:firstColumn="1" w:lastColumn="0" w:noHBand="0" w:noVBand="1"/>
      </w:tblPr>
      <w:tblGrid>
        <w:gridCol w:w="679"/>
        <w:gridCol w:w="7938"/>
      </w:tblGrid>
      <w:tr w:rsidR="00194A3F" w14:paraId="5E451107" w14:textId="77777777">
        <w:trPr>
          <w:jc w:val="center"/>
        </w:trPr>
        <w:tc>
          <w:tcPr>
            <w:tcW w:w="679" w:type="dxa"/>
            <w:vAlign w:val="center"/>
          </w:tcPr>
          <w:p w14:paraId="64A1FA3E" w14:textId="77777777" w:rsidR="00194A3F" w:rsidRDefault="00000000">
            <w:pPr>
              <w:spacing w:line="240" w:lineRule="auto"/>
              <w:ind w:firstLine="0"/>
              <w:jc w:val="center"/>
            </w:pPr>
            <w:r>
              <w:rPr>
                <w:b/>
                <w:lang w:val="en-US" w:eastAsia="en-US"/>
              </w:rPr>
              <w:t>№ п/п</w:t>
            </w:r>
          </w:p>
        </w:tc>
        <w:tc>
          <w:tcPr>
            <w:tcW w:w="7937" w:type="dxa"/>
            <w:vAlign w:val="center"/>
          </w:tcPr>
          <w:p w14:paraId="350A1143" w14:textId="77777777" w:rsidR="00194A3F" w:rsidRDefault="00000000">
            <w:pPr>
              <w:spacing w:line="240" w:lineRule="auto"/>
              <w:ind w:firstLine="0"/>
              <w:jc w:val="center"/>
            </w:pPr>
            <w:proofErr w:type="spellStart"/>
            <w:r>
              <w:rPr>
                <w:b/>
                <w:lang w:val="en-US" w:eastAsia="en-US"/>
              </w:rPr>
              <w:t>Информационный</w:t>
            </w:r>
            <w:proofErr w:type="spellEnd"/>
            <w:r>
              <w:rPr>
                <w:b/>
                <w:lang w:val="en-US" w:eastAsia="en-US"/>
              </w:rPr>
              <w:t xml:space="preserve"> </w:t>
            </w:r>
            <w:proofErr w:type="spellStart"/>
            <w:r>
              <w:rPr>
                <w:b/>
                <w:lang w:val="en-US" w:eastAsia="en-US"/>
              </w:rPr>
              <w:t>ресурс</w:t>
            </w:r>
            <w:proofErr w:type="spellEnd"/>
          </w:p>
        </w:tc>
      </w:tr>
      <w:tr w:rsidR="00194A3F" w14:paraId="6D43E117" w14:textId="77777777">
        <w:trPr>
          <w:jc w:val="center"/>
        </w:trPr>
        <w:tc>
          <w:tcPr>
            <w:tcW w:w="679" w:type="dxa"/>
            <w:vAlign w:val="center"/>
          </w:tcPr>
          <w:p w14:paraId="1AAB23A5" w14:textId="77777777" w:rsidR="00194A3F" w:rsidRDefault="00000000">
            <w:pPr>
              <w:spacing w:line="240" w:lineRule="auto"/>
              <w:ind w:firstLine="0"/>
              <w:jc w:val="left"/>
            </w:pPr>
            <w:r>
              <w:rPr>
                <w:lang w:val="en-US" w:eastAsia="en-US"/>
              </w:rPr>
              <w:t>1</w:t>
            </w:r>
          </w:p>
        </w:tc>
        <w:tc>
          <w:tcPr>
            <w:tcW w:w="7937" w:type="dxa"/>
            <w:vAlign w:val="center"/>
          </w:tcPr>
          <w:p w14:paraId="32832C36" w14:textId="77777777" w:rsidR="00194A3F" w:rsidRDefault="00000000">
            <w:pPr>
              <w:spacing w:line="240" w:lineRule="auto"/>
              <w:ind w:firstLine="0"/>
              <w:jc w:val="left"/>
            </w:pPr>
            <w:r>
              <w:rPr>
                <w:lang w:eastAsia="en-US"/>
              </w:rPr>
              <w:t>Предметная информация, обрабатываемая и хранимая в базе данных, файлах, электронных медицинских картах, передаваемая по каналам связи, а также информация, выводимая на устройства отображения и печати</w:t>
            </w:r>
          </w:p>
        </w:tc>
      </w:tr>
      <w:tr w:rsidR="00194A3F" w14:paraId="1D46754D" w14:textId="77777777">
        <w:trPr>
          <w:jc w:val="center"/>
        </w:trPr>
        <w:tc>
          <w:tcPr>
            <w:tcW w:w="679" w:type="dxa"/>
            <w:vAlign w:val="center"/>
          </w:tcPr>
          <w:p w14:paraId="601F2883" w14:textId="77777777" w:rsidR="00194A3F" w:rsidRDefault="00000000">
            <w:pPr>
              <w:spacing w:line="240" w:lineRule="auto"/>
              <w:ind w:firstLine="0"/>
              <w:jc w:val="left"/>
            </w:pPr>
            <w:r>
              <w:rPr>
                <w:lang w:val="en-US" w:eastAsia="en-US"/>
              </w:rPr>
              <w:t>2</w:t>
            </w:r>
          </w:p>
        </w:tc>
        <w:tc>
          <w:tcPr>
            <w:tcW w:w="7937" w:type="dxa"/>
            <w:vAlign w:val="center"/>
          </w:tcPr>
          <w:p w14:paraId="26621EDB" w14:textId="77777777" w:rsidR="00194A3F" w:rsidRDefault="00000000">
            <w:pPr>
              <w:spacing w:line="240" w:lineRule="auto"/>
              <w:ind w:firstLine="0"/>
              <w:jc w:val="left"/>
            </w:pPr>
            <w:r>
              <w:rPr>
                <w:lang w:eastAsia="en-US"/>
              </w:rPr>
              <w:t>Персональные данные пациентов и работников медицинской организации</w:t>
            </w:r>
          </w:p>
        </w:tc>
      </w:tr>
      <w:tr w:rsidR="00194A3F" w14:paraId="546E468E" w14:textId="77777777">
        <w:trPr>
          <w:jc w:val="center"/>
        </w:trPr>
        <w:tc>
          <w:tcPr>
            <w:tcW w:w="679" w:type="dxa"/>
            <w:vAlign w:val="center"/>
          </w:tcPr>
          <w:p w14:paraId="330ED83A" w14:textId="77777777" w:rsidR="00194A3F" w:rsidRDefault="00000000">
            <w:pPr>
              <w:spacing w:line="240" w:lineRule="auto"/>
              <w:ind w:firstLine="0"/>
              <w:jc w:val="left"/>
            </w:pPr>
            <w:r>
              <w:rPr>
                <w:lang w:val="en-US" w:eastAsia="en-US"/>
              </w:rPr>
              <w:t>3</w:t>
            </w:r>
          </w:p>
        </w:tc>
        <w:tc>
          <w:tcPr>
            <w:tcW w:w="7937" w:type="dxa"/>
            <w:vAlign w:val="center"/>
          </w:tcPr>
          <w:p w14:paraId="5B89E6F6" w14:textId="77777777" w:rsidR="00194A3F" w:rsidRDefault="00000000">
            <w:pPr>
              <w:spacing w:line="240" w:lineRule="auto"/>
              <w:ind w:firstLine="0"/>
              <w:jc w:val="left"/>
            </w:pPr>
            <w:r>
              <w:rPr>
                <w:lang w:eastAsia="en-US"/>
              </w:rPr>
              <w:t>Специальные категории персональных данных пациентов, касающиеся состояния здоровья</w:t>
            </w:r>
          </w:p>
        </w:tc>
      </w:tr>
      <w:tr w:rsidR="00194A3F" w14:paraId="6472A149" w14:textId="77777777">
        <w:trPr>
          <w:jc w:val="center"/>
        </w:trPr>
        <w:tc>
          <w:tcPr>
            <w:tcW w:w="679" w:type="dxa"/>
            <w:vAlign w:val="center"/>
          </w:tcPr>
          <w:p w14:paraId="2595919A" w14:textId="77777777" w:rsidR="00194A3F" w:rsidRDefault="00000000">
            <w:pPr>
              <w:spacing w:line="240" w:lineRule="auto"/>
              <w:ind w:firstLine="0"/>
              <w:jc w:val="left"/>
            </w:pPr>
            <w:r>
              <w:rPr>
                <w:lang w:val="en-US" w:eastAsia="en-US"/>
              </w:rPr>
              <w:t>4</w:t>
            </w:r>
          </w:p>
        </w:tc>
        <w:tc>
          <w:tcPr>
            <w:tcW w:w="7937" w:type="dxa"/>
            <w:vAlign w:val="center"/>
          </w:tcPr>
          <w:p w14:paraId="75FF7684" w14:textId="77777777" w:rsidR="00194A3F" w:rsidRDefault="00000000">
            <w:pPr>
              <w:spacing w:line="240" w:lineRule="auto"/>
              <w:ind w:firstLine="0"/>
              <w:jc w:val="left"/>
            </w:pPr>
            <w:proofErr w:type="spellStart"/>
            <w:r>
              <w:rPr>
                <w:lang w:val="en-US" w:eastAsia="en-US"/>
              </w:rPr>
              <w:t>Сведения</w:t>
            </w:r>
            <w:proofErr w:type="spellEnd"/>
            <w:r>
              <w:rPr>
                <w:lang w:val="en-US" w:eastAsia="en-US"/>
              </w:rPr>
              <w:t xml:space="preserve">, </w:t>
            </w:r>
            <w:proofErr w:type="spellStart"/>
            <w:r>
              <w:rPr>
                <w:lang w:val="en-US" w:eastAsia="en-US"/>
              </w:rPr>
              <w:t>составляющие</w:t>
            </w:r>
            <w:proofErr w:type="spellEnd"/>
            <w:r>
              <w:rPr>
                <w:lang w:val="en-US" w:eastAsia="en-US"/>
              </w:rPr>
              <w:t xml:space="preserve"> </w:t>
            </w:r>
            <w:proofErr w:type="spellStart"/>
            <w:r>
              <w:rPr>
                <w:lang w:val="en-US" w:eastAsia="en-US"/>
              </w:rPr>
              <w:t>врачебную</w:t>
            </w:r>
            <w:proofErr w:type="spellEnd"/>
            <w:r>
              <w:rPr>
                <w:lang w:val="en-US" w:eastAsia="en-US"/>
              </w:rPr>
              <w:t xml:space="preserve"> </w:t>
            </w:r>
            <w:proofErr w:type="spellStart"/>
            <w:r>
              <w:rPr>
                <w:lang w:val="en-US" w:eastAsia="en-US"/>
              </w:rPr>
              <w:t>тайну</w:t>
            </w:r>
            <w:proofErr w:type="spellEnd"/>
          </w:p>
        </w:tc>
      </w:tr>
      <w:tr w:rsidR="00194A3F" w14:paraId="375E30FC" w14:textId="77777777">
        <w:trPr>
          <w:jc w:val="center"/>
        </w:trPr>
        <w:tc>
          <w:tcPr>
            <w:tcW w:w="679" w:type="dxa"/>
            <w:vAlign w:val="center"/>
          </w:tcPr>
          <w:p w14:paraId="1CA246C3" w14:textId="77777777" w:rsidR="00194A3F" w:rsidRDefault="00000000">
            <w:pPr>
              <w:spacing w:line="240" w:lineRule="auto"/>
              <w:ind w:firstLine="0"/>
              <w:jc w:val="left"/>
            </w:pPr>
            <w:r>
              <w:rPr>
                <w:lang w:val="en-US" w:eastAsia="en-US"/>
              </w:rPr>
              <w:t>5</w:t>
            </w:r>
          </w:p>
        </w:tc>
        <w:tc>
          <w:tcPr>
            <w:tcW w:w="7937" w:type="dxa"/>
            <w:vAlign w:val="center"/>
          </w:tcPr>
          <w:p w14:paraId="18816722" w14:textId="77777777" w:rsidR="00194A3F" w:rsidRDefault="00000000">
            <w:pPr>
              <w:spacing w:line="240" w:lineRule="auto"/>
              <w:ind w:firstLine="0"/>
              <w:jc w:val="left"/>
            </w:pPr>
            <w:proofErr w:type="spellStart"/>
            <w:r>
              <w:rPr>
                <w:lang w:val="en-US" w:eastAsia="en-US"/>
              </w:rPr>
              <w:t>Электронные</w:t>
            </w:r>
            <w:proofErr w:type="spellEnd"/>
            <w:r>
              <w:rPr>
                <w:lang w:val="en-US" w:eastAsia="en-US"/>
              </w:rPr>
              <w:t xml:space="preserve"> </w:t>
            </w:r>
            <w:proofErr w:type="spellStart"/>
            <w:r>
              <w:rPr>
                <w:lang w:val="en-US" w:eastAsia="en-US"/>
              </w:rPr>
              <w:t>медицинские</w:t>
            </w:r>
            <w:proofErr w:type="spellEnd"/>
            <w:r>
              <w:rPr>
                <w:lang w:val="en-US" w:eastAsia="en-US"/>
              </w:rPr>
              <w:t xml:space="preserve"> </w:t>
            </w:r>
            <w:proofErr w:type="spellStart"/>
            <w:r>
              <w:rPr>
                <w:lang w:val="en-US" w:eastAsia="en-US"/>
              </w:rPr>
              <w:t>карты</w:t>
            </w:r>
            <w:proofErr w:type="spellEnd"/>
            <w:r>
              <w:rPr>
                <w:lang w:val="en-US" w:eastAsia="en-US"/>
              </w:rPr>
              <w:t xml:space="preserve"> </w:t>
            </w:r>
            <w:proofErr w:type="spellStart"/>
            <w:r>
              <w:rPr>
                <w:lang w:val="en-US" w:eastAsia="en-US"/>
              </w:rPr>
              <w:t>пациентов</w:t>
            </w:r>
            <w:proofErr w:type="spellEnd"/>
          </w:p>
        </w:tc>
      </w:tr>
      <w:tr w:rsidR="00194A3F" w14:paraId="25557DED" w14:textId="77777777">
        <w:trPr>
          <w:jc w:val="center"/>
        </w:trPr>
        <w:tc>
          <w:tcPr>
            <w:tcW w:w="679" w:type="dxa"/>
            <w:vAlign w:val="center"/>
          </w:tcPr>
          <w:p w14:paraId="3389FEC7" w14:textId="77777777" w:rsidR="00194A3F" w:rsidRDefault="00000000">
            <w:pPr>
              <w:spacing w:line="240" w:lineRule="auto"/>
              <w:ind w:firstLine="0"/>
              <w:jc w:val="left"/>
            </w:pPr>
            <w:r>
              <w:rPr>
                <w:lang w:val="en-US" w:eastAsia="en-US"/>
              </w:rPr>
              <w:t>6</w:t>
            </w:r>
          </w:p>
        </w:tc>
        <w:tc>
          <w:tcPr>
            <w:tcW w:w="7937" w:type="dxa"/>
            <w:vAlign w:val="center"/>
          </w:tcPr>
          <w:p w14:paraId="4FFFD9DB" w14:textId="77777777" w:rsidR="00194A3F" w:rsidRDefault="00000000">
            <w:pPr>
              <w:spacing w:line="240" w:lineRule="auto"/>
              <w:ind w:firstLine="0"/>
              <w:jc w:val="left"/>
            </w:pPr>
            <w:r>
              <w:rPr>
                <w:lang w:eastAsia="en-US"/>
              </w:rPr>
              <w:t>Результаты лабораторных, инструментальных и диагностических исследований</w:t>
            </w:r>
          </w:p>
        </w:tc>
      </w:tr>
      <w:tr w:rsidR="00194A3F" w14:paraId="0C6416E8" w14:textId="77777777">
        <w:trPr>
          <w:jc w:val="center"/>
        </w:trPr>
        <w:tc>
          <w:tcPr>
            <w:tcW w:w="679" w:type="dxa"/>
            <w:vAlign w:val="center"/>
          </w:tcPr>
          <w:p w14:paraId="5BCCBEFE" w14:textId="77777777" w:rsidR="00194A3F" w:rsidRDefault="00000000">
            <w:pPr>
              <w:spacing w:line="240" w:lineRule="auto"/>
              <w:ind w:firstLine="0"/>
              <w:jc w:val="left"/>
            </w:pPr>
            <w:r>
              <w:rPr>
                <w:lang w:val="en-US" w:eastAsia="en-US"/>
              </w:rPr>
              <w:t>7</w:t>
            </w:r>
          </w:p>
        </w:tc>
        <w:tc>
          <w:tcPr>
            <w:tcW w:w="7937" w:type="dxa"/>
            <w:vAlign w:val="center"/>
          </w:tcPr>
          <w:p w14:paraId="58C80491" w14:textId="77777777" w:rsidR="00194A3F" w:rsidRDefault="00000000">
            <w:pPr>
              <w:spacing w:line="240" w:lineRule="auto"/>
              <w:ind w:firstLine="0"/>
              <w:jc w:val="left"/>
            </w:pPr>
            <w:r>
              <w:rPr>
                <w:lang w:eastAsia="en-US"/>
              </w:rPr>
              <w:t>Финансово-учётная информация, связанная с оказанными медицинскими услугами</w:t>
            </w:r>
          </w:p>
        </w:tc>
      </w:tr>
      <w:tr w:rsidR="00194A3F" w14:paraId="68D0AD2F" w14:textId="77777777">
        <w:trPr>
          <w:jc w:val="center"/>
        </w:trPr>
        <w:tc>
          <w:tcPr>
            <w:tcW w:w="679" w:type="dxa"/>
            <w:vAlign w:val="center"/>
          </w:tcPr>
          <w:p w14:paraId="76CF68CB" w14:textId="77777777" w:rsidR="00194A3F" w:rsidRDefault="00000000">
            <w:pPr>
              <w:spacing w:line="240" w:lineRule="auto"/>
              <w:ind w:firstLine="0"/>
              <w:jc w:val="left"/>
            </w:pPr>
            <w:r>
              <w:rPr>
                <w:lang w:val="en-US" w:eastAsia="en-US"/>
              </w:rPr>
              <w:t>8</w:t>
            </w:r>
          </w:p>
        </w:tc>
        <w:tc>
          <w:tcPr>
            <w:tcW w:w="7937" w:type="dxa"/>
            <w:vAlign w:val="center"/>
          </w:tcPr>
          <w:p w14:paraId="0DF41B86" w14:textId="77777777" w:rsidR="00194A3F" w:rsidRDefault="00000000">
            <w:pPr>
              <w:spacing w:line="240" w:lineRule="auto"/>
              <w:ind w:firstLine="0"/>
              <w:jc w:val="left"/>
            </w:pPr>
            <w:r>
              <w:rPr>
                <w:lang w:eastAsia="en-US"/>
              </w:rPr>
              <w:t xml:space="preserve">Технологическая и служебная информация, связанная с функционированием </w:t>
            </w:r>
            <w:proofErr w:type="spellStart"/>
            <w:r>
              <w:rPr>
                <w:lang w:eastAsia="en-US"/>
              </w:rPr>
              <w:t>ИСПДн</w:t>
            </w:r>
            <w:proofErr w:type="spellEnd"/>
            <w:r>
              <w:rPr>
                <w:lang w:eastAsia="en-US"/>
              </w:rPr>
              <w:t xml:space="preserve"> «МИС Больница»: парольная и </w:t>
            </w:r>
            <w:r>
              <w:rPr>
                <w:lang w:eastAsia="en-US"/>
              </w:rPr>
              <w:lastRenderedPageBreak/>
              <w:t>аутентифицирующая информация, журналы учёта работы пользователей, журналы регистрации событий безопасности, файлы конфигурации и прочая служебная информация</w:t>
            </w:r>
          </w:p>
        </w:tc>
      </w:tr>
      <w:tr w:rsidR="00194A3F" w14:paraId="17F38AFF" w14:textId="77777777">
        <w:trPr>
          <w:jc w:val="center"/>
        </w:trPr>
        <w:tc>
          <w:tcPr>
            <w:tcW w:w="679" w:type="dxa"/>
            <w:vAlign w:val="center"/>
          </w:tcPr>
          <w:p w14:paraId="2890C52F" w14:textId="77777777" w:rsidR="00194A3F" w:rsidRDefault="00000000">
            <w:pPr>
              <w:spacing w:line="240" w:lineRule="auto"/>
              <w:ind w:firstLine="0"/>
              <w:jc w:val="left"/>
            </w:pPr>
            <w:r>
              <w:rPr>
                <w:lang w:val="en-US" w:eastAsia="en-US"/>
              </w:rPr>
              <w:lastRenderedPageBreak/>
              <w:t>9</w:t>
            </w:r>
          </w:p>
        </w:tc>
        <w:tc>
          <w:tcPr>
            <w:tcW w:w="7937" w:type="dxa"/>
            <w:vAlign w:val="center"/>
          </w:tcPr>
          <w:p w14:paraId="54E95F22" w14:textId="77777777" w:rsidR="00194A3F" w:rsidRDefault="00000000">
            <w:pPr>
              <w:spacing w:line="240" w:lineRule="auto"/>
              <w:ind w:firstLine="0"/>
              <w:jc w:val="left"/>
            </w:pPr>
            <w:r>
              <w:rPr>
                <w:lang w:eastAsia="en-US"/>
              </w:rPr>
              <w:t xml:space="preserve">Технические средства обработки информации, системное и прикладное программное обеспечение </w:t>
            </w:r>
            <w:proofErr w:type="spellStart"/>
            <w:r>
              <w:rPr>
                <w:lang w:eastAsia="en-US"/>
              </w:rPr>
              <w:t>ИСПДн</w:t>
            </w:r>
            <w:proofErr w:type="spellEnd"/>
            <w:r>
              <w:rPr>
                <w:lang w:eastAsia="en-US"/>
              </w:rPr>
              <w:t xml:space="preserve"> «МИС Больница»</w:t>
            </w:r>
          </w:p>
        </w:tc>
      </w:tr>
      <w:tr w:rsidR="00194A3F" w14:paraId="249EF890" w14:textId="77777777">
        <w:trPr>
          <w:jc w:val="center"/>
        </w:trPr>
        <w:tc>
          <w:tcPr>
            <w:tcW w:w="679" w:type="dxa"/>
            <w:vAlign w:val="center"/>
          </w:tcPr>
          <w:p w14:paraId="752824D6" w14:textId="77777777" w:rsidR="00194A3F" w:rsidRDefault="00000000">
            <w:pPr>
              <w:spacing w:line="240" w:lineRule="auto"/>
              <w:ind w:firstLine="0"/>
              <w:jc w:val="left"/>
            </w:pPr>
            <w:r>
              <w:rPr>
                <w:lang w:val="en-US" w:eastAsia="en-US"/>
              </w:rPr>
              <w:t>10</w:t>
            </w:r>
          </w:p>
        </w:tc>
        <w:tc>
          <w:tcPr>
            <w:tcW w:w="7937" w:type="dxa"/>
            <w:vAlign w:val="center"/>
          </w:tcPr>
          <w:p w14:paraId="201A1B88" w14:textId="77777777" w:rsidR="00194A3F" w:rsidRDefault="00000000">
            <w:pPr>
              <w:spacing w:line="240" w:lineRule="auto"/>
              <w:ind w:firstLine="0"/>
              <w:jc w:val="left"/>
            </w:pPr>
            <w:proofErr w:type="spellStart"/>
            <w:r>
              <w:rPr>
                <w:lang w:val="en-US" w:eastAsia="en-US"/>
              </w:rPr>
              <w:t>Телекоммуникационное</w:t>
            </w:r>
            <w:proofErr w:type="spellEnd"/>
            <w:r>
              <w:rPr>
                <w:lang w:val="en-US" w:eastAsia="en-US"/>
              </w:rPr>
              <w:t xml:space="preserve"> </w:t>
            </w:r>
            <w:proofErr w:type="spellStart"/>
            <w:r>
              <w:rPr>
                <w:lang w:val="en-US" w:eastAsia="en-US"/>
              </w:rPr>
              <w:t>оборудование</w:t>
            </w:r>
            <w:proofErr w:type="spellEnd"/>
          </w:p>
        </w:tc>
      </w:tr>
      <w:tr w:rsidR="00194A3F" w14:paraId="28DCB6FB" w14:textId="77777777">
        <w:trPr>
          <w:jc w:val="center"/>
        </w:trPr>
        <w:tc>
          <w:tcPr>
            <w:tcW w:w="679" w:type="dxa"/>
            <w:vAlign w:val="center"/>
          </w:tcPr>
          <w:p w14:paraId="01B28315" w14:textId="77777777" w:rsidR="00194A3F" w:rsidRDefault="00000000">
            <w:pPr>
              <w:spacing w:line="240" w:lineRule="auto"/>
              <w:ind w:firstLine="0"/>
              <w:jc w:val="left"/>
            </w:pPr>
            <w:r>
              <w:rPr>
                <w:lang w:val="en-US" w:eastAsia="en-US"/>
              </w:rPr>
              <w:t>11</w:t>
            </w:r>
          </w:p>
        </w:tc>
        <w:tc>
          <w:tcPr>
            <w:tcW w:w="7937" w:type="dxa"/>
            <w:vAlign w:val="center"/>
          </w:tcPr>
          <w:p w14:paraId="385B7D25" w14:textId="77777777" w:rsidR="00194A3F" w:rsidRDefault="00000000">
            <w:pPr>
              <w:spacing w:line="240" w:lineRule="auto"/>
              <w:ind w:firstLine="0"/>
              <w:jc w:val="left"/>
            </w:pPr>
            <w:r>
              <w:rPr>
                <w:lang w:eastAsia="en-US"/>
              </w:rPr>
              <w:t>Программно-аппаратные комплексы и программные средства защиты информации, криптографические средства защиты информации, входящие в состав подсистемы защиты информации</w:t>
            </w:r>
          </w:p>
        </w:tc>
      </w:tr>
      <w:tr w:rsidR="00194A3F" w14:paraId="45B91061" w14:textId="77777777">
        <w:trPr>
          <w:jc w:val="center"/>
        </w:trPr>
        <w:tc>
          <w:tcPr>
            <w:tcW w:w="679" w:type="dxa"/>
            <w:vAlign w:val="center"/>
          </w:tcPr>
          <w:p w14:paraId="3664910D" w14:textId="77777777" w:rsidR="00194A3F" w:rsidRDefault="00000000">
            <w:pPr>
              <w:spacing w:line="240" w:lineRule="auto"/>
              <w:ind w:firstLine="0"/>
              <w:jc w:val="left"/>
            </w:pPr>
            <w:r>
              <w:rPr>
                <w:lang w:val="en-US" w:eastAsia="en-US"/>
              </w:rPr>
              <w:t>12</w:t>
            </w:r>
          </w:p>
        </w:tc>
        <w:tc>
          <w:tcPr>
            <w:tcW w:w="7937" w:type="dxa"/>
            <w:vAlign w:val="center"/>
          </w:tcPr>
          <w:p w14:paraId="4B1D7FB5" w14:textId="77777777" w:rsidR="00194A3F" w:rsidRDefault="00000000">
            <w:pPr>
              <w:spacing w:line="240" w:lineRule="auto"/>
              <w:ind w:firstLine="0"/>
              <w:jc w:val="left"/>
            </w:pPr>
            <w:r>
              <w:rPr>
                <w:lang w:eastAsia="en-US"/>
              </w:rPr>
              <w:t xml:space="preserve">Каналы связи, используемые для взаимодействия </w:t>
            </w:r>
            <w:proofErr w:type="spellStart"/>
            <w:r>
              <w:rPr>
                <w:lang w:eastAsia="en-US"/>
              </w:rPr>
              <w:t>ИСПДн</w:t>
            </w:r>
            <w:proofErr w:type="spellEnd"/>
            <w:r>
              <w:rPr>
                <w:lang w:eastAsia="en-US"/>
              </w:rPr>
              <w:t xml:space="preserve"> «МИС Больница» с другими информационными системами</w:t>
            </w:r>
          </w:p>
        </w:tc>
      </w:tr>
    </w:tbl>
    <w:p w14:paraId="67B639F8" w14:textId="77777777" w:rsidR="00194A3F" w:rsidRDefault="00194A3F"/>
    <w:p w14:paraId="54DACC0A" w14:textId="77777777" w:rsidR="00194A3F" w:rsidRDefault="00000000">
      <w:r>
        <w:rPr>
          <w:rFonts w:ascii="Times New Roman" w:hAnsi="Times New Roman" w:eastAsia="Times New Roman"/>
          <w:sz w:val="24"/>
        </w:rPr>
        <w:t xml:space="preserve">Категории лиц, имеющих санкционированный доступ к информационным ресурсам и техническим средствам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приведены в таблице 5.</w:t>
      </w:r>
    </w:p>
    <w:p w14:paraId="68D27984" w14:textId="77777777" w:rsidR="00194A3F" w:rsidRDefault="00194A3F"/>
    <w:p w14:paraId="6D8CADA5" w14:textId="77777777" w:rsidR="00194A3F" w:rsidRDefault="00000000">
      <w:pPr>
        <w:ind w:firstLine="0"/>
        <w:jc w:val="right"/>
      </w:pPr>
      <w:r>
        <w:rPr>
          <w:rFonts w:ascii="Times New Roman" w:hAnsi="Times New Roman" w:eastAsia="Times New Roman"/>
          <w:sz w:val="24"/>
        </w:rPr>
        <w:t xml:space="preserve">Таблица 5 — Субъекты доступа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tbl>
      <w:tblPr>
        <w:tblStyle w:val="ae"/>
        <w:tblW w:w="9628" w:type="dxa"/>
        <w:jc w:val="center"/>
        <w:tblLayout w:type="fixed"/>
        <w:tblLook w:val="04A0" w:firstRow="1" w:lastRow="0" w:firstColumn="1" w:lastColumn="0" w:noHBand="0" w:noVBand="1"/>
      </w:tblPr>
      <w:tblGrid>
        <w:gridCol w:w="497"/>
        <w:gridCol w:w="1717"/>
        <w:gridCol w:w="1799"/>
        <w:gridCol w:w="1947"/>
        <w:gridCol w:w="1841"/>
        <w:gridCol w:w="1827"/>
      </w:tblGrid>
      <w:tr w:rsidR="00194A3F" w14:paraId="5E2D19EA" w14:textId="77777777">
        <w:trPr>
          <w:jc w:val="center"/>
        </w:trPr>
        <w:tc>
          <w:tcPr>
            <w:tcW w:w="496" w:type="dxa"/>
            <w:vAlign w:val="center"/>
          </w:tcPr>
          <w:p w14:paraId="48EE73F9" w14:textId="77777777" w:rsidR="00194A3F" w:rsidRDefault="00000000">
            <w:pPr>
              <w:spacing w:line="240" w:lineRule="auto"/>
              <w:ind w:firstLine="0"/>
              <w:jc w:val="center"/>
            </w:pPr>
            <w:r>
              <w:rPr>
                <w:b/>
                <w:lang w:val="en-US" w:eastAsia="en-US"/>
              </w:rPr>
              <w:t>№ п/п</w:t>
            </w:r>
          </w:p>
        </w:tc>
        <w:tc>
          <w:tcPr>
            <w:tcW w:w="1717" w:type="dxa"/>
            <w:vAlign w:val="center"/>
          </w:tcPr>
          <w:p w14:paraId="7EE3F9FC" w14:textId="77777777" w:rsidR="00194A3F" w:rsidRDefault="00000000">
            <w:pPr>
              <w:spacing w:line="240" w:lineRule="auto"/>
              <w:ind w:firstLine="0"/>
              <w:jc w:val="center"/>
            </w:pPr>
            <w:proofErr w:type="spellStart"/>
            <w:r>
              <w:rPr>
                <w:b/>
                <w:lang w:val="en-US" w:eastAsia="en-US"/>
              </w:rPr>
              <w:t>Роль</w:t>
            </w:r>
            <w:proofErr w:type="spellEnd"/>
          </w:p>
        </w:tc>
        <w:tc>
          <w:tcPr>
            <w:tcW w:w="1799" w:type="dxa"/>
            <w:vAlign w:val="center"/>
          </w:tcPr>
          <w:p w14:paraId="0AFA3348" w14:textId="77777777" w:rsidR="00194A3F" w:rsidRDefault="00000000">
            <w:pPr>
              <w:spacing w:line="240" w:lineRule="auto"/>
              <w:ind w:firstLine="0"/>
              <w:jc w:val="center"/>
            </w:pPr>
            <w:proofErr w:type="spellStart"/>
            <w:r>
              <w:rPr>
                <w:b/>
                <w:lang w:val="en-US" w:eastAsia="en-US"/>
              </w:rPr>
              <w:t>Тип</w:t>
            </w:r>
            <w:proofErr w:type="spellEnd"/>
            <w:r>
              <w:rPr>
                <w:b/>
                <w:lang w:val="en-US" w:eastAsia="en-US"/>
              </w:rPr>
              <w:t xml:space="preserve"> </w:t>
            </w:r>
            <w:proofErr w:type="spellStart"/>
            <w:r>
              <w:rPr>
                <w:b/>
                <w:lang w:val="en-US" w:eastAsia="en-US"/>
              </w:rPr>
              <w:t>пользователя</w:t>
            </w:r>
            <w:proofErr w:type="spellEnd"/>
          </w:p>
        </w:tc>
        <w:tc>
          <w:tcPr>
            <w:tcW w:w="1947" w:type="dxa"/>
            <w:vAlign w:val="center"/>
          </w:tcPr>
          <w:p w14:paraId="3B8E1903" w14:textId="77777777" w:rsidR="00194A3F" w:rsidRDefault="00000000">
            <w:pPr>
              <w:spacing w:line="240" w:lineRule="auto"/>
              <w:ind w:firstLine="0"/>
              <w:jc w:val="center"/>
            </w:pPr>
            <w:proofErr w:type="spellStart"/>
            <w:r>
              <w:rPr>
                <w:b/>
                <w:lang w:val="en-US" w:eastAsia="en-US"/>
              </w:rPr>
              <w:t>Описание</w:t>
            </w:r>
            <w:proofErr w:type="spellEnd"/>
          </w:p>
        </w:tc>
        <w:tc>
          <w:tcPr>
            <w:tcW w:w="1841" w:type="dxa"/>
            <w:vAlign w:val="center"/>
          </w:tcPr>
          <w:p w14:paraId="55626959" w14:textId="77777777" w:rsidR="00194A3F" w:rsidRDefault="00000000">
            <w:pPr>
              <w:spacing w:line="240" w:lineRule="auto"/>
              <w:ind w:firstLine="0"/>
              <w:jc w:val="center"/>
            </w:pPr>
            <w:proofErr w:type="spellStart"/>
            <w:r>
              <w:rPr>
                <w:b/>
                <w:lang w:val="en-US" w:eastAsia="en-US"/>
              </w:rPr>
              <w:t>Функции</w:t>
            </w:r>
            <w:proofErr w:type="spellEnd"/>
          </w:p>
        </w:tc>
        <w:tc>
          <w:tcPr>
            <w:tcW w:w="1827" w:type="dxa"/>
            <w:vAlign w:val="center"/>
          </w:tcPr>
          <w:p w14:paraId="3B704C55" w14:textId="77777777" w:rsidR="00194A3F" w:rsidRDefault="00000000">
            <w:pPr>
              <w:spacing w:line="240" w:lineRule="auto"/>
              <w:ind w:firstLine="0"/>
              <w:jc w:val="center"/>
            </w:pPr>
            <w:r>
              <w:rPr>
                <w:b/>
                <w:lang w:eastAsia="en-US"/>
              </w:rPr>
              <w:t xml:space="preserve">Способ доступа к </w:t>
            </w:r>
            <w:proofErr w:type="spellStart"/>
            <w:r>
              <w:rPr>
                <w:b/>
                <w:lang w:eastAsia="en-US"/>
              </w:rPr>
              <w:t>ИСПДн</w:t>
            </w:r>
            <w:proofErr w:type="spellEnd"/>
            <w:r>
              <w:rPr>
                <w:b/>
                <w:lang w:eastAsia="en-US"/>
              </w:rPr>
              <w:t xml:space="preserve"> «МИС Больница»</w:t>
            </w:r>
          </w:p>
        </w:tc>
      </w:tr>
      <w:tr w:rsidR="00194A3F" w14:paraId="7FF812C3" w14:textId="77777777">
        <w:trPr>
          <w:jc w:val="center"/>
        </w:trPr>
        <w:tc>
          <w:tcPr>
            <w:tcW w:w="496" w:type="dxa"/>
            <w:vAlign w:val="center"/>
          </w:tcPr>
          <w:p w14:paraId="03481954" w14:textId="77777777" w:rsidR="00194A3F" w:rsidRDefault="00000000">
            <w:pPr>
              <w:spacing w:line="240" w:lineRule="auto"/>
              <w:ind w:firstLine="0"/>
              <w:jc w:val="left"/>
            </w:pPr>
            <w:r>
              <w:rPr>
                <w:lang w:val="en-US" w:eastAsia="en-US"/>
              </w:rPr>
              <w:t>1</w:t>
            </w:r>
          </w:p>
        </w:tc>
        <w:tc>
          <w:tcPr>
            <w:tcW w:w="1717" w:type="dxa"/>
            <w:vAlign w:val="center"/>
          </w:tcPr>
          <w:p w14:paraId="00004D8A" w14:textId="77777777" w:rsidR="00194A3F" w:rsidRDefault="00000000">
            <w:pPr>
              <w:spacing w:line="240" w:lineRule="auto"/>
              <w:ind w:firstLine="0"/>
              <w:jc w:val="left"/>
            </w:pPr>
            <w:proofErr w:type="spellStart"/>
            <w:r>
              <w:rPr>
                <w:lang w:val="en-US" w:eastAsia="en-US"/>
              </w:rPr>
              <w:t>Регистратор</w:t>
            </w:r>
            <w:proofErr w:type="spellEnd"/>
          </w:p>
        </w:tc>
        <w:tc>
          <w:tcPr>
            <w:tcW w:w="1799" w:type="dxa"/>
            <w:vAlign w:val="center"/>
          </w:tcPr>
          <w:p w14:paraId="26AB4615"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p>
        </w:tc>
        <w:tc>
          <w:tcPr>
            <w:tcW w:w="1947" w:type="dxa"/>
            <w:vAlign w:val="center"/>
          </w:tcPr>
          <w:p w14:paraId="13AC5EC8" w14:textId="77777777" w:rsidR="00194A3F" w:rsidRDefault="00000000">
            <w:pPr>
              <w:spacing w:line="240" w:lineRule="auto"/>
              <w:ind w:firstLine="0"/>
              <w:jc w:val="left"/>
            </w:pPr>
            <w:r>
              <w:rPr>
                <w:lang w:eastAsia="en-US"/>
              </w:rPr>
              <w:t>Пользователь, имеющий санкционированный доступ к регистрационным данным пациентов</w:t>
            </w:r>
          </w:p>
        </w:tc>
        <w:tc>
          <w:tcPr>
            <w:tcW w:w="1841" w:type="dxa"/>
            <w:vAlign w:val="center"/>
          </w:tcPr>
          <w:p w14:paraId="56BCC86D" w14:textId="77777777" w:rsidR="00194A3F" w:rsidRDefault="00000000">
            <w:pPr>
              <w:spacing w:line="240" w:lineRule="auto"/>
              <w:ind w:firstLine="0"/>
              <w:jc w:val="left"/>
            </w:pPr>
            <w:r>
              <w:rPr>
                <w:lang w:eastAsia="en-US"/>
              </w:rPr>
              <w:t>Регистрация пациентов, запись на приём, проверка полиса ОМС, актуализация карточки пациента</w:t>
            </w:r>
          </w:p>
        </w:tc>
        <w:tc>
          <w:tcPr>
            <w:tcW w:w="1827" w:type="dxa"/>
            <w:vAlign w:val="center"/>
          </w:tcPr>
          <w:p w14:paraId="2361F4C6" w14:textId="77777777" w:rsidR="00194A3F" w:rsidRDefault="00000000">
            <w:pPr>
              <w:spacing w:line="240" w:lineRule="auto"/>
              <w:ind w:firstLine="0"/>
              <w:jc w:val="left"/>
            </w:pPr>
            <w:r>
              <w:rPr>
                <w:lang w:eastAsia="en-US"/>
              </w:rPr>
              <w:t>Физический доступ к АРМ регистратора, логический доступ к прикладному ПО</w:t>
            </w:r>
          </w:p>
        </w:tc>
      </w:tr>
      <w:tr w:rsidR="00194A3F" w14:paraId="0576FFBC" w14:textId="77777777">
        <w:trPr>
          <w:jc w:val="center"/>
        </w:trPr>
        <w:tc>
          <w:tcPr>
            <w:tcW w:w="496" w:type="dxa"/>
            <w:vAlign w:val="center"/>
          </w:tcPr>
          <w:p w14:paraId="6AF4C3F0" w14:textId="77777777" w:rsidR="00194A3F" w:rsidRDefault="00000000">
            <w:pPr>
              <w:spacing w:line="240" w:lineRule="auto"/>
              <w:ind w:firstLine="0"/>
              <w:jc w:val="left"/>
            </w:pPr>
            <w:r>
              <w:rPr>
                <w:lang w:val="en-US" w:eastAsia="en-US"/>
              </w:rPr>
              <w:t>2</w:t>
            </w:r>
          </w:p>
        </w:tc>
        <w:tc>
          <w:tcPr>
            <w:tcW w:w="1717" w:type="dxa"/>
            <w:vAlign w:val="center"/>
          </w:tcPr>
          <w:p w14:paraId="4B0DCD31" w14:textId="77777777" w:rsidR="00194A3F" w:rsidRDefault="00000000">
            <w:pPr>
              <w:spacing w:line="240" w:lineRule="auto"/>
              <w:ind w:firstLine="0"/>
              <w:jc w:val="left"/>
            </w:pPr>
            <w:proofErr w:type="spellStart"/>
            <w:r>
              <w:rPr>
                <w:lang w:val="en-US" w:eastAsia="en-US"/>
              </w:rPr>
              <w:t>Врач</w:t>
            </w:r>
            <w:proofErr w:type="spellEnd"/>
          </w:p>
        </w:tc>
        <w:tc>
          <w:tcPr>
            <w:tcW w:w="1799" w:type="dxa"/>
            <w:vAlign w:val="center"/>
          </w:tcPr>
          <w:p w14:paraId="6B85A624"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p>
        </w:tc>
        <w:tc>
          <w:tcPr>
            <w:tcW w:w="1947" w:type="dxa"/>
            <w:vAlign w:val="center"/>
          </w:tcPr>
          <w:p w14:paraId="0143AF04" w14:textId="77777777" w:rsidR="00194A3F" w:rsidRDefault="00000000">
            <w:pPr>
              <w:spacing w:line="240" w:lineRule="auto"/>
              <w:ind w:firstLine="0"/>
              <w:jc w:val="left"/>
            </w:pPr>
            <w:r>
              <w:rPr>
                <w:lang w:eastAsia="en-US"/>
              </w:rPr>
              <w:t xml:space="preserve">Пользователь, имеющий санкционированный доступ к медицинским сведениям пациентов в </w:t>
            </w:r>
            <w:r>
              <w:rPr>
                <w:lang w:eastAsia="en-US"/>
              </w:rPr>
              <w:lastRenderedPageBreak/>
              <w:t>пределах должностных обязанностей</w:t>
            </w:r>
          </w:p>
        </w:tc>
        <w:tc>
          <w:tcPr>
            <w:tcW w:w="1841" w:type="dxa"/>
            <w:vAlign w:val="center"/>
          </w:tcPr>
          <w:p w14:paraId="1C9DCA5A" w14:textId="77777777" w:rsidR="00194A3F" w:rsidRDefault="00000000">
            <w:pPr>
              <w:spacing w:line="240" w:lineRule="auto"/>
              <w:ind w:firstLine="0"/>
              <w:jc w:val="left"/>
            </w:pPr>
            <w:r>
              <w:rPr>
                <w:lang w:eastAsia="en-US"/>
              </w:rPr>
              <w:lastRenderedPageBreak/>
              <w:t xml:space="preserve">Ведение электронной медицинской карты, постановка диагнозов, оформление назначений, </w:t>
            </w:r>
            <w:r>
              <w:rPr>
                <w:lang w:eastAsia="en-US"/>
              </w:rPr>
              <w:lastRenderedPageBreak/>
              <w:t>направлений, заключений и выписок</w:t>
            </w:r>
          </w:p>
        </w:tc>
        <w:tc>
          <w:tcPr>
            <w:tcW w:w="1827" w:type="dxa"/>
            <w:vAlign w:val="center"/>
          </w:tcPr>
          <w:p w14:paraId="6C68A461" w14:textId="77777777" w:rsidR="00194A3F" w:rsidRDefault="00000000">
            <w:pPr>
              <w:spacing w:line="240" w:lineRule="auto"/>
              <w:ind w:firstLine="0"/>
              <w:jc w:val="left"/>
            </w:pPr>
            <w:r>
              <w:rPr>
                <w:lang w:eastAsia="en-US"/>
              </w:rPr>
              <w:lastRenderedPageBreak/>
              <w:t>Физический доступ к АРМ врача, логический доступ к прикладному ПО</w:t>
            </w:r>
          </w:p>
        </w:tc>
      </w:tr>
      <w:tr w:rsidR="00194A3F" w14:paraId="1A6FAA19" w14:textId="77777777">
        <w:trPr>
          <w:jc w:val="center"/>
        </w:trPr>
        <w:tc>
          <w:tcPr>
            <w:tcW w:w="496" w:type="dxa"/>
            <w:vAlign w:val="center"/>
          </w:tcPr>
          <w:p w14:paraId="413D8D1D" w14:textId="77777777" w:rsidR="00194A3F" w:rsidRDefault="00000000">
            <w:pPr>
              <w:spacing w:line="240" w:lineRule="auto"/>
              <w:ind w:firstLine="0"/>
              <w:jc w:val="left"/>
            </w:pPr>
            <w:r>
              <w:rPr>
                <w:lang w:val="en-US" w:eastAsia="en-US"/>
              </w:rPr>
              <w:t>3</w:t>
            </w:r>
          </w:p>
        </w:tc>
        <w:tc>
          <w:tcPr>
            <w:tcW w:w="1717" w:type="dxa"/>
            <w:vAlign w:val="center"/>
          </w:tcPr>
          <w:p w14:paraId="715B65C0" w14:textId="77777777" w:rsidR="00194A3F" w:rsidRDefault="00000000">
            <w:pPr>
              <w:spacing w:line="240" w:lineRule="auto"/>
              <w:ind w:firstLine="0"/>
              <w:jc w:val="left"/>
            </w:pPr>
            <w:proofErr w:type="spellStart"/>
            <w:r>
              <w:rPr>
                <w:lang w:val="en-US" w:eastAsia="en-US"/>
              </w:rPr>
              <w:t>Медицинская</w:t>
            </w:r>
            <w:proofErr w:type="spellEnd"/>
            <w:r>
              <w:rPr>
                <w:lang w:val="en-US" w:eastAsia="en-US"/>
              </w:rPr>
              <w:t xml:space="preserve"> </w:t>
            </w:r>
            <w:proofErr w:type="spellStart"/>
            <w:r>
              <w:rPr>
                <w:lang w:val="en-US" w:eastAsia="en-US"/>
              </w:rPr>
              <w:t>сестра</w:t>
            </w:r>
            <w:proofErr w:type="spellEnd"/>
          </w:p>
        </w:tc>
        <w:tc>
          <w:tcPr>
            <w:tcW w:w="1799" w:type="dxa"/>
            <w:vAlign w:val="center"/>
          </w:tcPr>
          <w:p w14:paraId="5A5B7D3F"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p>
        </w:tc>
        <w:tc>
          <w:tcPr>
            <w:tcW w:w="1947" w:type="dxa"/>
            <w:vAlign w:val="center"/>
          </w:tcPr>
          <w:p w14:paraId="02E0B587" w14:textId="77777777" w:rsidR="00194A3F" w:rsidRDefault="00000000">
            <w:pPr>
              <w:spacing w:line="240" w:lineRule="auto"/>
              <w:ind w:firstLine="0"/>
              <w:jc w:val="left"/>
            </w:pPr>
            <w:r>
              <w:rPr>
                <w:lang w:eastAsia="en-US"/>
              </w:rPr>
              <w:t>Пользователь, имеющий ограниченный доступ к медицинской информации пациента</w:t>
            </w:r>
          </w:p>
        </w:tc>
        <w:tc>
          <w:tcPr>
            <w:tcW w:w="1841" w:type="dxa"/>
            <w:vAlign w:val="center"/>
          </w:tcPr>
          <w:p w14:paraId="01A0B524" w14:textId="77777777" w:rsidR="00194A3F" w:rsidRDefault="00000000">
            <w:pPr>
              <w:spacing w:line="240" w:lineRule="auto"/>
              <w:ind w:firstLine="0"/>
              <w:jc w:val="left"/>
            </w:pPr>
            <w:r>
              <w:rPr>
                <w:lang w:eastAsia="en-US"/>
              </w:rPr>
              <w:t>Внесение сведений о выполнении назначений врача, работа с медицинской документацией в пределах полномочий</w:t>
            </w:r>
          </w:p>
        </w:tc>
        <w:tc>
          <w:tcPr>
            <w:tcW w:w="1827" w:type="dxa"/>
            <w:vAlign w:val="center"/>
          </w:tcPr>
          <w:p w14:paraId="0D51E94B" w14:textId="77777777" w:rsidR="00194A3F" w:rsidRDefault="00000000">
            <w:pPr>
              <w:spacing w:line="240" w:lineRule="auto"/>
              <w:ind w:firstLine="0"/>
              <w:jc w:val="left"/>
            </w:pPr>
            <w:r>
              <w:rPr>
                <w:lang w:eastAsia="en-US"/>
              </w:rPr>
              <w:t>Физический доступ к АРМ медицинской сестры, логический доступ к прикладному ПО</w:t>
            </w:r>
          </w:p>
        </w:tc>
      </w:tr>
      <w:tr w:rsidR="00194A3F" w14:paraId="1576E748" w14:textId="77777777">
        <w:trPr>
          <w:jc w:val="center"/>
        </w:trPr>
        <w:tc>
          <w:tcPr>
            <w:tcW w:w="496" w:type="dxa"/>
            <w:vAlign w:val="center"/>
          </w:tcPr>
          <w:p w14:paraId="48DD4F37" w14:textId="77777777" w:rsidR="00194A3F" w:rsidRDefault="00000000">
            <w:pPr>
              <w:spacing w:line="240" w:lineRule="auto"/>
              <w:ind w:firstLine="0"/>
              <w:jc w:val="left"/>
            </w:pPr>
            <w:r>
              <w:rPr>
                <w:lang w:val="en-US" w:eastAsia="en-US"/>
              </w:rPr>
              <w:t>4</w:t>
            </w:r>
          </w:p>
        </w:tc>
        <w:tc>
          <w:tcPr>
            <w:tcW w:w="1717" w:type="dxa"/>
            <w:vAlign w:val="center"/>
          </w:tcPr>
          <w:p w14:paraId="6D34BD9C" w14:textId="77777777" w:rsidR="00194A3F" w:rsidRDefault="00000000">
            <w:pPr>
              <w:spacing w:line="240" w:lineRule="auto"/>
              <w:ind w:firstLine="0"/>
              <w:jc w:val="left"/>
            </w:pPr>
            <w:proofErr w:type="spellStart"/>
            <w:r>
              <w:rPr>
                <w:lang w:val="en-US" w:eastAsia="en-US"/>
              </w:rPr>
              <w:t>Сотрудник</w:t>
            </w:r>
            <w:proofErr w:type="spellEnd"/>
            <w:r>
              <w:rPr>
                <w:lang w:val="en-US" w:eastAsia="en-US"/>
              </w:rPr>
              <w:t xml:space="preserve"> </w:t>
            </w:r>
            <w:proofErr w:type="spellStart"/>
            <w:r>
              <w:rPr>
                <w:lang w:val="en-US" w:eastAsia="en-US"/>
              </w:rPr>
              <w:t>лаборатории</w:t>
            </w:r>
            <w:proofErr w:type="spellEnd"/>
          </w:p>
        </w:tc>
        <w:tc>
          <w:tcPr>
            <w:tcW w:w="1799" w:type="dxa"/>
            <w:vAlign w:val="center"/>
          </w:tcPr>
          <w:p w14:paraId="1B5B0AC7"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p>
        </w:tc>
        <w:tc>
          <w:tcPr>
            <w:tcW w:w="1947" w:type="dxa"/>
            <w:vAlign w:val="center"/>
          </w:tcPr>
          <w:p w14:paraId="0EB92693" w14:textId="77777777" w:rsidR="00194A3F" w:rsidRDefault="00000000">
            <w:pPr>
              <w:spacing w:line="240" w:lineRule="auto"/>
              <w:ind w:firstLine="0"/>
              <w:jc w:val="left"/>
            </w:pPr>
            <w:r>
              <w:rPr>
                <w:lang w:eastAsia="en-US"/>
              </w:rPr>
              <w:t>Пользователь, осуществляющий обработку сведений о лабораторных исследованиях</w:t>
            </w:r>
          </w:p>
        </w:tc>
        <w:tc>
          <w:tcPr>
            <w:tcW w:w="1841" w:type="dxa"/>
            <w:vAlign w:val="center"/>
          </w:tcPr>
          <w:p w14:paraId="7009844E" w14:textId="77777777" w:rsidR="00194A3F" w:rsidRDefault="00000000">
            <w:pPr>
              <w:spacing w:line="240" w:lineRule="auto"/>
              <w:ind w:firstLine="0"/>
              <w:jc w:val="left"/>
            </w:pPr>
            <w:r>
              <w:rPr>
                <w:lang w:eastAsia="en-US"/>
              </w:rPr>
              <w:t>Приём направлений, внесение и передача результатов лабораторных исследований</w:t>
            </w:r>
          </w:p>
        </w:tc>
        <w:tc>
          <w:tcPr>
            <w:tcW w:w="1827" w:type="dxa"/>
            <w:vAlign w:val="center"/>
          </w:tcPr>
          <w:p w14:paraId="3825994D" w14:textId="77777777" w:rsidR="00194A3F" w:rsidRDefault="00000000">
            <w:pPr>
              <w:spacing w:line="240" w:lineRule="auto"/>
              <w:ind w:firstLine="0"/>
              <w:jc w:val="left"/>
            </w:pPr>
            <w:r>
              <w:rPr>
                <w:lang w:eastAsia="en-US"/>
              </w:rPr>
              <w:t>Физический доступ к АРМ лаборатории, логический доступ к прикладному ПО</w:t>
            </w:r>
          </w:p>
        </w:tc>
      </w:tr>
      <w:tr w:rsidR="00194A3F" w14:paraId="75C5169B" w14:textId="77777777">
        <w:trPr>
          <w:jc w:val="center"/>
        </w:trPr>
        <w:tc>
          <w:tcPr>
            <w:tcW w:w="496" w:type="dxa"/>
            <w:vAlign w:val="center"/>
          </w:tcPr>
          <w:p w14:paraId="0D937380" w14:textId="77777777" w:rsidR="00194A3F" w:rsidRDefault="00000000">
            <w:pPr>
              <w:spacing w:line="240" w:lineRule="auto"/>
              <w:ind w:firstLine="0"/>
              <w:jc w:val="left"/>
            </w:pPr>
            <w:r>
              <w:rPr>
                <w:lang w:val="en-US" w:eastAsia="en-US"/>
              </w:rPr>
              <w:t>5</w:t>
            </w:r>
          </w:p>
        </w:tc>
        <w:tc>
          <w:tcPr>
            <w:tcW w:w="1717" w:type="dxa"/>
            <w:vAlign w:val="center"/>
          </w:tcPr>
          <w:p w14:paraId="6CC2ADC5" w14:textId="77777777" w:rsidR="00194A3F" w:rsidRDefault="00000000">
            <w:pPr>
              <w:spacing w:line="240" w:lineRule="auto"/>
              <w:ind w:firstLine="0"/>
              <w:jc w:val="left"/>
            </w:pPr>
            <w:proofErr w:type="spellStart"/>
            <w:r>
              <w:rPr>
                <w:lang w:val="en-US" w:eastAsia="en-US"/>
              </w:rPr>
              <w:t>Сотрудник</w:t>
            </w:r>
            <w:proofErr w:type="spellEnd"/>
            <w:r>
              <w:rPr>
                <w:lang w:val="en-US" w:eastAsia="en-US"/>
              </w:rPr>
              <w:t xml:space="preserve"> </w:t>
            </w:r>
            <w:proofErr w:type="spellStart"/>
            <w:r>
              <w:rPr>
                <w:lang w:val="en-US" w:eastAsia="en-US"/>
              </w:rPr>
              <w:t>диагностического</w:t>
            </w:r>
            <w:proofErr w:type="spellEnd"/>
            <w:r>
              <w:rPr>
                <w:lang w:val="en-US" w:eastAsia="en-US"/>
              </w:rPr>
              <w:t xml:space="preserve"> </w:t>
            </w:r>
            <w:proofErr w:type="spellStart"/>
            <w:r>
              <w:rPr>
                <w:lang w:val="en-US" w:eastAsia="en-US"/>
              </w:rPr>
              <w:t>подразделения</w:t>
            </w:r>
            <w:proofErr w:type="spellEnd"/>
          </w:p>
        </w:tc>
        <w:tc>
          <w:tcPr>
            <w:tcW w:w="1799" w:type="dxa"/>
            <w:vAlign w:val="center"/>
          </w:tcPr>
          <w:p w14:paraId="03914838"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p>
        </w:tc>
        <w:tc>
          <w:tcPr>
            <w:tcW w:w="1947" w:type="dxa"/>
            <w:vAlign w:val="center"/>
          </w:tcPr>
          <w:p w14:paraId="778C4450" w14:textId="77777777" w:rsidR="00194A3F" w:rsidRDefault="00000000">
            <w:pPr>
              <w:spacing w:line="240" w:lineRule="auto"/>
              <w:ind w:firstLine="0"/>
              <w:jc w:val="left"/>
            </w:pPr>
            <w:r>
              <w:rPr>
                <w:lang w:eastAsia="en-US"/>
              </w:rPr>
              <w:t>Пользователь, осуществляющий обработку результатов инструментальных исследований</w:t>
            </w:r>
          </w:p>
        </w:tc>
        <w:tc>
          <w:tcPr>
            <w:tcW w:w="1841" w:type="dxa"/>
            <w:vAlign w:val="center"/>
          </w:tcPr>
          <w:p w14:paraId="5B25A533" w14:textId="77777777" w:rsidR="00194A3F" w:rsidRDefault="00000000">
            <w:pPr>
              <w:spacing w:line="240" w:lineRule="auto"/>
              <w:ind w:firstLine="0"/>
              <w:jc w:val="left"/>
            </w:pPr>
            <w:r>
              <w:rPr>
                <w:lang w:eastAsia="en-US"/>
              </w:rPr>
              <w:t xml:space="preserve">Получение направлений, обработка результатов исследований, передача заключений в </w:t>
            </w:r>
            <w:proofErr w:type="spellStart"/>
            <w:r>
              <w:rPr>
                <w:lang w:eastAsia="en-US"/>
              </w:rPr>
              <w:t>ИСПДн</w:t>
            </w:r>
            <w:proofErr w:type="spellEnd"/>
          </w:p>
        </w:tc>
        <w:tc>
          <w:tcPr>
            <w:tcW w:w="1827" w:type="dxa"/>
            <w:vAlign w:val="center"/>
          </w:tcPr>
          <w:p w14:paraId="4E3F8459" w14:textId="77777777" w:rsidR="00194A3F" w:rsidRDefault="00000000">
            <w:pPr>
              <w:spacing w:line="240" w:lineRule="auto"/>
              <w:ind w:firstLine="0"/>
              <w:jc w:val="left"/>
            </w:pPr>
            <w:r>
              <w:rPr>
                <w:lang w:eastAsia="en-US"/>
              </w:rPr>
              <w:t>Физический доступ к диагностическому АРМ, логический доступ к прикладному ПО</w:t>
            </w:r>
          </w:p>
        </w:tc>
      </w:tr>
      <w:tr w:rsidR="00194A3F" w14:paraId="3196B8D7" w14:textId="77777777">
        <w:trPr>
          <w:jc w:val="center"/>
        </w:trPr>
        <w:tc>
          <w:tcPr>
            <w:tcW w:w="496" w:type="dxa"/>
            <w:vAlign w:val="center"/>
          </w:tcPr>
          <w:p w14:paraId="25013511" w14:textId="77777777" w:rsidR="00194A3F" w:rsidRDefault="00000000">
            <w:pPr>
              <w:spacing w:line="240" w:lineRule="auto"/>
              <w:ind w:firstLine="0"/>
              <w:jc w:val="left"/>
            </w:pPr>
            <w:r>
              <w:rPr>
                <w:lang w:val="en-US" w:eastAsia="en-US"/>
              </w:rPr>
              <w:t>6</w:t>
            </w:r>
          </w:p>
        </w:tc>
        <w:tc>
          <w:tcPr>
            <w:tcW w:w="1717" w:type="dxa"/>
            <w:vAlign w:val="center"/>
          </w:tcPr>
          <w:p w14:paraId="3A5D9149" w14:textId="77777777" w:rsidR="00194A3F" w:rsidRDefault="00000000">
            <w:pPr>
              <w:spacing w:line="240" w:lineRule="auto"/>
              <w:ind w:firstLine="0"/>
              <w:jc w:val="left"/>
            </w:pPr>
            <w:proofErr w:type="spellStart"/>
            <w:r>
              <w:rPr>
                <w:lang w:val="en-US" w:eastAsia="en-US"/>
              </w:rPr>
              <w:t>Сотрудник</w:t>
            </w:r>
            <w:proofErr w:type="spellEnd"/>
            <w:r>
              <w:rPr>
                <w:lang w:val="en-US" w:eastAsia="en-US"/>
              </w:rPr>
              <w:t xml:space="preserve"> </w:t>
            </w:r>
            <w:proofErr w:type="spellStart"/>
            <w:r>
              <w:rPr>
                <w:lang w:val="en-US" w:eastAsia="en-US"/>
              </w:rPr>
              <w:t>стационара</w:t>
            </w:r>
            <w:proofErr w:type="spellEnd"/>
          </w:p>
        </w:tc>
        <w:tc>
          <w:tcPr>
            <w:tcW w:w="1799" w:type="dxa"/>
            <w:vAlign w:val="center"/>
          </w:tcPr>
          <w:p w14:paraId="329B7BA1"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p>
        </w:tc>
        <w:tc>
          <w:tcPr>
            <w:tcW w:w="1947" w:type="dxa"/>
            <w:vAlign w:val="center"/>
          </w:tcPr>
          <w:p w14:paraId="11E2AEBA" w14:textId="77777777" w:rsidR="00194A3F" w:rsidRDefault="00000000">
            <w:pPr>
              <w:spacing w:line="240" w:lineRule="auto"/>
              <w:ind w:firstLine="0"/>
              <w:jc w:val="left"/>
            </w:pPr>
            <w:r>
              <w:rPr>
                <w:lang w:eastAsia="en-US"/>
              </w:rPr>
              <w:t>Пользователь, осуществляющий обработку сведений о пациентах стационара</w:t>
            </w:r>
          </w:p>
        </w:tc>
        <w:tc>
          <w:tcPr>
            <w:tcW w:w="1841" w:type="dxa"/>
            <w:vAlign w:val="center"/>
          </w:tcPr>
          <w:p w14:paraId="4055C3E0" w14:textId="77777777" w:rsidR="00194A3F" w:rsidRDefault="00000000">
            <w:pPr>
              <w:spacing w:line="240" w:lineRule="auto"/>
              <w:ind w:firstLine="0"/>
              <w:jc w:val="left"/>
            </w:pPr>
            <w:r>
              <w:rPr>
                <w:lang w:eastAsia="en-US"/>
              </w:rPr>
              <w:t>Учёт госпитализаций, ведение койко-фонда, оформление выписок</w:t>
            </w:r>
          </w:p>
        </w:tc>
        <w:tc>
          <w:tcPr>
            <w:tcW w:w="1827" w:type="dxa"/>
            <w:vAlign w:val="center"/>
          </w:tcPr>
          <w:p w14:paraId="35484BF5" w14:textId="77777777" w:rsidR="00194A3F" w:rsidRDefault="00000000">
            <w:pPr>
              <w:spacing w:line="240" w:lineRule="auto"/>
              <w:ind w:firstLine="0"/>
              <w:jc w:val="left"/>
            </w:pPr>
            <w:r>
              <w:rPr>
                <w:lang w:eastAsia="en-US"/>
              </w:rPr>
              <w:t>Физический доступ к АРМ стационара, логический доступ к прикладному ПО</w:t>
            </w:r>
          </w:p>
        </w:tc>
      </w:tr>
      <w:tr w:rsidR="00194A3F" w14:paraId="02EB1158" w14:textId="77777777">
        <w:trPr>
          <w:jc w:val="center"/>
        </w:trPr>
        <w:tc>
          <w:tcPr>
            <w:tcW w:w="496" w:type="dxa"/>
            <w:vAlign w:val="center"/>
          </w:tcPr>
          <w:p w14:paraId="7E3DEAD7" w14:textId="77777777" w:rsidR="00194A3F" w:rsidRDefault="00000000">
            <w:pPr>
              <w:spacing w:line="240" w:lineRule="auto"/>
              <w:ind w:firstLine="0"/>
              <w:jc w:val="left"/>
            </w:pPr>
            <w:r>
              <w:rPr>
                <w:lang w:val="en-US" w:eastAsia="en-US"/>
              </w:rPr>
              <w:t>7</w:t>
            </w:r>
          </w:p>
        </w:tc>
        <w:tc>
          <w:tcPr>
            <w:tcW w:w="1717" w:type="dxa"/>
            <w:vAlign w:val="center"/>
          </w:tcPr>
          <w:p w14:paraId="28673909" w14:textId="77777777" w:rsidR="00194A3F" w:rsidRDefault="00000000">
            <w:pPr>
              <w:spacing w:line="240" w:lineRule="auto"/>
              <w:ind w:firstLine="0"/>
              <w:jc w:val="left"/>
            </w:pPr>
            <w:proofErr w:type="spellStart"/>
            <w:r>
              <w:rPr>
                <w:lang w:val="en-US" w:eastAsia="en-US"/>
              </w:rPr>
              <w:t>Сотрудник</w:t>
            </w:r>
            <w:proofErr w:type="spellEnd"/>
            <w:r>
              <w:rPr>
                <w:lang w:val="en-US" w:eastAsia="en-US"/>
              </w:rPr>
              <w:t xml:space="preserve"> </w:t>
            </w:r>
            <w:proofErr w:type="spellStart"/>
            <w:r>
              <w:rPr>
                <w:lang w:val="en-US" w:eastAsia="en-US"/>
              </w:rPr>
              <w:t>аптеки</w:t>
            </w:r>
            <w:proofErr w:type="spellEnd"/>
          </w:p>
        </w:tc>
        <w:tc>
          <w:tcPr>
            <w:tcW w:w="1799" w:type="dxa"/>
            <w:vAlign w:val="center"/>
          </w:tcPr>
          <w:p w14:paraId="1B03DCB9"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p>
        </w:tc>
        <w:tc>
          <w:tcPr>
            <w:tcW w:w="1947" w:type="dxa"/>
            <w:vAlign w:val="center"/>
          </w:tcPr>
          <w:p w14:paraId="7E375F7F" w14:textId="77777777" w:rsidR="00194A3F" w:rsidRDefault="00000000">
            <w:pPr>
              <w:spacing w:line="240" w:lineRule="auto"/>
              <w:ind w:firstLine="0"/>
              <w:jc w:val="left"/>
            </w:pPr>
            <w:r>
              <w:rPr>
                <w:lang w:eastAsia="en-US"/>
              </w:rPr>
              <w:t>Пользователь, осуществляющий обработку сведений о лекарственны</w:t>
            </w:r>
            <w:r>
              <w:rPr>
                <w:lang w:eastAsia="en-US"/>
              </w:rPr>
              <w:lastRenderedPageBreak/>
              <w:t>х средствах и медицинских изделиях</w:t>
            </w:r>
          </w:p>
        </w:tc>
        <w:tc>
          <w:tcPr>
            <w:tcW w:w="1841" w:type="dxa"/>
            <w:vAlign w:val="center"/>
          </w:tcPr>
          <w:p w14:paraId="2D57977B" w14:textId="77777777" w:rsidR="00194A3F" w:rsidRDefault="00000000">
            <w:pPr>
              <w:spacing w:line="240" w:lineRule="auto"/>
              <w:ind w:firstLine="0"/>
              <w:jc w:val="left"/>
            </w:pPr>
            <w:r>
              <w:rPr>
                <w:lang w:eastAsia="en-US"/>
              </w:rPr>
              <w:lastRenderedPageBreak/>
              <w:t xml:space="preserve">Учёт поступления, выдачи и списания лекарственных средств и </w:t>
            </w:r>
            <w:r>
              <w:rPr>
                <w:lang w:eastAsia="en-US"/>
              </w:rPr>
              <w:lastRenderedPageBreak/>
              <w:t>медицинских изделий</w:t>
            </w:r>
          </w:p>
        </w:tc>
        <w:tc>
          <w:tcPr>
            <w:tcW w:w="1827" w:type="dxa"/>
            <w:vAlign w:val="center"/>
          </w:tcPr>
          <w:p w14:paraId="145B0568" w14:textId="77777777" w:rsidR="00194A3F" w:rsidRDefault="00000000">
            <w:pPr>
              <w:spacing w:line="240" w:lineRule="auto"/>
              <w:ind w:firstLine="0"/>
              <w:jc w:val="left"/>
            </w:pPr>
            <w:r>
              <w:rPr>
                <w:lang w:eastAsia="en-US"/>
              </w:rPr>
              <w:lastRenderedPageBreak/>
              <w:t xml:space="preserve">Физический доступ к АРМ аптеки, логический доступ к прикладному </w:t>
            </w:r>
            <w:r>
              <w:rPr>
                <w:lang w:eastAsia="en-US"/>
              </w:rPr>
              <w:lastRenderedPageBreak/>
              <w:t>ПО</w:t>
            </w:r>
          </w:p>
        </w:tc>
      </w:tr>
      <w:tr w:rsidR="00194A3F" w14:paraId="65EC9740" w14:textId="77777777">
        <w:trPr>
          <w:jc w:val="center"/>
        </w:trPr>
        <w:tc>
          <w:tcPr>
            <w:tcW w:w="496" w:type="dxa"/>
            <w:vAlign w:val="center"/>
          </w:tcPr>
          <w:p w14:paraId="0F05170B" w14:textId="77777777" w:rsidR="00194A3F" w:rsidRDefault="00000000">
            <w:pPr>
              <w:spacing w:line="240" w:lineRule="auto"/>
              <w:ind w:firstLine="0"/>
              <w:jc w:val="left"/>
            </w:pPr>
            <w:r>
              <w:rPr>
                <w:lang w:val="en-US" w:eastAsia="en-US"/>
              </w:rPr>
              <w:lastRenderedPageBreak/>
              <w:t>8</w:t>
            </w:r>
          </w:p>
        </w:tc>
        <w:tc>
          <w:tcPr>
            <w:tcW w:w="1717" w:type="dxa"/>
            <w:vAlign w:val="center"/>
          </w:tcPr>
          <w:p w14:paraId="5151ABB5" w14:textId="77777777" w:rsidR="00194A3F" w:rsidRDefault="00000000">
            <w:pPr>
              <w:spacing w:line="240" w:lineRule="auto"/>
              <w:ind w:firstLine="0"/>
              <w:jc w:val="left"/>
            </w:pPr>
            <w:proofErr w:type="spellStart"/>
            <w:r>
              <w:rPr>
                <w:lang w:val="en-US" w:eastAsia="en-US"/>
              </w:rPr>
              <w:t>Бухгалтер</w:t>
            </w:r>
            <w:proofErr w:type="spellEnd"/>
          </w:p>
        </w:tc>
        <w:tc>
          <w:tcPr>
            <w:tcW w:w="1799" w:type="dxa"/>
            <w:vAlign w:val="center"/>
          </w:tcPr>
          <w:p w14:paraId="45351DC3"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p>
        </w:tc>
        <w:tc>
          <w:tcPr>
            <w:tcW w:w="1947" w:type="dxa"/>
            <w:vAlign w:val="center"/>
          </w:tcPr>
          <w:p w14:paraId="21C3A7F8" w14:textId="77777777" w:rsidR="00194A3F" w:rsidRDefault="00000000">
            <w:pPr>
              <w:spacing w:line="240" w:lineRule="auto"/>
              <w:ind w:firstLine="0"/>
              <w:jc w:val="left"/>
            </w:pPr>
            <w:r>
              <w:rPr>
                <w:lang w:eastAsia="en-US"/>
              </w:rPr>
              <w:t>Пользователь, осуществляющий обработку финансово-учётной информации</w:t>
            </w:r>
          </w:p>
        </w:tc>
        <w:tc>
          <w:tcPr>
            <w:tcW w:w="1841" w:type="dxa"/>
            <w:vAlign w:val="center"/>
          </w:tcPr>
          <w:p w14:paraId="6A0F9EAC" w14:textId="77777777" w:rsidR="00194A3F" w:rsidRDefault="00000000">
            <w:pPr>
              <w:spacing w:line="240" w:lineRule="auto"/>
              <w:ind w:firstLine="0"/>
              <w:jc w:val="left"/>
            </w:pPr>
            <w:r>
              <w:rPr>
                <w:lang w:eastAsia="en-US"/>
              </w:rPr>
              <w:t>Учёт платных медицинских услуг, формирование финансовых документов и отчётности</w:t>
            </w:r>
          </w:p>
        </w:tc>
        <w:tc>
          <w:tcPr>
            <w:tcW w:w="1827" w:type="dxa"/>
            <w:vAlign w:val="center"/>
          </w:tcPr>
          <w:p w14:paraId="7447148F" w14:textId="77777777" w:rsidR="00194A3F" w:rsidRDefault="00000000">
            <w:pPr>
              <w:spacing w:line="240" w:lineRule="auto"/>
              <w:ind w:firstLine="0"/>
              <w:jc w:val="left"/>
            </w:pPr>
            <w:r>
              <w:rPr>
                <w:lang w:eastAsia="en-US"/>
              </w:rPr>
              <w:t>Физический доступ к АРМ бухгалтерии, логический доступ к прикладному ПО</w:t>
            </w:r>
          </w:p>
        </w:tc>
      </w:tr>
      <w:tr w:rsidR="00194A3F" w14:paraId="50D95436" w14:textId="77777777">
        <w:trPr>
          <w:jc w:val="center"/>
        </w:trPr>
        <w:tc>
          <w:tcPr>
            <w:tcW w:w="496" w:type="dxa"/>
            <w:vAlign w:val="center"/>
          </w:tcPr>
          <w:p w14:paraId="40736245" w14:textId="77777777" w:rsidR="00194A3F" w:rsidRDefault="00000000">
            <w:pPr>
              <w:spacing w:line="240" w:lineRule="auto"/>
              <w:ind w:firstLine="0"/>
              <w:jc w:val="left"/>
            </w:pPr>
            <w:r>
              <w:rPr>
                <w:lang w:val="en-US" w:eastAsia="en-US"/>
              </w:rPr>
              <w:t>9</w:t>
            </w:r>
          </w:p>
        </w:tc>
        <w:tc>
          <w:tcPr>
            <w:tcW w:w="1717" w:type="dxa"/>
            <w:vAlign w:val="center"/>
          </w:tcPr>
          <w:p w14:paraId="258DB9C0" w14:textId="77777777" w:rsidR="00194A3F" w:rsidRDefault="00000000">
            <w:pPr>
              <w:spacing w:line="240" w:lineRule="auto"/>
              <w:ind w:firstLine="0"/>
              <w:jc w:val="left"/>
            </w:pPr>
            <w:proofErr w:type="spellStart"/>
            <w:r>
              <w:rPr>
                <w:lang w:val="en-US" w:eastAsia="en-US"/>
              </w:rPr>
              <w:t>Руководитель</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c>
          <w:tcPr>
            <w:tcW w:w="1799" w:type="dxa"/>
            <w:vAlign w:val="center"/>
          </w:tcPr>
          <w:p w14:paraId="491BB592"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p>
        </w:tc>
        <w:tc>
          <w:tcPr>
            <w:tcW w:w="1947" w:type="dxa"/>
            <w:vAlign w:val="center"/>
          </w:tcPr>
          <w:p w14:paraId="47116C11" w14:textId="77777777" w:rsidR="00194A3F" w:rsidRDefault="00000000">
            <w:pPr>
              <w:spacing w:line="240" w:lineRule="auto"/>
              <w:ind w:firstLine="0"/>
              <w:jc w:val="left"/>
            </w:pPr>
            <w:r>
              <w:rPr>
                <w:lang w:eastAsia="en-US"/>
              </w:rPr>
              <w:t>Пользователь, осуществляющий контроль деятельности медицинской организации</w:t>
            </w:r>
          </w:p>
        </w:tc>
        <w:tc>
          <w:tcPr>
            <w:tcW w:w="1841" w:type="dxa"/>
            <w:vAlign w:val="center"/>
          </w:tcPr>
          <w:p w14:paraId="026BB3B4" w14:textId="77777777" w:rsidR="00194A3F" w:rsidRDefault="00000000">
            <w:pPr>
              <w:spacing w:line="240" w:lineRule="auto"/>
              <w:ind w:firstLine="0"/>
              <w:jc w:val="left"/>
            </w:pPr>
            <w:r>
              <w:rPr>
                <w:lang w:eastAsia="en-US"/>
              </w:rPr>
              <w:t>Просмотр отчётной и аналитической информации, контроль исполнения процессов</w:t>
            </w:r>
          </w:p>
        </w:tc>
        <w:tc>
          <w:tcPr>
            <w:tcW w:w="1827" w:type="dxa"/>
            <w:vAlign w:val="center"/>
          </w:tcPr>
          <w:p w14:paraId="78D9A69A" w14:textId="77777777" w:rsidR="00194A3F" w:rsidRDefault="00000000">
            <w:pPr>
              <w:spacing w:line="240" w:lineRule="auto"/>
              <w:ind w:firstLine="0"/>
              <w:jc w:val="left"/>
            </w:pPr>
            <w:r>
              <w:rPr>
                <w:lang w:eastAsia="en-US"/>
              </w:rPr>
              <w:t>Физический доступ к АРМ руководителя, логический доступ к прикладному ПО</w:t>
            </w:r>
          </w:p>
        </w:tc>
      </w:tr>
      <w:tr w:rsidR="00194A3F" w14:paraId="4A8DC03E" w14:textId="77777777">
        <w:trPr>
          <w:jc w:val="center"/>
        </w:trPr>
        <w:tc>
          <w:tcPr>
            <w:tcW w:w="496" w:type="dxa"/>
            <w:vAlign w:val="center"/>
          </w:tcPr>
          <w:p w14:paraId="3C808C89" w14:textId="77777777" w:rsidR="00194A3F" w:rsidRDefault="00000000">
            <w:pPr>
              <w:spacing w:line="240" w:lineRule="auto"/>
              <w:ind w:firstLine="0"/>
              <w:jc w:val="left"/>
            </w:pPr>
            <w:r>
              <w:rPr>
                <w:lang w:val="en-US" w:eastAsia="en-US"/>
              </w:rPr>
              <w:t>10</w:t>
            </w:r>
          </w:p>
        </w:tc>
        <w:tc>
          <w:tcPr>
            <w:tcW w:w="1717" w:type="dxa"/>
            <w:vAlign w:val="center"/>
          </w:tcPr>
          <w:p w14:paraId="2A9C3358" w14:textId="77777777" w:rsidR="00194A3F" w:rsidRDefault="00000000">
            <w:pPr>
              <w:spacing w:line="240" w:lineRule="auto"/>
              <w:ind w:firstLine="0"/>
              <w:jc w:val="left"/>
            </w:pPr>
            <w:proofErr w:type="spellStart"/>
            <w:r>
              <w:rPr>
                <w:lang w:val="en-US" w:eastAsia="en-US"/>
              </w:rPr>
              <w:t>Администратор</w:t>
            </w:r>
            <w:proofErr w:type="spellEnd"/>
            <w:r>
              <w:rPr>
                <w:lang w:val="en-US" w:eastAsia="en-US"/>
              </w:rPr>
              <w:t xml:space="preserve"> </w:t>
            </w:r>
            <w:proofErr w:type="spellStart"/>
            <w:r>
              <w:rPr>
                <w:lang w:val="en-US" w:eastAsia="en-US"/>
              </w:rPr>
              <w:t>ИСПДн</w:t>
            </w:r>
            <w:proofErr w:type="spellEnd"/>
            <w:r>
              <w:rPr>
                <w:lang w:val="en-US" w:eastAsia="en-US"/>
              </w:rPr>
              <w:t xml:space="preserve"> «МИС </w:t>
            </w:r>
            <w:proofErr w:type="spellStart"/>
            <w:r>
              <w:rPr>
                <w:lang w:val="en-US" w:eastAsia="en-US"/>
              </w:rPr>
              <w:t>Больница</w:t>
            </w:r>
            <w:proofErr w:type="spellEnd"/>
            <w:r>
              <w:rPr>
                <w:lang w:val="en-US" w:eastAsia="en-US"/>
              </w:rPr>
              <w:t>»</w:t>
            </w:r>
          </w:p>
        </w:tc>
        <w:tc>
          <w:tcPr>
            <w:tcW w:w="1799" w:type="dxa"/>
            <w:vAlign w:val="center"/>
          </w:tcPr>
          <w:p w14:paraId="456A8D10"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r>
              <w:rPr>
                <w:lang w:val="en-US" w:eastAsia="en-US"/>
              </w:rPr>
              <w:t xml:space="preserve">, </w:t>
            </w:r>
            <w:proofErr w:type="spellStart"/>
            <w:r>
              <w:rPr>
                <w:lang w:val="en-US" w:eastAsia="en-US"/>
              </w:rPr>
              <w:t>эксплуатационный</w:t>
            </w:r>
            <w:proofErr w:type="spellEnd"/>
            <w:r>
              <w:rPr>
                <w:lang w:val="en-US" w:eastAsia="en-US"/>
              </w:rPr>
              <w:t xml:space="preserve"> </w:t>
            </w:r>
            <w:proofErr w:type="spellStart"/>
            <w:r>
              <w:rPr>
                <w:lang w:val="en-US" w:eastAsia="en-US"/>
              </w:rPr>
              <w:t>персонал</w:t>
            </w:r>
            <w:proofErr w:type="spellEnd"/>
          </w:p>
        </w:tc>
        <w:tc>
          <w:tcPr>
            <w:tcW w:w="1947" w:type="dxa"/>
            <w:vAlign w:val="center"/>
          </w:tcPr>
          <w:p w14:paraId="23B26D57" w14:textId="77777777" w:rsidR="00194A3F" w:rsidRDefault="00000000">
            <w:pPr>
              <w:spacing w:line="240" w:lineRule="auto"/>
              <w:ind w:firstLine="0"/>
              <w:jc w:val="left"/>
            </w:pPr>
            <w:r>
              <w:rPr>
                <w:lang w:eastAsia="en-US"/>
              </w:rPr>
              <w:t xml:space="preserve">Лицо, обеспечивающее общее обслуживание и администрирование программных и технических средств </w:t>
            </w:r>
            <w:proofErr w:type="spellStart"/>
            <w:r>
              <w:rPr>
                <w:lang w:eastAsia="en-US"/>
              </w:rPr>
              <w:t>ИСПДн</w:t>
            </w:r>
            <w:proofErr w:type="spellEnd"/>
          </w:p>
        </w:tc>
        <w:tc>
          <w:tcPr>
            <w:tcW w:w="1841" w:type="dxa"/>
            <w:vAlign w:val="center"/>
          </w:tcPr>
          <w:p w14:paraId="0F1963DF" w14:textId="77777777" w:rsidR="00194A3F" w:rsidRDefault="00000000">
            <w:pPr>
              <w:spacing w:line="240" w:lineRule="auto"/>
              <w:ind w:firstLine="0"/>
              <w:jc w:val="left"/>
            </w:pPr>
            <w:r>
              <w:rPr>
                <w:lang w:eastAsia="en-US"/>
              </w:rPr>
              <w:t>Установка, настройка и сопровождение программного обеспечения, управление учётными записями, резервное копирование, мониторинг работоспособности</w:t>
            </w:r>
          </w:p>
        </w:tc>
        <w:tc>
          <w:tcPr>
            <w:tcW w:w="1827" w:type="dxa"/>
            <w:vAlign w:val="center"/>
          </w:tcPr>
          <w:p w14:paraId="5C191D81" w14:textId="77777777" w:rsidR="00194A3F" w:rsidRDefault="00000000">
            <w:pPr>
              <w:spacing w:line="240" w:lineRule="auto"/>
              <w:ind w:firstLine="0"/>
              <w:jc w:val="left"/>
            </w:pPr>
            <w:r>
              <w:rPr>
                <w:lang w:eastAsia="en-US"/>
              </w:rPr>
              <w:t xml:space="preserve">Физический и логический административный доступ к ресурсам </w:t>
            </w:r>
            <w:proofErr w:type="spellStart"/>
            <w:r>
              <w:rPr>
                <w:lang w:eastAsia="en-US"/>
              </w:rPr>
              <w:t>ИСПДн</w:t>
            </w:r>
            <w:proofErr w:type="spellEnd"/>
          </w:p>
        </w:tc>
      </w:tr>
      <w:tr w:rsidR="00194A3F" w14:paraId="4E3BCC68" w14:textId="77777777">
        <w:trPr>
          <w:jc w:val="center"/>
        </w:trPr>
        <w:tc>
          <w:tcPr>
            <w:tcW w:w="496" w:type="dxa"/>
            <w:vAlign w:val="center"/>
          </w:tcPr>
          <w:p w14:paraId="3B14F752" w14:textId="77777777" w:rsidR="00194A3F" w:rsidRDefault="00000000">
            <w:pPr>
              <w:spacing w:line="240" w:lineRule="auto"/>
              <w:ind w:firstLine="0"/>
              <w:jc w:val="left"/>
            </w:pPr>
            <w:r>
              <w:rPr>
                <w:lang w:val="en-US" w:eastAsia="en-US"/>
              </w:rPr>
              <w:t>11</w:t>
            </w:r>
          </w:p>
        </w:tc>
        <w:tc>
          <w:tcPr>
            <w:tcW w:w="1717" w:type="dxa"/>
            <w:vAlign w:val="center"/>
          </w:tcPr>
          <w:p w14:paraId="2E60D4BD" w14:textId="77777777" w:rsidR="00194A3F" w:rsidRDefault="00000000">
            <w:pPr>
              <w:spacing w:line="240" w:lineRule="auto"/>
              <w:ind w:firstLine="0"/>
              <w:jc w:val="left"/>
            </w:pPr>
            <w:proofErr w:type="spellStart"/>
            <w:r>
              <w:rPr>
                <w:lang w:val="en-US" w:eastAsia="en-US"/>
              </w:rPr>
              <w:t>Администратор</w:t>
            </w:r>
            <w:proofErr w:type="spellEnd"/>
            <w:r>
              <w:rPr>
                <w:lang w:val="en-US" w:eastAsia="en-US"/>
              </w:rPr>
              <w:t xml:space="preserve"> </w:t>
            </w:r>
            <w:proofErr w:type="spellStart"/>
            <w:r>
              <w:rPr>
                <w:lang w:val="en-US" w:eastAsia="en-US"/>
              </w:rPr>
              <w:t>информационной</w:t>
            </w:r>
            <w:proofErr w:type="spellEnd"/>
            <w:r>
              <w:rPr>
                <w:lang w:val="en-US" w:eastAsia="en-US"/>
              </w:rPr>
              <w:t xml:space="preserve"> </w:t>
            </w:r>
            <w:proofErr w:type="spellStart"/>
            <w:r>
              <w:rPr>
                <w:lang w:val="en-US" w:eastAsia="en-US"/>
              </w:rPr>
              <w:t>безопасности</w:t>
            </w:r>
            <w:proofErr w:type="spellEnd"/>
          </w:p>
        </w:tc>
        <w:tc>
          <w:tcPr>
            <w:tcW w:w="1799" w:type="dxa"/>
            <w:vAlign w:val="center"/>
          </w:tcPr>
          <w:p w14:paraId="53CE293B"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r>
              <w:rPr>
                <w:lang w:val="en-US" w:eastAsia="en-US"/>
              </w:rPr>
              <w:t xml:space="preserve">, </w:t>
            </w:r>
            <w:proofErr w:type="spellStart"/>
            <w:r>
              <w:rPr>
                <w:lang w:val="en-US" w:eastAsia="en-US"/>
              </w:rPr>
              <w:t>эксплуатационный</w:t>
            </w:r>
            <w:proofErr w:type="spellEnd"/>
            <w:r>
              <w:rPr>
                <w:lang w:val="en-US" w:eastAsia="en-US"/>
              </w:rPr>
              <w:t xml:space="preserve"> </w:t>
            </w:r>
            <w:proofErr w:type="spellStart"/>
            <w:r>
              <w:rPr>
                <w:lang w:val="en-US" w:eastAsia="en-US"/>
              </w:rPr>
              <w:t>персонал</w:t>
            </w:r>
            <w:proofErr w:type="spellEnd"/>
          </w:p>
        </w:tc>
        <w:tc>
          <w:tcPr>
            <w:tcW w:w="1947" w:type="dxa"/>
            <w:vAlign w:val="center"/>
          </w:tcPr>
          <w:p w14:paraId="27109CB8" w14:textId="77777777" w:rsidR="00194A3F" w:rsidRDefault="00000000">
            <w:pPr>
              <w:spacing w:line="240" w:lineRule="auto"/>
              <w:ind w:firstLine="0"/>
              <w:jc w:val="left"/>
            </w:pPr>
            <w:r>
              <w:rPr>
                <w:lang w:eastAsia="en-US"/>
              </w:rPr>
              <w:t xml:space="preserve">Лицо, администрирующее средства защиты информации, установленные в </w:t>
            </w:r>
            <w:proofErr w:type="spellStart"/>
            <w:r>
              <w:rPr>
                <w:lang w:eastAsia="en-US"/>
              </w:rPr>
              <w:t>ИСПДн</w:t>
            </w:r>
            <w:proofErr w:type="spellEnd"/>
          </w:p>
        </w:tc>
        <w:tc>
          <w:tcPr>
            <w:tcW w:w="1841" w:type="dxa"/>
            <w:vAlign w:val="center"/>
          </w:tcPr>
          <w:p w14:paraId="435901FB" w14:textId="77777777" w:rsidR="00194A3F" w:rsidRDefault="00000000">
            <w:pPr>
              <w:spacing w:line="240" w:lineRule="auto"/>
              <w:ind w:firstLine="0"/>
              <w:jc w:val="left"/>
            </w:pPr>
            <w:r>
              <w:rPr>
                <w:lang w:eastAsia="en-US"/>
              </w:rPr>
              <w:t xml:space="preserve">Обеспечение штатного функционирования средств защиты информации, контроль полномочий </w:t>
            </w:r>
            <w:r>
              <w:rPr>
                <w:lang w:eastAsia="en-US"/>
              </w:rPr>
              <w:lastRenderedPageBreak/>
              <w:t>пользователей, настройка СЗИ, анализ журналов событий безопасности</w:t>
            </w:r>
          </w:p>
        </w:tc>
        <w:tc>
          <w:tcPr>
            <w:tcW w:w="1827" w:type="dxa"/>
            <w:vAlign w:val="center"/>
          </w:tcPr>
          <w:p w14:paraId="48ADCA6E" w14:textId="77777777" w:rsidR="00194A3F" w:rsidRDefault="00000000">
            <w:pPr>
              <w:spacing w:line="240" w:lineRule="auto"/>
              <w:ind w:firstLine="0"/>
              <w:jc w:val="left"/>
            </w:pPr>
            <w:r>
              <w:rPr>
                <w:lang w:eastAsia="en-US"/>
              </w:rPr>
              <w:lastRenderedPageBreak/>
              <w:t xml:space="preserve">Физический и логический административный доступ к ресурсам </w:t>
            </w:r>
            <w:proofErr w:type="spellStart"/>
            <w:r>
              <w:rPr>
                <w:lang w:eastAsia="en-US"/>
              </w:rPr>
              <w:t>ИСПДн</w:t>
            </w:r>
            <w:proofErr w:type="spellEnd"/>
          </w:p>
        </w:tc>
      </w:tr>
      <w:tr w:rsidR="00194A3F" w14:paraId="13319648" w14:textId="77777777">
        <w:trPr>
          <w:jc w:val="center"/>
        </w:trPr>
        <w:tc>
          <w:tcPr>
            <w:tcW w:w="496" w:type="dxa"/>
            <w:vAlign w:val="center"/>
          </w:tcPr>
          <w:p w14:paraId="671D8194" w14:textId="77777777" w:rsidR="00194A3F" w:rsidRDefault="00000000">
            <w:pPr>
              <w:spacing w:line="240" w:lineRule="auto"/>
              <w:ind w:firstLine="0"/>
              <w:jc w:val="left"/>
            </w:pPr>
            <w:r>
              <w:rPr>
                <w:lang w:val="en-US" w:eastAsia="en-US"/>
              </w:rPr>
              <w:t>12</w:t>
            </w:r>
          </w:p>
        </w:tc>
        <w:tc>
          <w:tcPr>
            <w:tcW w:w="1717" w:type="dxa"/>
            <w:vAlign w:val="center"/>
          </w:tcPr>
          <w:p w14:paraId="7200F5C3" w14:textId="77777777" w:rsidR="00194A3F" w:rsidRDefault="00000000">
            <w:pPr>
              <w:spacing w:line="240" w:lineRule="auto"/>
              <w:ind w:firstLine="0"/>
              <w:jc w:val="left"/>
            </w:pPr>
            <w:proofErr w:type="spellStart"/>
            <w:r>
              <w:rPr>
                <w:lang w:val="en-US" w:eastAsia="en-US"/>
              </w:rPr>
              <w:t>Технический</w:t>
            </w:r>
            <w:proofErr w:type="spellEnd"/>
            <w:r>
              <w:rPr>
                <w:lang w:val="en-US" w:eastAsia="en-US"/>
              </w:rPr>
              <w:t xml:space="preserve"> и </w:t>
            </w:r>
            <w:proofErr w:type="spellStart"/>
            <w:r>
              <w:rPr>
                <w:lang w:val="en-US" w:eastAsia="en-US"/>
              </w:rPr>
              <w:t>обслуживающий</w:t>
            </w:r>
            <w:proofErr w:type="spellEnd"/>
            <w:r>
              <w:rPr>
                <w:lang w:val="en-US" w:eastAsia="en-US"/>
              </w:rPr>
              <w:t xml:space="preserve"> </w:t>
            </w:r>
            <w:proofErr w:type="spellStart"/>
            <w:r>
              <w:rPr>
                <w:lang w:val="en-US" w:eastAsia="en-US"/>
              </w:rPr>
              <w:t>персонал</w:t>
            </w:r>
            <w:proofErr w:type="spellEnd"/>
          </w:p>
        </w:tc>
        <w:tc>
          <w:tcPr>
            <w:tcW w:w="1799" w:type="dxa"/>
            <w:vAlign w:val="center"/>
          </w:tcPr>
          <w:p w14:paraId="29E1225E"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w:t>
            </w:r>
            <w:proofErr w:type="spellStart"/>
            <w:r>
              <w:rPr>
                <w:lang w:val="en-US" w:eastAsia="en-US"/>
              </w:rPr>
              <w:t>пользователь</w:t>
            </w:r>
            <w:proofErr w:type="spellEnd"/>
            <w:r>
              <w:rPr>
                <w:lang w:val="en-US" w:eastAsia="en-US"/>
              </w:rPr>
              <w:t xml:space="preserve">, </w:t>
            </w:r>
            <w:proofErr w:type="spellStart"/>
            <w:r>
              <w:rPr>
                <w:lang w:val="en-US" w:eastAsia="en-US"/>
              </w:rPr>
              <w:t>эксплуатационный</w:t>
            </w:r>
            <w:proofErr w:type="spellEnd"/>
            <w:r>
              <w:rPr>
                <w:lang w:val="en-US" w:eastAsia="en-US"/>
              </w:rPr>
              <w:t xml:space="preserve"> </w:t>
            </w:r>
            <w:proofErr w:type="spellStart"/>
            <w:r>
              <w:rPr>
                <w:lang w:val="en-US" w:eastAsia="en-US"/>
              </w:rPr>
              <w:t>персонал</w:t>
            </w:r>
            <w:proofErr w:type="spellEnd"/>
          </w:p>
        </w:tc>
        <w:tc>
          <w:tcPr>
            <w:tcW w:w="1947" w:type="dxa"/>
            <w:vAlign w:val="center"/>
          </w:tcPr>
          <w:p w14:paraId="3CF0329C" w14:textId="77777777" w:rsidR="00194A3F" w:rsidRDefault="00000000">
            <w:pPr>
              <w:spacing w:line="240" w:lineRule="auto"/>
              <w:ind w:firstLine="0"/>
              <w:jc w:val="left"/>
            </w:pPr>
            <w:r>
              <w:rPr>
                <w:lang w:eastAsia="en-US"/>
              </w:rPr>
              <w:t>Работники медицинской организации или сторонних организаций, осуществляющие обслуживание и ремонт технических средств и помещений</w:t>
            </w:r>
          </w:p>
        </w:tc>
        <w:tc>
          <w:tcPr>
            <w:tcW w:w="1841" w:type="dxa"/>
            <w:vAlign w:val="center"/>
          </w:tcPr>
          <w:p w14:paraId="65D268EE" w14:textId="77777777" w:rsidR="00194A3F" w:rsidRDefault="00000000">
            <w:pPr>
              <w:spacing w:line="240" w:lineRule="auto"/>
              <w:ind w:firstLine="0"/>
              <w:jc w:val="left"/>
            </w:pPr>
            <w:r>
              <w:rPr>
                <w:lang w:eastAsia="en-US"/>
              </w:rPr>
              <w:t>Техническое обслуживание и ремонт технических средств, уборка помещений, ремонт элементов инженерно-технических сооружений и меблировки</w:t>
            </w:r>
          </w:p>
        </w:tc>
        <w:tc>
          <w:tcPr>
            <w:tcW w:w="1827" w:type="dxa"/>
            <w:vAlign w:val="center"/>
          </w:tcPr>
          <w:p w14:paraId="54105FA1" w14:textId="77777777" w:rsidR="00194A3F" w:rsidRDefault="00000000">
            <w:pPr>
              <w:spacing w:line="240" w:lineRule="auto"/>
              <w:ind w:firstLine="0"/>
              <w:jc w:val="left"/>
            </w:pPr>
            <w:r>
              <w:rPr>
                <w:lang w:eastAsia="en-US"/>
              </w:rPr>
              <w:t>Ограниченный доступ в помещения с техническими средствами в сопровождении контролирующих лиц</w:t>
            </w:r>
          </w:p>
        </w:tc>
      </w:tr>
      <w:tr w:rsidR="00194A3F" w14:paraId="0151FF6F" w14:textId="77777777">
        <w:trPr>
          <w:trHeight w:val="1863"/>
          <w:jc w:val="center"/>
        </w:trPr>
        <w:tc>
          <w:tcPr>
            <w:tcW w:w="496" w:type="dxa"/>
            <w:vAlign w:val="center"/>
          </w:tcPr>
          <w:p w14:paraId="705F061F" w14:textId="77777777" w:rsidR="00194A3F" w:rsidRDefault="00000000">
            <w:pPr>
              <w:spacing w:line="240" w:lineRule="auto"/>
              <w:ind w:firstLine="0"/>
              <w:jc w:val="left"/>
            </w:pPr>
            <w:r>
              <w:rPr>
                <w:lang w:val="en-US" w:eastAsia="en-US"/>
              </w:rPr>
              <w:t>13</w:t>
            </w:r>
          </w:p>
        </w:tc>
        <w:tc>
          <w:tcPr>
            <w:tcW w:w="1717" w:type="dxa"/>
            <w:vAlign w:val="center"/>
          </w:tcPr>
          <w:p w14:paraId="087AB56C" w14:textId="77777777" w:rsidR="00194A3F" w:rsidRDefault="00000000">
            <w:pPr>
              <w:spacing w:line="240" w:lineRule="auto"/>
              <w:ind w:firstLine="0"/>
              <w:jc w:val="left"/>
            </w:pPr>
            <w:proofErr w:type="spellStart"/>
            <w:r>
              <w:rPr>
                <w:lang w:val="en-US" w:eastAsia="en-US"/>
              </w:rPr>
              <w:t>Смежные</w:t>
            </w:r>
            <w:proofErr w:type="spellEnd"/>
            <w:r>
              <w:rPr>
                <w:lang w:val="en-US" w:eastAsia="en-US"/>
              </w:rPr>
              <w:t xml:space="preserve"> </w:t>
            </w:r>
            <w:proofErr w:type="spellStart"/>
            <w:r>
              <w:rPr>
                <w:lang w:val="en-US" w:eastAsia="en-US"/>
              </w:rPr>
              <w:t>информационные</w:t>
            </w:r>
            <w:proofErr w:type="spellEnd"/>
            <w:r>
              <w:rPr>
                <w:lang w:val="en-US" w:eastAsia="en-US"/>
              </w:rPr>
              <w:t xml:space="preserve"> </w:t>
            </w:r>
            <w:proofErr w:type="spellStart"/>
            <w:r>
              <w:rPr>
                <w:lang w:val="en-US" w:eastAsia="en-US"/>
              </w:rPr>
              <w:t>системы</w:t>
            </w:r>
            <w:proofErr w:type="spellEnd"/>
          </w:p>
        </w:tc>
        <w:tc>
          <w:tcPr>
            <w:tcW w:w="1799" w:type="dxa"/>
            <w:vAlign w:val="center"/>
          </w:tcPr>
          <w:p w14:paraId="668EA1E9" w14:textId="77777777" w:rsidR="00194A3F" w:rsidRDefault="00000000">
            <w:pPr>
              <w:spacing w:line="240" w:lineRule="auto"/>
              <w:ind w:firstLine="0"/>
              <w:jc w:val="left"/>
            </w:pPr>
            <w:proofErr w:type="spellStart"/>
            <w:r>
              <w:rPr>
                <w:lang w:val="en-US" w:eastAsia="en-US"/>
              </w:rPr>
              <w:t>Внешний</w:t>
            </w:r>
            <w:proofErr w:type="spellEnd"/>
            <w:r>
              <w:rPr>
                <w:lang w:val="en-US" w:eastAsia="en-US"/>
              </w:rPr>
              <w:t xml:space="preserve"> </w:t>
            </w:r>
            <w:proofErr w:type="spellStart"/>
            <w:r>
              <w:rPr>
                <w:lang w:val="en-US" w:eastAsia="en-US"/>
              </w:rPr>
              <w:t>программный</w:t>
            </w:r>
            <w:proofErr w:type="spellEnd"/>
            <w:r>
              <w:rPr>
                <w:lang w:val="en-US" w:eastAsia="en-US"/>
              </w:rPr>
              <w:t xml:space="preserve"> </w:t>
            </w:r>
            <w:proofErr w:type="spellStart"/>
            <w:r>
              <w:rPr>
                <w:lang w:val="en-US" w:eastAsia="en-US"/>
              </w:rPr>
              <w:t>субъект</w:t>
            </w:r>
            <w:proofErr w:type="spellEnd"/>
          </w:p>
        </w:tc>
        <w:tc>
          <w:tcPr>
            <w:tcW w:w="1947" w:type="dxa"/>
            <w:vAlign w:val="center"/>
          </w:tcPr>
          <w:p w14:paraId="08E651E6" w14:textId="77777777" w:rsidR="00194A3F" w:rsidRDefault="00000000">
            <w:pPr>
              <w:spacing w:line="240" w:lineRule="auto"/>
              <w:ind w:firstLine="0"/>
              <w:jc w:val="left"/>
            </w:pPr>
            <w:r>
              <w:rPr>
                <w:lang w:eastAsia="en-US"/>
              </w:rPr>
              <w:t xml:space="preserve">Информационные системы сторонних организаций, взаимодействующие с </w:t>
            </w:r>
            <w:proofErr w:type="spellStart"/>
            <w:r>
              <w:rPr>
                <w:lang w:eastAsia="en-US"/>
              </w:rPr>
              <w:t>ИСПДн</w:t>
            </w:r>
            <w:proofErr w:type="spellEnd"/>
            <w:r>
              <w:rPr>
                <w:lang w:eastAsia="en-US"/>
              </w:rPr>
              <w:t xml:space="preserve"> «МИС Больница»</w:t>
            </w:r>
          </w:p>
        </w:tc>
        <w:tc>
          <w:tcPr>
            <w:tcW w:w="1841" w:type="dxa"/>
            <w:vAlign w:val="center"/>
          </w:tcPr>
          <w:p w14:paraId="06E08766" w14:textId="77777777" w:rsidR="00194A3F" w:rsidRDefault="00000000">
            <w:pPr>
              <w:spacing w:line="240" w:lineRule="auto"/>
              <w:ind w:firstLine="0"/>
              <w:jc w:val="left"/>
            </w:pPr>
            <w:r>
              <w:rPr>
                <w:lang w:eastAsia="en-US"/>
              </w:rPr>
              <w:t>Обмен сведениями с системами ОМС, ЛИС, ЕГИСЗ, бухгалтерской системой и шлюзом уведомлений</w:t>
            </w:r>
          </w:p>
        </w:tc>
        <w:tc>
          <w:tcPr>
            <w:tcW w:w="1827" w:type="dxa"/>
            <w:vAlign w:val="center"/>
          </w:tcPr>
          <w:p w14:paraId="6EB71949" w14:textId="77777777" w:rsidR="00194A3F" w:rsidRDefault="00000000">
            <w:pPr>
              <w:spacing w:line="240" w:lineRule="auto"/>
              <w:ind w:firstLine="0"/>
              <w:jc w:val="left"/>
            </w:pPr>
            <w:r>
              <w:rPr>
                <w:lang w:eastAsia="en-US"/>
              </w:rPr>
              <w:t>Программный доступ через защищённые интерфейсы и каналы связи</w:t>
            </w:r>
          </w:p>
        </w:tc>
      </w:tr>
    </w:tbl>
    <w:p w14:paraId="41C0E6D1" w14:textId="77777777" w:rsidR="00194A3F" w:rsidRDefault="00194A3F"/>
    <w:p w14:paraId="2063C130" w14:textId="77777777" w:rsidR="00194A3F" w:rsidRDefault="00000000">
      <w:r>
        <w:rPr>
          <w:rFonts w:ascii="Times New Roman" w:hAnsi="Times New Roman" w:eastAsia="Times New Roman"/>
          <w:sz w:val="24"/>
        </w:rPr>
        <w:t xml:space="preserve">Внешние физические пользователи, имеющие непосредственный доступ к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отсутствуют. Взаимодействие с внешними информационными системами осуществляется через программные интерфейсы с применением механизмов аутентификации, авторизации и криптографической защиты каналов связи.</w:t>
      </w:r>
    </w:p>
    <w:p w14:paraId="2DF7048A" w14:textId="77777777" w:rsidR="00194A3F" w:rsidRDefault="00000000">
      <w:r>
        <w:rPr>
          <w:rFonts w:ascii="Times New Roman" w:hAnsi="Times New Roman" w:eastAsia="Times New Roman"/>
          <w:sz w:val="24"/>
        </w:rPr>
        <w:br w:type="page"/>
      </w:r>
    </w:p>
    <w:p w14:paraId="7875DB26" w14:textId="77777777" w:rsidR="00194A3F" w:rsidRDefault="00000000">
      <w:pPr>
        <w:pStyle w:val="1"/>
      </w:pPr>
      <w:bookmarkStart w:id="28" w:name="__RefHeading___Toc8872_3669446744"/>
      <w:bookmarkStart w:id="29" w:name="_Toc230126512"/>
      <w:bookmarkEnd w:id="28"/>
      <w:r>
        <w:rPr>
          <w:rFonts w:ascii="Times New Roman" w:hAnsi="Times New Roman" w:eastAsia="Times New Roman"/>
          <w:sz w:val="24"/>
        </w:rPr>
        <w:lastRenderedPageBreak/>
        <w:t>5 Возможные негативные последствия от реализации (возникновения) угроз безопасности информации</w:t>
      </w:r>
      <w:bookmarkEnd w:id="29"/>
    </w:p>
    <w:p w14:paraId="5C6549C6" w14:textId="77777777" w:rsidR="00194A3F" w:rsidRDefault="00000000">
      <w:r>
        <w:rPr>
          <w:rFonts w:ascii="Times New Roman" w:hAnsi="Times New Roman" w:eastAsia="Times New Roman"/>
          <w:sz w:val="24"/>
        </w:rPr>
        <w:t xml:space="preserve">В таблице 6 представлены виды ущерба и негативные последствия от реализации угроз безопасности информации, обрабатываемой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применительно к нарушению основных процессов, выполнение которых обеспечивает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 применительно к нарушению свойств безопасности информации, содержащейся в ней.</w:t>
      </w:r>
    </w:p>
    <w:p w14:paraId="34CC0C45" w14:textId="77777777" w:rsidR="00194A3F" w:rsidRDefault="00194A3F"/>
    <w:p w14:paraId="12FF76A8" w14:textId="77777777" w:rsidR="00194A3F" w:rsidRDefault="00000000">
      <w:pPr>
        <w:ind w:firstLine="0"/>
        <w:jc w:val="right"/>
      </w:pPr>
      <w:r>
        <w:rPr>
          <w:rFonts w:ascii="Times New Roman" w:hAnsi="Times New Roman" w:eastAsia="Times New Roman"/>
          <w:sz w:val="24"/>
        </w:rPr>
        <w:t>Таблица 6 — Виды ущерба и типовые негативные последствия от реализации угроз безопасности информации</w:t>
      </w:r>
    </w:p>
    <w:tbl>
      <w:tblPr>
        <w:tblStyle w:val="ae"/>
        <w:tblW w:w="9622" w:type="dxa"/>
        <w:jc w:val="center"/>
        <w:tblLayout w:type="fixed"/>
        <w:tblCellMar>
          <w:top w:w="80" w:type="dxa"/>
          <w:left w:w="80" w:type="dxa"/>
          <w:bottom w:w="80" w:type="dxa"/>
          <w:right w:w="80" w:type="dxa"/>
        </w:tblCellMar>
        <w:tblLook w:val="04A0" w:firstRow="1" w:lastRow="0" w:firstColumn="1" w:lastColumn="0" w:noHBand="0" w:noVBand="1"/>
      </w:tblPr>
      <w:tblGrid>
        <w:gridCol w:w="991"/>
        <w:gridCol w:w="2777"/>
        <w:gridCol w:w="5854"/>
      </w:tblGrid>
      <w:tr w:rsidR="00194A3F" w14:paraId="150DD384" w14:textId="77777777">
        <w:trPr>
          <w:jc w:val="center"/>
        </w:trPr>
        <w:tc>
          <w:tcPr>
            <w:tcW w:w="99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D77B85C" w14:textId="77777777" w:rsidR="00194A3F" w:rsidRDefault="00000000">
            <w:pPr>
              <w:spacing w:line="240" w:lineRule="auto"/>
              <w:ind w:firstLine="0"/>
              <w:jc w:val="center"/>
            </w:pPr>
            <w:r>
              <w:rPr>
                <w:b/>
                <w:lang w:val="en-US" w:eastAsia="en-US"/>
              </w:rPr>
              <w:t>№ п/п</w:t>
            </w:r>
          </w:p>
        </w:tc>
        <w:tc>
          <w:tcPr>
            <w:tcW w:w="277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4E89D81" w14:textId="77777777" w:rsidR="00194A3F" w:rsidRDefault="00000000">
            <w:pPr>
              <w:spacing w:line="240" w:lineRule="auto"/>
              <w:ind w:firstLine="0"/>
              <w:jc w:val="center"/>
            </w:pPr>
            <w:proofErr w:type="spellStart"/>
            <w:r>
              <w:rPr>
                <w:b/>
                <w:lang w:val="en-US" w:eastAsia="en-US"/>
              </w:rPr>
              <w:t>Виды</w:t>
            </w:r>
            <w:proofErr w:type="spellEnd"/>
            <w:r>
              <w:rPr>
                <w:b/>
                <w:lang w:val="en-US" w:eastAsia="en-US"/>
              </w:rPr>
              <w:t xml:space="preserve"> </w:t>
            </w:r>
            <w:proofErr w:type="spellStart"/>
            <w:r>
              <w:rPr>
                <w:b/>
                <w:lang w:val="en-US" w:eastAsia="en-US"/>
              </w:rPr>
              <w:t>ущерба</w:t>
            </w:r>
            <w:proofErr w:type="spellEnd"/>
          </w:p>
        </w:tc>
        <w:tc>
          <w:tcPr>
            <w:tcW w:w="585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AEF2FEA" w14:textId="77777777" w:rsidR="00194A3F" w:rsidRDefault="00000000">
            <w:pPr>
              <w:spacing w:line="240" w:lineRule="auto"/>
              <w:ind w:firstLine="0"/>
              <w:jc w:val="center"/>
            </w:pPr>
            <w:proofErr w:type="spellStart"/>
            <w:r>
              <w:rPr>
                <w:b/>
                <w:lang w:val="en-US" w:eastAsia="en-US"/>
              </w:rPr>
              <w:t>Возможные</w:t>
            </w:r>
            <w:proofErr w:type="spellEnd"/>
            <w:r>
              <w:rPr>
                <w:b/>
                <w:lang w:val="en-US" w:eastAsia="en-US"/>
              </w:rPr>
              <w:t xml:space="preserve"> </w:t>
            </w:r>
            <w:proofErr w:type="spellStart"/>
            <w:r>
              <w:rPr>
                <w:b/>
                <w:lang w:val="en-US" w:eastAsia="en-US"/>
              </w:rPr>
              <w:t>негативные</w:t>
            </w:r>
            <w:proofErr w:type="spellEnd"/>
            <w:r>
              <w:rPr>
                <w:b/>
                <w:lang w:val="en-US" w:eastAsia="en-US"/>
              </w:rPr>
              <w:t xml:space="preserve"> </w:t>
            </w:r>
            <w:proofErr w:type="spellStart"/>
            <w:r>
              <w:rPr>
                <w:b/>
                <w:lang w:val="en-US" w:eastAsia="en-US"/>
              </w:rPr>
              <w:t>последствия</w:t>
            </w:r>
            <w:proofErr w:type="spellEnd"/>
          </w:p>
        </w:tc>
      </w:tr>
      <w:tr w:rsidR="00194A3F" w14:paraId="50878873" w14:textId="77777777">
        <w:trPr>
          <w:jc w:val="center"/>
        </w:trPr>
        <w:tc>
          <w:tcPr>
            <w:tcW w:w="99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E782893" w14:textId="77777777" w:rsidR="00194A3F" w:rsidRDefault="00000000">
            <w:pPr>
              <w:spacing w:line="240" w:lineRule="auto"/>
              <w:ind w:firstLine="0"/>
              <w:jc w:val="center"/>
            </w:pPr>
            <w:r>
              <w:rPr>
                <w:lang w:val="en-US" w:eastAsia="en-US"/>
              </w:rPr>
              <w:t>У1</w:t>
            </w:r>
          </w:p>
        </w:tc>
        <w:tc>
          <w:tcPr>
            <w:tcW w:w="277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2B95D06" w14:textId="77777777" w:rsidR="00194A3F" w:rsidRDefault="00000000">
            <w:pPr>
              <w:spacing w:line="240" w:lineRule="auto"/>
              <w:ind w:firstLine="0"/>
              <w:jc w:val="left"/>
            </w:pPr>
            <w:proofErr w:type="spellStart"/>
            <w:r>
              <w:rPr>
                <w:lang w:val="en-US" w:eastAsia="en-US"/>
              </w:rPr>
              <w:t>Ущерб</w:t>
            </w:r>
            <w:proofErr w:type="spellEnd"/>
            <w:r>
              <w:rPr>
                <w:lang w:val="en-US" w:eastAsia="en-US"/>
              </w:rPr>
              <w:t xml:space="preserve"> </w:t>
            </w:r>
            <w:proofErr w:type="spellStart"/>
            <w:r>
              <w:rPr>
                <w:lang w:val="en-US" w:eastAsia="en-US"/>
              </w:rPr>
              <w:t>физическому</w:t>
            </w:r>
            <w:proofErr w:type="spellEnd"/>
            <w:r>
              <w:rPr>
                <w:lang w:val="en-US" w:eastAsia="en-US"/>
              </w:rPr>
              <w:t xml:space="preserve"> </w:t>
            </w:r>
            <w:proofErr w:type="spellStart"/>
            <w:r>
              <w:rPr>
                <w:lang w:val="en-US" w:eastAsia="en-US"/>
              </w:rPr>
              <w:t>лицу</w:t>
            </w:r>
            <w:proofErr w:type="spellEnd"/>
          </w:p>
        </w:tc>
        <w:tc>
          <w:tcPr>
            <w:tcW w:w="585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C32B646" w14:textId="77777777" w:rsidR="00194A3F" w:rsidRDefault="00000000">
            <w:pPr>
              <w:spacing w:line="240" w:lineRule="auto"/>
              <w:ind w:firstLine="0"/>
              <w:jc w:val="left"/>
            </w:pPr>
            <w:r>
              <w:rPr>
                <w:lang w:eastAsia="en-US"/>
              </w:rPr>
              <w:t>Причинение вреда жизни или здоровью пациента вследствие искажения, утраты или недоступности медицинской информации. Нарушение конфиденциальности персональных данных пациентов и работников медицинской организации. Разглашение сведений, составляющих врачебную тайну. Нарушение неприкосновенности частной жизни субъекта персональных данных. Финансовый или иной материальный ущерб физическому лицу.</w:t>
            </w:r>
          </w:p>
        </w:tc>
      </w:tr>
      <w:tr w:rsidR="00194A3F" w14:paraId="43140D5D" w14:textId="77777777">
        <w:trPr>
          <w:jc w:val="center"/>
        </w:trPr>
        <w:tc>
          <w:tcPr>
            <w:tcW w:w="99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A8A88A1" w14:textId="77777777" w:rsidR="00194A3F" w:rsidRDefault="00000000">
            <w:pPr>
              <w:spacing w:line="240" w:lineRule="auto"/>
              <w:ind w:firstLine="0"/>
              <w:jc w:val="center"/>
            </w:pPr>
            <w:r>
              <w:rPr>
                <w:lang w:val="en-US" w:eastAsia="en-US"/>
              </w:rPr>
              <w:t>У2</w:t>
            </w:r>
          </w:p>
        </w:tc>
        <w:tc>
          <w:tcPr>
            <w:tcW w:w="277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FA87510" w14:textId="77777777" w:rsidR="00194A3F" w:rsidRDefault="00000000">
            <w:pPr>
              <w:spacing w:line="240" w:lineRule="auto"/>
              <w:ind w:firstLine="0"/>
              <w:jc w:val="left"/>
            </w:pPr>
            <w:r>
              <w:rPr>
                <w:lang w:eastAsia="en-US"/>
              </w:rPr>
              <w:t>Риски юридическому лицу, связанные с основной деятельностью медицинской организации</w:t>
            </w:r>
          </w:p>
        </w:tc>
        <w:tc>
          <w:tcPr>
            <w:tcW w:w="585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C9FA1EE" w14:textId="77777777" w:rsidR="00194A3F" w:rsidRDefault="00000000">
            <w:pPr>
              <w:spacing w:line="240" w:lineRule="auto"/>
              <w:ind w:firstLine="0"/>
              <w:jc w:val="left"/>
            </w:pPr>
            <w:r>
              <w:rPr>
                <w:lang w:eastAsia="en-US"/>
              </w:rPr>
              <w:t xml:space="preserve">Нарушение законодательства Российской Федерации в области персональных данных, защиты информации и охраны здоровья граждан. Прекращение или нарушение функционирования </w:t>
            </w:r>
            <w:proofErr w:type="spellStart"/>
            <w:r>
              <w:rPr>
                <w:lang w:eastAsia="en-US"/>
              </w:rPr>
              <w:t>ИСПДн</w:t>
            </w:r>
            <w:proofErr w:type="spellEnd"/>
            <w:r>
              <w:rPr>
                <w:lang w:eastAsia="en-US"/>
              </w:rPr>
              <w:t xml:space="preserve"> «МИС Больница». Невозможность или снижение эффективности выполнения функций медицинской организации. Необходимость дополнительных затрат на восстановление работоспособности информационной системы, восстановление данных и устранение последствий инцидента. Нарушение деловой репутации медицинской организации. Утрата доверия пациентов и контрагентов.</w:t>
            </w:r>
          </w:p>
        </w:tc>
      </w:tr>
      <w:tr w:rsidR="00194A3F" w14:paraId="237C8BB6" w14:textId="77777777">
        <w:trPr>
          <w:jc w:val="center"/>
        </w:trPr>
        <w:tc>
          <w:tcPr>
            <w:tcW w:w="99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35183D2" w14:textId="77777777" w:rsidR="00194A3F" w:rsidRDefault="00000000">
            <w:pPr>
              <w:spacing w:line="240" w:lineRule="auto"/>
              <w:ind w:firstLine="0"/>
              <w:jc w:val="center"/>
            </w:pPr>
            <w:r>
              <w:rPr>
                <w:lang w:val="en-US" w:eastAsia="en-US"/>
              </w:rPr>
              <w:lastRenderedPageBreak/>
              <w:t>У3</w:t>
            </w:r>
          </w:p>
        </w:tc>
        <w:tc>
          <w:tcPr>
            <w:tcW w:w="277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93B03BB" w14:textId="77777777" w:rsidR="00194A3F" w:rsidRDefault="00000000">
            <w:pPr>
              <w:spacing w:line="240" w:lineRule="auto"/>
              <w:ind w:firstLine="0"/>
              <w:jc w:val="left"/>
            </w:pPr>
            <w:proofErr w:type="spellStart"/>
            <w:r>
              <w:rPr>
                <w:lang w:val="en-US" w:eastAsia="en-US"/>
              </w:rPr>
              <w:t>Ущерб</w:t>
            </w:r>
            <w:proofErr w:type="spellEnd"/>
            <w:r>
              <w:rPr>
                <w:lang w:val="en-US" w:eastAsia="en-US"/>
              </w:rPr>
              <w:t xml:space="preserve"> в </w:t>
            </w:r>
            <w:proofErr w:type="spellStart"/>
            <w:r>
              <w:rPr>
                <w:lang w:val="en-US" w:eastAsia="en-US"/>
              </w:rPr>
              <w:t>социальной</w:t>
            </w:r>
            <w:proofErr w:type="spellEnd"/>
            <w:r>
              <w:rPr>
                <w:lang w:val="en-US" w:eastAsia="en-US"/>
              </w:rPr>
              <w:t xml:space="preserve"> </w:t>
            </w:r>
            <w:proofErr w:type="spellStart"/>
            <w:r>
              <w:rPr>
                <w:lang w:val="en-US" w:eastAsia="en-US"/>
              </w:rPr>
              <w:t>сфере</w:t>
            </w:r>
            <w:proofErr w:type="spellEnd"/>
          </w:p>
        </w:tc>
        <w:tc>
          <w:tcPr>
            <w:tcW w:w="585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80ADAE7" w14:textId="77777777" w:rsidR="00194A3F" w:rsidRDefault="00000000">
            <w:pPr>
              <w:spacing w:line="240" w:lineRule="auto"/>
              <w:ind w:firstLine="0"/>
              <w:jc w:val="left"/>
            </w:pPr>
            <w:r>
              <w:rPr>
                <w:lang w:eastAsia="en-US"/>
              </w:rPr>
              <w:t>Нарушение доступности медицинских услуг. Невозможность своевременного оказания медицинской помощи пациентам. Нарушение установленного порядка информационного взаимодействия с системами обязательного медицинского страхования и государственными информационными системами в сфере здравоохранения. Рост количества жалоб пациентов. Возникновение социальной напряжённости при массовом нарушении работы медицинской организации.</w:t>
            </w:r>
          </w:p>
        </w:tc>
      </w:tr>
    </w:tbl>
    <w:p w14:paraId="7C089D01" w14:textId="77777777" w:rsidR="00194A3F" w:rsidRDefault="00000000">
      <w:r>
        <w:rPr>
          <w:rFonts w:ascii="Times New Roman" w:hAnsi="Times New Roman" w:eastAsia="Times New Roman"/>
          <w:sz w:val="24"/>
        </w:rPr>
        <w:br w:type="page"/>
      </w:r>
    </w:p>
    <w:p w14:paraId="717C3209" w14:textId="77777777" w:rsidR="00194A3F" w:rsidRDefault="00000000">
      <w:pPr>
        <w:pStyle w:val="1"/>
      </w:pPr>
      <w:bookmarkStart w:id="30" w:name="__RefHeading___Toc8874_3669446744"/>
      <w:bookmarkStart w:id="31" w:name="_Toc230126513"/>
      <w:bookmarkEnd w:id="30"/>
      <w:r>
        <w:rPr>
          <w:rFonts w:ascii="Times New Roman" w:hAnsi="Times New Roman" w:eastAsia="Times New Roman"/>
          <w:sz w:val="24"/>
        </w:rPr>
        <w:lastRenderedPageBreak/>
        <w:t>6 Возможные объекты воздействия угроз безопасности информации и виды воздействия на них</w:t>
      </w:r>
      <w:bookmarkEnd w:id="31"/>
    </w:p>
    <w:p w14:paraId="44987B14" w14:textId="77777777" w:rsidR="00194A3F" w:rsidRDefault="00000000">
      <w:r>
        <w:rPr>
          <w:rFonts w:ascii="Times New Roman" w:hAnsi="Times New Roman" w:eastAsia="Times New Roman"/>
          <w:sz w:val="24"/>
        </w:rPr>
        <w:t xml:space="preserve">Исходными данными для определения возможных объектов воздействия угроз безопасности информации, обрабатываемой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 видов воздействия на них являются:</w:t>
      </w:r>
    </w:p>
    <w:p w14:paraId="28B69931" w14:textId="77777777" w:rsidR="00194A3F" w:rsidRDefault="00000000">
      <w:r>
        <w:rPr>
          <w:rFonts w:ascii="Times New Roman" w:hAnsi="Times New Roman" w:eastAsia="Times New Roman"/>
          <w:sz w:val="24"/>
        </w:rPr>
        <w:t>а) общий перечень угроз безопасности информации, содержащийся в банке данных угроз безопасности информации ФСТЭК России (bdu.fstec.ru), модели угроз безопасности информации, разрабатываемые ФСТЭК России в соответствии с подпунктом 4 пункта 8 Положения о Федеральной службе по техническому и экспортному контролю, утверждённого Указом Президента Российской Федерации от 16 августа 2004 г. № 1085, а также отраслевые (ведомственные, корпоративные) модели угроз безопасности информации;</w:t>
      </w:r>
    </w:p>
    <w:p w14:paraId="001FA800" w14:textId="77777777" w:rsidR="00194A3F" w:rsidRDefault="00000000">
      <w:r>
        <w:rPr>
          <w:rFonts w:ascii="Times New Roman" w:hAnsi="Times New Roman" w:eastAsia="Times New Roman"/>
          <w:sz w:val="24"/>
        </w:rPr>
        <w:t>б) описания векторов компьютерных атак, содержащиеся в базах данных и иных источниках, опубликованных в сети «Интернет» (CAPEC, ATT&amp;CK, OWASP, STIX, WASC и иных);</w:t>
      </w:r>
    </w:p>
    <w:p w14:paraId="597CA825" w14:textId="77777777" w:rsidR="00194A3F" w:rsidRDefault="00000000">
      <w:r>
        <w:rPr>
          <w:rFonts w:ascii="Times New Roman" w:hAnsi="Times New Roman" w:eastAsia="Times New Roman"/>
          <w:sz w:val="24"/>
        </w:rPr>
        <w:t xml:space="preserve">в) документация на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(в части сведений о составе и архитектуре, о группах пользователей и уровне их полномочий и типах доступа, о внешних и внутренних интерфейсах);</w:t>
      </w:r>
    </w:p>
    <w:p w14:paraId="1E4B6A5D" w14:textId="77777777" w:rsidR="00194A3F" w:rsidRDefault="00000000">
      <w:r>
        <w:rPr>
          <w:rFonts w:ascii="Times New Roman" w:hAnsi="Times New Roman" w:eastAsia="Times New Roman"/>
          <w:sz w:val="24"/>
        </w:rPr>
        <w:t xml:space="preserve">г) договоры, соглашения или иные документы, содержащие условия использования информационно-телекоммуникационной инфраструктуры, в том числе условия взаимодействия со смежными информационными системами (сервисами обязательного медицинского страхования, лабораторной информационной системой, системой радиологической информации, бухгалтерской информационной системой, шлюзом отправки SMS- и </w:t>
      </w:r>
      <w:proofErr w:type="spellStart"/>
      <w:r>
        <w:rPr>
          <w:rFonts w:ascii="Times New Roman" w:hAnsi="Times New Roman" w:eastAsia="Times New Roman"/>
          <w:sz w:val="24"/>
        </w:rPr>
        <w:t>e-mail</w:t>
      </w:r>
      <w:proofErr w:type="spellEnd"/>
      <w:r>
        <w:rPr>
          <w:rFonts w:ascii="Times New Roman" w:hAnsi="Times New Roman" w:eastAsia="Times New Roman"/>
          <w:sz w:val="24"/>
        </w:rPr>
        <w:t>-уведомлений, ЕГИСЗ);</w:t>
      </w:r>
    </w:p>
    <w:p w14:paraId="4E3C2842" w14:textId="77777777" w:rsidR="00194A3F" w:rsidRDefault="00000000">
      <w:r>
        <w:rPr>
          <w:rFonts w:ascii="Times New Roman" w:hAnsi="Times New Roman" w:eastAsia="Times New Roman"/>
          <w:sz w:val="24"/>
        </w:rPr>
        <w:t>д) негативные последствия от реализации (возникновения) угроз безопасности информации, определённые в разделе 5 настоящей Модели угроз в соответствии с Методическим документом ФСТЭК России от 05.02.2021 «Методика оценки угроз безопасности информации».</w:t>
      </w:r>
    </w:p>
    <w:p w14:paraId="74E147D6" w14:textId="77777777" w:rsidR="00194A3F" w:rsidRDefault="00000000">
      <w:r>
        <w:rPr>
          <w:rFonts w:ascii="Times New Roman" w:hAnsi="Times New Roman" w:eastAsia="Times New Roman"/>
          <w:sz w:val="24"/>
        </w:rPr>
        <w:lastRenderedPageBreak/>
        <w:t xml:space="preserve">Объекты воздействия определялись для реальной архитектуры и условий функционирования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на основе анализа исходных данных и проведённой инвентаризации. Определение объектов воздействия производилось на аппаратном, системном и прикладном уровнях, на уровне сетевой модели взаимодействия, а также на уровне пользователей.</w:t>
      </w:r>
    </w:p>
    <w:p w14:paraId="018DD11C" w14:textId="77777777" w:rsidR="00194A3F" w:rsidRDefault="00000000">
      <w:r>
        <w:rPr>
          <w:rFonts w:ascii="Times New Roman" w:hAnsi="Times New Roman" w:eastAsia="Times New Roman"/>
          <w:sz w:val="24"/>
        </w:rPr>
        <w:t xml:space="preserve">В таблице 7 в соответствии с приведенной структурной схемой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 информационными ресурсами, к которым осуществляется разграничение доступа, определены группы информационных ресурсов и компонентов системы, являющиеся объектами воздействия для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p w14:paraId="389BD618" w14:textId="77777777" w:rsidR="00194A3F" w:rsidRDefault="00000000">
      <w:pPr>
        <w:spacing w:before="160" w:after="80"/>
        <w:jc w:val="right"/>
      </w:pPr>
      <w:r>
        <w:rPr>
          <w:rFonts w:ascii="Times New Roman" w:hAnsi="Times New Roman" w:eastAsia="Times New Roman"/>
          <w:sz w:val="24"/>
        </w:rPr>
        <w:t>Таблица 7 – Объекты воздействия</w:t>
      </w:r>
    </w:p>
    <w:tbl>
      <w:tblPr>
        <w:tblW w:w="9921" w:type="dxa"/>
        <w:jc w:val="center"/>
        <w:tblLayout w:type="fixed"/>
        <w:tblLook w:val="04A0" w:firstRow="1" w:lastRow="0" w:firstColumn="1" w:lastColumn="0" w:noHBand="0" w:noVBand="1"/>
      </w:tblPr>
      <w:tblGrid>
        <w:gridCol w:w="679"/>
        <w:gridCol w:w="2381"/>
        <w:gridCol w:w="5104"/>
        <w:gridCol w:w="1757"/>
      </w:tblGrid>
      <w:tr w:rsidR="00194A3F" w14:paraId="021FD568" w14:textId="77777777">
        <w:trPr>
          <w:tblHeade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713607" w14:textId="77777777" w:rsidR="00194A3F" w:rsidRDefault="00000000">
            <w:r>
              <w:rPr>
                <w:b/>
              </w:rPr>
              <w:t>№ п/п</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B3291A6" w14:textId="77777777" w:rsidR="00194A3F" w:rsidRDefault="00000000">
            <w:r>
              <w:rPr>
                <w:b/>
              </w:rPr>
              <w:t xml:space="preserve">Наименование компонентов </w:t>
            </w:r>
            <w:proofErr w:type="spellStart"/>
            <w:r>
              <w:rPr>
                <w:b/>
              </w:rPr>
              <w:t>ИСПДн</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0A3E62" w14:textId="77777777" w:rsidR="00194A3F" w:rsidRDefault="00000000">
            <w:r>
              <w:rPr>
                <w:b/>
              </w:rPr>
              <w:t xml:space="preserve">Назначение компонентов </w:t>
            </w:r>
            <w:proofErr w:type="spellStart"/>
            <w:r>
              <w:rPr>
                <w:b/>
              </w:rPr>
              <w:t>ИСПДн</w:t>
            </w:r>
            <w:proofErr w:type="spellEnd"/>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A080E77" w14:textId="77777777" w:rsidR="00194A3F" w:rsidRDefault="00000000">
            <w:r>
              <w:rPr>
                <w:b/>
              </w:rPr>
              <w:t>Тип объекта воздействия</w:t>
            </w:r>
          </w:p>
        </w:tc>
      </w:tr>
      <w:tr w:rsidR="00194A3F" w14:paraId="134094B6"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4AB905" w14:textId="77777777" w:rsidR="00194A3F" w:rsidRDefault="00000000">
            <w:r>
              <w:t>1.</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A8BE2D" w14:textId="77777777" w:rsidR="00194A3F" w:rsidRDefault="00000000">
            <w:r>
              <w:t>Сервер базы данных</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948828" w14:textId="77777777" w:rsidR="00194A3F" w:rsidRDefault="00000000">
            <w:r>
              <w:t>Обеспечивает хранение и обработку персональных данных пациентов и работников, электронных медицинских карт, сведений об оказанных медицинских услугах, результатов исследований, служебной и технологической информации.</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384F22" w14:textId="77777777" w:rsidR="00194A3F" w:rsidRDefault="00000000">
            <w:r>
              <w:t>Серверное оборудование</w:t>
            </w:r>
          </w:p>
        </w:tc>
      </w:tr>
      <w:tr w:rsidR="00194A3F" w14:paraId="29F15FF4"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95B6ED" w14:textId="77777777" w:rsidR="00194A3F" w:rsidRDefault="00000000">
            <w:r>
              <w:t>2.</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976D67" w14:textId="77777777" w:rsidR="00194A3F" w:rsidRDefault="00000000">
            <w:r>
              <w:t xml:space="preserve">СУБД </w:t>
            </w:r>
            <w:proofErr w:type="spellStart"/>
            <w:r>
              <w:t>PostgreSQL</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4CD0F3" w14:textId="77777777" w:rsidR="00194A3F" w:rsidRDefault="00000000">
            <w:r>
              <w:t xml:space="preserve">Обеспечивает управление базами данных </w:t>
            </w:r>
            <w:proofErr w:type="spellStart"/>
            <w:r>
              <w:t>ИСПДн</w:t>
            </w:r>
            <w:proofErr w:type="spellEnd"/>
            <w:r>
              <w:t xml:space="preserve"> «МИС Больница», хранение, поиск, изменение и предоставление данных прикладному программному обеспечению.</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F8CD85" w14:textId="77777777" w:rsidR="00194A3F" w:rsidRDefault="00000000">
            <w:r>
              <w:t>Прикладное ПО / СУБД</w:t>
            </w:r>
          </w:p>
        </w:tc>
      </w:tr>
      <w:tr w:rsidR="00194A3F" w14:paraId="182DC053"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BFAD834" w14:textId="77777777" w:rsidR="00194A3F" w:rsidRDefault="00000000">
            <w:r>
              <w:t>3.</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44FE15" w14:textId="77777777" w:rsidR="00194A3F" w:rsidRDefault="00000000">
            <w:r>
              <w:t>Сервер приложений</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D45880" w14:textId="77777777" w:rsidR="00194A3F" w:rsidRDefault="00000000">
            <w:r>
              <w:t xml:space="preserve">Обеспечивает функционирование прикладного программного </w:t>
            </w:r>
            <w:r>
              <w:lastRenderedPageBreak/>
              <w:t>обеспечения, обработку запросов пользователей и взаимодействие с сервером базы данных.</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353FD6B" w14:textId="77777777" w:rsidR="00194A3F" w:rsidRDefault="00000000">
            <w:r>
              <w:lastRenderedPageBreak/>
              <w:t xml:space="preserve">Серверное </w:t>
            </w:r>
            <w:r>
              <w:lastRenderedPageBreak/>
              <w:t>оборудование</w:t>
            </w:r>
          </w:p>
        </w:tc>
      </w:tr>
      <w:tr w:rsidR="00194A3F" w14:paraId="10577AB9"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37EA73" w14:textId="77777777" w:rsidR="00194A3F" w:rsidRDefault="00000000">
            <w:r>
              <w:lastRenderedPageBreak/>
              <w:t>4.</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29FD65" w14:textId="77777777" w:rsidR="00194A3F" w:rsidRDefault="00000000">
            <w:r>
              <w:t>ПО NGINX</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EAC756" w14:textId="77777777" w:rsidR="00194A3F" w:rsidRDefault="00000000">
            <w:r>
              <w:t>Обеспечивает работу веб-сервера и обработку запросов пользователей к прикладному программному обеспечению.</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EDF832" w14:textId="77777777" w:rsidR="00194A3F" w:rsidRDefault="00000000">
            <w:r>
              <w:t>Прикладное ПО</w:t>
            </w:r>
          </w:p>
        </w:tc>
      </w:tr>
      <w:tr w:rsidR="00194A3F" w14:paraId="075CC18E"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0BB58C" w14:textId="77777777" w:rsidR="00194A3F" w:rsidRDefault="00000000">
            <w:r>
              <w:t>5.</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406106" w14:textId="77777777" w:rsidR="00194A3F" w:rsidRDefault="00000000">
            <w:r>
              <w:t>Сервер файлового обмена</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BD7009E" w14:textId="77777777" w:rsidR="00194A3F" w:rsidRDefault="00000000">
            <w:r>
              <w:t xml:space="preserve">Обеспечивает хранение и обмен электронными документами, файлами и отчетными формами между пользователями </w:t>
            </w:r>
            <w:proofErr w:type="spellStart"/>
            <w:r>
              <w:t>ИСПДн</w:t>
            </w:r>
            <w:proofErr w:type="spellEnd"/>
            <w:r>
              <w:t>.</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3F7447" w14:textId="77777777" w:rsidR="00194A3F" w:rsidRDefault="00000000">
            <w:r>
              <w:t>Серверное оборудование</w:t>
            </w:r>
          </w:p>
        </w:tc>
      </w:tr>
      <w:tr w:rsidR="00194A3F" w14:paraId="33B8BD7F"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C7A1E82" w14:textId="77777777" w:rsidR="00194A3F" w:rsidRDefault="00000000">
            <w:r>
              <w:t>6.</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F1245D" w14:textId="77777777" w:rsidR="00194A3F" w:rsidRDefault="00000000">
            <w:r>
              <w:t>Сервер резервного копирования</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0CD409" w14:textId="77777777" w:rsidR="00194A3F" w:rsidRDefault="00000000">
            <w:r>
              <w:t xml:space="preserve">Обеспечивает хранение резервных копий базы данных, файловых ресурсов и конфигурационных файлов </w:t>
            </w:r>
            <w:proofErr w:type="spellStart"/>
            <w:r>
              <w:t>ИСПДн</w:t>
            </w:r>
            <w:proofErr w:type="spellEnd"/>
            <w:r>
              <w:t xml:space="preserve"> «МИС Больница», используемых для восстановления информации и работоспособности системы после сбоев, ошибок пользователей или инцидентов безопасности.</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2F255A" w14:textId="77777777" w:rsidR="00194A3F" w:rsidRDefault="00000000">
            <w:r>
              <w:t>Серверное оборудование</w:t>
            </w:r>
          </w:p>
        </w:tc>
      </w:tr>
      <w:tr w:rsidR="00194A3F" w14:paraId="748C455F"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4A75C5" w14:textId="77777777" w:rsidR="00194A3F" w:rsidRDefault="00000000">
            <w:r>
              <w:t>7.</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094EF18" w14:textId="77777777" w:rsidR="00194A3F" w:rsidRDefault="00000000">
            <w:r>
              <w:t>ПО SAMBA</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A52E1B" w14:textId="77777777" w:rsidR="00194A3F" w:rsidRDefault="00000000">
            <w:r>
              <w:t>Обеспечивает файловый обмен между автоматизированными рабочими местами пользователей и сервером файлового обмена.</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E6991A" w14:textId="77777777" w:rsidR="00194A3F" w:rsidRDefault="00000000">
            <w:r>
              <w:t>Прикладное ПО</w:t>
            </w:r>
          </w:p>
        </w:tc>
      </w:tr>
      <w:tr w:rsidR="00194A3F" w14:paraId="5F97E668"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4E3FED" w14:textId="77777777" w:rsidR="00194A3F" w:rsidRDefault="00000000">
            <w:r>
              <w:t>8.</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F74F07" w14:textId="77777777" w:rsidR="00194A3F" w:rsidRDefault="00000000">
            <w:r>
              <w:t>Операционная система Astra Linux</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9F708D" w14:textId="77777777" w:rsidR="00194A3F" w:rsidRDefault="00000000">
            <w:r>
              <w:t xml:space="preserve">Обеспечивает функционирование серверов и автоматизированных рабочих мест пользователей, </w:t>
            </w:r>
            <w:r>
              <w:lastRenderedPageBreak/>
              <w:t>управление вычислительными ресурсами и запуск прикладного программного обеспечения.</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9AD7CC2" w14:textId="77777777" w:rsidR="00194A3F" w:rsidRDefault="00000000">
            <w:r>
              <w:lastRenderedPageBreak/>
              <w:t>Системное ПО</w:t>
            </w:r>
          </w:p>
        </w:tc>
      </w:tr>
      <w:tr w:rsidR="00194A3F" w14:paraId="3800BD3A"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6F0C01" w14:textId="77777777" w:rsidR="00194A3F" w:rsidRDefault="00000000">
            <w:r>
              <w:t>9.</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2C759A" w14:textId="77777777" w:rsidR="00194A3F" w:rsidRDefault="00000000">
            <w:r>
              <w:t>Автоматизированные рабочие места пользователей</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A87CB8" w14:textId="77777777" w:rsidR="00194A3F" w:rsidRDefault="00000000">
            <w:r>
              <w:t xml:space="preserve">Обеспечивают доступ пользователей к функциям </w:t>
            </w:r>
            <w:proofErr w:type="spellStart"/>
            <w:r>
              <w:t>ИСПДн</w:t>
            </w:r>
            <w:proofErr w:type="spellEnd"/>
            <w:r>
              <w:t xml:space="preserve"> в соответствии с их должностными обязанностями и установленными правами доступа.</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C58EB6" w14:textId="77777777" w:rsidR="00194A3F" w:rsidRDefault="00000000">
            <w:r>
              <w:t>АРМ</w:t>
            </w:r>
          </w:p>
        </w:tc>
      </w:tr>
      <w:tr w:rsidR="00194A3F" w14:paraId="0BE9AEC0"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681D22" w14:textId="77777777" w:rsidR="00194A3F" w:rsidRDefault="00000000">
            <w:r>
              <w:t>10.</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326AA2" w14:textId="77777777" w:rsidR="00194A3F" w:rsidRDefault="00000000">
            <w:r>
              <w:t>ПО 1С</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31950E" w14:textId="77777777" w:rsidR="00194A3F" w:rsidRDefault="00000000">
            <w:r>
              <w:t>Используется на автоматизированных рабочих местах пользователей для выполнения прикладных задач, связанных с учетом, обработкой и формированием данных.</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300982" w14:textId="77777777" w:rsidR="00194A3F" w:rsidRDefault="00000000">
            <w:r>
              <w:t>Прикладное ПО</w:t>
            </w:r>
          </w:p>
        </w:tc>
      </w:tr>
      <w:tr w:rsidR="00194A3F" w14:paraId="089234ED"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E1AC28" w14:textId="77777777" w:rsidR="00194A3F" w:rsidRDefault="00000000">
            <w:r>
              <w:t>11.</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963B0B" w14:textId="77777777" w:rsidR="00194A3F" w:rsidRDefault="00000000">
            <w:r>
              <w:t>Маршрутизаторы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863FDE5" w14:textId="77777777" w:rsidR="00194A3F" w:rsidRDefault="00000000">
            <w:r>
              <w:t xml:space="preserve">Обеспечивают маршрутизацию сетевого трафика между сегментами </w:t>
            </w:r>
            <w:proofErr w:type="spellStart"/>
            <w:r>
              <w:t>ИСПДн</w:t>
            </w:r>
            <w:proofErr w:type="spellEnd"/>
            <w:r>
              <w:t>, рабочими помещениями, серверной и сетью общего пользования.</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F101F6B" w14:textId="77777777" w:rsidR="00194A3F" w:rsidRDefault="00000000">
            <w:r>
              <w:t>Телекоммуникационное оборудование</w:t>
            </w:r>
          </w:p>
        </w:tc>
      </w:tr>
      <w:tr w:rsidR="00194A3F" w14:paraId="61259481"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050E89" w14:textId="77777777" w:rsidR="00194A3F" w:rsidRDefault="00000000">
            <w:r>
              <w:t>12.</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0B7E94" w14:textId="77777777" w:rsidR="00194A3F" w:rsidRDefault="00000000">
            <w:r>
              <w:t>Коммутаторы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03C150" w14:textId="77777777" w:rsidR="00194A3F" w:rsidRDefault="00000000">
            <w:r>
              <w:t>Обеспечивают объединение серверного оборудования и автоматизированных рабочих мест пользователей в локальные сегменты сети.</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1C1A30" w14:textId="77777777" w:rsidR="00194A3F" w:rsidRDefault="00000000">
            <w:r>
              <w:t>Телекоммуникационное оборудование</w:t>
            </w:r>
          </w:p>
        </w:tc>
      </w:tr>
      <w:tr w:rsidR="00194A3F" w14:paraId="1C6E82A0"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BEF65F" w14:textId="77777777" w:rsidR="00194A3F" w:rsidRDefault="00000000">
            <w:r>
              <w:t>13.</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DFE8EBA" w14:textId="77777777" w:rsidR="00194A3F" w:rsidRDefault="00000000">
            <w:r>
              <w:t xml:space="preserve">Каналы связи и подсети </w:t>
            </w:r>
            <w:proofErr w:type="spellStart"/>
            <w:r>
              <w:t>ИСПДн</w:t>
            </w:r>
            <w:proofErr w:type="spellEnd"/>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B644EC" w14:textId="77777777" w:rsidR="00194A3F" w:rsidRDefault="00000000">
            <w:r>
              <w:t xml:space="preserve">Обеспечивают передачу информации между серверной, рабочими помещениями, АРМ </w:t>
            </w:r>
            <w:r>
              <w:lastRenderedPageBreak/>
              <w:t>пользователей и сетевым оборудованием.</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07ED2ED" w14:textId="77777777" w:rsidR="00194A3F" w:rsidRDefault="00000000">
            <w:r>
              <w:lastRenderedPageBreak/>
              <w:t>Каналы связи</w:t>
            </w:r>
          </w:p>
        </w:tc>
      </w:tr>
      <w:tr w:rsidR="00194A3F" w14:paraId="22B8D2DB"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95F444" w14:textId="77777777" w:rsidR="00194A3F" w:rsidRDefault="00000000">
            <w:r>
              <w:t>14.</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C8A643" w14:textId="77777777" w:rsidR="00194A3F" w:rsidRDefault="00000000">
            <w:r>
              <w:t>Машинные носители информации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9F3A80" w14:textId="77777777" w:rsidR="00194A3F" w:rsidRDefault="00000000">
            <w:r>
              <w:t>Обеспечивают хранение баз данных, электронных документов, файлов, журналов событий безопасности, конфигурационных файлов и резервных копий.</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C93F208" w14:textId="77777777" w:rsidR="00194A3F" w:rsidRDefault="00000000">
            <w:r>
              <w:t>Машинные носители информации</w:t>
            </w:r>
          </w:p>
        </w:tc>
      </w:tr>
      <w:tr w:rsidR="00194A3F" w14:paraId="154777A6"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7DED02" w14:textId="77777777" w:rsidR="00194A3F" w:rsidRDefault="00000000">
            <w:r>
              <w:t>15.</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FA2A37" w14:textId="77777777" w:rsidR="00194A3F" w:rsidRDefault="00000000">
            <w:r>
              <w:t>Средства защиты информации и СКЗИ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C323435" w14:textId="77777777" w:rsidR="00194A3F" w:rsidRDefault="00000000">
            <w:r>
              <w:t>Обеспечивают защиту информации от несанкционированного доступа, регистрацию событий безопасности, межсетевое экранирование и криптографическую защиту каналов связи.</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099FE3" w14:textId="77777777" w:rsidR="00194A3F" w:rsidRDefault="00000000">
            <w:r>
              <w:t>Средства защиты информации</w:t>
            </w:r>
          </w:p>
        </w:tc>
      </w:tr>
      <w:tr w:rsidR="00194A3F" w14:paraId="4C52AC20" w14:textId="77777777">
        <w:trPr>
          <w:jc w:val="center"/>
        </w:trPr>
        <w:tc>
          <w:tcPr>
            <w:tcW w:w="6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C5C6E9" w14:textId="77777777" w:rsidR="00194A3F" w:rsidRDefault="00000000">
            <w:r>
              <w:t>16.</w:t>
            </w:r>
          </w:p>
        </w:tc>
        <w:tc>
          <w:tcPr>
            <w:tcW w:w="23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B6CCDE8" w14:textId="77777777" w:rsidR="00194A3F" w:rsidRDefault="00000000">
            <w:r>
              <w:t xml:space="preserve">Пользователи </w:t>
            </w:r>
            <w:proofErr w:type="spellStart"/>
            <w:r>
              <w:t>ИСПДн</w:t>
            </w:r>
            <w:proofErr w:type="spellEnd"/>
            <w:r>
              <w:t xml:space="preserve"> «МИС Больница»</w:t>
            </w:r>
          </w:p>
        </w:tc>
        <w:tc>
          <w:tcPr>
            <w:tcW w:w="5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242176" w14:textId="77777777" w:rsidR="00194A3F" w:rsidRDefault="00000000">
            <w:r>
              <w:t xml:space="preserve">Осуществляют обработку информации в </w:t>
            </w:r>
            <w:proofErr w:type="spellStart"/>
            <w:r>
              <w:t>ИСПДн</w:t>
            </w:r>
            <w:proofErr w:type="spellEnd"/>
            <w:r>
              <w:t xml:space="preserve"> в соответствии с предоставленными полномочиями.</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D248017" w14:textId="77777777" w:rsidR="00194A3F" w:rsidRDefault="00000000">
            <w:r>
              <w:t>Пользователи системы</w:t>
            </w:r>
          </w:p>
        </w:tc>
      </w:tr>
    </w:tbl>
    <w:p w14:paraId="1AA22331" w14:textId="77777777" w:rsidR="00194A3F" w:rsidRDefault="00194A3F">
      <w:pPr>
        <w:rPr>
          <w:sz w:val="24"/>
          <w:lang w:val="en-US"/>
        </w:rPr>
      </w:pPr>
    </w:p>
    <w:p w14:paraId="592CC0ED" w14:textId="77777777" w:rsidR="00194A3F" w:rsidRDefault="00000000">
      <w:r>
        <w:rPr>
          <w:rFonts w:ascii="Times New Roman" w:hAnsi="Times New Roman" w:eastAsia="Times New Roman"/>
          <w:sz w:val="24"/>
        </w:rPr>
        <w:t>Исходя из определенных объектов воздействия, в таблице 8 приведены виды воздействия на них, а также негативные последствия, которые возникают в результате воздействий.</w:t>
      </w:r>
    </w:p>
    <w:p w14:paraId="24F231CB" w14:textId="77777777" w:rsidR="00194A3F" w:rsidRDefault="00194A3F"/>
    <w:p w14:paraId="7A6D0F96" w14:textId="77777777" w:rsidR="00194A3F" w:rsidRDefault="00194A3F"/>
    <w:p w14:paraId="44FBDB56" w14:textId="77777777" w:rsidR="00194A3F" w:rsidRDefault="00194A3F"/>
    <w:p w14:paraId="0D1A572D" w14:textId="77777777" w:rsidR="00194A3F" w:rsidRDefault="00194A3F"/>
    <w:p w14:paraId="468F0029" w14:textId="77777777" w:rsidR="00194A3F" w:rsidRDefault="00194A3F"/>
    <w:p w14:paraId="7706022D" w14:textId="77777777" w:rsidR="00194A3F" w:rsidRDefault="00194A3F"/>
    <w:p w14:paraId="3C8E7E05" w14:textId="77777777" w:rsidR="00194A3F" w:rsidRDefault="00194A3F"/>
    <w:p w14:paraId="41856174" w14:textId="77777777" w:rsidR="00194A3F" w:rsidRDefault="00000000">
      <w:pPr>
        <w:spacing w:before="160" w:after="80"/>
        <w:jc w:val="right"/>
      </w:pPr>
      <w:r>
        <w:rPr>
          <w:rFonts w:ascii="Times New Roman" w:hAnsi="Times New Roman" w:eastAsia="Times New Roman"/>
          <w:sz w:val="24"/>
        </w:rPr>
        <w:t>Таблица 8 – Определение видов воздействия и связанных с ними негативных последствий</w:t>
      </w:r>
    </w:p>
    <w:tbl>
      <w:tblPr>
        <w:tblW w:w="9921" w:type="dxa"/>
        <w:jc w:val="center"/>
        <w:tblLayout w:type="fixed"/>
        <w:tblLook w:val="04A0" w:firstRow="1" w:lastRow="0" w:firstColumn="1" w:lastColumn="0" w:noHBand="0" w:noVBand="1"/>
      </w:tblPr>
      <w:tblGrid>
        <w:gridCol w:w="2324"/>
        <w:gridCol w:w="3117"/>
        <w:gridCol w:w="4480"/>
      </w:tblGrid>
      <w:tr w:rsidR="00194A3F" w14:paraId="6FC82FB5" w14:textId="77777777">
        <w:trPr>
          <w:tblHeade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F87E9A" w14:textId="77777777" w:rsidR="00194A3F" w:rsidRDefault="00000000">
            <w:r>
              <w:rPr>
                <w:b/>
              </w:rPr>
              <w:t>Негативные последствия</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1D9D28" w14:textId="77777777" w:rsidR="00194A3F" w:rsidRDefault="00000000">
            <w:r>
              <w:rPr>
                <w:b/>
              </w:rPr>
              <w:t>Объекты воздействия</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22DEBF" w14:textId="77777777" w:rsidR="00194A3F" w:rsidRDefault="00000000">
            <w:r>
              <w:rPr>
                <w:b/>
              </w:rPr>
              <w:t>Виды воздействия</w:t>
            </w:r>
          </w:p>
        </w:tc>
      </w:tr>
      <w:tr w:rsidR="00194A3F" w14:paraId="6A4EEBE1"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DB294A" w14:textId="77777777" w:rsidR="00194A3F" w:rsidRDefault="00000000">
            <w:r>
              <w:t>У1</w:t>
            </w:r>
            <w:r>
              <w:br/>
              <w:t>Ущерб физическому лицу</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BCBE383" w14:textId="77777777" w:rsidR="00194A3F" w:rsidRDefault="00000000">
            <w:r>
              <w:t xml:space="preserve">Сервер базы данных, СУБД </w:t>
            </w:r>
            <w:proofErr w:type="spellStart"/>
            <w:r>
              <w:t>PostgreSQL</w:t>
            </w:r>
            <w:proofErr w:type="spellEnd"/>
            <w:r>
              <w:t>, сервер резервного копирования, машинные носители информации</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E3D429" w14:textId="77777777" w:rsidR="00194A3F" w:rsidRDefault="00000000">
            <w:r>
              <w:t>Утечка персональных данных пациентов и работников; несанкционированный доступ к сведениям о состоянии здоровья пациентов; несанкционированная модификация сведений в электронной медицинской карте; уничтожение, блокирование или искажение медицинских данных и резервных копий.</w:t>
            </w:r>
          </w:p>
        </w:tc>
      </w:tr>
      <w:tr w:rsidR="00194A3F" w14:paraId="24CE96B7"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0BBFF69" w14:textId="77777777" w:rsidR="00194A3F" w:rsidRDefault="00000000">
            <w:r>
              <w:t>У1</w:t>
            </w:r>
            <w:r>
              <w:br/>
              <w:t>Ущерб физическому лицу</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4255D4" w14:textId="77777777" w:rsidR="00194A3F" w:rsidRDefault="00000000">
            <w:r>
              <w:t>Сервер приложений, ПО NGINX</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E39B6E" w14:textId="77777777" w:rsidR="00194A3F" w:rsidRDefault="00000000">
            <w:r>
              <w:t xml:space="preserve">Несанкционированный доступ к функциям прикладного программного обеспечения; использование уязвимостей веб-сервера для получения доступа к защищаемой информации; нарушение доступности функций </w:t>
            </w:r>
            <w:proofErr w:type="spellStart"/>
            <w:r>
              <w:t>ИСПДн</w:t>
            </w:r>
            <w:proofErr w:type="spellEnd"/>
            <w:r>
              <w:t>, необходимых для оказания медицинской помощи.</w:t>
            </w:r>
          </w:p>
        </w:tc>
      </w:tr>
      <w:tr w:rsidR="00194A3F" w14:paraId="2B592BB1"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78B676" w14:textId="77777777" w:rsidR="00194A3F" w:rsidRDefault="00000000">
            <w:r>
              <w:t>У1</w:t>
            </w:r>
            <w:r>
              <w:br/>
              <w:t>Ущерб физическому лицу</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5FC8763" w14:textId="77777777" w:rsidR="00194A3F" w:rsidRDefault="00000000">
            <w:r>
              <w:t>АРМ пользователей, ПО 1С, ОС Astra Linux</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3E2B57D" w14:textId="77777777" w:rsidR="00194A3F" w:rsidRDefault="00000000">
            <w:r>
              <w:t xml:space="preserve">Несанкционированный просмотр персональных данных и медицинской информации; ошибочное или умышленное изменение сведений о пациенте; </w:t>
            </w:r>
            <w:r>
              <w:lastRenderedPageBreak/>
              <w:t>внедрение вредоносного программного обеспечения; нарушение работоспособности АРМ.</w:t>
            </w:r>
          </w:p>
        </w:tc>
      </w:tr>
      <w:tr w:rsidR="00194A3F" w14:paraId="29199F5C"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6EDF062" w14:textId="77777777" w:rsidR="00194A3F" w:rsidRDefault="00000000">
            <w:r>
              <w:lastRenderedPageBreak/>
              <w:t>У1</w:t>
            </w:r>
            <w:r>
              <w:br/>
              <w:t>Ущерб физическому лицу</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2B933A" w14:textId="77777777" w:rsidR="00194A3F" w:rsidRDefault="00000000">
            <w:r>
              <w:t>Сервер файлового обмена, ПО SAMBA</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BBF7AE" w14:textId="77777777" w:rsidR="00194A3F" w:rsidRDefault="00000000">
            <w:r>
              <w:t>Утечка электронных документов, содержащих персональные данные и врачебную тайну; несанкционированное копирование, изменение или удаление файлов; нарушение доступности медицинских документов и отчетных форм.</w:t>
            </w:r>
          </w:p>
        </w:tc>
      </w:tr>
      <w:tr w:rsidR="00194A3F" w14:paraId="40222582"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035B65" w14:textId="77777777" w:rsidR="00194A3F" w:rsidRDefault="00000000">
            <w:r>
              <w:t>У2</w:t>
            </w:r>
            <w:r>
              <w:br/>
              <w:t>Риски юридическому лицу, связанные с деятельностью медицинской организации</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D61CC4" w14:textId="77777777" w:rsidR="00194A3F" w:rsidRDefault="00000000">
            <w:r>
              <w:t>Сервер базы данных, сервер приложений, сервер файлового обмена, сервер резервного копирования</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F1A5455" w14:textId="77777777" w:rsidR="00194A3F" w:rsidRDefault="00000000">
            <w:r>
              <w:t xml:space="preserve">Нарушение функционирования серверного сегмента </w:t>
            </w:r>
            <w:proofErr w:type="spellStart"/>
            <w:r>
              <w:t>ИСПДн</w:t>
            </w:r>
            <w:proofErr w:type="spellEnd"/>
            <w:r>
              <w:t>; отказ в обслуживании компонентов системы; уничтожение, блокирование или искажение информации и резервных копий, необходимых для выполнения функций медицинской организации и восстановления системы.</w:t>
            </w:r>
          </w:p>
        </w:tc>
      </w:tr>
      <w:tr w:rsidR="00194A3F" w14:paraId="62682BFF"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05C3E4" w14:textId="77777777" w:rsidR="00194A3F" w:rsidRDefault="00000000">
            <w:r>
              <w:t>У2</w:t>
            </w:r>
            <w:r>
              <w:br/>
              <w:t xml:space="preserve">Риски юридическому лицу, связанные с деятельностью </w:t>
            </w:r>
            <w:r>
              <w:lastRenderedPageBreak/>
              <w:t>медицинской организации</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38EF98" w14:textId="77777777" w:rsidR="00194A3F" w:rsidRDefault="00000000">
            <w:r>
              <w:lastRenderedPageBreak/>
              <w:t xml:space="preserve">Маршрутизаторы, коммутаторы, каналы связи и подсети </w:t>
            </w:r>
            <w:proofErr w:type="spellStart"/>
            <w:r>
              <w:t>ИСПДн</w:t>
            </w:r>
            <w:proofErr w:type="spellEnd"/>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4C9E78" w14:textId="77777777" w:rsidR="00194A3F" w:rsidRDefault="00000000">
            <w:r>
              <w:t xml:space="preserve">Перехват передаваемой информации; нарушение маршрутизации сетевого трафика; несанкционированная модификация сетевых настроек; </w:t>
            </w:r>
            <w:r>
              <w:lastRenderedPageBreak/>
              <w:t>нарушение доступности взаимодействия между серверной и рабочими помещениями.</w:t>
            </w:r>
          </w:p>
        </w:tc>
      </w:tr>
      <w:tr w:rsidR="00194A3F" w14:paraId="1F492F4F"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6CBDA3" w14:textId="77777777" w:rsidR="00194A3F" w:rsidRDefault="00000000">
            <w:r>
              <w:lastRenderedPageBreak/>
              <w:t>У2</w:t>
            </w:r>
            <w:r>
              <w:br/>
              <w:t>Риски юридическому лицу, связанные с деятельностью медицинской организации</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B3F48C" w14:textId="77777777" w:rsidR="00194A3F" w:rsidRDefault="00000000">
            <w:r>
              <w:t>Средства защиты информации и СКЗИ</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9B99300" w14:textId="77777777" w:rsidR="00194A3F" w:rsidRDefault="00000000">
            <w:r>
              <w:t>Несанкционированное изменение настроек средств защиты; отключение или нарушение функционирования средств защиты информации; компрометация ключевой информации; нарушение регистрации событий безопасности.</w:t>
            </w:r>
          </w:p>
        </w:tc>
      </w:tr>
      <w:tr w:rsidR="00194A3F" w14:paraId="4393E2E1"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A8A80A" w14:textId="77777777" w:rsidR="00194A3F" w:rsidRDefault="00000000">
            <w:r>
              <w:t>У2</w:t>
            </w:r>
            <w:r>
              <w:br/>
              <w:t>Риски юридическому лицу, связанные с деятельностью медицинской организации</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436644" w14:textId="77777777" w:rsidR="00194A3F" w:rsidRDefault="00000000">
            <w:r>
              <w:t xml:space="preserve">Пользователи </w:t>
            </w:r>
            <w:proofErr w:type="spellStart"/>
            <w:r>
              <w:t>ИСПДн</w:t>
            </w:r>
            <w:proofErr w:type="spellEnd"/>
            <w:r>
              <w:t xml:space="preserve"> «МИС Больница»</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B7285A" w14:textId="77777777" w:rsidR="00194A3F" w:rsidRDefault="00000000">
            <w:r>
              <w:t>Непреднамеренные, неосторожные или неквалифицированные действия пользователей; превышение предоставленных полномочий; нарушение правил обработки персональных данных; использование учетной записи не по назначению.</w:t>
            </w:r>
          </w:p>
        </w:tc>
      </w:tr>
      <w:tr w:rsidR="00194A3F" w14:paraId="38A6E6F3"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73B7F1" w14:textId="77777777" w:rsidR="00194A3F" w:rsidRDefault="00000000">
            <w:r>
              <w:t>У3</w:t>
            </w:r>
            <w:r>
              <w:br/>
              <w:t>Ущерб в социальной сфере</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646919" w14:textId="77777777" w:rsidR="00194A3F" w:rsidRDefault="00000000">
            <w:r>
              <w:t>Сервер базы данных, сервер приложений, сервер резервного копирования, АРМ пользователей</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20C809" w14:textId="77777777" w:rsidR="00194A3F" w:rsidRDefault="00000000">
            <w:r>
              <w:t xml:space="preserve">Нарушение доступности медицинской информации, необходимой для своевременного оказания медицинской помощи; блокирование работы регистратуры, врачей, медицинских сестёр, лаборатории, </w:t>
            </w:r>
            <w:r>
              <w:lastRenderedPageBreak/>
              <w:t>аптеки, бухгалтерии, статистики, технического отдела и отдела ИБ; невозможность восстановления данных при повреждении резервных копий.</w:t>
            </w:r>
          </w:p>
        </w:tc>
      </w:tr>
      <w:tr w:rsidR="00194A3F" w14:paraId="2B7D40BB"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F6BE68" w14:textId="77777777" w:rsidR="00194A3F" w:rsidRDefault="00000000">
            <w:r>
              <w:lastRenderedPageBreak/>
              <w:t>У3</w:t>
            </w:r>
            <w:r>
              <w:br/>
              <w:t>Ущерб в социальной сфере</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F39C96" w14:textId="77777777" w:rsidR="00194A3F" w:rsidRDefault="00000000">
            <w:r>
              <w:t>Каналы связи, маршрутизаторы, коммутаторы</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CAE342" w14:textId="77777777" w:rsidR="00194A3F" w:rsidRDefault="00000000">
            <w:r>
              <w:t xml:space="preserve">Нарушение взаимодействия между компонентами </w:t>
            </w:r>
            <w:proofErr w:type="spellStart"/>
            <w:r>
              <w:t>ИСПДн</w:t>
            </w:r>
            <w:proofErr w:type="spellEnd"/>
            <w:r>
              <w:t>; нарушение передачи сведений в смежные информационные системы; перехват или искажение информации, передаваемой по каналам связи.</w:t>
            </w:r>
          </w:p>
        </w:tc>
      </w:tr>
      <w:tr w:rsidR="00194A3F" w14:paraId="3A5247FF" w14:textId="77777777">
        <w:trPr>
          <w:jc w:val="center"/>
        </w:trPr>
        <w:tc>
          <w:tcPr>
            <w:tcW w:w="232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291308" w14:textId="77777777" w:rsidR="00194A3F" w:rsidRDefault="00000000">
            <w:r>
              <w:t>У3</w:t>
            </w:r>
            <w:r>
              <w:br/>
              <w:t>Ущерб в социальной сфере</w:t>
            </w:r>
          </w:p>
        </w:tc>
        <w:tc>
          <w:tcPr>
            <w:tcW w:w="31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5CC1696" w14:textId="77777777" w:rsidR="00194A3F" w:rsidRDefault="00000000">
            <w:r>
              <w:t xml:space="preserve">Информационные ресурсы </w:t>
            </w:r>
            <w:proofErr w:type="spellStart"/>
            <w:r>
              <w:t>ИСПДн</w:t>
            </w:r>
            <w:proofErr w:type="spellEnd"/>
            <w:r>
              <w:t>: ЭМК, сведения о пациентах, результаты исследований, отчетные данные</w:t>
            </w:r>
          </w:p>
        </w:tc>
        <w:tc>
          <w:tcPr>
            <w:tcW w:w="4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8B5BEC" w14:textId="77777777" w:rsidR="00194A3F" w:rsidRDefault="00000000">
            <w:r>
              <w:t>Уничтожение, блокирование, подмена или искажение медицинской информации; нарушение установленного порядка обработки сведений о пациентах; возникновение ошибок при оказании медицинской помощи и формировании отчетности.</w:t>
            </w:r>
          </w:p>
        </w:tc>
      </w:tr>
    </w:tbl>
    <w:p w14:paraId="01A0E49F" w14:textId="77777777" w:rsidR="00194A3F" w:rsidRDefault="00000000">
      <w:r>
        <w:rPr>
          <w:rFonts w:ascii="Times New Roman" w:hAnsi="Times New Roman" w:eastAsia="Times New Roman"/>
          <w:sz w:val="24"/>
        </w:rPr>
        <w:br w:type="page"/>
      </w:r>
    </w:p>
    <w:p w14:paraId="146F5938" w14:textId="77777777" w:rsidR="00194A3F" w:rsidRDefault="00000000">
      <w:pPr>
        <w:pStyle w:val="1"/>
      </w:pPr>
      <w:bookmarkStart w:id="32" w:name="__RefHeading___Toc8876_3669446744"/>
      <w:bookmarkStart w:id="33" w:name="_Toc230126514"/>
      <w:bookmarkEnd w:id="32"/>
      <w:r>
        <w:rPr>
          <w:rFonts w:ascii="Times New Roman" w:hAnsi="Times New Roman" w:eastAsia="Times New Roman"/>
          <w:sz w:val="24"/>
        </w:rPr>
        <w:lastRenderedPageBreak/>
        <w:t>7 Источники угроз безопасности информации</w:t>
      </w:r>
      <w:bookmarkEnd w:id="33"/>
    </w:p>
    <w:p w14:paraId="0EBE6854" w14:textId="77777777" w:rsidR="00194A3F" w:rsidRDefault="00000000">
      <w:pPr>
        <w:pStyle w:val="2"/>
        <w:spacing w:after="240"/>
      </w:pPr>
      <w:bookmarkStart w:id="34" w:name="__RefHeading___Toc8878_3669446744"/>
      <w:bookmarkStart w:id="35" w:name="_Toc230126515"/>
      <w:bookmarkEnd w:id="34"/>
      <w:r>
        <w:rPr>
          <w:rFonts w:ascii="Times New Roman" w:hAnsi="Times New Roman" w:eastAsia="Times New Roman"/>
          <w:sz w:val="24"/>
        </w:rPr>
        <w:t>7.1 Характеристика (виды и категории) нарушителей, которые могут являться источниками угроз безопасности информации, и возможные цели реализации ими угроз безопасности информации</w:t>
      </w:r>
      <w:bookmarkEnd w:id="35"/>
    </w:p>
    <w:p w14:paraId="39B51939" w14:textId="77777777" w:rsidR="00194A3F" w:rsidRDefault="00000000">
      <w:r>
        <w:rPr>
          <w:rFonts w:ascii="Times New Roman" w:hAnsi="Times New Roman" w:eastAsia="Times New Roman"/>
          <w:sz w:val="24"/>
        </w:rPr>
        <w:t xml:space="preserve">Источниками угроз безопасности информации, обрабатываемой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являются антропогенные источники — лица (группы лиц), осуществляющие реализацию угроз безопасности информации путём несанкционированного доступа и (или) воздействия на информационные ресурсы и (или) компоненты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(далее — нарушители), а также техногенные источники угроз.</w:t>
      </w:r>
    </w:p>
    <w:p w14:paraId="73957276" w14:textId="77777777" w:rsidR="00194A3F" w:rsidRDefault="00000000">
      <w:r>
        <w:rPr>
          <w:rFonts w:ascii="Times New Roman" w:hAnsi="Times New Roman" w:eastAsia="Times New Roman"/>
          <w:sz w:val="24"/>
        </w:rPr>
        <w:t>Исходными данными для определения возможных нарушителей являются:</w:t>
      </w:r>
    </w:p>
    <w:p w14:paraId="47551DCA" w14:textId="77777777" w:rsidR="00194A3F" w:rsidRDefault="00000000">
      <w:r>
        <w:rPr>
          <w:rFonts w:ascii="Times New Roman" w:hAnsi="Times New Roman" w:eastAsia="Times New Roman"/>
          <w:sz w:val="24"/>
        </w:rPr>
        <w:t>а) общий перечень угроз безопасности информации, содержащийся в банке данных угроз безопасности информации ФСТЭК России (bdu.fstec.ru), модели угроз безопасности информации, разрабатываемые ФСТЭК России в соответствии с подпунктом 4 пункта 8 Положения о Федеральной службе по техническому и экспортному контролю, утверждённого Указом Президента Российской Федерации от 16 августа 2004 г. № 1085, а также отраслевые (ведомственные, корпоративные) модели угроз безопасности информации;</w:t>
      </w:r>
    </w:p>
    <w:p w14:paraId="2764B137" w14:textId="77777777" w:rsidR="00194A3F" w:rsidRDefault="00000000">
      <w:r>
        <w:rPr>
          <w:rFonts w:ascii="Times New Roman" w:hAnsi="Times New Roman" w:eastAsia="Times New Roman"/>
          <w:sz w:val="24"/>
        </w:rPr>
        <w:t>б) описания векторов компьютерных атак, содержащиеся в базах данных и иных источниках, опубликованных в сети «Интернет» (CAPEC, ATT&amp;CK, OWASP, STIX, WASC и иных);</w:t>
      </w:r>
    </w:p>
    <w:p w14:paraId="5CEF54DC" w14:textId="77777777" w:rsidR="00194A3F" w:rsidRDefault="00000000">
      <w:r>
        <w:rPr>
          <w:rFonts w:ascii="Times New Roman" w:hAnsi="Times New Roman" w:eastAsia="Times New Roman"/>
          <w:sz w:val="24"/>
        </w:rPr>
        <w:t xml:space="preserve">в) нормативные правовые акты Российской Федерации, в соответствии с которыми создаётся и функционирует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содержащие описание назначения, задач (функций) системы, состава обрабатываемой информации и её правового режима;</w:t>
      </w:r>
    </w:p>
    <w:p w14:paraId="64975981" w14:textId="77777777" w:rsidR="00194A3F" w:rsidRDefault="00000000">
      <w:r>
        <w:rPr>
          <w:rFonts w:ascii="Times New Roman" w:hAnsi="Times New Roman" w:eastAsia="Times New Roman"/>
          <w:sz w:val="24"/>
        </w:rPr>
        <w:t xml:space="preserve">г) документация на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(в части сведений о назначении и функциях, составе и архитектуре, группах пользователей и уровне их полномочий и типах доступа);</w:t>
      </w:r>
    </w:p>
    <w:p w14:paraId="1D51A50C" w14:textId="77777777" w:rsidR="00194A3F" w:rsidRDefault="00000000">
      <w:r>
        <w:rPr>
          <w:rFonts w:ascii="Times New Roman" w:hAnsi="Times New Roman" w:eastAsia="Times New Roman"/>
          <w:sz w:val="24"/>
        </w:rPr>
        <w:lastRenderedPageBreak/>
        <w:t>д) договоры, соглашения или иные документы, содержащие условия использования информационно-телекоммуникационной инфраструктуры, в том числе условия взаимодействия со смежными информационными системами;</w:t>
      </w:r>
    </w:p>
    <w:p w14:paraId="60358883" w14:textId="77777777" w:rsidR="00194A3F" w:rsidRDefault="00000000">
      <w:r>
        <w:rPr>
          <w:rFonts w:ascii="Times New Roman" w:hAnsi="Times New Roman" w:eastAsia="Times New Roman"/>
          <w:sz w:val="24"/>
        </w:rPr>
        <w:t>е) результаты оценки ущерба (рисков), проведённой обладателем информации или оператором;</w:t>
      </w:r>
    </w:p>
    <w:p w14:paraId="00C2EA8D" w14:textId="77777777" w:rsidR="00194A3F" w:rsidRDefault="00000000">
      <w:r>
        <w:rPr>
          <w:rFonts w:ascii="Times New Roman" w:hAnsi="Times New Roman" w:eastAsia="Times New Roman"/>
          <w:sz w:val="24"/>
        </w:rPr>
        <w:t>ж) негативные последствия от реализации (возникновения) угроз безопасности информации, определённые в разделе 5 настоящей Модели угроз;</w:t>
      </w:r>
    </w:p>
    <w:p w14:paraId="50ACD859" w14:textId="77777777" w:rsidR="00194A3F" w:rsidRDefault="00000000">
      <w:r>
        <w:rPr>
          <w:rFonts w:ascii="Times New Roman" w:hAnsi="Times New Roman" w:eastAsia="Times New Roman"/>
          <w:sz w:val="24"/>
        </w:rPr>
        <w:t>з) объекты воздействия угроз безопасности информации и виды воздействия на них, определённые в разделе 6 настоящей Модели угроз.</w:t>
      </w:r>
    </w:p>
    <w:p w14:paraId="11F49FDC" w14:textId="77777777" w:rsidR="00194A3F" w:rsidRDefault="00000000">
      <w:r>
        <w:rPr>
          <w:rFonts w:ascii="Times New Roman" w:hAnsi="Times New Roman" w:eastAsia="Times New Roman"/>
          <w:sz w:val="24"/>
        </w:rPr>
        <w:t xml:space="preserve">В таблице 9 приведены виды возможных нарушителей для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категории нарушителей, их возможности и возможные цели реализации угроз безопасности информации.</w:t>
      </w:r>
    </w:p>
    <w:p w14:paraId="70A56B79" w14:textId="77777777" w:rsidR="00194A3F" w:rsidRDefault="00194A3F"/>
    <w:p w14:paraId="1518F5C6" w14:textId="77777777" w:rsidR="00194A3F" w:rsidRDefault="00000000">
      <w:pPr>
        <w:jc w:val="right"/>
      </w:pPr>
      <w:r>
        <w:rPr>
          <w:rFonts w:ascii="Times New Roman" w:hAnsi="Times New Roman" w:eastAsia="Times New Roman"/>
          <w:sz w:val="24"/>
        </w:rPr>
        <w:t>Таблица 9 — Возможные нарушители и их цели реализации угроз безопасности информации</w:t>
      </w:r>
    </w:p>
    <w:tbl>
      <w:tblPr>
        <w:tblStyle w:val="ae"/>
        <w:tblW w:w="9628" w:type="dxa"/>
        <w:jc w:val="center"/>
        <w:tblLayout w:type="fixed"/>
        <w:tblLook w:val="04A0" w:firstRow="1" w:lastRow="0" w:firstColumn="1" w:lastColumn="0" w:noHBand="0" w:noVBand="1"/>
      </w:tblPr>
      <w:tblGrid>
        <w:gridCol w:w="755"/>
        <w:gridCol w:w="2486"/>
        <w:gridCol w:w="1655"/>
        <w:gridCol w:w="1825"/>
        <w:gridCol w:w="2907"/>
      </w:tblGrid>
      <w:tr w:rsidR="00194A3F" w14:paraId="0D2F4116" w14:textId="77777777">
        <w:trPr>
          <w:jc w:val="center"/>
        </w:trPr>
        <w:tc>
          <w:tcPr>
            <w:tcW w:w="755" w:type="dxa"/>
            <w:vAlign w:val="center"/>
          </w:tcPr>
          <w:p w14:paraId="7999674C" w14:textId="77777777" w:rsidR="00194A3F" w:rsidRDefault="00000000">
            <w:pPr>
              <w:spacing w:line="240" w:lineRule="auto"/>
              <w:ind w:firstLine="0"/>
              <w:jc w:val="left"/>
            </w:pPr>
            <w:r>
              <w:rPr>
                <w:lang w:val="en-US" w:eastAsia="en-US"/>
              </w:rPr>
              <w:t xml:space="preserve">№ </w:t>
            </w:r>
            <w:proofErr w:type="spellStart"/>
            <w:r>
              <w:rPr>
                <w:lang w:val="en-US" w:eastAsia="en-US"/>
              </w:rPr>
              <w:t>вида</w:t>
            </w:r>
            <w:proofErr w:type="spellEnd"/>
          </w:p>
        </w:tc>
        <w:tc>
          <w:tcPr>
            <w:tcW w:w="2486" w:type="dxa"/>
            <w:vAlign w:val="center"/>
          </w:tcPr>
          <w:p w14:paraId="0D1CBB8F" w14:textId="77777777" w:rsidR="00194A3F" w:rsidRDefault="00000000">
            <w:pPr>
              <w:spacing w:line="240" w:lineRule="auto"/>
              <w:ind w:firstLine="0"/>
              <w:jc w:val="left"/>
            </w:pPr>
            <w:proofErr w:type="spellStart"/>
            <w:r>
              <w:rPr>
                <w:lang w:val="en-US" w:eastAsia="en-US"/>
              </w:rPr>
              <w:t>Виды</w:t>
            </w:r>
            <w:proofErr w:type="spellEnd"/>
            <w:r>
              <w:rPr>
                <w:lang w:val="en-US" w:eastAsia="en-US"/>
              </w:rPr>
              <w:t xml:space="preserve"> </w:t>
            </w:r>
            <w:proofErr w:type="spellStart"/>
            <w:r>
              <w:rPr>
                <w:lang w:val="en-US" w:eastAsia="en-US"/>
              </w:rPr>
              <w:t>нарушителя</w:t>
            </w:r>
            <w:proofErr w:type="spellEnd"/>
          </w:p>
        </w:tc>
        <w:tc>
          <w:tcPr>
            <w:tcW w:w="1655" w:type="dxa"/>
            <w:vAlign w:val="center"/>
          </w:tcPr>
          <w:p w14:paraId="225414A0" w14:textId="77777777" w:rsidR="00194A3F" w:rsidRDefault="00000000">
            <w:pPr>
              <w:spacing w:line="240" w:lineRule="auto"/>
              <w:ind w:firstLine="0"/>
              <w:jc w:val="left"/>
            </w:pPr>
            <w:proofErr w:type="spellStart"/>
            <w:r>
              <w:rPr>
                <w:lang w:val="en-US" w:eastAsia="en-US"/>
              </w:rPr>
              <w:t>Категория</w:t>
            </w:r>
            <w:proofErr w:type="spellEnd"/>
            <w:r>
              <w:rPr>
                <w:lang w:val="en-US" w:eastAsia="en-US"/>
              </w:rPr>
              <w:t xml:space="preserve"> </w:t>
            </w:r>
            <w:proofErr w:type="spellStart"/>
            <w:r>
              <w:rPr>
                <w:lang w:val="en-US" w:eastAsia="en-US"/>
              </w:rPr>
              <w:t>нарушителя</w:t>
            </w:r>
            <w:proofErr w:type="spellEnd"/>
          </w:p>
        </w:tc>
        <w:tc>
          <w:tcPr>
            <w:tcW w:w="1825" w:type="dxa"/>
            <w:vAlign w:val="center"/>
          </w:tcPr>
          <w:p w14:paraId="0EA7F008" w14:textId="77777777" w:rsidR="00194A3F" w:rsidRDefault="00000000">
            <w:pPr>
              <w:spacing w:line="240" w:lineRule="auto"/>
              <w:ind w:firstLine="0"/>
              <w:jc w:val="left"/>
            </w:pPr>
            <w:proofErr w:type="spellStart"/>
            <w:r>
              <w:rPr>
                <w:lang w:val="en-US" w:eastAsia="en-US"/>
              </w:rPr>
              <w:t>Возможности</w:t>
            </w:r>
            <w:proofErr w:type="spellEnd"/>
            <w:r>
              <w:rPr>
                <w:lang w:val="en-US" w:eastAsia="en-US"/>
              </w:rPr>
              <w:t xml:space="preserve"> </w:t>
            </w:r>
            <w:proofErr w:type="spellStart"/>
            <w:r>
              <w:rPr>
                <w:lang w:val="en-US" w:eastAsia="en-US"/>
              </w:rPr>
              <w:t>нарушителя</w:t>
            </w:r>
            <w:proofErr w:type="spellEnd"/>
          </w:p>
        </w:tc>
        <w:tc>
          <w:tcPr>
            <w:tcW w:w="2907" w:type="dxa"/>
            <w:vAlign w:val="center"/>
          </w:tcPr>
          <w:p w14:paraId="5BB01555" w14:textId="77777777" w:rsidR="00194A3F" w:rsidRDefault="00000000">
            <w:pPr>
              <w:spacing w:line="240" w:lineRule="auto"/>
              <w:ind w:firstLine="0"/>
              <w:jc w:val="left"/>
            </w:pPr>
            <w:r>
              <w:rPr>
                <w:lang w:eastAsia="en-US"/>
              </w:rPr>
              <w:t>Возможные цели реализации угроз безопасности информации</w:t>
            </w:r>
          </w:p>
        </w:tc>
      </w:tr>
      <w:tr w:rsidR="00194A3F" w14:paraId="7E6ECC85" w14:textId="77777777">
        <w:trPr>
          <w:jc w:val="center"/>
        </w:trPr>
        <w:tc>
          <w:tcPr>
            <w:tcW w:w="755" w:type="dxa"/>
            <w:vAlign w:val="center"/>
          </w:tcPr>
          <w:p w14:paraId="68E0AF59" w14:textId="77777777" w:rsidR="00194A3F" w:rsidRDefault="00000000">
            <w:pPr>
              <w:spacing w:line="240" w:lineRule="auto"/>
              <w:ind w:firstLine="0"/>
              <w:jc w:val="left"/>
            </w:pPr>
            <w:r>
              <w:rPr>
                <w:lang w:val="en-US" w:eastAsia="en-US"/>
              </w:rPr>
              <w:t>1</w:t>
            </w:r>
          </w:p>
        </w:tc>
        <w:tc>
          <w:tcPr>
            <w:tcW w:w="2486" w:type="dxa"/>
            <w:vAlign w:val="center"/>
          </w:tcPr>
          <w:p w14:paraId="0EB3D8AE" w14:textId="77777777" w:rsidR="00194A3F" w:rsidRDefault="00000000">
            <w:pPr>
              <w:spacing w:line="240" w:lineRule="auto"/>
              <w:ind w:firstLine="0"/>
              <w:jc w:val="left"/>
            </w:pPr>
            <w:proofErr w:type="spellStart"/>
            <w:r>
              <w:rPr>
                <w:lang w:val="en-US" w:eastAsia="en-US"/>
              </w:rPr>
              <w:t>Специальные</w:t>
            </w:r>
            <w:proofErr w:type="spellEnd"/>
            <w:r>
              <w:rPr>
                <w:lang w:val="en-US" w:eastAsia="en-US"/>
              </w:rPr>
              <w:t xml:space="preserve"> </w:t>
            </w:r>
            <w:proofErr w:type="spellStart"/>
            <w:r>
              <w:rPr>
                <w:lang w:val="en-US" w:eastAsia="en-US"/>
              </w:rPr>
              <w:t>службы</w:t>
            </w:r>
            <w:proofErr w:type="spellEnd"/>
            <w:r>
              <w:rPr>
                <w:lang w:val="en-US" w:eastAsia="en-US"/>
              </w:rPr>
              <w:t xml:space="preserve"> </w:t>
            </w:r>
            <w:proofErr w:type="spellStart"/>
            <w:r>
              <w:rPr>
                <w:lang w:val="en-US" w:eastAsia="en-US"/>
              </w:rPr>
              <w:t>иностранных</w:t>
            </w:r>
            <w:proofErr w:type="spellEnd"/>
            <w:r>
              <w:rPr>
                <w:lang w:val="en-US" w:eastAsia="en-US"/>
              </w:rPr>
              <w:t xml:space="preserve"> </w:t>
            </w:r>
            <w:proofErr w:type="spellStart"/>
            <w:r>
              <w:rPr>
                <w:lang w:val="en-US" w:eastAsia="en-US"/>
              </w:rPr>
              <w:t>государств</w:t>
            </w:r>
            <w:proofErr w:type="spellEnd"/>
          </w:p>
        </w:tc>
        <w:tc>
          <w:tcPr>
            <w:tcW w:w="1655" w:type="dxa"/>
            <w:vAlign w:val="center"/>
          </w:tcPr>
          <w:p w14:paraId="248C3B8B" w14:textId="77777777" w:rsidR="00194A3F" w:rsidRDefault="00000000">
            <w:pPr>
              <w:spacing w:line="240" w:lineRule="auto"/>
              <w:ind w:firstLine="0"/>
              <w:jc w:val="left"/>
            </w:pPr>
            <w:proofErr w:type="spellStart"/>
            <w:r>
              <w:rPr>
                <w:lang w:val="en-US" w:eastAsia="en-US"/>
              </w:rPr>
              <w:t>Внешний</w:t>
            </w:r>
            <w:proofErr w:type="spellEnd"/>
          </w:p>
        </w:tc>
        <w:tc>
          <w:tcPr>
            <w:tcW w:w="1825" w:type="dxa"/>
            <w:vAlign w:val="center"/>
          </w:tcPr>
          <w:p w14:paraId="32D4FD0B" w14:textId="77777777" w:rsidR="00194A3F" w:rsidRDefault="00000000">
            <w:pPr>
              <w:spacing w:line="240" w:lineRule="auto"/>
              <w:ind w:firstLine="0"/>
              <w:jc w:val="left"/>
            </w:pPr>
            <w:proofErr w:type="spellStart"/>
            <w:r>
              <w:rPr>
                <w:lang w:val="en-US" w:eastAsia="en-US"/>
              </w:rPr>
              <w:t>Высокие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(Н4)</w:t>
            </w:r>
          </w:p>
        </w:tc>
        <w:tc>
          <w:tcPr>
            <w:tcW w:w="2907" w:type="dxa"/>
            <w:vAlign w:val="center"/>
          </w:tcPr>
          <w:p w14:paraId="2FFC55A8" w14:textId="77777777" w:rsidR="00194A3F" w:rsidRDefault="00000000">
            <w:pPr>
              <w:spacing w:line="240" w:lineRule="auto"/>
              <w:ind w:firstLine="0"/>
              <w:jc w:val="left"/>
            </w:pPr>
            <w:r>
              <w:rPr>
                <w:lang w:eastAsia="en-US"/>
              </w:rPr>
              <w:t>Получение сведений, представляющих государственный интерес; проведение разведывательной деятельности.</w:t>
            </w:r>
          </w:p>
        </w:tc>
      </w:tr>
      <w:tr w:rsidR="00194A3F" w14:paraId="593F0C37" w14:textId="77777777">
        <w:trPr>
          <w:jc w:val="center"/>
        </w:trPr>
        <w:tc>
          <w:tcPr>
            <w:tcW w:w="755" w:type="dxa"/>
            <w:vAlign w:val="center"/>
          </w:tcPr>
          <w:p w14:paraId="7BA8F6E2" w14:textId="77777777" w:rsidR="00194A3F" w:rsidRDefault="00000000">
            <w:pPr>
              <w:spacing w:line="240" w:lineRule="auto"/>
              <w:ind w:firstLine="0"/>
              <w:jc w:val="left"/>
            </w:pPr>
            <w:r>
              <w:rPr>
                <w:lang w:val="en-US" w:eastAsia="en-US"/>
              </w:rPr>
              <w:t>2</w:t>
            </w:r>
          </w:p>
        </w:tc>
        <w:tc>
          <w:tcPr>
            <w:tcW w:w="2486" w:type="dxa"/>
            <w:vAlign w:val="center"/>
          </w:tcPr>
          <w:p w14:paraId="1C1443F3" w14:textId="77777777" w:rsidR="00194A3F" w:rsidRDefault="00000000">
            <w:pPr>
              <w:spacing w:line="240" w:lineRule="auto"/>
              <w:ind w:firstLine="0"/>
              <w:jc w:val="left"/>
            </w:pPr>
            <w:proofErr w:type="spellStart"/>
            <w:r>
              <w:rPr>
                <w:lang w:val="en-US" w:eastAsia="en-US"/>
              </w:rPr>
              <w:t>Террористические</w:t>
            </w:r>
            <w:proofErr w:type="spellEnd"/>
            <w:r>
              <w:rPr>
                <w:lang w:val="en-US" w:eastAsia="en-US"/>
              </w:rPr>
              <w:t xml:space="preserve">, </w:t>
            </w:r>
            <w:proofErr w:type="spellStart"/>
            <w:r>
              <w:rPr>
                <w:lang w:val="en-US" w:eastAsia="en-US"/>
              </w:rPr>
              <w:t>экстремистские</w:t>
            </w:r>
            <w:proofErr w:type="spellEnd"/>
            <w:r>
              <w:rPr>
                <w:lang w:val="en-US" w:eastAsia="en-US"/>
              </w:rPr>
              <w:t xml:space="preserve"> </w:t>
            </w:r>
            <w:proofErr w:type="spellStart"/>
            <w:r>
              <w:rPr>
                <w:lang w:val="en-US" w:eastAsia="en-US"/>
              </w:rPr>
              <w:t>группировки</w:t>
            </w:r>
            <w:proofErr w:type="spellEnd"/>
          </w:p>
        </w:tc>
        <w:tc>
          <w:tcPr>
            <w:tcW w:w="1655" w:type="dxa"/>
            <w:vAlign w:val="center"/>
          </w:tcPr>
          <w:p w14:paraId="507F80E4" w14:textId="77777777" w:rsidR="00194A3F" w:rsidRDefault="00000000">
            <w:pPr>
              <w:spacing w:line="240" w:lineRule="auto"/>
              <w:ind w:firstLine="0"/>
              <w:jc w:val="left"/>
            </w:pPr>
            <w:proofErr w:type="spellStart"/>
            <w:r>
              <w:rPr>
                <w:lang w:val="en-US" w:eastAsia="en-US"/>
              </w:rPr>
              <w:t>Внешний</w:t>
            </w:r>
            <w:proofErr w:type="spellEnd"/>
          </w:p>
        </w:tc>
        <w:tc>
          <w:tcPr>
            <w:tcW w:w="1825" w:type="dxa"/>
            <w:vAlign w:val="center"/>
          </w:tcPr>
          <w:p w14:paraId="46808CD6" w14:textId="77777777" w:rsidR="00194A3F" w:rsidRDefault="00000000">
            <w:pPr>
              <w:spacing w:line="240" w:lineRule="auto"/>
              <w:ind w:firstLine="0"/>
              <w:jc w:val="left"/>
            </w:pPr>
            <w:proofErr w:type="spellStart"/>
            <w:r>
              <w:rPr>
                <w:lang w:val="en-US" w:eastAsia="en-US"/>
              </w:rPr>
              <w:t>Средние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(Н3)</w:t>
            </w:r>
          </w:p>
        </w:tc>
        <w:tc>
          <w:tcPr>
            <w:tcW w:w="2907" w:type="dxa"/>
            <w:vAlign w:val="center"/>
          </w:tcPr>
          <w:p w14:paraId="4CA7B7B2" w14:textId="77777777" w:rsidR="00194A3F" w:rsidRDefault="00000000">
            <w:pPr>
              <w:spacing w:line="240" w:lineRule="auto"/>
              <w:ind w:firstLine="0"/>
              <w:jc w:val="left"/>
            </w:pPr>
            <w:r>
              <w:rPr>
                <w:lang w:eastAsia="en-US"/>
              </w:rPr>
              <w:t>Дестабилизация деятельности организации, создание социальной напряженности, нарушение доступности медицинских услуг.</w:t>
            </w:r>
          </w:p>
        </w:tc>
      </w:tr>
      <w:tr w:rsidR="00194A3F" w14:paraId="68D513AB" w14:textId="77777777">
        <w:trPr>
          <w:jc w:val="center"/>
        </w:trPr>
        <w:tc>
          <w:tcPr>
            <w:tcW w:w="755" w:type="dxa"/>
            <w:vAlign w:val="center"/>
          </w:tcPr>
          <w:p w14:paraId="62C4910A" w14:textId="77777777" w:rsidR="00194A3F" w:rsidRDefault="00000000">
            <w:pPr>
              <w:spacing w:line="240" w:lineRule="auto"/>
              <w:ind w:firstLine="0"/>
              <w:jc w:val="left"/>
            </w:pPr>
            <w:r>
              <w:rPr>
                <w:lang w:val="en-US" w:eastAsia="en-US"/>
              </w:rPr>
              <w:t>3</w:t>
            </w:r>
          </w:p>
        </w:tc>
        <w:tc>
          <w:tcPr>
            <w:tcW w:w="2486" w:type="dxa"/>
            <w:vAlign w:val="center"/>
          </w:tcPr>
          <w:p w14:paraId="29FD1E87" w14:textId="77777777" w:rsidR="00194A3F" w:rsidRDefault="00000000">
            <w:pPr>
              <w:spacing w:line="240" w:lineRule="auto"/>
              <w:ind w:firstLine="0"/>
              <w:jc w:val="left"/>
            </w:pPr>
            <w:proofErr w:type="spellStart"/>
            <w:r>
              <w:rPr>
                <w:lang w:val="en-US" w:eastAsia="en-US"/>
              </w:rPr>
              <w:t>Преступные</w:t>
            </w:r>
            <w:proofErr w:type="spellEnd"/>
            <w:r>
              <w:rPr>
                <w:lang w:val="en-US" w:eastAsia="en-US"/>
              </w:rPr>
              <w:t xml:space="preserve"> </w:t>
            </w:r>
            <w:proofErr w:type="spellStart"/>
            <w:r>
              <w:rPr>
                <w:lang w:val="en-US" w:eastAsia="en-US"/>
              </w:rPr>
              <w:t>группы</w:t>
            </w:r>
            <w:proofErr w:type="spellEnd"/>
            <w:r>
              <w:rPr>
                <w:lang w:val="en-US" w:eastAsia="en-US"/>
              </w:rPr>
              <w:t xml:space="preserve"> (</w:t>
            </w:r>
            <w:proofErr w:type="spellStart"/>
            <w:r>
              <w:rPr>
                <w:lang w:val="en-US" w:eastAsia="en-US"/>
              </w:rPr>
              <w:t>криминальные</w:t>
            </w:r>
            <w:proofErr w:type="spellEnd"/>
            <w:r>
              <w:rPr>
                <w:lang w:val="en-US" w:eastAsia="en-US"/>
              </w:rPr>
              <w:t xml:space="preserve"> </w:t>
            </w:r>
            <w:proofErr w:type="spellStart"/>
            <w:r>
              <w:rPr>
                <w:lang w:val="en-US" w:eastAsia="en-US"/>
              </w:rPr>
              <w:t>структуры</w:t>
            </w:r>
            <w:proofErr w:type="spellEnd"/>
            <w:r>
              <w:rPr>
                <w:lang w:val="en-US" w:eastAsia="en-US"/>
              </w:rPr>
              <w:t>)</w:t>
            </w:r>
          </w:p>
        </w:tc>
        <w:tc>
          <w:tcPr>
            <w:tcW w:w="1655" w:type="dxa"/>
            <w:vAlign w:val="center"/>
          </w:tcPr>
          <w:p w14:paraId="6E88D81D" w14:textId="77777777" w:rsidR="00194A3F" w:rsidRDefault="00000000">
            <w:pPr>
              <w:spacing w:line="240" w:lineRule="auto"/>
              <w:ind w:firstLine="0"/>
              <w:jc w:val="left"/>
            </w:pPr>
            <w:proofErr w:type="spellStart"/>
            <w:r>
              <w:rPr>
                <w:lang w:val="en-US" w:eastAsia="en-US"/>
              </w:rPr>
              <w:t>Внешний</w:t>
            </w:r>
            <w:proofErr w:type="spellEnd"/>
          </w:p>
        </w:tc>
        <w:tc>
          <w:tcPr>
            <w:tcW w:w="1825" w:type="dxa"/>
            <w:vAlign w:val="center"/>
          </w:tcPr>
          <w:p w14:paraId="12D7BDC9" w14:textId="77777777" w:rsidR="00194A3F" w:rsidRDefault="00000000">
            <w:pPr>
              <w:spacing w:line="240" w:lineRule="auto"/>
              <w:ind w:firstLine="0"/>
              <w:jc w:val="left"/>
            </w:pPr>
            <w:proofErr w:type="spellStart"/>
            <w:r>
              <w:rPr>
                <w:lang w:val="en-US" w:eastAsia="en-US"/>
              </w:rPr>
              <w:t>Базовые</w:t>
            </w:r>
            <w:proofErr w:type="spellEnd"/>
            <w:r>
              <w:rPr>
                <w:lang w:val="en-US" w:eastAsia="en-US"/>
              </w:rPr>
              <w:t xml:space="preserve"> </w:t>
            </w:r>
            <w:proofErr w:type="spellStart"/>
            <w:r>
              <w:rPr>
                <w:lang w:val="en-US" w:eastAsia="en-US"/>
              </w:rPr>
              <w:t>повышенные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(Н2)</w:t>
            </w:r>
          </w:p>
        </w:tc>
        <w:tc>
          <w:tcPr>
            <w:tcW w:w="2907" w:type="dxa"/>
            <w:vAlign w:val="center"/>
          </w:tcPr>
          <w:p w14:paraId="79987533" w14:textId="77777777" w:rsidR="00194A3F" w:rsidRDefault="00000000">
            <w:pPr>
              <w:spacing w:line="240" w:lineRule="auto"/>
              <w:ind w:firstLine="0"/>
              <w:jc w:val="left"/>
            </w:pPr>
            <w:r>
              <w:rPr>
                <w:lang w:eastAsia="en-US"/>
              </w:rPr>
              <w:t xml:space="preserve">Получение финансовой или иной материальной выгоды за счет хищения, </w:t>
            </w:r>
            <w:r>
              <w:rPr>
                <w:lang w:eastAsia="en-US"/>
              </w:rPr>
              <w:lastRenderedPageBreak/>
              <w:t>продажи или блокирования персональных данных и медицинской информации.</w:t>
            </w:r>
          </w:p>
        </w:tc>
      </w:tr>
      <w:tr w:rsidR="00194A3F" w14:paraId="55FCB1FC" w14:textId="77777777">
        <w:trPr>
          <w:jc w:val="center"/>
        </w:trPr>
        <w:tc>
          <w:tcPr>
            <w:tcW w:w="755" w:type="dxa"/>
            <w:vAlign w:val="center"/>
          </w:tcPr>
          <w:p w14:paraId="516087EC" w14:textId="77777777" w:rsidR="00194A3F" w:rsidRDefault="00000000">
            <w:pPr>
              <w:spacing w:line="240" w:lineRule="auto"/>
              <w:ind w:firstLine="0"/>
              <w:jc w:val="left"/>
            </w:pPr>
            <w:r>
              <w:rPr>
                <w:lang w:val="en-US" w:eastAsia="en-US"/>
              </w:rPr>
              <w:lastRenderedPageBreak/>
              <w:t>4</w:t>
            </w:r>
          </w:p>
        </w:tc>
        <w:tc>
          <w:tcPr>
            <w:tcW w:w="2486" w:type="dxa"/>
            <w:vAlign w:val="center"/>
          </w:tcPr>
          <w:p w14:paraId="7F4B4BC9" w14:textId="77777777" w:rsidR="00194A3F" w:rsidRDefault="00000000">
            <w:pPr>
              <w:spacing w:line="240" w:lineRule="auto"/>
              <w:ind w:firstLine="0"/>
              <w:jc w:val="left"/>
            </w:pPr>
            <w:proofErr w:type="spellStart"/>
            <w:r>
              <w:rPr>
                <w:lang w:val="en-US" w:eastAsia="en-US"/>
              </w:rPr>
              <w:t>Конкурирующие</w:t>
            </w:r>
            <w:proofErr w:type="spellEnd"/>
            <w:r>
              <w:rPr>
                <w:lang w:val="en-US" w:eastAsia="en-US"/>
              </w:rPr>
              <w:t xml:space="preserve"> </w:t>
            </w:r>
            <w:proofErr w:type="spellStart"/>
            <w:r>
              <w:rPr>
                <w:lang w:val="en-US" w:eastAsia="en-US"/>
              </w:rPr>
              <w:t>организации</w:t>
            </w:r>
            <w:proofErr w:type="spellEnd"/>
          </w:p>
        </w:tc>
        <w:tc>
          <w:tcPr>
            <w:tcW w:w="1655" w:type="dxa"/>
            <w:vAlign w:val="center"/>
          </w:tcPr>
          <w:p w14:paraId="06A7632C" w14:textId="77777777" w:rsidR="00194A3F" w:rsidRDefault="00000000">
            <w:pPr>
              <w:spacing w:line="240" w:lineRule="auto"/>
              <w:ind w:firstLine="0"/>
              <w:jc w:val="left"/>
            </w:pPr>
            <w:proofErr w:type="spellStart"/>
            <w:r>
              <w:rPr>
                <w:lang w:val="en-US" w:eastAsia="en-US"/>
              </w:rPr>
              <w:t>Внешний</w:t>
            </w:r>
            <w:proofErr w:type="spellEnd"/>
          </w:p>
        </w:tc>
        <w:tc>
          <w:tcPr>
            <w:tcW w:w="1825" w:type="dxa"/>
            <w:vAlign w:val="center"/>
          </w:tcPr>
          <w:p w14:paraId="5E9439EB" w14:textId="77777777" w:rsidR="00194A3F" w:rsidRDefault="00000000">
            <w:pPr>
              <w:spacing w:line="240" w:lineRule="auto"/>
              <w:ind w:firstLine="0"/>
              <w:jc w:val="left"/>
            </w:pPr>
            <w:proofErr w:type="spellStart"/>
            <w:r>
              <w:rPr>
                <w:lang w:val="en-US" w:eastAsia="en-US"/>
              </w:rPr>
              <w:t>Базовые</w:t>
            </w:r>
            <w:proofErr w:type="spellEnd"/>
            <w:r>
              <w:rPr>
                <w:lang w:val="en-US" w:eastAsia="en-US"/>
              </w:rPr>
              <w:t xml:space="preserve"> </w:t>
            </w:r>
            <w:proofErr w:type="spellStart"/>
            <w:r>
              <w:rPr>
                <w:lang w:val="en-US" w:eastAsia="en-US"/>
              </w:rPr>
              <w:t>повышенные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(Н2)</w:t>
            </w:r>
          </w:p>
        </w:tc>
        <w:tc>
          <w:tcPr>
            <w:tcW w:w="2907" w:type="dxa"/>
            <w:vAlign w:val="center"/>
          </w:tcPr>
          <w:p w14:paraId="777EC947" w14:textId="77777777" w:rsidR="00194A3F" w:rsidRDefault="00000000">
            <w:pPr>
              <w:spacing w:line="240" w:lineRule="auto"/>
              <w:ind w:firstLine="0"/>
              <w:jc w:val="left"/>
            </w:pPr>
            <w:r>
              <w:rPr>
                <w:lang w:eastAsia="en-US"/>
              </w:rPr>
              <w:t>Получение конкурентных преимуществ, дискредитация медицинской организации.</w:t>
            </w:r>
          </w:p>
        </w:tc>
      </w:tr>
      <w:tr w:rsidR="00194A3F" w14:paraId="556A0E97" w14:textId="77777777">
        <w:trPr>
          <w:jc w:val="center"/>
        </w:trPr>
        <w:tc>
          <w:tcPr>
            <w:tcW w:w="755" w:type="dxa"/>
            <w:vAlign w:val="center"/>
          </w:tcPr>
          <w:p w14:paraId="5A4500DD" w14:textId="77777777" w:rsidR="00194A3F" w:rsidRDefault="00000000">
            <w:pPr>
              <w:spacing w:line="240" w:lineRule="auto"/>
              <w:ind w:firstLine="0"/>
              <w:jc w:val="left"/>
            </w:pPr>
            <w:r>
              <w:rPr>
                <w:lang w:val="en-US" w:eastAsia="en-US"/>
              </w:rPr>
              <w:t>5</w:t>
            </w:r>
          </w:p>
        </w:tc>
        <w:tc>
          <w:tcPr>
            <w:tcW w:w="2486" w:type="dxa"/>
            <w:vAlign w:val="center"/>
          </w:tcPr>
          <w:p w14:paraId="243F02D7" w14:textId="77777777" w:rsidR="00194A3F" w:rsidRDefault="00000000">
            <w:pPr>
              <w:spacing w:line="240" w:lineRule="auto"/>
              <w:ind w:firstLine="0"/>
              <w:jc w:val="left"/>
            </w:pPr>
            <w:r>
              <w:rPr>
                <w:lang w:eastAsia="en-US"/>
              </w:rPr>
              <w:t>Разработчики программных, программно-аппаратных средств</w:t>
            </w:r>
          </w:p>
        </w:tc>
        <w:tc>
          <w:tcPr>
            <w:tcW w:w="1655" w:type="dxa"/>
            <w:vAlign w:val="center"/>
          </w:tcPr>
          <w:p w14:paraId="205CC2CE" w14:textId="77777777" w:rsidR="00194A3F" w:rsidRDefault="00000000">
            <w:pPr>
              <w:spacing w:line="240" w:lineRule="auto"/>
              <w:ind w:firstLine="0"/>
              <w:jc w:val="left"/>
            </w:pPr>
            <w:proofErr w:type="spellStart"/>
            <w:r>
              <w:rPr>
                <w:lang w:val="en-US" w:eastAsia="en-US"/>
              </w:rPr>
              <w:t>Внешний</w:t>
            </w:r>
            <w:proofErr w:type="spellEnd"/>
            <w:r>
              <w:rPr>
                <w:lang w:val="en-US" w:eastAsia="en-US"/>
              </w:rPr>
              <w:t xml:space="preserve"> / </w:t>
            </w:r>
            <w:proofErr w:type="spellStart"/>
            <w:r>
              <w:rPr>
                <w:lang w:val="en-US" w:eastAsia="en-US"/>
              </w:rPr>
              <w:t>внутренний</w:t>
            </w:r>
            <w:proofErr w:type="spellEnd"/>
          </w:p>
        </w:tc>
        <w:tc>
          <w:tcPr>
            <w:tcW w:w="1825" w:type="dxa"/>
            <w:vAlign w:val="center"/>
          </w:tcPr>
          <w:p w14:paraId="21AA245E" w14:textId="77777777" w:rsidR="00194A3F" w:rsidRDefault="00000000">
            <w:pPr>
              <w:spacing w:line="240" w:lineRule="auto"/>
              <w:ind w:firstLine="0"/>
              <w:jc w:val="left"/>
            </w:pPr>
            <w:proofErr w:type="spellStart"/>
            <w:r>
              <w:rPr>
                <w:lang w:val="en-US" w:eastAsia="en-US"/>
              </w:rPr>
              <w:t>Средние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(Н3)</w:t>
            </w:r>
          </w:p>
        </w:tc>
        <w:tc>
          <w:tcPr>
            <w:tcW w:w="2907" w:type="dxa"/>
            <w:vAlign w:val="center"/>
          </w:tcPr>
          <w:p w14:paraId="1741E139" w14:textId="77777777" w:rsidR="00194A3F" w:rsidRDefault="00000000">
            <w:pPr>
              <w:spacing w:line="240" w:lineRule="auto"/>
              <w:ind w:firstLine="0"/>
              <w:jc w:val="left"/>
            </w:pPr>
            <w:r>
              <w:rPr>
                <w:lang w:eastAsia="en-US"/>
              </w:rPr>
              <w:t>Использование знаний о программных средствах и их уязвимостях для воздействия на систему.</w:t>
            </w:r>
          </w:p>
        </w:tc>
      </w:tr>
      <w:tr w:rsidR="00194A3F" w14:paraId="18AC27D8" w14:textId="77777777">
        <w:trPr>
          <w:jc w:val="center"/>
        </w:trPr>
        <w:tc>
          <w:tcPr>
            <w:tcW w:w="755" w:type="dxa"/>
            <w:vAlign w:val="center"/>
          </w:tcPr>
          <w:p w14:paraId="60BE8A40" w14:textId="77777777" w:rsidR="00194A3F" w:rsidRDefault="00000000">
            <w:pPr>
              <w:spacing w:line="240" w:lineRule="auto"/>
              <w:ind w:firstLine="0"/>
              <w:jc w:val="left"/>
            </w:pPr>
            <w:r>
              <w:rPr>
                <w:lang w:val="en-US" w:eastAsia="en-US"/>
              </w:rPr>
              <w:t>6</w:t>
            </w:r>
          </w:p>
        </w:tc>
        <w:tc>
          <w:tcPr>
            <w:tcW w:w="2486" w:type="dxa"/>
            <w:vAlign w:val="center"/>
          </w:tcPr>
          <w:p w14:paraId="08CA9976" w14:textId="77777777" w:rsidR="00194A3F" w:rsidRDefault="00000000">
            <w:pPr>
              <w:spacing w:line="240" w:lineRule="auto"/>
              <w:ind w:firstLine="0"/>
              <w:jc w:val="left"/>
            </w:pPr>
            <w:r>
              <w:rPr>
                <w:lang w:eastAsia="en-US"/>
              </w:rPr>
              <w:t>Лица, обеспечивающие поставку программных, программно-аппаратных средств</w:t>
            </w:r>
          </w:p>
        </w:tc>
        <w:tc>
          <w:tcPr>
            <w:tcW w:w="1655" w:type="dxa"/>
            <w:vAlign w:val="center"/>
          </w:tcPr>
          <w:p w14:paraId="5F6E0008" w14:textId="77777777" w:rsidR="00194A3F" w:rsidRDefault="00000000">
            <w:pPr>
              <w:spacing w:line="240" w:lineRule="auto"/>
              <w:ind w:firstLine="0"/>
              <w:jc w:val="left"/>
            </w:pPr>
            <w:proofErr w:type="spellStart"/>
            <w:r>
              <w:rPr>
                <w:lang w:val="en-US" w:eastAsia="en-US"/>
              </w:rPr>
              <w:t>Внешний</w:t>
            </w:r>
            <w:proofErr w:type="spellEnd"/>
          </w:p>
        </w:tc>
        <w:tc>
          <w:tcPr>
            <w:tcW w:w="1825" w:type="dxa"/>
            <w:vAlign w:val="center"/>
          </w:tcPr>
          <w:p w14:paraId="1A042DA4" w14:textId="77777777" w:rsidR="00194A3F" w:rsidRDefault="00000000">
            <w:pPr>
              <w:spacing w:line="240" w:lineRule="auto"/>
              <w:ind w:firstLine="0"/>
              <w:jc w:val="left"/>
            </w:pPr>
            <w:proofErr w:type="spellStart"/>
            <w:r>
              <w:rPr>
                <w:lang w:val="en-US" w:eastAsia="en-US"/>
              </w:rPr>
              <w:t>Базовые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(Н1)</w:t>
            </w:r>
          </w:p>
        </w:tc>
        <w:tc>
          <w:tcPr>
            <w:tcW w:w="2907" w:type="dxa"/>
            <w:vAlign w:val="center"/>
          </w:tcPr>
          <w:p w14:paraId="2D57B449" w14:textId="77777777" w:rsidR="00194A3F" w:rsidRDefault="00000000">
            <w:pPr>
              <w:spacing w:line="240" w:lineRule="auto"/>
              <w:ind w:firstLine="0"/>
              <w:jc w:val="left"/>
            </w:pPr>
            <w:r>
              <w:rPr>
                <w:lang w:eastAsia="en-US"/>
              </w:rPr>
              <w:t>Непреднамеренные ошибки при поставке, установка некорректно настроенного оборудования или ПО.</w:t>
            </w:r>
          </w:p>
        </w:tc>
      </w:tr>
      <w:tr w:rsidR="00194A3F" w14:paraId="0C0D01CC" w14:textId="77777777">
        <w:trPr>
          <w:jc w:val="center"/>
        </w:trPr>
        <w:tc>
          <w:tcPr>
            <w:tcW w:w="755" w:type="dxa"/>
            <w:vAlign w:val="center"/>
          </w:tcPr>
          <w:p w14:paraId="1F813C59" w14:textId="77777777" w:rsidR="00194A3F" w:rsidRDefault="00000000">
            <w:pPr>
              <w:spacing w:line="240" w:lineRule="auto"/>
              <w:ind w:firstLine="0"/>
              <w:jc w:val="left"/>
            </w:pPr>
            <w:r>
              <w:rPr>
                <w:lang w:val="en-US" w:eastAsia="en-US"/>
              </w:rPr>
              <w:t>7</w:t>
            </w:r>
          </w:p>
        </w:tc>
        <w:tc>
          <w:tcPr>
            <w:tcW w:w="2486" w:type="dxa"/>
            <w:vAlign w:val="center"/>
          </w:tcPr>
          <w:p w14:paraId="3BF4E29F" w14:textId="77777777" w:rsidR="00194A3F" w:rsidRDefault="00000000">
            <w:pPr>
              <w:spacing w:line="240" w:lineRule="auto"/>
              <w:ind w:firstLine="0"/>
              <w:jc w:val="left"/>
            </w:pPr>
            <w:r>
              <w:rPr>
                <w:lang w:eastAsia="en-US"/>
              </w:rPr>
              <w:t>Поставщики вычислительных услуг, услуг связи</w:t>
            </w:r>
          </w:p>
        </w:tc>
        <w:tc>
          <w:tcPr>
            <w:tcW w:w="1655" w:type="dxa"/>
            <w:vAlign w:val="center"/>
          </w:tcPr>
          <w:p w14:paraId="3CA6C1C2" w14:textId="77777777" w:rsidR="00194A3F" w:rsidRDefault="00000000">
            <w:pPr>
              <w:spacing w:line="240" w:lineRule="auto"/>
              <w:ind w:firstLine="0"/>
              <w:jc w:val="left"/>
            </w:pPr>
            <w:proofErr w:type="spellStart"/>
            <w:r>
              <w:rPr>
                <w:lang w:val="en-US" w:eastAsia="en-US"/>
              </w:rPr>
              <w:t>Внешний</w:t>
            </w:r>
            <w:proofErr w:type="spellEnd"/>
          </w:p>
        </w:tc>
        <w:tc>
          <w:tcPr>
            <w:tcW w:w="1825" w:type="dxa"/>
            <w:vAlign w:val="center"/>
          </w:tcPr>
          <w:p w14:paraId="6463FAB4" w14:textId="77777777" w:rsidR="00194A3F" w:rsidRDefault="00000000">
            <w:pPr>
              <w:spacing w:line="240" w:lineRule="auto"/>
              <w:ind w:firstLine="0"/>
              <w:jc w:val="left"/>
            </w:pPr>
            <w:proofErr w:type="spellStart"/>
            <w:r>
              <w:rPr>
                <w:lang w:val="en-US" w:eastAsia="en-US"/>
              </w:rPr>
              <w:t>Базовые</w:t>
            </w:r>
            <w:proofErr w:type="spellEnd"/>
            <w:r>
              <w:rPr>
                <w:lang w:val="en-US" w:eastAsia="en-US"/>
              </w:rPr>
              <w:t xml:space="preserve"> </w:t>
            </w:r>
            <w:proofErr w:type="spellStart"/>
            <w:r>
              <w:rPr>
                <w:lang w:val="en-US" w:eastAsia="en-US"/>
              </w:rPr>
              <w:t>повышенные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(Н2)</w:t>
            </w:r>
          </w:p>
        </w:tc>
        <w:tc>
          <w:tcPr>
            <w:tcW w:w="2907" w:type="dxa"/>
            <w:vAlign w:val="center"/>
          </w:tcPr>
          <w:p w14:paraId="6A95B350" w14:textId="77777777" w:rsidR="00194A3F" w:rsidRDefault="00000000">
            <w:pPr>
              <w:spacing w:line="240" w:lineRule="auto"/>
              <w:ind w:firstLine="0"/>
              <w:jc w:val="left"/>
            </w:pPr>
            <w:r>
              <w:rPr>
                <w:lang w:eastAsia="en-US"/>
              </w:rPr>
              <w:t>Нарушение доступности каналов связи, перехват или нарушение передачи информации.</w:t>
            </w:r>
          </w:p>
        </w:tc>
      </w:tr>
      <w:tr w:rsidR="00194A3F" w14:paraId="7636EDC9" w14:textId="77777777">
        <w:trPr>
          <w:jc w:val="center"/>
        </w:trPr>
        <w:tc>
          <w:tcPr>
            <w:tcW w:w="755" w:type="dxa"/>
            <w:vAlign w:val="center"/>
          </w:tcPr>
          <w:p w14:paraId="6A0A9AA4" w14:textId="77777777" w:rsidR="00194A3F" w:rsidRDefault="00000000">
            <w:pPr>
              <w:spacing w:line="240" w:lineRule="auto"/>
              <w:ind w:firstLine="0"/>
              <w:jc w:val="left"/>
            </w:pPr>
            <w:r>
              <w:rPr>
                <w:lang w:val="en-US" w:eastAsia="en-US"/>
              </w:rPr>
              <w:t>8</w:t>
            </w:r>
          </w:p>
        </w:tc>
        <w:tc>
          <w:tcPr>
            <w:tcW w:w="2486" w:type="dxa"/>
            <w:vAlign w:val="center"/>
          </w:tcPr>
          <w:p w14:paraId="33DB73E0" w14:textId="77777777" w:rsidR="00194A3F" w:rsidRDefault="00000000">
            <w:pPr>
              <w:spacing w:line="240" w:lineRule="auto"/>
              <w:ind w:firstLine="0"/>
              <w:jc w:val="left"/>
            </w:pPr>
            <w:r>
              <w:rPr>
                <w:lang w:eastAsia="en-US"/>
              </w:rPr>
              <w:t>Лица, привлекаемые для установки, настройки, испытаний, пусконаладочных и иных видов работ</w:t>
            </w:r>
          </w:p>
        </w:tc>
        <w:tc>
          <w:tcPr>
            <w:tcW w:w="1655" w:type="dxa"/>
            <w:vAlign w:val="center"/>
          </w:tcPr>
          <w:p w14:paraId="04F91A3E" w14:textId="77777777" w:rsidR="00194A3F" w:rsidRDefault="00000000">
            <w:pPr>
              <w:spacing w:line="240" w:lineRule="auto"/>
              <w:ind w:firstLine="0"/>
              <w:jc w:val="left"/>
            </w:pPr>
            <w:proofErr w:type="spellStart"/>
            <w:r>
              <w:rPr>
                <w:lang w:val="en-US" w:eastAsia="en-US"/>
              </w:rPr>
              <w:t>Внутренний</w:t>
            </w:r>
            <w:proofErr w:type="spellEnd"/>
            <w:r>
              <w:rPr>
                <w:lang w:val="en-US" w:eastAsia="en-US"/>
              </w:rPr>
              <w:t xml:space="preserve"> / </w:t>
            </w:r>
            <w:proofErr w:type="spellStart"/>
            <w:r>
              <w:rPr>
                <w:lang w:val="en-US" w:eastAsia="en-US"/>
              </w:rPr>
              <w:t>внешний</w:t>
            </w:r>
            <w:proofErr w:type="spellEnd"/>
          </w:p>
        </w:tc>
        <w:tc>
          <w:tcPr>
            <w:tcW w:w="1825" w:type="dxa"/>
            <w:vAlign w:val="center"/>
          </w:tcPr>
          <w:p w14:paraId="63706309" w14:textId="77777777" w:rsidR="00194A3F" w:rsidRDefault="00000000">
            <w:pPr>
              <w:spacing w:line="240" w:lineRule="auto"/>
              <w:ind w:firstLine="0"/>
              <w:jc w:val="left"/>
            </w:pPr>
            <w:proofErr w:type="spellStart"/>
            <w:r>
              <w:rPr>
                <w:lang w:val="en-US" w:eastAsia="en-US"/>
              </w:rPr>
              <w:t>Базовые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(Н1)</w:t>
            </w:r>
          </w:p>
        </w:tc>
        <w:tc>
          <w:tcPr>
            <w:tcW w:w="2907" w:type="dxa"/>
            <w:vAlign w:val="center"/>
          </w:tcPr>
          <w:p w14:paraId="6994380B" w14:textId="77777777" w:rsidR="00194A3F" w:rsidRDefault="00000000">
            <w:pPr>
              <w:spacing w:line="240" w:lineRule="auto"/>
              <w:ind w:firstLine="0"/>
              <w:jc w:val="left"/>
            </w:pPr>
            <w:r>
              <w:rPr>
                <w:lang w:eastAsia="en-US"/>
              </w:rPr>
              <w:t>Получение доступа к техническим средствам, программному обеспечению или конфигурационной информации при выполнении работ.</w:t>
            </w:r>
          </w:p>
        </w:tc>
      </w:tr>
      <w:tr w:rsidR="00194A3F" w14:paraId="561AC0C5" w14:textId="77777777">
        <w:trPr>
          <w:jc w:val="center"/>
        </w:trPr>
        <w:tc>
          <w:tcPr>
            <w:tcW w:w="755" w:type="dxa"/>
            <w:vAlign w:val="center"/>
          </w:tcPr>
          <w:p w14:paraId="344D3886" w14:textId="77777777" w:rsidR="00194A3F" w:rsidRDefault="00000000">
            <w:pPr>
              <w:spacing w:line="240" w:lineRule="auto"/>
              <w:ind w:firstLine="0"/>
              <w:jc w:val="left"/>
            </w:pPr>
            <w:r>
              <w:rPr>
                <w:lang w:val="en-US" w:eastAsia="en-US"/>
              </w:rPr>
              <w:t>9</w:t>
            </w:r>
          </w:p>
        </w:tc>
        <w:tc>
          <w:tcPr>
            <w:tcW w:w="2486" w:type="dxa"/>
            <w:vAlign w:val="center"/>
          </w:tcPr>
          <w:p w14:paraId="117E33F1" w14:textId="77777777" w:rsidR="00194A3F" w:rsidRDefault="00000000">
            <w:pPr>
              <w:spacing w:line="240" w:lineRule="auto"/>
              <w:ind w:firstLine="0"/>
              <w:jc w:val="left"/>
            </w:pPr>
            <w:r>
              <w:rPr>
                <w:lang w:eastAsia="en-US"/>
              </w:rPr>
              <w:t>Лица, обеспечивающие функционирование систем и сетей или обеспечивающих систем оператора</w:t>
            </w:r>
          </w:p>
        </w:tc>
        <w:tc>
          <w:tcPr>
            <w:tcW w:w="1655" w:type="dxa"/>
            <w:vAlign w:val="center"/>
          </w:tcPr>
          <w:p w14:paraId="319B4E10" w14:textId="77777777" w:rsidR="00194A3F" w:rsidRDefault="00000000">
            <w:pPr>
              <w:spacing w:line="240" w:lineRule="auto"/>
              <w:ind w:firstLine="0"/>
              <w:jc w:val="left"/>
            </w:pPr>
            <w:proofErr w:type="spellStart"/>
            <w:r>
              <w:rPr>
                <w:lang w:val="en-US" w:eastAsia="en-US"/>
              </w:rPr>
              <w:t>Внутренний</w:t>
            </w:r>
            <w:proofErr w:type="spellEnd"/>
          </w:p>
        </w:tc>
        <w:tc>
          <w:tcPr>
            <w:tcW w:w="1825" w:type="dxa"/>
            <w:vAlign w:val="center"/>
          </w:tcPr>
          <w:p w14:paraId="2E0E876B" w14:textId="77777777" w:rsidR="00194A3F" w:rsidRDefault="00000000">
            <w:pPr>
              <w:spacing w:line="240" w:lineRule="auto"/>
              <w:ind w:firstLine="0"/>
              <w:jc w:val="left"/>
            </w:pPr>
            <w:proofErr w:type="spellStart"/>
            <w:r>
              <w:rPr>
                <w:lang w:val="en-US" w:eastAsia="en-US"/>
              </w:rPr>
              <w:t>Базовые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(Н1)</w:t>
            </w:r>
          </w:p>
        </w:tc>
        <w:tc>
          <w:tcPr>
            <w:tcW w:w="2907" w:type="dxa"/>
            <w:vAlign w:val="center"/>
          </w:tcPr>
          <w:p w14:paraId="7E6DD1E9" w14:textId="77777777" w:rsidR="00194A3F" w:rsidRDefault="00000000">
            <w:pPr>
              <w:spacing w:line="240" w:lineRule="auto"/>
              <w:ind w:firstLine="0"/>
              <w:jc w:val="left"/>
            </w:pPr>
            <w:r>
              <w:rPr>
                <w:lang w:eastAsia="en-US"/>
              </w:rPr>
              <w:t xml:space="preserve">Непреднамеренные, неосторожные или неквалифицированные действия, нарушение режима эксплуатации оборудования или </w:t>
            </w:r>
            <w:r>
              <w:rPr>
                <w:lang w:eastAsia="en-US"/>
              </w:rPr>
              <w:lastRenderedPageBreak/>
              <w:t>контролируемой зоны.</w:t>
            </w:r>
          </w:p>
        </w:tc>
      </w:tr>
      <w:tr w:rsidR="00194A3F" w14:paraId="26FE7FC6" w14:textId="77777777">
        <w:trPr>
          <w:jc w:val="center"/>
        </w:trPr>
        <w:tc>
          <w:tcPr>
            <w:tcW w:w="755" w:type="dxa"/>
            <w:vAlign w:val="center"/>
          </w:tcPr>
          <w:p w14:paraId="5B621969" w14:textId="77777777" w:rsidR="00194A3F" w:rsidRDefault="00000000">
            <w:pPr>
              <w:spacing w:line="240" w:lineRule="auto"/>
              <w:ind w:firstLine="0"/>
              <w:jc w:val="left"/>
            </w:pPr>
            <w:r>
              <w:rPr>
                <w:lang w:val="en-US" w:eastAsia="en-US"/>
              </w:rPr>
              <w:lastRenderedPageBreak/>
              <w:t>10</w:t>
            </w:r>
          </w:p>
        </w:tc>
        <w:tc>
          <w:tcPr>
            <w:tcW w:w="2486" w:type="dxa"/>
            <w:vAlign w:val="center"/>
          </w:tcPr>
          <w:p w14:paraId="5D75B4CC" w14:textId="77777777" w:rsidR="00194A3F" w:rsidRDefault="00000000">
            <w:pPr>
              <w:spacing w:line="240" w:lineRule="auto"/>
              <w:ind w:firstLine="0"/>
              <w:jc w:val="left"/>
            </w:pPr>
            <w:r>
              <w:rPr>
                <w:lang w:eastAsia="en-US"/>
              </w:rPr>
              <w:t xml:space="preserve">Авторизованные пользователи </w:t>
            </w:r>
            <w:proofErr w:type="spellStart"/>
            <w:r>
              <w:rPr>
                <w:lang w:eastAsia="en-US"/>
              </w:rPr>
              <w:t>ИСПДн</w:t>
            </w:r>
            <w:proofErr w:type="spellEnd"/>
            <w:r>
              <w:rPr>
                <w:lang w:eastAsia="en-US"/>
              </w:rPr>
              <w:t xml:space="preserve"> «МИС Больница»</w:t>
            </w:r>
          </w:p>
        </w:tc>
        <w:tc>
          <w:tcPr>
            <w:tcW w:w="1655" w:type="dxa"/>
            <w:vAlign w:val="center"/>
          </w:tcPr>
          <w:p w14:paraId="07A5E648" w14:textId="77777777" w:rsidR="00194A3F" w:rsidRDefault="00000000">
            <w:pPr>
              <w:spacing w:line="240" w:lineRule="auto"/>
              <w:ind w:firstLine="0"/>
              <w:jc w:val="left"/>
            </w:pPr>
            <w:proofErr w:type="spellStart"/>
            <w:r>
              <w:rPr>
                <w:lang w:val="en-US" w:eastAsia="en-US"/>
              </w:rPr>
              <w:t>Внутренний</w:t>
            </w:r>
            <w:proofErr w:type="spellEnd"/>
          </w:p>
        </w:tc>
        <w:tc>
          <w:tcPr>
            <w:tcW w:w="1825" w:type="dxa"/>
            <w:vAlign w:val="center"/>
          </w:tcPr>
          <w:p w14:paraId="0280086A" w14:textId="77777777" w:rsidR="00194A3F" w:rsidRDefault="00000000">
            <w:pPr>
              <w:spacing w:line="240" w:lineRule="auto"/>
              <w:ind w:firstLine="0"/>
              <w:jc w:val="left"/>
            </w:pPr>
            <w:proofErr w:type="spellStart"/>
            <w:r>
              <w:rPr>
                <w:lang w:val="en-US" w:eastAsia="en-US"/>
              </w:rPr>
              <w:t>Базовые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(Н1)</w:t>
            </w:r>
          </w:p>
        </w:tc>
        <w:tc>
          <w:tcPr>
            <w:tcW w:w="2907" w:type="dxa"/>
            <w:vAlign w:val="center"/>
          </w:tcPr>
          <w:p w14:paraId="04CF7D17" w14:textId="77777777" w:rsidR="00194A3F" w:rsidRDefault="00000000">
            <w:pPr>
              <w:spacing w:line="240" w:lineRule="auto"/>
              <w:ind w:firstLine="0"/>
              <w:jc w:val="left"/>
            </w:pPr>
            <w:r>
              <w:rPr>
                <w:lang w:eastAsia="en-US"/>
              </w:rPr>
              <w:t>Любопытство, месть, нарушение правил обработки персональных данных, неосторожные или неквалифицированные действия.</w:t>
            </w:r>
          </w:p>
        </w:tc>
      </w:tr>
      <w:tr w:rsidR="00194A3F" w14:paraId="26824AE7" w14:textId="77777777">
        <w:trPr>
          <w:jc w:val="center"/>
        </w:trPr>
        <w:tc>
          <w:tcPr>
            <w:tcW w:w="755" w:type="dxa"/>
            <w:vAlign w:val="center"/>
          </w:tcPr>
          <w:p w14:paraId="0C78A40B" w14:textId="77777777" w:rsidR="00194A3F" w:rsidRDefault="00000000">
            <w:pPr>
              <w:spacing w:line="240" w:lineRule="auto"/>
              <w:ind w:firstLine="0"/>
              <w:jc w:val="left"/>
            </w:pPr>
            <w:r>
              <w:rPr>
                <w:lang w:val="en-US" w:eastAsia="en-US"/>
              </w:rPr>
              <w:t>11</w:t>
            </w:r>
          </w:p>
        </w:tc>
        <w:tc>
          <w:tcPr>
            <w:tcW w:w="2486" w:type="dxa"/>
            <w:vAlign w:val="center"/>
          </w:tcPr>
          <w:p w14:paraId="0B39EB6A" w14:textId="77777777" w:rsidR="00194A3F" w:rsidRDefault="00000000">
            <w:pPr>
              <w:spacing w:line="240" w:lineRule="auto"/>
              <w:ind w:firstLine="0"/>
              <w:jc w:val="left"/>
            </w:pPr>
            <w:r>
              <w:rPr>
                <w:lang w:eastAsia="en-US"/>
              </w:rPr>
              <w:t>Системные администраторы и администраторы безопасности</w:t>
            </w:r>
          </w:p>
        </w:tc>
        <w:tc>
          <w:tcPr>
            <w:tcW w:w="1655" w:type="dxa"/>
            <w:vAlign w:val="center"/>
          </w:tcPr>
          <w:p w14:paraId="4809002F" w14:textId="77777777" w:rsidR="00194A3F" w:rsidRDefault="00000000">
            <w:pPr>
              <w:spacing w:line="240" w:lineRule="auto"/>
              <w:ind w:firstLine="0"/>
              <w:jc w:val="left"/>
            </w:pPr>
            <w:proofErr w:type="spellStart"/>
            <w:r>
              <w:rPr>
                <w:lang w:val="en-US" w:eastAsia="en-US"/>
              </w:rPr>
              <w:t>Внутренний</w:t>
            </w:r>
            <w:proofErr w:type="spellEnd"/>
          </w:p>
        </w:tc>
        <w:tc>
          <w:tcPr>
            <w:tcW w:w="1825" w:type="dxa"/>
            <w:vAlign w:val="center"/>
          </w:tcPr>
          <w:p w14:paraId="1C58F5E3" w14:textId="77777777" w:rsidR="00194A3F" w:rsidRDefault="00000000">
            <w:pPr>
              <w:spacing w:line="240" w:lineRule="auto"/>
              <w:ind w:firstLine="0"/>
              <w:jc w:val="left"/>
            </w:pPr>
            <w:proofErr w:type="spellStart"/>
            <w:r>
              <w:rPr>
                <w:lang w:val="en-US" w:eastAsia="en-US"/>
              </w:rPr>
              <w:t>Базовые</w:t>
            </w:r>
            <w:proofErr w:type="spellEnd"/>
            <w:r>
              <w:rPr>
                <w:lang w:val="en-US" w:eastAsia="en-US"/>
              </w:rPr>
              <w:t xml:space="preserve"> </w:t>
            </w:r>
            <w:proofErr w:type="spellStart"/>
            <w:r>
              <w:rPr>
                <w:lang w:val="en-US" w:eastAsia="en-US"/>
              </w:rPr>
              <w:t>повышенные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(Н2)</w:t>
            </w:r>
          </w:p>
        </w:tc>
        <w:tc>
          <w:tcPr>
            <w:tcW w:w="2907" w:type="dxa"/>
            <w:vAlign w:val="center"/>
          </w:tcPr>
          <w:p w14:paraId="1BDDC95A" w14:textId="77777777" w:rsidR="00194A3F" w:rsidRDefault="00000000">
            <w:pPr>
              <w:spacing w:line="240" w:lineRule="auto"/>
              <w:ind w:firstLine="0"/>
              <w:jc w:val="left"/>
            </w:pPr>
            <w:r>
              <w:rPr>
                <w:lang w:eastAsia="en-US"/>
              </w:rPr>
              <w:t>Несанкционированное изменение настроек системы, прав доступа, параметров СЗИ, получение доступа к защищаемой информации с использованием расширенных полномочий.</w:t>
            </w:r>
          </w:p>
        </w:tc>
      </w:tr>
      <w:tr w:rsidR="00194A3F" w14:paraId="5A6DB647" w14:textId="77777777">
        <w:trPr>
          <w:jc w:val="center"/>
        </w:trPr>
        <w:tc>
          <w:tcPr>
            <w:tcW w:w="755" w:type="dxa"/>
            <w:vAlign w:val="center"/>
          </w:tcPr>
          <w:p w14:paraId="6F804526" w14:textId="77777777" w:rsidR="00194A3F" w:rsidRDefault="00000000">
            <w:pPr>
              <w:spacing w:line="240" w:lineRule="auto"/>
              <w:ind w:firstLine="0"/>
              <w:jc w:val="left"/>
            </w:pPr>
            <w:r>
              <w:rPr>
                <w:lang w:val="en-US" w:eastAsia="en-US"/>
              </w:rPr>
              <w:t>12</w:t>
            </w:r>
          </w:p>
        </w:tc>
        <w:tc>
          <w:tcPr>
            <w:tcW w:w="2486" w:type="dxa"/>
            <w:vAlign w:val="center"/>
          </w:tcPr>
          <w:p w14:paraId="26E9BCB7" w14:textId="77777777" w:rsidR="00194A3F" w:rsidRDefault="00000000">
            <w:pPr>
              <w:spacing w:line="240" w:lineRule="auto"/>
              <w:ind w:firstLine="0"/>
              <w:jc w:val="left"/>
            </w:pPr>
            <w:proofErr w:type="spellStart"/>
            <w:r>
              <w:rPr>
                <w:lang w:val="en-US" w:eastAsia="en-US"/>
              </w:rPr>
              <w:t>Бывшие</w:t>
            </w:r>
            <w:proofErr w:type="spellEnd"/>
            <w:r>
              <w:rPr>
                <w:lang w:val="en-US" w:eastAsia="en-US"/>
              </w:rPr>
              <w:t xml:space="preserve"> </w:t>
            </w:r>
            <w:proofErr w:type="spellStart"/>
            <w:r>
              <w:rPr>
                <w:lang w:val="en-US" w:eastAsia="en-US"/>
              </w:rPr>
              <w:t>работники</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c>
          <w:tcPr>
            <w:tcW w:w="1655" w:type="dxa"/>
            <w:vAlign w:val="center"/>
          </w:tcPr>
          <w:p w14:paraId="6FF98056" w14:textId="77777777" w:rsidR="00194A3F" w:rsidRDefault="00000000">
            <w:pPr>
              <w:spacing w:line="240" w:lineRule="auto"/>
              <w:ind w:firstLine="0"/>
              <w:jc w:val="left"/>
            </w:pPr>
            <w:proofErr w:type="spellStart"/>
            <w:r>
              <w:rPr>
                <w:lang w:val="en-US" w:eastAsia="en-US"/>
              </w:rPr>
              <w:t>Внешний</w:t>
            </w:r>
            <w:proofErr w:type="spellEnd"/>
          </w:p>
        </w:tc>
        <w:tc>
          <w:tcPr>
            <w:tcW w:w="1825" w:type="dxa"/>
            <w:vAlign w:val="center"/>
          </w:tcPr>
          <w:p w14:paraId="51BD4480" w14:textId="77777777" w:rsidR="00194A3F" w:rsidRDefault="00000000">
            <w:pPr>
              <w:spacing w:line="240" w:lineRule="auto"/>
              <w:ind w:firstLine="0"/>
              <w:jc w:val="left"/>
            </w:pPr>
            <w:proofErr w:type="spellStart"/>
            <w:r>
              <w:rPr>
                <w:lang w:val="en-US" w:eastAsia="en-US"/>
              </w:rPr>
              <w:t>Базовые</w:t>
            </w:r>
            <w:proofErr w:type="spellEnd"/>
            <w:r>
              <w:rPr>
                <w:lang w:val="en-US" w:eastAsia="en-US"/>
              </w:rPr>
              <w:t xml:space="preserve"> </w:t>
            </w:r>
            <w:proofErr w:type="spellStart"/>
            <w:r>
              <w:rPr>
                <w:lang w:val="en-US" w:eastAsia="en-US"/>
              </w:rPr>
              <w:t>возможности</w:t>
            </w:r>
            <w:proofErr w:type="spellEnd"/>
            <w:r>
              <w:rPr>
                <w:lang w:val="en-US" w:eastAsia="en-US"/>
              </w:rPr>
              <w:t xml:space="preserve"> (Н1)</w:t>
            </w:r>
          </w:p>
        </w:tc>
        <w:tc>
          <w:tcPr>
            <w:tcW w:w="2907" w:type="dxa"/>
            <w:vAlign w:val="center"/>
          </w:tcPr>
          <w:p w14:paraId="64F9B3A5" w14:textId="77777777" w:rsidR="00194A3F" w:rsidRDefault="00000000">
            <w:pPr>
              <w:spacing w:line="240" w:lineRule="auto"/>
              <w:ind w:firstLine="0"/>
              <w:jc w:val="left"/>
            </w:pPr>
            <w:r>
              <w:rPr>
                <w:lang w:eastAsia="en-US"/>
              </w:rPr>
              <w:t>Месть за ранее совершенные действия, использование ранее известных учетных данных, сведений об архитектуре системы и порядке доступа.</w:t>
            </w:r>
          </w:p>
        </w:tc>
      </w:tr>
    </w:tbl>
    <w:p w14:paraId="3DF6ACDE" w14:textId="77777777" w:rsidR="00194A3F" w:rsidRDefault="00194A3F"/>
    <w:p w14:paraId="3B5289C7" w14:textId="77777777" w:rsidR="00194A3F" w:rsidRDefault="00000000">
      <w:pPr>
        <w:spacing w:after="120"/>
      </w:pPr>
      <w:r>
        <w:rPr>
          <w:rFonts w:ascii="Times New Roman" w:hAnsi="Times New Roman" w:eastAsia="Times New Roman"/>
          <w:sz w:val="24"/>
        </w:rPr>
        <w:t xml:space="preserve">Из перечня возможных нарушителей исключены виды нарушителей, цели которых не соответствуют назначению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составу обрабатываемой информации и условиям функционирования системы.</w:t>
      </w:r>
    </w:p>
    <w:p w14:paraId="687C7BEB" w14:textId="77777777" w:rsidR="00194A3F" w:rsidRDefault="00194A3F">
      <w:pPr>
        <w:spacing w:after="120"/>
        <w:jc w:val="right"/>
      </w:pPr>
    </w:p>
    <w:p w14:paraId="0AAAE467" w14:textId="77777777" w:rsidR="00194A3F" w:rsidRDefault="00194A3F">
      <w:pPr>
        <w:spacing w:after="120"/>
        <w:jc w:val="right"/>
      </w:pPr>
    </w:p>
    <w:p w14:paraId="59090AD3" w14:textId="77777777" w:rsidR="00194A3F" w:rsidRDefault="00194A3F">
      <w:pPr>
        <w:spacing w:after="120"/>
        <w:jc w:val="right"/>
      </w:pPr>
    </w:p>
    <w:p w14:paraId="4AF11E76" w14:textId="77777777" w:rsidR="00194A3F" w:rsidRDefault="00194A3F">
      <w:pPr>
        <w:spacing w:after="120"/>
        <w:jc w:val="right"/>
      </w:pPr>
    </w:p>
    <w:p w14:paraId="1F2A7E98" w14:textId="77777777" w:rsidR="00194A3F" w:rsidRDefault="00000000">
      <w:pPr>
        <w:jc w:val="right"/>
      </w:pPr>
      <w:r>
        <w:rPr>
          <w:rFonts w:ascii="Times New Roman" w:hAnsi="Times New Roman" w:eastAsia="Times New Roman"/>
          <w:sz w:val="24"/>
        </w:rPr>
        <w:lastRenderedPageBreak/>
        <w:t xml:space="preserve">Таблица 10 — Исключенные виды нарушителей безопасности информации, обрабатываемой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tbl>
      <w:tblPr>
        <w:tblStyle w:val="ae"/>
        <w:tblW w:w="9622" w:type="dxa"/>
        <w:jc w:val="center"/>
        <w:tblLayout w:type="fixed"/>
        <w:tblLook w:val="04A0" w:firstRow="1" w:lastRow="0" w:firstColumn="1" w:lastColumn="0" w:noHBand="0" w:noVBand="1"/>
      </w:tblPr>
      <w:tblGrid>
        <w:gridCol w:w="682"/>
        <w:gridCol w:w="3031"/>
        <w:gridCol w:w="5909"/>
      </w:tblGrid>
      <w:tr w:rsidR="00194A3F" w14:paraId="4AD5DDB2" w14:textId="77777777">
        <w:trPr>
          <w:jc w:val="center"/>
        </w:trPr>
        <w:tc>
          <w:tcPr>
            <w:tcW w:w="68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474C02" w14:textId="77777777" w:rsidR="00194A3F" w:rsidRDefault="00000000">
            <w:pPr>
              <w:spacing w:line="240" w:lineRule="auto"/>
              <w:ind w:firstLine="0"/>
              <w:jc w:val="center"/>
            </w:pPr>
            <w:r>
              <w:rPr>
                <w:b/>
                <w:lang w:val="en-US" w:eastAsia="en-US"/>
              </w:rPr>
              <w:t>№ п/п</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63BCAD0" w14:textId="77777777" w:rsidR="00194A3F" w:rsidRDefault="00000000">
            <w:pPr>
              <w:spacing w:line="240" w:lineRule="auto"/>
              <w:ind w:firstLine="0"/>
              <w:jc w:val="center"/>
            </w:pPr>
            <w:proofErr w:type="spellStart"/>
            <w:r>
              <w:rPr>
                <w:b/>
                <w:lang w:val="en-US" w:eastAsia="en-US"/>
              </w:rPr>
              <w:t>Вид</w:t>
            </w:r>
            <w:proofErr w:type="spellEnd"/>
            <w:r>
              <w:rPr>
                <w:b/>
                <w:lang w:val="en-US" w:eastAsia="en-US"/>
              </w:rPr>
              <w:t xml:space="preserve"> </w:t>
            </w:r>
            <w:proofErr w:type="spellStart"/>
            <w:r>
              <w:rPr>
                <w:b/>
                <w:lang w:val="en-US" w:eastAsia="en-US"/>
              </w:rPr>
              <w:t>нарушителя</w:t>
            </w:r>
            <w:proofErr w:type="spellEnd"/>
          </w:p>
        </w:tc>
        <w:tc>
          <w:tcPr>
            <w:tcW w:w="59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EE03820" w14:textId="77777777" w:rsidR="00194A3F" w:rsidRDefault="00000000">
            <w:pPr>
              <w:spacing w:line="240" w:lineRule="auto"/>
              <w:ind w:firstLine="0"/>
              <w:jc w:val="center"/>
            </w:pPr>
            <w:proofErr w:type="spellStart"/>
            <w:r>
              <w:rPr>
                <w:b/>
                <w:lang w:val="en-US" w:eastAsia="en-US"/>
              </w:rPr>
              <w:t>Причина</w:t>
            </w:r>
            <w:proofErr w:type="spellEnd"/>
            <w:r>
              <w:rPr>
                <w:b/>
                <w:lang w:val="en-US" w:eastAsia="en-US"/>
              </w:rPr>
              <w:t xml:space="preserve"> </w:t>
            </w:r>
            <w:proofErr w:type="spellStart"/>
            <w:r>
              <w:rPr>
                <w:b/>
                <w:lang w:val="en-US" w:eastAsia="en-US"/>
              </w:rPr>
              <w:t>исключения</w:t>
            </w:r>
            <w:proofErr w:type="spellEnd"/>
          </w:p>
        </w:tc>
      </w:tr>
      <w:tr w:rsidR="00194A3F" w14:paraId="69FE6965" w14:textId="77777777">
        <w:trPr>
          <w:jc w:val="center"/>
        </w:trPr>
        <w:tc>
          <w:tcPr>
            <w:tcW w:w="68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9A6C6BD" w14:textId="77777777" w:rsidR="00194A3F" w:rsidRDefault="00000000">
            <w:pPr>
              <w:spacing w:line="240" w:lineRule="auto"/>
              <w:ind w:firstLine="0"/>
              <w:jc w:val="left"/>
            </w:pPr>
            <w:r>
              <w:rPr>
                <w:lang w:val="en-US" w:eastAsia="en-US"/>
              </w:rPr>
              <w:t>1</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E2308AA" w14:textId="77777777" w:rsidR="00194A3F" w:rsidRDefault="00000000">
            <w:pPr>
              <w:spacing w:line="240" w:lineRule="auto"/>
              <w:ind w:firstLine="0"/>
              <w:jc w:val="left"/>
            </w:pPr>
            <w:proofErr w:type="spellStart"/>
            <w:r>
              <w:rPr>
                <w:lang w:val="en-US" w:eastAsia="en-US"/>
              </w:rPr>
              <w:t>Специальные</w:t>
            </w:r>
            <w:proofErr w:type="spellEnd"/>
            <w:r>
              <w:rPr>
                <w:lang w:val="en-US" w:eastAsia="en-US"/>
              </w:rPr>
              <w:t xml:space="preserve"> </w:t>
            </w:r>
            <w:proofErr w:type="spellStart"/>
            <w:r>
              <w:rPr>
                <w:lang w:val="en-US" w:eastAsia="en-US"/>
              </w:rPr>
              <w:t>службы</w:t>
            </w:r>
            <w:proofErr w:type="spellEnd"/>
            <w:r>
              <w:rPr>
                <w:lang w:val="en-US" w:eastAsia="en-US"/>
              </w:rPr>
              <w:t xml:space="preserve"> </w:t>
            </w:r>
            <w:proofErr w:type="spellStart"/>
            <w:r>
              <w:rPr>
                <w:lang w:val="en-US" w:eastAsia="en-US"/>
              </w:rPr>
              <w:t>иностранных</w:t>
            </w:r>
            <w:proofErr w:type="spellEnd"/>
            <w:r>
              <w:rPr>
                <w:lang w:val="en-US" w:eastAsia="en-US"/>
              </w:rPr>
              <w:t xml:space="preserve"> </w:t>
            </w:r>
            <w:proofErr w:type="spellStart"/>
            <w:r>
              <w:rPr>
                <w:lang w:val="en-US" w:eastAsia="en-US"/>
              </w:rPr>
              <w:t>государств</w:t>
            </w:r>
            <w:proofErr w:type="spellEnd"/>
          </w:p>
        </w:tc>
        <w:tc>
          <w:tcPr>
            <w:tcW w:w="59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11050F5" w14:textId="77777777" w:rsidR="00194A3F" w:rsidRDefault="00000000">
            <w:pPr>
              <w:spacing w:line="240" w:lineRule="auto"/>
              <w:ind w:firstLine="0"/>
              <w:jc w:val="left"/>
            </w:pPr>
            <w:proofErr w:type="spellStart"/>
            <w:r>
              <w:rPr>
                <w:lang w:eastAsia="en-US"/>
              </w:rPr>
              <w:t>ИСПДн</w:t>
            </w:r>
            <w:proofErr w:type="spellEnd"/>
            <w:r>
              <w:rPr>
                <w:lang w:eastAsia="en-US"/>
              </w:rPr>
              <w:t xml:space="preserve"> «МИС Больница» не является государственной информационной системой и не отнесена к значимым объектам критической информационной инфраструктуры. Цели функционирования системы не связаны с обороной страны, безопасностью государства и правопорядком.</w:t>
            </w:r>
          </w:p>
        </w:tc>
      </w:tr>
      <w:tr w:rsidR="00194A3F" w14:paraId="22134342" w14:textId="77777777">
        <w:trPr>
          <w:jc w:val="center"/>
        </w:trPr>
        <w:tc>
          <w:tcPr>
            <w:tcW w:w="68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01E2FD7" w14:textId="77777777" w:rsidR="00194A3F" w:rsidRDefault="00000000">
            <w:pPr>
              <w:spacing w:line="240" w:lineRule="auto"/>
              <w:ind w:firstLine="0"/>
              <w:jc w:val="left"/>
            </w:pPr>
            <w:r>
              <w:rPr>
                <w:lang w:val="en-US" w:eastAsia="en-US"/>
              </w:rPr>
              <w:t>2</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11E42D8" w14:textId="77777777" w:rsidR="00194A3F" w:rsidRDefault="00000000">
            <w:pPr>
              <w:spacing w:line="240" w:lineRule="auto"/>
              <w:ind w:firstLine="0"/>
              <w:jc w:val="left"/>
            </w:pPr>
            <w:proofErr w:type="spellStart"/>
            <w:r>
              <w:rPr>
                <w:lang w:val="en-US" w:eastAsia="en-US"/>
              </w:rPr>
              <w:t>Террористические</w:t>
            </w:r>
            <w:proofErr w:type="spellEnd"/>
            <w:r>
              <w:rPr>
                <w:lang w:val="en-US" w:eastAsia="en-US"/>
              </w:rPr>
              <w:t xml:space="preserve">, </w:t>
            </w:r>
            <w:proofErr w:type="spellStart"/>
            <w:r>
              <w:rPr>
                <w:lang w:val="en-US" w:eastAsia="en-US"/>
              </w:rPr>
              <w:t>экстремистские</w:t>
            </w:r>
            <w:proofErr w:type="spellEnd"/>
            <w:r>
              <w:rPr>
                <w:lang w:val="en-US" w:eastAsia="en-US"/>
              </w:rPr>
              <w:t xml:space="preserve"> </w:t>
            </w:r>
            <w:proofErr w:type="spellStart"/>
            <w:r>
              <w:rPr>
                <w:lang w:val="en-US" w:eastAsia="en-US"/>
              </w:rPr>
              <w:t>группировки</w:t>
            </w:r>
            <w:proofErr w:type="spellEnd"/>
          </w:p>
        </w:tc>
        <w:tc>
          <w:tcPr>
            <w:tcW w:w="59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0F715FD" w14:textId="77777777" w:rsidR="00194A3F" w:rsidRDefault="00000000">
            <w:pPr>
              <w:spacing w:line="240" w:lineRule="auto"/>
              <w:ind w:firstLine="0"/>
              <w:jc w:val="left"/>
            </w:pPr>
            <w:r>
              <w:rPr>
                <w:lang w:eastAsia="en-US"/>
              </w:rPr>
              <w:t xml:space="preserve">Назначение </w:t>
            </w:r>
            <w:proofErr w:type="spellStart"/>
            <w:r>
              <w:rPr>
                <w:lang w:eastAsia="en-US"/>
              </w:rPr>
              <w:t>ИСПДн</w:t>
            </w:r>
            <w:proofErr w:type="spellEnd"/>
            <w:r>
              <w:rPr>
                <w:lang w:eastAsia="en-US"/>
              </w:rPr>
              <w:t xml:space="preserve"> и состав обрабатываемой информации не позволяют указанным нарушителям непосредственно реализовать цели, связанные с террористической или экстремистской деятельностью.</w:t>
            </w:r>
          </w:p>
        </w:tc>
      </w:tr>
      <w:tr w:rsidR="00194A3F" w14:paraId="20AD4C23" w14:textId="77777777">
        <w:trPr>
          <w:jc w:val="center"/>
        </w:trPr>
        <w:tc>
          <w:tcPr>
            <w:tcW w:w="68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80810BA" w14:textId="77777777" w:rsidR="00194A3F" w:rsidRDefault="00000000">
            <w:pPr>
              <w:spacing w:line="240" w:lineRule="auto"/>
              <w:ind w:firstLine="0"/>
              <w:jc w:val="left"/>
            </w:pPr>
            <w:r>
              <w:rPr>
                <w:lang w:val="en-US" w:eastAsia="en-US"/>
              </w:rPr>
              <w:t>3</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876A7A5" w14:textId="77777777" w:rsidR="00194A3F" w:rsidRDefault="00000000">
            <w:pPr>
              <w:spacing w:line="240" w:lineRule="auto"/>
              <w:ind w:firstLine="0"/>
              <w:jc w:val="left"/>
            </w:pPr>
            <w:proofErr w:type="spellStart"/>
            <w:r>
              <w:rPr>
                <w:lang w:val="en-US" w:eastAsia="en-US"/>
              </w:rPr>
              <w:t>Конкурирующие</w:t>
            </w:r>
            <w:proofErr w:type="spellEnd"/>
            <w:r>
              <w:rPr>
                <w:lang w:val="en-US" w:eastAsia="en-US"/>
              </w:rPr>
              <w:t xml:space="preserve"> </w:t>
            </w:r>
            <w:proofErr w:type="spellStart"/>
            <w:r>
              <w:rPr>
                <w:lang w:val="en-US" w:eastAsia="en-US"/>
              </w:rPr>
              <w:t>организации</w:t>
            </w:r>
            <w:proofErr w:type="spellEnd"/>
          </w:p>
        </w:tc>
        <w:tc>
          <w:tcPr>
            <w:tcW w:w="59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B0A2EAD" w14:textId="77777777" w:rsidR="00194A3F" w:rsidRDefault="00000000">
            <w:pPr>
              <w:spacing w:line="240" w:lineRule="auto"/>
              <w:ind w:firstLine="0"/>
              <w:jc w:val="left"/>
            </w:pPr>
            <w:r>
              <w:rPr>
                <w:lang w:eastAsia="en-US"/>
              </w:rPr>
              <w:t xml:space="preserve">Основную ценность в </w:t>
            </w:r>
            <w:proofErr w:type="spellStart"/>
            <w:r>
              <w:rPr>
                <w:lang w:eastAsia="en-US"/>
              </w:rPr>
              <w:t>ИСПДн</w:t>
            </w:r>
            <w:proofErr w:type="spellEnd"/>
            <w:r>
              <w:rPr>
                <w:lang w:eastAsia="en-US"/>
              </w:rPr>
              <w:t xml:space="preserve"> составляют персональные данные, медицинская информация и врачебная тайна, а не сведения, позволяющие получить значительное конкурентное преимущество.</w:t>
            </w:r>
          </w:p>
        </w:tc>
      </w:tr>
      <w:tr w:rsidR="00194A3F" w14:paraId="4200C347" w14:textId="77777777">
        <w:trPr>
          <w:jc w:val="center"/>
        </w:trPr>
        <w:tc>
          <w:tcPr>
            <w:tcW w:w="68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34E916A" w14:textId="77777777" w:rsidR="00194A3F" w:rsidRDefault="00000000">
            <w:pPr>
              <w:spacing w:line="240" w:lineRule="auto"/>
              <w:ind w:firstLine="0"/>
              <w:jc w:val="left"/>
            </w:pPr>
            <w:r>
              <w:rPr>
                <w:lang w:val="en-US" w:eastAsia="en-US"/>
              </w:rPr>
              <w:t>4</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82D59E9" w14:textId="77777777" w:rsidR="00194A3F" w:rsidRDefault="00000000">
            <w:pPr>
              <w:spacing w:line="240" w:lineRule="auto"/>
              <w:ind w:firstLine="0"/>
              <w:jc w:val="left"/>
            </w:pPr>
            <w:r>
              <w:rPr>
                <w:lang w:eastAsia="en-US"/>
              </w:rPr>
              <w:t>Разработчики программных и программно-аппаратных средств</w:t>
            </w:r>
          </w:p>
        </w:tc>
        <w:tc>
          <w:tcPr>
            <w:tcW w:w="59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DF27A5" w14:textId="77777777" w:rsidR="00194A3F" w:rsidRDefault="00000000">
            <w:pPr>
              <w:spacing w:line="240" w:lineRule="auto"/>
              <w:ind w:firstLine="0"/>
              <w:jc w:val="left"/>
            </w:pPr>
            <w:r>
              <w:rPr>
                <w:lang w:eastAsia="en-US"/>
              </w:rPr>
              <w:t xml:space="preserve">После ввода системы в эксплуатацию разработчики не имеют постоянного санкционированного доступа к информационным ресурсам </w:t>
            </w:r>
            <w:proofErr w:type="spellStart"/>
            <w:r>
              <w:rPr>
                <w:lang w:eastAsia="en-US"/>
              </w:rPr>
              <w:t>ИСПДн</w:t>
            </w:r>
            <w:proofErr w:type="spellEnd"/>
            <w:r>
              <w:rPr>
                <w:lang w:eastAsia="en-US"/>
              </w:rPr>
              <w:t>.</w:t>
            </w:r>
          </w:p>
        </w:tc>
      </w:tr>
      <w:tr w:rsidR="00194A3F" w14:paraId="5A65021E" w14:textId="77777777">
        <w:trPr>
          <w:jc w:val="center"/>
        </w:trPr>
        <w:tc>
          <w:tcPr>
            <w:tcW w:w="68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2504892" w14:textId="77777777" w:rsidR="00194A3F" w:rsidRDefault="00000000">
            <w:pPr>
              <w:spacing w:line="240" w:lineRule="auto"/>
              <w:ind w:firstLine="0"/>
              <w:jc w:val="left"/>
            </w:pPr>
            <w:r>
              <w:rPr>
                <w:lang w:val="en-US" w:eastAsia="en-US"/>
              </w:rPr>
              <w:t>5</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CFCD158" w14:textId="77777777" w:rsidR="00194A3F" w:rsidRDefault="00000000">
            <w:pPr>
              <w:spacing w:line="240" w:lineRule="auto"/>
              <w:ind w:firstLine="0"/>
              <w:jc w:val="left"/>
            </w:pPr>
            <w:r>
              <w:rPr>
                <w:lang w:eastAsia="en-US"/>
              </w:rPr>
              <w:t>Лица, обеспечивающие поставку программных и программно-аппаратных средств</w:t>
            </w:r>
          </w:p>
        </w:tc>
        <w:tc>
          <w:tcPr>
            <w:tcW w:w="59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9F801AD" w14:textId="77777777" w:rsidR="00194A3F" w:rsidRDefault="00000000">
            <w:pPr>
              <w:spacing w:line="240" w:lineRule="auto"/>
              <w:ind w:firstLine="0"/>
              <w:jc w:val="left"/>
            </w:pPr>
            <w:r>
              <w:rPr>
                <w:lang w:eastAsia="en-US"/>
              </w:rPr>
              <w:t xml:space="preserve">Поставка программных и технических средств не предполагает самостоятельной обработки защищаемой информации в </w:t>
            </w:r>
            <w:proofErr w:type="spellStart"/>
            <w:r>
              <w:rPr>
                <w:lang w:eastAsia="en-US"/>
              </w:rPr>
              <w:t>ИСПДн</w:t>
            </w:r>
            <w:proofErr w:type="spellEnd"/>
            <w:r>
              <w:rPr>
                <w:lang w:eastAsia="en-US"/>
              </w:rPr>
              <w:t>.</w:t>
            </w:r>
          </w:p>
        </w:tc>
      </w:tr>
      <w:tr w:rsidR="00194A3F" w14:paraId="52CC3BF2" w14:textId="77777777">
        <w:trPr>
          <w:jc w:val="center"/>
        </w:trPr>
        <w:tc>
          <w:tcPr>
            <w:tcW w:w="68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00F228B" w14:textId="77777777" w:rsidR="00194A3F" w:rsidRDefault="00000000">
            <w:pPr>
              <w:spacing w:line="240" w:lineRule="auto"/>
              <w:ind w:firstLine="0"/>
              <w:jc w:val="left"/>
            </w:pPr>
            <w:r>
              <w:rPr>
                <w:lang w:val="en-US" w:eastAsia="en-US"/>
              </w:rPr>
              <w:t>6</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FAD330C" w14:textId="77777777" w:rsidR="00194A3F" w:rsidRDefault="00000000">
            <w:pPr>
              <w:spacing w:line="240" w:lineRule="auto"/>
              <w:ind w:firstLine="0"/>
              <w:jc w:val="left"/>
            </w:pPr>
            <w:proofErr w:type="spellStart"/>
            <w:r>
              <w:rPr>
                <w:lang w:val="en-US" w:eastAsia="en-US"/>
              </w:rPr>
              <w:t>Поставщики</w:t>
            </w:r>
            <w:proofErr w:type="spellEnd"/>
            <w:r>
              <w:rPr>
                <w:lang w:val="en-US" w:eastAsia="en-US"/>
              </w:rPr>
              <w:t xml:space="preserve"> </w:t>
            </w:r>
            <w:proofErr w:type="spellStart"/>
            <w:r>
              <w:rPr>
                <w:lang w:val="en-US" w:eastAsia="en-US"/>
              </w:rPr>
              <w:t>вычислительных</w:t>
            </w:r>
            <w:proofErr w:type="spellEnd"/>
            <w:r>
              <w:rPr>
                <w:lang w:val="en-US" w:eastAsia="en-US"/>
              </w:rPr>
              <w:t xml:space="preserve"> </w:t>
            </w:r>
            <w:proofErr w:type="spellStart"/>
            <w:r>
              <w:rPr>
                <w:lang w:val="en-US" w:eastAsia="en-US"/>
              </w:rPr>
              <w:t>услуг</w:t>
            </w:r>
            <w:proofErr w:type="spellEnd"/>
          </w:p>
        </w:tc>
        <w:tc>
          <w:tcPr>
            <w:tcW w:w="59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28C1347" w14:textId="77777777" w:rsidR="00194A3F" w:rsidRDefault="00000000">
            <w:pPr>
              <w:spacing w:line="240" w:lineRule="auto"/>
              <w:ind w:firstLine="0"/>
              <w:jc w:val="left"/>
            </w:pPr>
            <w:proofErr w:type="spellStart"/>
            <w:r>
              <w:rPr>
                <w:lang w:eastAsia="en-US"/>
              </w:rPr>
              <w:t>ИСПДн</w:t>
            </w:r>
            <w:proofErr w:type="spellEnd"/>
            <w:r>
              <w:rPr>
                <w:lang w:eastAsia="en-US"/>
              </w:rPr>
              <w:t xml:space="preserve"> «МИС Больница» функционирует на собственной инфраструктуре медицинской организации. </w:t>
            </w:r>
            <w:proofErr w:type="spellStart"/>
            <w:r>
              <w:rPr>
                <w:lang w:val="en-US" w:eastAsia="en-US"/>
              </w:rPr>
              <w:t>Облачные</w:t>
            </w:r>
            <w:proofErr w:type="spellEnd"/>
            <w:r>
              <w:rPr>
                <w:lang w:val="en-US" w:eastAsia="en-US"/>
              </w:rPr>
              <w:t xml:space="preserve"> </w:t>
            </w:r>
            <w:proofErr w:type="spellStart"/>
            <w:r>
              <w:rPr>
                <w:lang w:val="en-US" w:eastAsia="en-US"/>
              </w:rPr>
              <w:t>вычислительные</w:t>
            </w:r>
            <w:proofErr w:type="spellEnd"/>
            <w:r>
              <w:rPr>
                <w:lang w:val="en-US" w:eastAsia="en-US"/>
              </w:rPr>
              <w:t xml:space="preserve"> </w:t>
            </w:r>
            <w:proofErr w:type="spellStart"/>
            <w:r>
              <w:rPr>
                <w:lang w:val="en-US" w:eastAsia="en-US"/>
              </w:rPr>
              <w:t>услуги</w:t>
            </w:r>
            <w:proofErr w:type="spellEnd"/>
            <w:r>
              <w:rPr>
                <w:lang w:val="en-US" w:eastAsia="en-US"/>
              </w:rPr>
              <w:t xml:space="preserve"> </w:t>
            </w:r>
            <w:proofErr w:type="spellStart"/>
            <w:r>
              <w:rPr>
                <w:lang w:val="en-US" w:eastAsia="en-US"/>
              </w:rPr>
              <w:t>для</w:t>
            </w:r>
            <w:proofErr w:type="spellEnd"/>
            <w:r>
              <w:rPr>
                <w:lang w:val="en-US" w:eastAsia="en-US"/>
              </w:rPr>
              <w:t xml:space="preserve"> </w:t>
            </w:r>
            <w:proofErr w:type="spellStart"/>
            <w:r>
              <w:rPr>
                <w:lang w:val="en-US" w:eastAsia="en-US"/>
              </w:rPr>
              <w:t>размещения</w:t>
            </w:r>
            <w:proofErr w:type="spellEnd"/>
            <w:r>
              <w:rPr>
                <w:lang w:val="en-US" w:eastAsia="en-US"/>
              </w:rPr>
              <w:t xml:space="preserve"> </w:t>
            </w:r>
            <w:proofErr w:type="spellStart"/>
            <w:r>
              <w:rPr>
                <w:lang w:val="en-US" w:eastAsia="en-US"/>
              </w:rPr>
              <w:t>компонентов</w:t>
            </w:r>
            <w:proofErr w:type="spellEnd"/>
            <w:r>
              <w:rPr>
                <w:lang w:val="en-US" w:eastAsia="en-US"/>
              </w:rPr>
              <w:t xml:space="preserve"> </w:t>
            </w:r>
            <w:proofErr w:type="spellStart"/>
            <w:r>
              <w:rPr>
                <w:lang w:val="en-US" w:eastAsia="en-US"/>
              </w:rPr>
              <w:t>ИСПДн</w:t>
            </w:r>
            <w:proofErr w:type="spellEnd"/>
            <w:r>
              <w:rPr>
                <w:lang w:val="en-US" w:eastAsia="en-US"/>
              </w:rPr>
              <w:t xml:space="preserve"> </w:t>
            </w:r>
            <w:proofErr w:type="spellStart"/>
            <w:r>
              <w:rPr>
                <w:lang w:val="en-US" w:eastAsia="en-US"/>
              </w:rPr>
              <w:t>не</w:t>
            </w:r>
            <w:proofErr w:type="spellEnd"/>
            <w:r>
              <w:rPr>
                <w:lang w:val="en-US" w:eastAsia="en-US"/>
              </w:rPr>
              <w:t xml:space="preserve"> </w:t>
            </w:r>
            <w:proofErr w:type="spellStart"/>
            <w:r>
              <w:rPr>
                <w:lang w:val="en-US" w:eastAsia="en-US"/>
              </w:rPr>
              <w:t>используются</w:t>
            </w:r>
            <w:proofErr w:type="spellEnd"/>
            <w:r>
              <w:rPr>
                <w:lang w:val="en-US" w:eastAsia="en-US"/>
              </w:rPr>
              <w:t>.</w:t>
            </w:r>
          </w:p>
        </w:tc>
      </w:tr>
      <w:tr w:rsidR="00194A3F" w14:paraId="3A37DE65" w14:textId="77777777">
        <w:trPr>
          <w:jc w:val="center"/>
        </w:trPr>
        <w:tc>
          <w:tcPr>
            <w:tcW w:w="68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02492C1" w14:textId="77777777" w:rsidR="00194A3F" w:rsidRDefault="00000000">
            <w:pPr>
              <w:spacing w:line="240" w:lineRule="auto"/>
              <w:ind w:firstLine="0"/>
              <w:jc w:val="left"/>
            </w:pPr>
            <w:r>
              <w:rPr>
                <w:lang w:val="en-US" w:eastAsia="en-US"/>
              </w:rPr>
              <w:t>7</w:t>
            </w:r>
          </w:p>
        </w:tc>
        <w:tc>
          <w:tcPr>
            <w:tcW w:w="303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61EA672" w14:textId="77777777" w:rsidR="00194A3F" w:rsidRDefault="00000000">
            <w:pPr>
              <w:spacing w:line="240" w:lineRule="auto"/>
              <w:ind w:firstLine="0"/>
              <w:jc w:val="left"/>
            </w:pPr>
            <w:proofErr w:type="spellStart"/>
            <w:r>
              <w:rPr>
                <w:lang w:val="en-US" w:eastAsia="en-US"/>
              </w:rPr>
              <w:t>Поставщики</w:t>
            </w:r>
            <w:proofErr w:type="spellEnd"/>
            <w:r>
              <w:rPr>
                <w:lang w:val="en-US" w:eastAsia="en-US"/>
              </w:rPr>
              <w:t xml:space="preserve"> </w:t>
            </w:r>
            <w:proofErr w:type="spellStart"/>
            <w:r>
              <w:rPr>
                <w:lang w:val="en-US" w:eastAsia="en-US"/>
              </w:rPr>
              <w:t>услуг</w:t>
            </w:r>
            <w:proofErr w:type="spellEnd"/>
            <w:r>
              <w:rPr>
                <w:lang w:val="en-US" w:eastAsia="en-US"/>
              </w:rPr>
              <w:t xml:space="preserve"> </w:t>
            </w:r>
            <w:proofErr w:type="spellStart"/>
            <w:r>
              <w:rPr>
                <w:lang w:val="en-US" w:eastAsia="en-US"/>
              </w:rPr>
              <w:t>связи</w:t>
            </w:r>
            <w:proofErr w:type="spellEnd"/>
          </w:p>
        </w:tc>
        <w:tc>
          <w:tcPr>
            <w:tcW w:w="59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0E41CF6" w14:textId="77777777" w:rsidR="00194A3F" w:rsidRDefault="00000000">
            <w:pPr>
              <w:spacing w:line="240" w:lineRule="auto"/>
              <w:ind w:firstLine="0"/>
              <w:jc w:val="left"/>
            </w:pPr>
            <w:r>
              <w:rPr>
                <w:lang w:eastAsia="en-US"/>
              </w:rPr>
              <w:t xml:space="preserve">Поставщики услуг связи не имеют санкционированного доступа к базе данных, ЭМК, прикладному ПО и иным информационным ресурсам </w:t>
            </w:r>
            <w:proofErr w:type="spellStart"/>
            <w:r>
              <w:rPr>
                <w:lang w:eastAsia="en-US"/>
              </w:rPr>
              <w:t>ИСПДн</w:t>
            </w:r>
            <w:proofErr w:type="spellEnd"/>
            <w:r>
              <w:rPr>
                <w:lang w:eastAsia="en-US"/>
              </w:rPr>
              <w:t>. Угрозы каналам связи учитываются применительно к телекоммуникационному оборудованию и каналам передачи данных.</w:t>
            </w:r>
          </w:p>
        </w:tc>
      </w:tr>
    </w:tbl>
    <w:p w14:paraId="0C5B8A42" w14:textId="77777777" w:rsidR="00194A3F" w:rsidRDefault="00194A3F">
      <w:pPr>
        <w:sectPr w:rsidR="00194A3F">
          <w:pgSz w:w="11906" w:h="16838"/>
          <w:pgMar w:top="1134" w:right="567" w:bottom="1134" w:left="1701" w:header="0" w:footer="0" w:gutter="0"/>
          <w:cols w:space="720"/>
          <w:formProt w:val="0"/>
          <w:docGrid w:linePitch="381" w:charSpace="-8193"/>
        </w:sectPr>
      </w:pPr>
    </w:p>
    <w:p w14:paraId="2ED3B6FB" w14:textId="77777777" w:rsidR="00194A3F" w:rsidRDefault="00000000">
      <w:pPr>
        <w:pStyle w:val="2"/>
        <w:spacing w:after="240"/>
      </w:pPr>
      <w:bookmarkStart w:id="36" w:name="__RefHeading___Toc8880_3669446744"/>
      <w:bookmarkStart w:id="37" w:name="_Toc230126516"/>
      <w:bookmarkEnd w:id="36"/>
      <w:r>
        <w:rPr>
          <w:rFonts w:ascii="Times New Roman" w:hAnsi="Times New Roman" w:eastAsia="Times New Roman"/>
          <w:sz w:val="24"/>
        </w:rPr>
        <w:lastRenderedPageBreak/>
        <w:t>7.2 Категории актуальных нарушителей, которые могут являться источниками угроз безопасности информации</w:t>
      </w:r>
      <w:bookmarkEnd w:id="37"/>
    </w:p>
    <w:p w14:paraId="0B1F8D15" w14:textId="77777777" w:rsidR="00194A3F" w:rsidRDefault="00000000">
      <w:r>
        <w:rPr>
          <w:rFonts w:ascii="Times New Roman" w:hAnsi="Times New Roman" w:eastAsia="Times New Roman"/>
          <w:sz w:val="24"/>
        </w:rPr>
        <w:t>Категория нарушителя определяется исходя из следующих принципов:</w:t>
      </w:r>
    </w:p>
    <w:p w14:paraId="5474268F" w14:textId="77777777" w:rsidR="00194A3F" w:rsidRDefault="00000000">
      <w:r>
        <w:rPr>
          <w:rFonts w:ascii="Times New Roman" w:hAnsi="Times New Roman" w:eastAsia="Times New Roman"/>
          <w:sz w:val="24"/>
        </w:rPr>
        <w:t xml:space="preserve">— внешний нарушитель — лицо, которое не имеет прав доступа в контролируемую (охраняемую) зону (территорию) и (или) полномочий по доступу к информационным ресурсам и компонентам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требующим авторизации;</w:t>
      </w:r>
    </w:p>
    <w:p w14:paraId="06F8242E" w14:textId="77777777" w:rsidR="00194A3F" w:rsidRDefault="00000000">
      <w:r>
        <w:rPr>
          <w:rFonts w:ascii="Times New Roman" w:hAnsi="Times New Roman" w:eastAsia="Times New Roman"/>
          <w:sz w:val="24"/>
        </w:rPr>
        <w:t xml:space="preserve">— внутренний нарушитель — лицо, которое имеет права доступа в контролируемую (охраняемую) зону (территорию) и (или) полномочия по автоматизированному доступу к информационным ресурсам и компонентам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К внутренним нарушителям относятся пользователи, имеющие как непривилегированные (пользовательские), так и привилегированные (административные) права доступа к информационным ресурсам и компонентам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p w14:paraId="78909F39" w14:textId="77777777" w:rsidR="00194A3F" w:rsidRDefault="00000000">
      <w:r>
        <w:rPr>
          <w:rFonts w:ascii="Times New Roman" w:hAnsi="Times New Roman" w:eastAsia="Times New Roman"/>
          <w:sz w:val="24"/>
        </w:rPr>
        <w:t>В соответствии с Методикой оценки угроз безопасности информации нарушители признаются актуальными для систем и сетей, когда возможные цели реализации ими угроз безопасности информации могут привести к определённым для систем и сетей негативным последствиям и соответствующим видам ущерба.</w:t>
      </w:r>
    </w:p>
    <w:p w14:paraId="5F39357B" w14:textId="77777777" w:rsidR="00194A3F" w:rsidRDefault="00000000">
      <w:r>
        <w:rPr>
          <w:rFonts w:ascii="Times New Roman" w:hAnsi="Times New Roman" w:eastAsia="Times New Roman"/>
          <w:sz w:val="24"/>
        </w:rPr>
        <w:t xml:space="preserve">Оценка целей реализации нарушителями угроз безопасности </w:t>
      </w:r>
      <w:proofErr w:type="gramStart"/>
      <w:r>
        <w:rPr>
          <w:rFonts w:ascii="Times New Roman" w:hAnsi="Times New Roman" w:eastAsia="Times New Roman"/>
          <w:sz w:val="24"/>
        </w:rPr>
        <w:t>информации  в</w:t>
      </w:r>
      <w:proofErr w:type="gramEnd"/>
      <w:r>
        <w:rPr>
          <w:rFonts w:ascii="Times New Roman" w:hAnsi="Times New Roman" w:eastAsia="Times New Roman"/>
          <w:sz w:val="24"/>
        </w:rPr>
        <w:t xml:space="preserve"> зависимости от возможных негативных последствий и видов ущерба для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приведена в таблице 11.</w:t>
      </w:r>
    </w:p>
    <w:p w14:paraId="30C59F8E" w14:textId="77777777" w:rsidR="00194A3F" w:rsidRDefault="00194A3F"/>
    <w:p w14:paraId="2886C555" w14:textId="77777777" w:rsidR="00194A3F" w:rsidRDefault="00194A3F"/>
    <w:p w14:paraId="554D10F0" w14:textId="77777777" w:rsidR="00194A3F" w:rsidRDefault="00194A3F"/>
    <w:p w14:paraId="088FB6D6" w14:textId="77777777" w:rsidR="00194A3F" w:rsidRDefault="00194A3F"/>
    <w:p w14:paraId="0C65D596" w14:textId="77777777" w:rsidR="00194A3F" w:rsidRDefault="00194A3F"/>
    <w:p w14:paraId="39BF848E" w14:textId="77777777" w:rsidR="00194A3F" w:rsidRDefault="00194A3F">
      <w:pPr>
        <w:sectPr w:rsidR="00194A3F">
          <w:pgSz w:w="11906" w:h="16838"/>
          <w:pgMar w:top="1134" w:right="567" w:bottom="1134" w:left="1701" w:header="0" w:footer="0" w:gutter="0"/>
          <w:cols w:space="720"/>
          <w:formProt w:val="0"/>
          <w:docGrid w:linePitch="381" w:charSpace="-8193"/>
        </w:sectPr>
      </w:pPr>
    </w:p>
    <w:p w14:paraId="034D03BF" w14:textId="77777777" w:rsidR="00194A3F" w:rsidRDefault="00194A3F"/>
    <w:p w14:paraId="3C9566CA" w14:textId="77777777" w:rsidR="00194A3F" w:rsidRDefault="00194A3F"/>
    <w:p w14:paraId="4A953A43" w14:textId="77777777" w:rsidR="00194A3F" w:rsidRDefault="00000000">
      <w:pPr>
        <w:spacing w:before="80" w:after="40"/>
        <w:jc w:val="right"/>
      </w:pPr>
      <w:r>
        <w:rPr>
          <w:rFonts w:ascii="Times New Roman" w:hAnsi="Times New Roman" w:eastAsia="Times New Roman"/>
          <w:sz w:val="24"/>
        </w:rPr>
        <w:t>Таблица 11 — Оценка целей реализации нарушителями угроз безопасности информации</w:t>
      </w:r>
    </w:p>
    <w:tbl>
      <w:tblPr>
        <w:tblStyle w:val="ae"/>
        <w:tblW w:w="15421" w:type="dxa"/>
        <w:jc w:val="center"/>
        <w:tblLayout w:type="fixed"/>
        <w:tblLook w:val="04A0" w:firstRow="1" w:lastRow="0" w:firstColumn="1" w:lastColumn="0" w:noHBand="0" w:noVBand="1"/>
      </w:tblPr>
      <w:tblGrid>
        <w:gridCol w:w="3685"/>
        <w:gridCol w:w="6520"/>
        <w:gridCol w:w="5216"/>
      </w:tblGrid>
      <w:tr w:rsidR="00194A3F" w14:paraId="1AC6B9B1" w14:textId="77777777">
        <w:trPr>
          <w:cantSplit/>
          <w:tblHeader/>
          <w:jc w:val="center"/>
        </w:trPr>
        <w:tc>
          <w:tcPr>
            <w:tcW w:w="3685" w:type="dxa"/>
            <w:shd w:val="clear" w:color="auto" w:fill="FFFFFF" w:themeFill="background1"/>
            <w:vAlign w:val="center"/>
          </w:tcPr>
          <w:p w14:paraId="59E8F5E1" w14:textId="77777777" w:rsidR="00194A3F" w:rsidRDefault="00000000">
            <w:pPr>
              <w:spacing w:line="240" w:lineRule="auto"/>
              <w:ind w:firstLine="0"/>
              <w:jc w:val="center"/>
            </w:pPr>
            <w:proofErr w:type="spellStart"/>
            <w:r>
              <w:rPr>
                <w:b/>
                <w:lang w:val="en-US" w:eastAsia="en-US"/>
              </w:rPr>
              <w:t>Вид</w:t>
            </w:r>
            <w:proofErr w:type="spellEnd"/>
            <w:r>
              <w:rPr>
                <w:b/>
                <w:lang w:val="en-US" w:eastAsia="en-US"/>
              </w:rPr>
              <w:t xml:space="preserve"> </w:t>
            </w:r>
            <w:proofErr w:type="spellStart"/>
            <w:r>
              <w:rPr>
                <w:b/>
                <w:lang w:val="en-US" w:eastAsia="en-US"/>
              </w:rPr>
              <w:t>нарушителя</w:t>
            </w:r>
            <w:proofErr w:type="spellEnd"/>
          </w:p>
        </w:tc>
        <w:tc>
          <w:tcPr>
            <w:tcW w:w="6520" w:type="dxa"/>
            <w:shd w:val="clear" w:color="auto" w:fill="FFFFFF" w:themeFill="background1"/>
            <w:vAlign w:val="center"/>
          </w:tcPr>
          <w:p w14:paraId="592D94E6" w14:textId="77777777" w:rsidR="00194A3F" w:rsidRDefault="00000000">
            <w:pPr>
              <w:spacing w:line="240" w:lineRule="auto"/>
              <w:ind w:firstLine="0"/>
              <w:jc w:val="center"/>
            </w:pPr>
            <w:r>
              <w:rPr>
                <w:b/>
                <w:lang w:eastAsia="en-US"/>
              </w:rPr>
              <w:t>Возможные цели реализации угроз безопасности информации</w:t>
            </w:r>
          </w:p>
        </w:tc>
        <w:tc>
          <w:tcPr>
            <w:tcW w:w="5216" w:type="dxa"/>
            <w:shd w:val="clear" w:color="auto" w:fill="FFFFFF" w:themeFill="background1"/>
            <w:vAlign w:val="center"/>
          </w:tcPr>
          <w:p w14:paraId="44B6256E" w14:textId="77777777" w:rsidR="00194A3F" w:rsidRDefault="00000000">
            <w:pPr>
              <w:spacing w:line="240" w:lineRule="auto"/>
              <w:ind w:firstLine="0"/>
              <w:jc w:val="center"/>
            </w:pPr>
            <w:r>
              <w:rPr>
                <w:b/>
                <w:lang w:eastAsia="en-US"/>
              </w:rPr>
              <w:t>Соответствие целям видам риска и негативным последствиям</w:t>
            </w:r>
          </w:p>
        </w:tc>
      </w:tr>
      <w:tr w:rsidR="00194A3F" w14:paraId="66C5DD7C" w14:textId="77777777">
        <w:trPr>
          <w:cantSplit/>
          <w:jc w:val="center"/>
        </w:trPr>
        <w:tc>
          <w:tcPr>
            <w:tcW w:w="3685" w:type="dxa"/>
            <w:shd w:val="clear" w:color="auto" w:fill="FFFFFF" w:themeFill="background1"/>
            <w:vAlign w:val="center"/>
          </w:tcPr>
          <w:p w14:paraId="54CE6EC7" w14:textId="77777777" w:rsidR="00194A3F" w:rsidRDefault="00000000">
            <w:pPr>
              <w:spacing w:line="240" w:lineRule="auto"/>
              <w:ind w:firstLine="0"/>
              <w:jc w:val="left"/>
            </w:pPr>
            <w:proofErr w:type="spellStart"/>
            <w:r>
              <w:rPr>
                <w:lang w:val="en-US" w:eastAsia="en-US"/>
              </w:rPr>
              <w:t>Преступные</w:t>
            </w:r>
            <w:proofErr w:type="spellEnd"/>
            <w:r>
              <w:rPr>
                <w:lang w:val="en-US" w:eastAsia="en-US"/>
              </w:rPr>
              <w:t xml:space="preserve"> </w:t>
            </w:r>
            <w:proofErr w:type="spellStart"/>
            <w:r>
              <w:rPr>
                <w:lang w:val="en-US" w:eastAsia="en-US"/>
              </w:rPr>
              <w:t>группы</w:t>
            </w:r>
            <w:proofErr w:type="spellEnd"/>
          </w:p>
        </w:tc>
        <w:tc>
          <w:tcPr>
            <w:tcW w:w="6520" w:type="dxa"/>
            <w:shd w:val="clear" w:color="auto" w:fill="FFFFFF" w:themeFill="background1"/>
            <w:vAlign w:val="center"/>
          </w:tcPr>
          <w:p w14:paraId="0E7C99F8" w14:textId="77777777" w:rsidR="00194A3F" w:rsidRDefault="00000000">
            <w:pPr>
              <w:spacing w:line="240" w:lineRule="auto"/>
              <w:ind w:firstLine="0"/>
              <w:jc w:val="left"/>
            </w:pPr>
            <w:r>
              <w:rPr>
                <w:lang w:eastAsia="en-US"/>
              </w:rPr>
              <w:t>Получение финансовой выгоды за счёт хищения, продажи или блокирования персональных данных и медицинской информации</w:t>
            </w:r>
          </w:p>
        </w:tc>
        <w:tc>
          <w:tcPr>
            <w:tcW w:w="5216" w:type="dxa"/>
            <w:shd w:val="clear" w:color="auto" w:fill="FFFFFF" w:themeFill="background1"/>
            <w:vAlign w:val="center"/>
          </w:tcPr>
          <w:p w14:paraId="5D2B721E" w14:textId="77777777" w:rsidR="00194A3F" w:rsidRDefault="00000000">
            <w:pPr>
              <w:spacing w:line="240" w:lineRule="auto"/>
              <w:ind w:firstLine="0"/>
              <w:jc w:val="left"/>
            </w:pPr>
            <w:r>
              <w:rPr>
                <w:lang w:eastAsia="en-US"/>
              </w:rPr>
              <w:t>У1 — ущерб физическому лицу; У2 — риски медицинской организации; У3 — ущерб в социальной сфере</w:t>
            </w:r>
          </w:p>
        </w:tc>
      </w:tr>
      <w:tr w:rsidR="00194A3F" w14:paraId="458EACBB" w14:textId="77777777">
        <w:trPr>
          <w:cantSplit/>
          <w:jc w:val="center"/>
        </w:trPr>
        <w:tc>
          <w:tcPr>
            <w:tcW w:w="3685" w:type="dxa"/>
            <w:shd w:val="clear" w:color="auto" w:fill="FFFFFF" w:themeFill="background1"/>
            <w:vAlign w:val="center"/>
          </w:tcPr>
          <w:p w14:paraId="4FCED029" w14:textId="77777777" w:rsidR="00194A3F" w:rsidRDefault="00000000">
            <w:pPr>
              <w:spacing w:line="240" w:lineRule="auto"/>
              <w:ind w:firstLine="0"/>
              <w:jc w:val="left"/>
            </w:pPr>
            <w:proofErr w:type="spellStart"/>
            <w:r>
              <w:rPr>
                <w:lang w:val="en-US" w:eastAsia="en-US"/>
              </w:rPr>
              <w:t>Отдельные</w:t>
            </w:r>
            <w:proofErr w:type="spellEnd"/>
            <w:r>
              <w:rPr>
                <w:lang w:val="en-US" w:eastAsia="en-US"/>
              </w:rPr>
              <w:t xml:space="preserve"> </w:t>
            </w:r>
            <w:proofErr w:type="spellStart"/>
            <w:r>
              <w:rPr>
                <w:lang w:val="en-US" w:eastAsia="en-US"/>
              </w:rPr>
              <w:t>физические</w:t>
            </w:r>
            <w:proofErr w:type="spellEnd"/>
            <w:r>
              <w:rPr>
                <w:lang w:val="en-US" w:eastAsia="en-US"/>
              </w:rPr>
              <w:t xml:space="preserve"> </w:t>
            </w:r>
            <w:proofErr w:type="spellStart"/>
            <w:r>
              <w:rPr>
                <w:lang w:val="en-US" w:eastAsia="en-US"/>
              </w:rPr>
              <w:t>лица</w:t>
            </w:r>
            <w:proofErr w:type="spellEnd"/>
            <w:r>
              <w:rPr>
                <w:lang w:val="en-US" w:eastAsia="en-US"/>
              </w:rPr>
              <w:t xml:space="preserve">, </w:t>
            </w:r>
            <w:proofErr w:type="spellStart"/>
            <w:r>
              <w:rPr>
                <w:lang w:val="en-US" w:eastAsia="en-US"/>
              </w:rPr>
              <w:t>хакеры</w:t>
            </w:r>
            <w:proofErr w:type="spellEnd"/>
          </w:p>
        </w:tc>
        <w:tc>
          <w:tcPr>
            <w:tcW w:w="6520" w:type="dxa"/>
            <w:shd w:val="clear" w:color="auto" w:fill="FFFFFF" w:themeFill="background1"/>
            <w:vAlign w:val="center"/>
          </w:tcPr>
          <w:p w14:paraId="4C14A73C" w14:textId="77777777" w:rsidR="00194A3F" w:rsidRDefault="00000000">
            <w:pPr>
              <w:spacing w:line="240" w:lineRule="auto"/>
              <w:ind w:firstLine="0"/>
              <w:jc w:val="left"/>
            </w:pPr>
            <w:r>
              <w:rPr>
                <w:lang w:eastAsia="en-US"/>
              </w:rPr>
              <w:t>Несанкционированный доступ к персональным данным и медицинской информации, нарушение конфиденциальности, целостности или доступности информации</w:t>
            </w:r>
          </w:p>
        </w:tc>
        <w:tc>
          <w:tcPr>
            <w:tcW w:w="5216" w:type="dxa"/>
            <w:shd w:val="clear" w:color="auto" w:fill="FFFFFF" w:themeFill="background1"/>
            <w:vAlign w:val="center"/>
          </w:tcPr>
          <w:p w14:paraId="4F6089AE" w14:textId="77777777" w:rsidR="00194A3F" w:rsidRDefault="00000000">
            <w:pPr>
              <w:spacing w:line="240" w:lineRule="auto"/>
              <w:ind w:firstLine="0"/>
              <w:jc w:val="left"/>
            </w:pPr>
            <w:r>
              <w:rPr>
                <w:lang w:eastAsia="en-US"/>
              </w:rPr>
              <w:t>У1 — ущерб физическому лицу; У2 — риски медицинской организации</w:t>
            </w:r>
          </w:p>
        </w:tc>
      </w:tr>
      <w:tr w:rsidR="00194A3F" w14:paraId="7CFB2B1C" w14:textId="77777777">
        <w:trPr>
          <w:cantSplit/>
          <w:jc w:val="center"/>
        </w:trPr>
        <w:tc>
          <w:tcPr>
            <w:tcW w:w="3685" w:type="dxa"/>
            <w:shd w:val="clear" w:color="auto" w:fill="FFFFFF" w:themeFill="background1"/>
            <w:vAlign w:val="center"/>
          </w:tcPr>
          <w:p w14:paraId="0D855794" w14:textId="77777777" w:rsidR="00194A3F" w:rsidRDefault="00000000">
            <w:pPr>
              <w:spacing w:line="240" w:lineRule="auto"/>
              <w:ind w:firstLine="0"/>
              <w:jc w:val="left"/>
            </w:pPr>
            <w:proofErr w:type="spellStart"/>
            <w:r>
              <w:rPr>
                <w:lang w:val="en-US" w:eastAsia="en-US"/>
              </w:rPr>
              <w:t>Авторизованные</w:t>
            </w:r>
            <w:proofErr w:type="spellEnd"/>
            <w:r>
              <w:rPr>
                <w:lang w:val="en-US" w:eastAsia="en-US"/>
              </w:rPr>
              <w:t xml:space="preserve"> </w:t>
            </w:r>
            <w:proofErr w:type="spellStart"/>
            <w:r>
              <w:rPr>
                <w:lang w:val="en-US" w:eastAsia="en-US"/>
              </w:rPr>
              <w:t>пользователи</w:t>
            </w:r>
            <w:proofErr w:type="spellEnd"/>
          </w:p>
        </w:tc>
        <w:tc>
          <w:tcPr>
            <w:tcW w:w="6520" w:type="dxa"/>
            <w:shd w:val="clear" w:color="auto" w:fill="FFFFFF" w:themeFill="background1"/>
            <w:vAlign w:val="center"/>
          </w:tcPr>
          <w:p w14:paraId="4F7D93D8" w14:textId="77777777" w:rsidR="00194A3F" w:rsidRDefault="00000000">
            <w:pPr>
              <w:spacing w:line="240" w:lineRule="auto"/>
              <w:ind w:firstLine="0"/>
              <w:jc w:val="left"/>
            </w:pPr>
            <w:r>
              <w:rPr>
                <w:lang w:eastAsia="en-US"/>
              </w:rPr>
              <w:t xml:space="preserve">Несанкционированный просмотр, изменение или удаление сведений о пациентах, нарушение правил обработки </w:t>
            </w:r>
            <w:proofErr w:type="spellStart"/>
            <w:r>
              <w:rPr>
                <w:lang w:eastAsia="en-US"/>
              </w:rPr>
              <w:t>ПДн</w:t>
            </w:r>
            <w:proofErr w:type="spellEnd"/>
            <w:r>
              <w:rPr>
                <w:lang w:eastAsia="en-US"/>
              </w:rPr>
              <w:t>, ошибки при работе с системой</w:t>
            </w:r>
          </w:p>
        </w:tc>
        <w:tc>
          <w:tcPr>
            <w:tcW w:w="5216" w:type="dxa"/>
            <w:shd w:val="clear" w:color="auto" w:fill="FFFFFF" w:themeFill="background1"/>
            <w:vAlign w:val="center"/>
          </w:tcPr>
          <w:p w14:paraId="1F9D9F76" w14:textId="77777777" w:rsidR="00194A3F" w:rsidRDefault="00000000">
            <w:pPr>
              <w:spacing w:line="240" w:lineRule="auto"/>
              <w:ind w:firstLine="0"/>
              <w:jc w:val="left"/>
            </w:pPr>
            <w:r>
              <w:rPr>
                <w:lang w:eastAsia="en-US"/>
              </w:rPr>
              <w:t>У1 — ущерб физическому лицу; У2 — риски медицинской организации; У3 — ущерб в социальной сфере</w:t>
            </w:r>
          </w:p>
        </w:tc>
      </w:tr>
      <w:tr w:rsidR="00194A3F" w14:paraId="390B64D8" w14:textId="77777777">
        <w:trPr>
          <w:cantSplit/>
          <w:jc w:val="center"/>
        </w:trPr>
        <w:tc>
          <w:tcPr>
            <w:tcW w:w="3685" w:type="dxa"/>
            <w:shd w:val="clear" w:color="auto" w:fill="FFFFFF" w:themeFill="background1"/>
            <w:vAlign w:val="center"/>
          </w:tcPr>
          <w:p w14:paraId="4AB1C8AF" w14:textId="77777777" w:rsidR="00194A3F" w:rsidRDefault="00000000">
            <w:pPr>
              <w:spacing w:line="240" w:lineRule="auto"/>
              <w:ind w:firstLine="0"/>
              <w:jc w:val="left"/>
            </w:pPr>
            <w:r>
              <w:rPr>
                <w:lang w:eastAsia="en-US"/>
              </w:rPr>
              <w:t>Системные администраторы и администраторы безопасности</w:t>
            </w:r>
          </w:p>
        </w:tc>
        <w:tc>
          <w:tcPr>
            <w:tcW w:w="6520" w:type="dxa"/>
            <w:shd w:val="clear" w:color="auto" w:fill="FFFFFF" w:themeFill="background1"/>
            <w:vAlign w:val="center"/>
          </w:tcPr>
          <w:p w14:paraId="216CB0A0" w14:textId="77777777" w:rsidR="00194A3F" w:rsidRDefault="00000000">
            <w:pPr>
              <w:spacing w:line="240" w:lineRule="auto"/>
              <w:ind w:firstLine="0"/>
              <w:jc w:val="left"/>
            </w:pPr>
            <w:r>
              <w:rPr>
                <w:lang w:eastAsia="en-US"/>
              </w:rPr>
              <w:t>Изменение настроек системы, прав доступа, параметров СЗИ, отключение защитных механизмов, ошибки администрирования</w:t>
            </w:r>
          </w:p>
        </w:tc>
        <w:tc>
          <w:tcPr>
            <w:tcW w:w="5216" w:type="dxa"/>
            <w:shd w:val="clear" w:color="auto" w:fill="FFFFFF" w:themeFill="background1"/>
            <w:vAlign w:val="center"/>
          </w:tcPr>
          <w:p w14:paraId="61C0B5CD" w14:textId="77777777" w:rsidR="00194A3F" w:rsidRDefault="00000000">
            <w:pPr>
              <w:spacing w:line="240" w:lineRule="auto"/>
              <w:ind w:firstLine="0"/>
              <w:jc w:val="left"/>
            </w:pPr>
            <w:r>
              <w:rPr>
                <w:lang w:eastAsia="en-US"/>
              </w:rPr>
              <w:t>У1 — ущерб физическому лицу; У2 — риски медицинской организации; У3 — ущерб в социальной сфере</w:t>
            </w:r>
          </w:p>
        </w:tc>
      </w:tr>
      <w:tr w:rsidR="00194A3F" w14:paraId="621D5F5B" w14:textId="77777777">
        <w:trPr>
          <w:cantSplit/>
          <w:jc w:val="center"/>
        </w:trPr>
        <w:tc>
          <w:tcPr>
            <w:tcW w:w="3685" w:type="dxa"/>
            <w:shd w:val="clear" w:color="auto" w:fill="FFFFFF" w:themeFill="background1"/>
            <w:vAlign w:val="center"/>
          </w:tcPr>
          <w:p w14:paraId="0528977A" w14:textId="77777777" w:rsidR="00194A3F" w:rsidRDefault="00000000">
            <w:pPr>
              <w:spacing w:line="240" w:lineRule="auto"/>
              <w:ind w:firstLine="0"/>
              <w:jc w:val="left"/>
            </w:pPr>
            <w:r>
              <w:rPr>
                <w:lang w:eastAsia="en-US"/>
              </w:rPr>
              <w:t>Лица, обеспечивающие функционирование систем и сетей</w:t>
            </w:r>
          </w:p>
        </w:tc>
        <w:tc>
          <w:tcPr>
            <w:tcW w:w="6520" w:type="dxa"/>
            <w:shd w:val="clear" w:color="auto" w:fill="FFFFFF" w:themeFill="background1"/>
            <w:vAlign w:val="center"/>
          </w:tcPr>
          <w:p w14:paraId="0147D11B" w14:textId="77777777" w:rsidR="00194A3F" w:rsidRDefault="00000000">
            <w:pPr>
              <w:spacing w:line="240" w:lineRule="auto"/>
              <w:ind w:firstLine="0"/>
              <w:jc w:val="left"/>
            </w:pPr>
            <w:r>
              <w:rPr>
                <w:lang w:eastAsia="en-US"/>
              </w:rPr>
              <w:t>Повреждение оборудования, нарушение режима эксплуатации, неквалифицированные действия, нарушение режима контролируемой зоны</w:t>
            </w:r>
          </w:p>
        </w:tc>
        <w:tc>
          <w:tcPr>
            <w:tcW w:w="5216" w:type="dxa"/>
            <w:shd w:val="clear" w:color="auto" w:fill="FFFFFF" w:themeFill="background1"/>
            <w:vAlign w:val="center"/>
          </w:tcPr>
          <w:p w14:paraId="3B2DAB9C" w14:textId="77777777" w:rsidR="00194A3F" w:rsidRDefault="00000000">
            <w:pPr>
              <w:spacing w:line="240" w:lineRule="auto"/>
              <w:ind w:firstLine="0"/>
              <w:jc w:val="left"/>
            </w:pPr>
            <w:r>
              <w:rPr>
                <w:lang w:eastAsia="en-US"/>
              </w:rPr>
              <w:t>У2 — риски медицинской организации; У3 — ущерб в социальной сфере</w:t>
            </w:r>
          </w:p>
        </w:tc>
      </w:tr>
      <w:tr w:rsidR="00194A3F" w14:paraId="40CBA587" w14:textId="77777777">
        <w:trPr>
          <w:cantSplit/>
          <w:jc w:val="center"/>
        </w:trPr>
        <w:tc>
          <w:tcPr>
            <w:tcW w:w="3685" w:type="dxa"/>
            <w:shd w:val="clear" w:color="auto" w:fill="FFFFFF" w:themeFill="background1"/>
            <w:vAlign w:val="center"/>
          </w:tcPr>
          <w:p w14:paraId="1BE009A4" w14:textId="77777777" w:rsidR="00194A3F" w:rsidRDefault="00000000">
            <w:pPr>
              <w:spacing w:line="240" w:lineRule="auto"/>
              <w:ind w:firstLine="0"/>
              <w:jc w:val="left"/>
            </w:pPr>
            <w:proofErr w:type="spellStart"/>
            <w:r>
              <w:rPr>
                <w:lang w:val="en-US" w:eastAsia="en-US"/>
              </w:rPr>
              <w:t>Бывшие</w:t>
            </w:r>
            <w:proofErr w:type="spellEnd"/>
            <w:r>
              <w:rPr>
                <w:lang w:val="en-US" w:eastAsia="en-US"/>
              </w:rPr>
              <w:t xml:space="preserve"> </w:t>
            </w:r>
            <w:proofErr w:type="spellStart"/>
            <w:r>
              <w:rPr>
                <w:lang w:val="en-US" w:eastAsia="en-US"/>
              </w:rPr>
              <w:t>работники</w:t>
            </w:r>
            <w:proofErr w:type="spellEnd"/>
          </w:p>
        </w:tc>
        <w:tc>
          <w:tcPr>
            <w:tcW w:w="6520" w:type="dxa"/>
            <w:shd w:val="clear" w:color="auto" w:fill="FFFFFF" w:themeFill="background1"/>
            <w:vAlign w:val="center"/>
          </w:tcPr>
          <w:p w14:paraId="7CDE9B69" w14:textId="77777777" w:rsidR="00194A3F" w:rsidRDefault="00000000">
            <w:pPr>
              <w:spacing w:line="240" w:lineRule="auto"/>
              <w:ind w:firstLine="0"/>
              <w:jc w:val="left"/>
            </w:pPr>
            <w:r>
              <w:rPr>
                <w:lang w:eastAsia="en-US"/>
              </w:rPr>
              <w:t>Использование ранее известных учётных данных, сведений об архитектуре и внутренних процедурах, месть</w:t>
            </w:r>
          </w:p>
        </w:tc>
        <w:tc>
          <w:tcPr>
            <w:tcW w:w="5216" w:type="dxa"/>
            <w:shd w:val="clear" w:color="auto" w:fill="FFFFFF" w:themeFill="background1"/>
            <w:vAlign w:val="center"/>
          </w:tcPr>
          <w:p w14:paraId="02FD0C40" w14:textId="77777777" w:rsidR="00194A3F" w:rsidRDefault="00000000">
            <w:pPr>
              <w:spacing w:line="240" w:lineRule="auto"/>
              <w:ind w:firstLine="0"/>
              <w:jc w:val="left"/>
            </w:pPr>
            <w:r>
              <w:rPr>
                <w:lang w:eastAsia="en-US"/>
              </w:rPr>
              <w:t>У1 — ущерб физическому лицу; У2 — риски медицинской организации</w:t>
            </w:r>
          </w:p>
        </w:tc>
      </w:tr>
      <w:tr w:rsidR="00194A3F" w14:paraId="6F4FC914" w14:textId="77777777">
        <w:trPr>
          <w:cantSplit/>
          <w:jc w:val="center"/>
        </w:trPr>
        <w:tc>
          <w:tcPr>
            <w:tcW w:w="3685" w:type="dxa"/>
            <w:shd w:val="clear" w:color="auto" w:fill="FFFFFF" w:themeFill="background1"/>
            <w:vAlign w:val="center"/>
          </w:tcPr>
          <w:p w14:paraId="5F9A0150" w14:textId="77777777" w:rsidR="00194A3F" w:rsidRDefault="00000000">
            <w:pPr>
              <w:spacing w:line="240" w:lineRule="auto"/>
              <w:ind w:firstLine="0"/>
              <w:jc w:val="left"/>
            </w:pPr>
            <w:r>
              <w:rPr>
                <w:lang w:eastAsia="en-US"/>
              </w:rPr>
              <w:t>Лица, привлекаемые для установки, настройки и испытаний</w:t>
            </w:r>
          </w:p>
        </w:tc>
        <w:tc>
          <w:tcPr>
            <w:tcW w:w="6520" w:type="dxa"/>
            <w:shd w:val="clear" w:color="auto" w:fill="FFFFFF" w:themeFill="background1"/>
            <w:vAlign w:val="center"/>
          </w:tcPr>
          <w:p w14:paraId="32313FAB" w14:textId="77777777" w:rsidR="00194A3F" w:rsidRDefault="00000000">
            <w:pPr>
              <w:spacing w:line="240" w:lineRule="auto"/>
              <w:ind w:firstLine="0"/>
              <w:jc w:val="left"/>
            </w:pPr>
            <w:r>
              <w:rPr>
                <w:lang w:eastAsia="en-US"/>
              </w:rPr>
              <w:t>Получение доступа к техническим средствам, ПО или конфигурационной информации, ошибки при выполнении работ</w:t>
            </w:r>
          </w:p>
        </w:tc>
        <w:tc>
          <w:tcPr>
            <w:tcW w:w="5216" w:type="dxa"/>
            <w:shd w:val="clear" w:color="auto" w:fill="FFFFFF" w:themeFill="background1"/>
            <w:vAlign w:val="center"/>
          </w:tcPr>
          <w:p w14:paraId="2664424A" w14:textId="77777777" w:rsidR="00194A3F" w:rsidRDefault="00000000">
            <w:pPr>
              <w:spacing w:line="240" w:lineRule="auto"/>
              <w:ind w:firstLine="0"/>
              <w:jc w:val="left"/>
            </w:pPr>
            <w:r>
              <w:rPr>
                <w:lang w:val="en-US" w:eastAsia="en-US"/>
              </w:rPr>
              <w:t xml:space="preserve">У2 — </w:t>
            </w:r>
            <w:proofErr w:type="spellStart"/>
            <w:r>
              <w:rPr>
                <w:lang w:val="en-US" w:eastAsia="en-US"/>
              </w:rPr>
              <w:t>риски</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r>
    </w:tbl>
    <w:p w14:paraId="62E1E6F2" w14:textId="77777777" w:rsidR="00194A3F" w:rsidRDefault="00194A3F">
      <w:pPr>
        <w:sectPr w:rsidR="00194A3F">
          <w:pgSz w:w="16838" w:h="11906" w:orient="landscape"/>
          <w:pgMar w:top="1701" w:right="1134" w:bottom="567" w:left="1134" w:header="0" w:footer="0" w:gutter="0"/>
          <w:cols w:space="720"/>
          <w:formProt w:val="0"/>
          <w:docGrid w:linePitch="381" w:charSpace="-8193"/>
        </w:sectPr>
      </w:pPr>
    </w:p>
    <w:p w14:paraId="0F65B44C" w14:textId="77777777" w:rsidR="00194A3F" w:rsidRDefault="00000000">
      <w:r>
        <w:rPr>
          <w:rFonts w:ascii="Times New Roman" w:hAnsi="Times New Roman" w:eastAsia="Times New Roman"/>
          <w:sz w:val="24"/>
        </w:rPr>
        <w:lastRenderedPageBreak/>
        <w:t>В соответствии с документом «Методика оценки угроз безопасности информации» и оценкой уровней возможных нарушителей, приведенной в таблице 11, определены следующие актуальные нарушители при реализации угроз безопасности информации (таблица 11).</w:t>
      </w:r>
    </w:p>
    <w:p w14:paraId="4BC28E0B" w14:textId="77777777" w:rsidR="00194A3F" w:rsidRDefault="00194A3F"/>
    <w:p w14:paraId="01D00BF3" w14:textId="77777777" w:rsidR="00194A3F" w:rsidRDefault="00194A3F"/>
    <w:p w14:paraId="2567157D" w14:textId="77777777" w:rsidR="00194A3F" w:rsidRDefault="00194A3F"/>
    <w:p w14:paraId="7EB01654" w14:textId="77777777" w:rsidR="00194A3F" w:rsidRDefault="00194A3F"/>
    <w:p w14:paraId="44559505" w14:textId="77777777" w:rsidR="00194A3F" w:rsidRDefault="00194A3F"/>
    <w:p w14:paraId="2242A813" w14:textId="77777777" w:rsidR="00194A3F" w:rsidRDefault="00194A3F"/>
    <w:p w14:paraId="7236B0C6" w14:textId="77777777" w:rsidR="00194A3F" w:rsidRDefault="00194A3F"/>
    <w:p w14:paraId="37288DE6" w14:textId="77777777" w:rsidR="00194A3F" w:rsidRDefault="00194A3F"/>
    <w:p w14:paraId="29D86EAC" w14:textId="77777777" w:rsidR="00194A3F" w:rsidRDefault="00194A3F"/>
    <w:p w14:paraId="6F1A8636" w14:textId="77777777" w:rsidR="00194A3F" w:rsidRDefault="00194A3F"/>
    <w:p w14:paraId="679BBBA1" w14:textId="77777777" w:rsidR="00194A3F" w:rsidRDefault="00194A3F"/>
    <w:p w14:paraId="5C79EC9F" w14:textId="77777777" w:rsidR="00194A3F" w:rsidRDefault="00194A3F"/>
    <w:p w14:paraId="4C77877F" w14:textId="77777777" w:rsidR="00194A3F" w:rsidRDefault="00194A3F"/>
    <w:p w14:paraId="2095F705" w14:textId="77777777" w:rsidR="00194A3F" w:rsidRDefault="00194A3F"/>
    <w:p w14:paraId="3432332A" w14:textId="77777777" w:rsidR="00194A3F" w:rsidRDefault="00194A3F"/>
    <w:p w14:paraId="04E19C84" w14:textId="77777777" w:rsidR="00194A3F" w:rsidRDefault="00194A3F">
      <w:pPr>
        <w:sectPr w:rsidR="00194A3F">
          <w:pgSz w:w="11906" w:h="16838"/>
          <w:pgMar w:top="1134" w:right="567" w:bottom="1134" w:left="1701" w:header="0" w:footer="0" w:gutter="0"/>
          <w:cols w:space="720"/>
          <w:formProt w:val="0"/>
          <w:docGrid w:linePitch="381" w:charSpace="-8193"/>
        </w:sectPr>
      </w:pPr>
    </w:p>
    <w:p w14:paraId="5E3E27A7" w14:textId="77777777" w:rsidR="00194A3F" w:rsidRDefault="00000000">
      <w:pPr>
        <w:spacing w:before="80" w:after="40"/>
        <w:ind w:firstLine="0"/>
        <w:jc w:val="right"/>
      </w:pPr>
      <w:r>
        <w:rPr>
          <w:rFonts w:ascii="Times New Roman" w:hAnsi="Times New Roman" w:eastAsia="Times New Roman"/>
          <w:sz w:val="24"/>
        </w:rPr>
        <w:lastRenderedPageBreak/>
        <w:t>Таблица 12 — Актуальные нарушители безопасности информации</w:t>
      </w:r>
    </w:p>
    <w:tbl>
      <w:tblPr>
        <w:tblStyle w:val="ae"/>
        <w:tblW w:w="14287" w:type="dxa"/>
        <w:jc w:val="center"/>
        <w:tblLayout w:type="fixed"/>
        <w:tblLook w:val="04A0" w:firstRow="1" w:lastRow="0" w:firstColumn="1" w:lastColumn="0" w:noHBand="0" w:noVBand="1"/>
      </w:tblPr>
      <w:tblGrid>
        <w:gridCol w:w="680"/>
        <w:gridCol w:w="3401"/>
        <w:gridCol w:w="5102"/>
        <w:gridCol w:w="2269"/>
        <w:gridCol w:w="2835"/>
      </w:tblGrid>
      <w:tr w:rsidR="00194A3F" w14:paraId="75584231" w14:textId="77777777">
        <w:trPr>
          <w:cantSplit/>
          <w:tblHeader/>
          <w:jc w:val="center"/>
        </w:trPr>
        <w:tc>
          <w:tcPr>
            <w:tcW w:w="680" w:type="dxa"/>
            <w:shd w:val="clear" w:color="auto" w:fill="FFFFFF" w:themeFill="background1"/>
            <w:vAlign w:val="center"/>
          </w:tcPr>
          <w:p w14:paraId="1184183F" w14:textId="77777777" w:rsidR="00194A3F" w:rsidRDefault="00000000">
            <w:pPr>
              <w:spacing w:line="240" w:lineRule="auto"/>
              <w:ind w:firstLine="0"/>
              <w:jc w:val="center"/>
            </w:pPr>
            <w:r>
              <w:rPr>
                <w:b/>
                <w:lang w:val="en-US" w:eastAsia="en-US"/>
              </w:rPr>
              <w:t>№ п/п</w:t>
            </w:r>
          </w:p>
        </w:tc>
        <w:tc>
          <w:tcPr>
            <w:tcW w:w="3401" w:type="dxa"/>
            <w:shd w:val="clear" w:color="auto" w:fill="FFFFFF" w:themeFill="background1"/>
            <w:vAlign w:val="center"/>
          </w:tcPr>
          <w:p w14:paraId="13A2F5EB" w14:textId="77777777" w:rsidR="00194A3F" w:rsidRDefault="00000000">
            <w:pPr>
              <w:spacing w:line="240" w:lineRule="auto"/>
              <w:ind w:firstLine="0"/>
              <w:jc w:val="center"/>
            </w:pPr>
            <w:r>
              <w:rPr>
                <w:b/>
                <w:lang w:eastAsia="en-US"/>
              </w:rPr>
              <w:t>Вид риска и возможные негативные последствия</w:t>
            </w:r>
          </w:p>
        </w:tc>
        <w:tc>
          <w:tcPr>
            <w:tcW w:w="5102" w:type="dxa"/>
            <w:shd w:val="clear" w:color="auto" w:fill="FFFFFF" w:themeFill="background1"/>
            <w:vAlign w:val="center"/>
          </w:tcPr>
          <w:p w14:paraId="6DC0E15B" w14:textId="77777777" w:rsidR="00194A3F" w:rsidRDefault="00000000">
            <w:pPr>
              <w:spacing w:line="240" w:lineRule="auto"/>
              <w:ind w:firstLine="0"/>
              <w:jc w:val="center"/>
            </w:pPr>
            <w:proofErr w:type="spellStart"/>
            <w:r>
              <w:rPr>
                <w:b/>
                <w:lang w:val="en-US" w:eastAsia="en-US"/>
              </w:rPr>
              <w:t>Вид</w:t>
            </w:r>
            <w:proofErr w:type="spellEnd"/>
            <w:r>
              <w:rPr>
                <w:b/>
                <w:lang w:val="en-US" w:eastAsia="en-US"/>
              </w:rPr>
              <w:t xml:space="preserve"> </w:t>
            </w:r>
            <w:proofErr w:type="spellStart"/>
            <w:r>
              <w:rPr>
                <w:b/>
                <w:lang w:val="en-US" w:eastAsia="en-US"/>
              </w:rPr>
              <w:t>актуального</w:t>
            </w:r>
            <w:proofErr w:type="spellEnd"/>
            <w:r>
              <w:rPr>
                <w:b/>
                <w:lang w:val="en-US" w:eastAsia="en-US"/>
              </w:rPr>
              <w:t xml:space="preserve"> </w:t>
            </w:r>
            <w:proofErr w:type="spellStart"/>
            <w:r>
              <w:rPr>
                <w:b/>
                <w:lang w:val="en-US" w:eastAsia="en-US"/>
              </w:rPr>
              <w:t>нарушителя</w:t>
            </w:r>
            <w:proofErr w:type="spellEnd"/>
          </w:p>
        </w:tc>
        <w:tc>
          <w:tcPr>
            <w:tcW w:w="2269" w:type="dxa"/>
            <w:shd w:val="clear" w:color="auto" w:fill="FFFFFF" w:themeFill="background1"/>
            <w:vAlign w:val="center"/>
          </w:tcPr>
          <w:p w14:paraId="1B92479D" w14:textId="77777777" w:rsidR="00194A3F" w:rsidRDefault="00000000">
            <w:pPr>
              <w:spacing w:line="240" w:lineRule="auto"/>
              <w:ind w:firstLine="0"/>
              <w:jc w:val="center"/>
            </w:pPr>
            <w:proofErr w:type="spellStart"/>
            <w:r>
              <w:rPr>
                <w:b/>
                <w:lang w:val="en-US" w:eastAsia="en-US"/>
              </w:rPr>
              <w:t>Категория</w:t>
            </w:r>
            <w:proofErr w:type="spellEnd"/>
            <w:r>
              <w:rPr>
                <w:b/>
                <w:lang w:val="en-US" w:eastAsia="en-US"/>
              </w:rPr>
              <w:t xml:space="preserve"> </w:t>
            </w:r>
            <w:proofErr w:type="spellStart"/>
            <w:r>
              <w:rPr>
                <w:b/>
                <w:lang w:val="en-US" w:eastAsia="en-US"/>
              </w:rPr>
              <w:t>нарушителя</w:t>
            </w:r>
            <w:proofErr w:type="spellEnd"/>
          </w:p>
        </w:tc>
        <w:tc>
          <w:tcPr>
            <w:tcW w:w="2835" w:type="dxa"/>
            <w:shd w:val="clear" w:color="auto" w:fill="FFFFFF" w:themeFill="background1"/>
            <w:vAlign w:val="center"/>
          </w:tcPr>
          <w:p w14:paraId="55D206B5" w14:textId="77777777" w:rsidR="00194A3F" w:rsidRDefault="00000000">
            <w:pPr>
              <w:spacing w:line="240" w:lineRule="auto"/>
              <w:ind w:firstLine="0"/>
              <w:jc w:val="center"/>
            </w:pPr>
            <w:proofErr w:type="spellStart"/>
            <w:r>
              <w:rPr>
                <w:b/>
                <w:lang w:val="en-US" w:eastAsia="en-US"/>
              </w:rPr>
              <w:t>Уровень</w:t>
            </w:r>
            <w:proofErr w:type="spellEnd"/>
            <w:r>
              <w:rPr>
                <w:b/>
                <w:lang w:val="en-US" w:eastAsia="en-US"/>
              </w:rPr>
              <w:t xml:space="preserve"> </w:t>
            </w:r>
            <w:proofErr w:type="spellStart"/>
            <w:r>
              <w:rPr>
                <w:b/>
                <w:lang w:val="en-US" w:eastAsia="en-US"/>
              </w:rPr>
              <w:t>возможностей</w:t>
            </w:r>
            <w:proofErr w:type="spellEnd"/>
            <w:r>
              <w:rPr>
                <w:b/>
                <w:lang w:val="en-US" w:eastAsia="en-US"/>
              </w:rPr>
              <w:t xml:space="preserve"> </w:t>
            </w:r>
            <w:proofErr w:type="spellStart"/>
            <w:r>
              <w:rPr>
                <w:b/>
                <w:lang w:val="en-US" w:eastAsia="en-US"/>
              </w:rPr>
              <w:t>нарушителя</w:t>
            </w:r>
            <w:proofErr w:type="spellEnd"/>
          </w:p>
        </w:tc>
      </w:tr>
      <w:tr w:rsidR="00194A3F" w14:paraId="27F9B44B" w14:textId="77777777">
        <w:trPr>
          <w:cantSplit/>
          <w:jc w:val="center"/>
        </w:trPr>
        <w:tc>
          <w:tcPr>
            <w:tcW w:w="680" w:type="dxa"/>
            <w:shd w:val="clear" w:color="auto" w:fill="FFFFFF" w:themeFill="background1"/>
            <w:vAlign w:val="center"/>
          </w:tcPr>
          <w:p w14:paraId="55F035FB" w14:textId="77777777" w:rsidR="00194A3F" w:rsidRDefault="00000000">
            <w:pPr>
              <w:spacing w:line="240" w:lineRule="auto"/>
              <w:ind w:firstLine="0"/>
              <w:jc w:val="center"/>
            </w:pPr>
            <w:r>
              <w:rPr>
                <w:lang w:val="en-US" w:eastAsia="en-US"/>
              </w:rPr>
              <w:t>1</w:t>
            </w:r>
          </w:p>
        </w:tc>
        <w:tc>
          <w:tcPr>
            <w:tcW w:w="3401" w:type="dxa"/>
            <w:shd w:val="clear" w:color="auto" w:fill="FFFFFF" w:themeFill="background1"/>
            <w:vAlign w:val="center"/>
          </w:tcPr>
          <w:p w14:paraId="7B53B27A" w14:textId="77777777" w:rsidR="00194A3F" w:rsidRDefault="00000000">
            <w:pPr>
              <w:spacing w:line="240" w:lineRule="auto"/>
              <w:ind w:firstLine="0"/>
              <w:jc w:val="left"/>
            </w:pPr>
            <w:r>
              <w:rPr>
                <w:lang w:val="en-US" w:eastAsia="en-US"/>
              </w:rPr>
              <w:t xml:space="preserve">У1 — </w:t>
            </w:r>
            <w:proofErr w:type="spellStart"/>
            <w:r>
              <w:rPr>
                <w:lang w:val="en-US" w:eastAsia="en-US"/>
              </w:rPr>
              <w:t>ущерб</w:t>
            </w:r>
            <w:proofErr w:type="spellEnd"/>
            <w:r>
              <w:rPr>
                <w:lang w:val="en-US" w:eastAsia="en-US"/>
              </w:rPr>
              <w:t xml:space="preserve"> </w:t>
            </w:r>
            <w:proofErr w:type="spellStart"/>
            <w:r>
              <w:rPr>
                <w:lang w:val="en-US" w:eastAsia="en-US"/>
              </w:rPr>
              <w:t>физическому</w:t>
            </w:r>
            <w:proofErr w:type="spellEnd"/>
            <w:r>
              <w:rPr>
                <w:lang w:val="en-US" w:eastAsia="en-US"/>
              </w:rPr>
              <w:t xml:space="preserve"> </w:t>
            </w:r>
            <w:proofErr w:type="spellStart"/>
            <w:r>
              <w:rPr>
                <w:lang w:val="en-US" w:eastAsia="en-US"/>
              </w:rPr>
              <w:t>лицу</w:t>
            </w:r>
            <w:proofErr w:type="spellEnd"/>
          </w:p>
        </w:tc>
        <w:tc>
          <w:tcPr>
            <w:tcW w:w="5102" w:type="dxa"/>
            <w:shd w:val="clear" w:color="auto" w:fill="FFFFFF" w:themeFill="background1"/>
            <w:vAlign w:val="center"/>
          </w:tcPr>
          <w:p w14:paraId="54F2D96C" w14:textId="77777777" w:rsidR="00194A3F" w:rsidRDefault="00000000">
            <w:pPr>
              <w:spacing w:line="240" w:lineRule="auto"/>
              <w:ind w:firstLine="0"/>
              <w:jc w:val="left"/>
            </w:pPr>
            <w:proofErr w:type="spellStart"/>
            <w:r>
              <w:rPr>
                <w:lang w:val="en-US" w:eastAsia="en-US"/>
              </w:rPr>
              <w:t>Преступные</w:t>
            </w:r>
            <w:proofErr w:type="spellEnd"/>
            <w:r>
              <w:rPr>
                <w:lang w:val="en-US" w:eastAsia="en-US"/>
              </w:rPr>
              <w:t xml:space="preserve"> </w:t>
            </w:r>
            <w:proofErr w:type="spellStart"/>
            <w:r>
              <w:rPr>
                <w:lang w:val="en-US" w:eastAsia="en-US"/>
              </w:rPr>
              <w:t>группы</w:t>
            </w:r>
            <w:proofErr w:type="spellEnd"/>
          </w:p>
        </w:tc>
        <w:tc>
          <w:tcPr>
            <w:tcW w:w="2269" w:type="dxa"/>
            <w:shd w:val="clear" w:color="auto" w:fill="FFFFFF" w:themeFill="background1"/>
            <w:vAlign w:val="center"/>
          </w:tcPr>
          <w:p w14:paraId="038BDBAE" w14:textId="77777777" w:rsidR="00194A3F" w:rsidRDefault="00000000">
            <w:pPr>
              <w:spacing w:line="240" w:lineRule="auto"/>
              <w:ind w:firstLine="0"/>
              <w:jc w:val="center"/>
            </w:pPr>
            <w:proofErr w:type="spellStart"/>
            <w:r>
              <w:rPr>
                <w:lang w:val="en-US" w:eastAsia="en-US"/>
              </w:rPr>
              <w:t>Внешний</w:t>
            </w:r>
            <w:proofErr w:type="spellEnd"/>
          </w:p>
        </w:tc>
        <w:tc>
          <w:tcPr>
            <w:tcW w:w="2835" w:type="dxa"/>
            <w:shd w:val="clear" w:color="auto" w:fill="FFFFFF" w:themeFill="background1"/>
            <w:vAlign w:val="center"/>
          </w:tcPr>
          <w:p w14:paraId="277754B7" w14:textId="77777777" w:rsidR="00194A3F" w:rsidRDefault="00000000">
            <w:pPr>
              <w:spacing w:line="240" w:lineRule="auto"/>
              <w:ind w:firstLine="0"/>
              <w:jc w:val="center"/>
            </w:pPr>
            <w:r>
              <w:rPr>
                <w:lang w:val="en-US" w:eastAsia="en-US"/>
              </w:rPr>
              <w:t>Н2</w:t>
            </w:r>
          </w:p>
        </w:tc>
      </w:tr>
      <w:tr w:rsidR="00194A3F" w14:paraId="225FBCD8" w14:textId="77777777">
        <w:trPr>
          <w:cantSplit/>
          <w:jc w:val="center"/>
        </w:trPr>
        <w:tc>
          <w:tcPr>
            <w:tcW w:w="680" w:type="dxa"/>
            <w:shd w:val="clear" w:color="auto" w:fill="FFFFFF" w:themeFill="background1"/>
            <w:vAlign w:val="center"/>
          </w:tcPr>
          <w:p w14:paraId="3186637C" w14:textId="77777777" w:rsidR="00194A3F" w:rsidRDefault="00000000">
            <w:pPr>
              <w:spacing w:line="240" w:lineRule="auto"/>
              <w:ind w:firstLine="0"/>
              <w:jc w:val="center"/>
            </w:pPr>
            <w:r>
              <w:rPr>
                <w:lang w:val="en-US" w:eastAsia="en-US"/>
              </w:rPr>
              <w:t>2</w:t>
            </w:r>
          </w:p>
        </w:tc>
        <w:tc>
          <w:tcPr>
            <w:tcW w:w="3401" w:type="dxa"/>
            <w:shd w:val="clear" w:color="auto" w:fill="FFFFFF" w:themeFill="background1"/>
            <w:vAlign w:val="center"/>
          </w:tcPr>
          <w:p w14:paraId="0BA35568" w14:textId="77777777" w:rsidR="00194A3F" w:rsidRDefault="00000000">
            <w:pPr>
              <w:spacing w:line="240" w:lineRule="auto"/>
              <w:ind w:firstLine="0"/>
              <w:jc w:val="left"/>
            </w:pPr>
            <w:r>
              <w:rPr>
                <w:lang w:val="en-US" w:eastAsia="en-US"/>
              </w:rPr>
              <w:t xml:space="preserve">У1 — </w:t>
            </w:r>
            <w:proofErr w:type="spellStart"/>
            <w:r>
              <w:rPr>
                <w:lang w:val="en-US" w:eastAsia="en-US"/>
              </w:rPr>
              <w:t>ущерб</w:t>
            </w:r>
            <w:proofErr w:type="spellEnd"/>
            <w:r>
              <w:rPr>
                <w:lang w:val="en-US" w:eastAsia="en-US"/>
              </w:rPr>
              <w:t xml:space="preserve"> </w:t>
            </w:r>
            <w:proofErr w:type="spellStart"/>
            <w:r>
              <w:rPr>
                <w:lang w:val="en-US" w:eastAsia="en-US"/>
              </w:rPr>
              <w:t>физическому</w:t>
            </w:r>
            <w:proofErr w:type="spellEnd"/>
            <w:r>
              <w:rPr>
                <w:lang w:val="en-US" w:eastAsia="en-US"/>
              </w:rPr>
              <w:t xml:space="preserve"> </w:t>
            </w:r>
            <w:proofErr w:type="spellStart"/>
            <w:r>
              <w:rPr>
                <w:lang w:val="en-US" w:eastAsia="en-US"/>
              </w:rPr>
              <w:t>лицу</w:t>
            </w:r>
            <w:proofErr w:type="spellEnd"/>
          </w:p>
        </w:tc>
        <w:tc>
          <w:tcPr>
            <w:tcW w:w="5102" w:type="dxa"/>
            <w:shd w:val="clear" w:color="auto" w:fill="FFFFFF" w:themeFill="background1"/>
            <w:vAlign w:val="center"/>
          </w:tcPr>
          <w:p w14:paraId="14102397" w14:textId="77777777" w:rsidR="00194A3F" w:rsidRDefault="00000000">
            <w:pPr>
              <w:spacing w:line="240" w:lineRule="auto"/>
              <w:ind w:firstLine="0"/>
              <w:jc w:val="left"/>
            </w:pPr>
            <w:proofErr w:type="spellStart"/>
            <w:r>
              <w:rPr>
                <w:lang w:val="en-US" w:eastAsia="en-US"/>
              </w:rPr>
              <w:t>Отдельные</w:t>
            </w:r>
            <w:proofErr w:type="spellEnd"/>
            <w:r>
              <w:rPr>
                <w:lang w:val="en-US" w:eastAsia="en-US"/>
              </w:rPr>
              <w:t xml:space="preserve"> </w:t>
            </w:r>
            <w:proofErr w:type="spellStart"/>
            <w:r>
              <w:rPr>
                <w:lang w:val="en-US" w:eastAsia="en-US"/>
              </w:rPr>
              <w:t>физические</w:t>
            </w:r>
            <w:proofErr w:type="spellEnd"/>
            <w:r>
              <w:rPr>
                <w:lang w:val="en-US" w:eastAsia="en-US"/>
              </w:rPr>
              <w:t xml:space="preserve"> </w:t>
            </w:r>
            <w:proofErr w:type="spellStart"/>
            <w:r>
              <w:rPr>
                <w:lang w:val="en-US" w:eastAsia="en-US"/>
              </w:rPr>
              <w:t>лица</w:t>
            </w:r>
            <w:proofErr w:type="spellEnd"/>
            <w:r>
              <w:rPr>
                <w:lang w:val="en-US" w:eastAsia="en-US"/>
              </w:rPr>
              <w:t xml:space="preserve">, </w:t>
            </w:r>
            <w:proofErr w:type="spellStart"/>
            <w:r>
              <w:rPr>
                <w:lang w:val="en-US" w:eastAsia="en-US"/>
              </w:rPr>
              <w:t>хакеры</w:t>
            </w:r>
            <w:proofErr w:type="spellEnd"/>
          </w:p>
        </w:tc>
        <w:tc>
          <w:tcPr>
            <w:tcW w:w="2269" w:type="dxa"/>
            <w:shd w:val="clear" w:color="auto" w:fill="FFFFFF" w:themeFill="background1"/>
            <w:vAlign w:val="center"/>
          </w:tcPr>
          <w:p w14:paraId="4A322328" w14:textId="77777777" w:rsidR="00194A3F" w:rsidRDefault="00000000">
            <w:pPr>
              <w:spacing w:line="240" w:lineRule="auto"/>
              <w:ind w:firstLine="0"/>
              <w:jc w:val="center"/>
            </w:pPr>
            <w:proofErr w:type="spellStart"/>
            <w:r>
              <w:rPr>
                <w:lang w:val="en-US" w:eastAsia="en-US"/>
              </w:rPr>
              <w:t>Внешний</w:t>
            </w:r>
            <w:proofErr w:type="spellEnd"/>
          </w:p>
        </w:tc>
        <w:tc>
          <w:tcPr>
            <w:tcW w:w="2835" w:type="dxa"/>
            <w:shd w:val="clear" w:color="auto" w:fill="FFFFFF" w:themeFill="background1"/>
            <w:vAlign w:val="center"/>
          </w:tcPr>
          <w:p w14:paraId="007BA46E" w14:textId="77777777" w:rsidR="00194A3F" w:rsidRDefault="00000000">
            <w:pPr>
              <w:spacing w:line="240" w:lineRule="auto"/>
              <w:ind w:firstLine="0"/>
              <w:jc w:val="center"/>
            </w:pPr>
            <w:r>
              <w:rPr>
                <w:lang w:val="en-US" w:eastAsia="en-US"/>
              </w:rPr>
              <w:t>Н1</w:t>
            </w:r>
          </w:p>
        </w:tc>
      </w:tr>
      <w:tr w:rsidR="00194A3F" w14:paraId="0B1D5BD6" w14:textId="77777777">
        <w:trPr>
          <w:cantSplit/>
          <w:jc w:val="center"/>
        </w:trPr>
        <w:tc>
          <w:tcPr>
            <w:tcW w:w="680" w:type="dxa"/>
            <w:shd w:val="clear" w:color="auto" w:fill="FFFFFF" w:themeFill="background1"/>
            <w:vAlign w:val="center"/>
          </w:tcPr>
          <w:p w14:paraId="4DDC7CBE" w14:textId="77777777" w:rsidR="00194A3F" w:rsidRDefault="00000000">
            <w:pPr>
              <w:spacing w:line="240" w:lineRule="auto"/>
              <w:ind w:firstLine="0"/>
              <w:jc w:val="center"/>
            </w:pPr>
            <w:r>
              <w:rPr>
                <w:lang w:val="en-US" w:eastAsia="en-US"/>
              </w:rPr>
              <w:t>3</w:t>
            </w:r>
          </w:p>
        </w:tc>
        <w:tc>
          <w:tcPr>
            <w:tcW w:w="3401" w:type="dxa"/>
            <w:shd w:val="clear" w:color="auto" w:fill="FFFFFF" w:themeFill="background1"/>
            <w:vAlign w:val="center"/>
          </w:tcPr>
          <w:p w14:paraId="1EAA54F0" w14:textId="77777777" w:rsidR="00194A3F" w:rsidRDefault="00000000">
            <w:pPr>
              <w:spacing w:line="240" w:lineRule="auto"/>
              <w:ind w:firstLine="0"/>
              <w:jc w:val="left"/>
            </w:pPr>
            <w:r>
              <w:rPr>
                <w:lang w:val="en-US" w:eastAsia="en-US"/>
              </w:rPr>
              <w:t xml:space="preserve">У1 — </w:t>
            </w:r>
            <w:proofErr w:type="spellStart"/>
            <w:r>
              <w:rPr>
                <w:lang w:val="en-US" w:eastAsia="en-US"/>
              </w:rPr>
              <w:t>ущерб</w:t>
            </w:r>
            <w:proofErr w:type="spellEnd"/>
            <w:r>
              <w:rPr>
                <w:lang w:val="en-US" w:eastAsia="en-US"/>
              </w:rPr>
              <w:t xml:space="preserve"> </w:t>
            </w:r>
            <w:proofErr w:type="spellStart"/>
            <w:r>
              <w:rPr>
                <w:lang w:val="en-US" w:eastAsia="en-US"/>
              </w:rPr>
              <w:t>физическому</w:t>
            </w:r>
            <w:proofErr w:type="spellEnd"/>
            <w:r>
              <w:rPr>
                <w:lang w:val="en-US" w:eastAsia="en-US"/>
              </w:rPr>
              <w:t xml:space="preserve"> </w:t>
            </w:r>
            <w:proofErr w:type="spellStart"/>
            <w:r>
              <w:rPr>
                <w:lang w:val="en-US" w:eastAsia="en-US"/>
              </w:rPr>
              <w:t>лицу</w:t>
            </w:r>
            <w:proofErr w:type="spellEnd"/>
          </w:p>
        </w:tc>
        <w:tc>
          <w:tcPr>
            <w:tcW w:w="5102" w:type="dxa"/>
            <w:shd w:val="clear" w:color="auto" w:fill="FFFFFF" w:themeFill="background1"/>
            <w:vAlign w:val="center"/>
          </w:tcPr>
          <w:p w14:paraId="07893722" w14:textId="77777777" w:rsidR="00194A3F" w:rsidRDefault="00000000">
            <w:pPr>
              <w:spacing w:line="240" w:lineRule="auto"/>
              <w:ind w:firstLine="0"/>
              <w:jc w:val="left"/>
            </w:pPr>
            <w:proofErr w:type="spellStart"/>
            <w:r>
              <w:rPr>
                <w:lang w:val="en-US" w:eastAsia="en-US"/>
              </w:rPr>
              <w:t>Авторизованные</w:t>
            </w:r>
            <w:proofErr w:type="spellEnd"/>
            <w:r>
              <w:rPr>
                <w:lang w:val="en-US" w:eastAsia="en-US"/>
              </w:rPr>
              <w:t xml:space="preserve"> </w:t>
            </w:r>
            <w:proofErr w:type="spellStart"/>
            <w:r>
              <w:rPr>
                <w:lang w:val="en-US" w:eastAsia="en-US"/>
              </w:rPr>
              <w:t>пользователи</w:t>
            </w:r>
            <w:proofErr w:type="spellEnd"/>
            <w:r>
              <w:rPr>
                <w:lang w:val="en-US" w:eastAsia="en-US"/>
              </w:rPr>
              <w:t xml:space="preserve"> </w:t>
            </w:r>
            <w:proofErr w:type="spellStart"/>
            <w:r>
              <w:rPr>
                <w:lang w:val="en-US" w:eastAsia="en-US"/>
              </w:rPr>
              <w:t>ИСПДн</w:t>
            </w:r>
            <w:proofErr w:type="spellEnd"/>
          </w:p>
        </w:tc>
        <w:tc>
          <w:tcPr>
            <w:tcW w:w="2269" w:type="dxa"/>
            <w:shd w:val="clear" w:color="auto" w:fill="FFFFFF" w:themeFill="background1"/>
            <w:vAlign w:val="center"/>
          </w:tcPr>
          <w:p w14:paraId="3614D2D1" w14:textId="77777777" w:rsidR="00194A3F" w:rsidRDefault="00000000">
            <w:pPr>
              <w:spacing w:line="240" w:lineRule="auto"/>
              <w:ind w:firstLine="0"/>
              <w:jc w:val="center"/>
            </w:pPr>
            <w:proofErr w:type="spellStart"/>
            <w:r>
              <w:rPr>
                <w:lang w:val="en-US" w:eastAsia="en-US"/>
              </w:rPr>
              <w:t>Внутренний</w:t>
            </w:r>
            <w:proofErr w:type="spellEnd"/>
          </w:p>
        </w:tc>
        <w:tc>
          <w:tcPr>
            <w:tcW w:w="2835" w:type="dxa"/>
            <w:shd w:val="clear" w:color="auto" w:fill="FFFFFF" w:themeFill="background1"/>
            <w:vAlign w:val="center"/>
          </w:tcPr>
          <w:p w14:paraId="57E86FFF" w14:textId="77777777" w:rsidR="00194A3F" w:rsidRDefault="00000000">
            <w:pPr>
              <w:spacing w:line="240" w:lineRule="auto"/>
              <w:ind w:firstLine="0"/>
              <w:jc w:val="center"/>
            </w:pPr>
            <w:r>
              <w:rPr>
                <w:lang w:val="en-US" w:eastAsia="en-US"/>
              </w:rPr>
              <w:t>Н1</w:t>
            </w:r>
          </w:p>
        </w:tc>
      </w:tr>
      <w:tr w:rsidR="00194A3F" w14:paraId="3371BA6A" w14:textId="77777777">
        <w:trPr>
          <w:cantSplit/>
          <w:jc w:val="center"/>
        </w:trPr>
        <w:tc>
          <w:tcPr>
            <w:tcW w:w="680" w:type="dxa"/>
            <w:shd w:val="clear" w:color="auto" w:fill="FFFFFF" w:themeFill="background1"/>
            <w:vAlign w:val="center"/>
          </w:tcPr>
          <w:p w14:paraId="0058DE30" w14:textId="77777777" w:rsidR="00194A3F" w:rsidRDefault="00000000">
            <w:pPr>
              <w:spacing w:line="240" w:lineRule="auto"/>
              <w:ind w:firstLine="0"/>
              <w:jc w:val="center"/>
            </w:pPr>
            <w:r>
              <w:rPr>
                <w:lang w:val="en-US" w:eastAsia="en-US"/>
              </w:rPr>
              <w:t>4</w:t>
            </w:r>
          </w:p>
        </w:tc>
        <w:tc>
          <w:tcPr>
            <w:tcW w:w="3401" w:type="dxa"/>
            <w:shd w:val="clear" w:color="auto" w:fill="FFFFFF" w:themeFill="background1"/>
            <w:vAlign w:val="center"/>
          </w:tcPr>
          <w:p w14:paraId="6C5088D0" w14:textId="77777777" w:rsidR="00194A3F" w:rsidRDefault="00000000">
            <w:pPr>
              <w:spacing w:line="240" w:lineRule="auto"/>
              <w:ind w:firstLine="0"/>
              <w:jc w:val="left"/>
            </w:pPr>
            <w:r>
              <w:rPr>
                <w:lang w:val="en-US" w:eastAsia="en-US"/>
              </w:rPr>
              <w:t xml:space="preserve">У1 — </w:t>
            </w:r>
            <w:proofErr w:type="spellStart"/>
            <w:r>
              <w:rPr>
                <w:lang w:val="en-US" w:eastAsia="en-US"/>
              </w:rPr>
              <w:t>ущерб</w:t>
            </w:r>
            <w:proofErr w:type="spellEnd"/>
            <w:r>
              <w:rPr>
                <w:lang w:val="en-US" w:eastAsia="en-US"/>
              </w:rPr>
              <w:t xml:space="preserve"> </w:t>
            </w:r>
            <w:proofErr w:type="spellStart"/>
            <w:r>
              <w:rPr>
                <w:lang w:val="en-US" w:eastAsia="en-US"/>
              </w:rPr>
              <w:t>физическому</w:t>
            </w:r>
            <w:proofErr w:type="spellEnd"/>
            <w:r>
              <w:rPr>
                <w:lang w:val="en-US" w:eastAsia="en-US"/>
              </w:rPr>
              <w:t xml:space="preserve"> </w:t>
            </w:r>
            <w:proofErr w:type="spellStart"/>
            <w:r>
              <w:rPr>
                <w:lang w:val="en-US" w:eastAsia="en-US"/>
              </w:rPr>
              <w:t>лицу</w:t>
            </w:r>
            <w:proofErr w:type="spellEnd"/>
          </w:p>
        </w:tc>
        <w:tc>
          <w:tcPr>
            <w:tcW w:w="5102" w:type="dxa"/>
            <w:shd w:val="clear" w:color="auto" w:fill="FFFFFF" w:themeFill="background1"/>
            <w:vAlign w:val="center"/>
          </w:tcPr>
          <w:p w14:paraId="689D884D" w14:textId="77777777" w:rsidR="00194A3F" w:rsidRDefault="00000000">
            <w:pPr>
              <w:spacing w:line="240" w:lineRule="auto"/>
              <w:ind w:firstLine="0"/>
              <w:jc w:val="left"/>
            </w:pPr>
            <w:r>
              <w:rPr>
                <w:lang w:eastAsia="en-US"/>
              </w:rPr>
              <w:t>Системные администраторы и администраторы безопасности</w:t>
            </w:r>
          </w:p>
        </w:tc>
        <w:tc>
          <w:tcPr>
            <w:tcW w:w="2269" w:type="dxa"/>
            <w:shd w:val="clear" w:color="auto" w:fill="FFFFFF" w:themeFill="background1"/>
            <w:vAlign w:val="center"/>
          </w:tcPr>
          <w:p w14:paraId="7E82DA0B" w14:textId="77777777" w:rsidR="00194A3F" w:rsidRDefault="00000000">
            <w:pPr>
              <w:spacing w:line="240" w:lineRule="auto"/>
              <w:ind w:firstLine="0"/>
              <w:jc w:val="center"/>
            </w:pPr>
            <w:proofErr w:type="spellStart"/>
            <w:r>
              <w:rPr>
                <w:lang w:val="en-US" w:eastAsia="en-US"/>
              </w:rPr>
              <w:t>Внутренний</w:t>
            </w:r>
            <w:proofErr w:type="spellEnd"/>
          </w:p>
        </w:tc>
        <w:tc>
          <w:tcPr>
            <w:tcW w:w="2835" w:type="dxa"/>
            <w:shd w:val="clear" w:color="auto" w:fill="FFFFFF" w:themeFill="background1"/>
            <w:vAlign w:val="center"/>
          </w:tcPr>
          <w:p w14:paraId="7CF3E3A9" w14:textId="77777777" w:rsidR="00194A3F" w:rsidRDefault="00000000">
            <w:pPr>
              <w:spacing w:line="240" w:lineRule="auto"/>
              <w:ind w:firstLine="0"/>
              <w:jc w:val="center"/>
            </w:pPr>
            <w:r>
              <w:rPr>
                <w:lang w:val="en-US" w:eastAsia="en-US"/>
              </w:rPr>
              <w:t>Н2</w:t>
            </w:r>
          </w:p>
        </w:tc>
      </w:tr>
      <w:tr w:rsidR="00194A3F" w14:paraId="42ED42BB" w14:textId="77777777">
        <w:trPr>
          <w:cantSplit/>
          <w:jc w:val="center"/>
        </w:trPr>
        <w:tc>
          <w:tcPr>
            <w:tcW w:w="680" w:type="dxa"/>
            <w:shd w:val="clear" w:color="auto" w:fill="FFFFFF" w:themeFill="background1"/>
            <w:vAlign w:val="center"/>
          </w:tcPr>
          <w:p w14:paraId="2D093D44" w14:textId="77777777" w:rsidR="00194A3F" w:rsidRDefault="00000000">
            <w:pPr>
              <w:spacing w:line="240" w:lineRule="auto"/>
              <w:ind w:firstLine="0"/>
              <w:jc w:val="center"/>
            </w:pPr>
            <w:r>
              <w:rPr>
                <w:lang w:val="en-US" w:eastAsia="en-US"/>
              </w:rPr>
              <w:t>5</w:t>
            </w:r>
          </w:p>
        </w:tc>
        <w:tc>
          <w:tcPr>
            <w:tcW w:w="3401" w:type="dxa"/>
            <w:shd w:val="clear" w:color="auto" w:fill="FFFFFF" w:themeFill="background1"/>
            <w:vAlign w:val="center"/>
          </w:tcPr>
          <w:p w14:paraId="56801B7D" w14:textId="77777777" w:rsidR="00194A3F" w:rsidRDefault="00000000">
            <w:pPr>
              <w:spacing w:line="240" w:lineRule="auto"/>
              <w:ind w:firstLine="0"/>
              <w:jc w:val="left"/>
            </w:pPr>
            <w:r>
              <w:rPr>
                <w:lang w:val="en-US" w:eastAsia="en-US"/>
              </w:rPr>
              <w:t xml:space="preserve">У1 — </w:t>
            </w:r>
            <w:proofErr w:type="spellStart"/>
            <w:r>
              <w:rPr>
                <w:lang w:val="en-US" w:eastAsia="en-US"/>
              </w:rPr>
              <w:t>ущерб</w:t>
            </w:r>
            <w:proofErr w:type="spellEnd"/>
            <w:r>
              <w:rPr>
                <w:lang w:val="en-US" w:eastAsia="en-US"/>
              </w:rPr>
              <w:t xml:space="preserve"> </w:t>
            </w:r>
            <w:proofErr w:type="spellStart"/>
            <w:r>
              <w:rPr>
                <w:lang w:val="en-US" w:eastAsia="en-US"/>
              </w:rPr>
              <w:t>физическому</w:t>
            </w:r>
            <w:proofErr w:type="spellEnd"/>
            <w:r>
              <w:rPr>
                <w:lang w:val="en-US" w:eastAsia="en-US"/>
              </w:rPr>
              <w:t xml:space="preserve"> </w:t>
            </w:r>
            <w:proofErr w:type="spellStart"/>
            <w:r>
              <w:rPr>
                <w:lang w:val="en-US" w:eastAsia="en-US"/>
              </w:rPr>
              <w:t>лицу</w:t>
            </w:r>
            <w:proofErr w:type="spellEnd"/>
          </w:p>
        </w:tc>
        <w:tc>
          <w:tcPr>
            <w:tcW w:w="5102" w:type="dxa"/>
            <w:shd w:val="clear" w:color="auto" w:fill="FFFFFF" w:themeFill="background1"/>
            <w:vAlign w:val="center"/>
          </w:tcPr>
          <w:p w14:paraId="0BAB76AF" w14:textId="77777777" w:rsidR="00194A3F" w:rsidRDefault="00000000">
            <w:pPr>
              <w:spacing w:line="240" w:lineRule="auto"/>
              <w:ind w:firstLine="0"/>
              <w:jc w:val="left"/>
            </w:pPr>
            <w:proofErr w:type="spellStart"/>
            <w:r>
              <w:rPr>
                <w:lang w:val="en-US" w:eastAsia="en-US"/>
              </w:rPr>
              <w:t>Бывшие</w:t>
            </w:r>
            <w:proofErr w:type="spellEnd"/>
            <w:r>
              <w:rPr>
                <w:lang w:val="en-US" w:eastAsia="en-US"/>
              </w:rPr>
              <w:t xml:space="preserve"> </w:t>
            </w:r>
            <w:proofErr w:type="spellStart"/>
            <w:r>
              <w:rPr>
                <w:lang w:val="en-US" w:eastAsia="en-US"/>
              </w:rPr>
              <w:t>работники</w:t>
            </w:r>
            <w:proofErr w:type="spellEnd"/>
          </w:p>
        </w:tc>
        <w:tc>
          <w:tcPr>
            <w:tcW w:w="2269" w:type="dxa"/>
            <w:shd w:val="clear" w:color="auto" w:fill="FFFFFF" w:themeFill="background1"/>
            <w:vAlign w:val="center"/>
          </w:tcPr>
          <w:p w14:paraId="4BF4DD1B" w14:textId="77777777" w:rsidR="00194A3F" w:rsidRDefault="00000000">
            <w:pPr>
              <w:spacing w:line="240" w:lineRule="auto"/>
              <w:ind w:firstLine="0"/>
              <w:jc w:val="center"/>
            </w:pPr>
            <w:proofErr w:type="spellStart"/>
            <w:r>
              <w:rPr>
                <w:lang w:val="en-US" w:eastAsia="en-US"/>
              </w:rPr>
              <w:t>Внешний</w:t>
            </w:r>
            <w:proofErr w:type="spellEnd"/>
          </w:p>
        </w:tc>
        <w:tc>
          <w:tcPr>
            <w:tcW w:w="2835" w:type="dxa"/>
            <w:shd w:val="clear" w:color="auto" w:fill="FFFFFF" w:themeFill="background1"/>
            <w:vAlign w:val="center"/>
          </w:tcPr>
          <w:p w14:paraId="0BD3443B" w14:textId="77777777" w:rsidR="00194A3F" w:rsidRDefault="00000000">
            <w:pPr>
              <w:spacing w:line="240" w:lineRule="auto"/>
              <w:ind w:firstLine="0"/>
              <w:jc w:val="center"/>
            </w:pPr>
            <w:r>
              <w:rPr>
                <w:lang w:val="en-US" w:eastAsia="en-US"/>
              </w:rPr>
              <w:t>Н1</w:t>
            </w:r>
          </w:p>
        </w:tc>
      </w:tr>
      <w:tr w:rsidR="00194A3F" w14:paraId="46940EA3" w14:textId="77777777">
        <w:trPr>
          <w:cantSplit/>
          <w:jc w:val="center"/>
        </w:trPr>
        <w:tc>
          <w:tcPr>
            <w:tcW w:w="680" w:type="dxa"/>
            <w:shd w:val="clear" w:color="auto" w:fill="FFFFFF" w:themeFill="background1"/>
            <w:vAlign w:val="center"/>
          </w:tcPr>
          <w:p w14:paraId="2325DBB9" w14:textId="77777777" w:rsidR="00194A3F" w:rsidRDefault="00000000">
            <w:pPr>
              <w:spacing w:line="240" w:lineRule="auto"/>
              <w:ind w:firstLine="0"/>
              <w:jc w:val="center"/>
            </w:pPr>
            <w:r>
              <w:rPr>
                <w:lang w:val="en-US" w:eastAsia="en-US"/>
              </w:rPr>
              <w:t>6</w:t>
            </w:r>
          </w:p>
        </w:tc>
        <w:tc>
          <w:tcPr>
            <w:tcW w:w="3401" w:type="dxa"/>
            <w:shd w:val="clear" w:color="auto" w:fill="FFFFFF" w:themeFill="background1"/>
            <w:vAlign w:val="center"/>
          </w:tcPr>
          <w:p w14:paraId="7E6B0F3C" w14:textId="77777777" w:rsidR="00194A3F" w:rsidRDefault="00000000">
            <w:pPr>
              <w:spacing w:line="240" w:lineRule="auto"/>
              <w:ind w:firstLine="0"/>
              <w:jc w:val="left"/>
            </w:pPr>
            <w:r>
              <w:rPr>
                <w:lang w:val="en-US" w:eastAsia="en-US"/>
              </w:rPr>
              <w:t xml:space="preserve">У2 — </w:t>
            </w:r>
            <w:proofErr w:type="spellStart"/>
            <w:r>
              <w:rPr>
                <w:lang w:val="en-US" w:eastAsia="en-US"/>
              </w:rPr>
              <w:t>риски</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c>
          <w:tcPr>
            <w:tcW w:w="5102" w:type="dxa"/>
            <w:shd w:val="clear" w:color="auto" w:fill="FFFFFF" w:themeFill="background1"/>
            <w:vAlign w:val="center"/>
          </w:tcPr>
          <w:p w14:paraId="6C34787D" w14:textId="77777777" w:rsidR="00194A3F" w:rsidRDefault="00000000">
            <w:pPr>
              <w:spacing w:line="240" w:lineRule="auto"/>
              <w:ind w:firstLine="0"/>
              <w:jc w:val="left"/>
            </w:pPr>
            <w:proofErr w:type="spellStart"/>
            <w:r>
              <w:rPr>
                <w:lang w:val="en-US" w:eastAsia="en-US"/>
              </w:rPr>
              <w:t>Преступные</w:t>
            </w:r>
            <w:proofErr w:type="spellEnd"/>
            <w:r>
              <w:rPr>
                <w:lang w:val="en-US" w:eastAsia="en-US"/>
              </w:rPr>
              <w:t xml:space="preserve"> </w:t>
            </w:r>
            <w:proofErr w:type="spellStart"/>
            <w:r>
              <w:rPr>
                <w:lang w:val="en-US" w:eastAsia="en-US"/>
              </w:rPr>
              <w:t>группы</w:t>
            </w:r>
            <w:proofErr w:type="spellEnd"/>
          </w:p>
        </w:tc>
        <w:tc>
          <w:tcPr>
            <w:tcW w:w="2269" w:type="dxa"/>
            <w:shd w:val="clear" w:color="auto" w:fill="FFFFFF" w:themeFill="background1"/>
            <w:vAlign w:val="center"/>
          </w:tcPr>
          <w:p w14:paraId="33FF51D1" w14:textId="77777777" w:rsidR="00194A3F" w:rsidRDefault="00000000">
            <w:pPr>
              <w:spacing w:line="240" w:lineRule="auto"/>
              <w:ind w:firstLine="0"/>
              <w:jc w:val="center"/>
            </w:pPr>
            <w:proofErr w:type="spellStart"/>
            <w:r>
              <w:rPr>
                <w:lang w:val="en-US" w:eastAsia="en-US"/>
              </w:rPr>
              <w:t>Внешний</w:t>
            </w:r>
            <w:proofErr w:type="spellEnd"/>
          </w:p>
        </w:tc>
        <w:tc>
          <w:tcPr>
            <w:tcW w:w="2835" w:type="dxa"/>
            <w:shd w:val="clear" w:color="auto" w:fill="FFFFFF" w:themeFill="background1"/>
            <w:vAlign w:val="center"/>
          </w:tcPr>
          <w:p w14:paraId="64F282E2" w14:textId="77777777" w:rsidR="00194A3F" w:rsidRDefault="00000000">
            <w:pPr>
              <w:spacing w:line="240" w:lineRule="auto"/>
              <w:ind w:firstLine="0"/>
              <w:jc w:val="center"/>
            </w:pPr>
            <w:r>
              <w:rPr>
                <w:lang w:val="en-US" w:eastAsia="en-US"/>
              </w:rPr>
              <w:t>Н2</w:t>
            </w:r>
          </w:p>
        </w:tc>
      </w:tr>
      <w:tr w:rsidR="00194A3F" w14:paraId="271FB3C2" w14:textId="77777777">
        <w:trPr>
          <w:cantSplit/>
          <w:jc w:val="center"/>
        </w:trPr>
        <w:tc>
          <w:tcPr>
            <w:tcW w:w="680" w:type="dxa"/>
            <w:shd w:val="clear" w:color="auto" w:fill="FFFFFF" w:themeFill="background1"/>
            <w:vAlign w:val="center"/>
          </w:tcPr>
          <w:p w14:paraId="39026AB1" w14:textId="77777777" w:rsidR="00194A3F" w:rsidRDefault="00000000">
            <w:pPr>
              <w:spacing w:line="240" w:lineRule="auto"/>
              <w:ind w:firstLine="0"/>
              <w:jc w:val="center"/>
            </w:pPr>
            <w:r>
              <w:rPr>
                <w:lang w:val="en-US" w:eastAsia="en-US"/>
              </w:rPr>
              <w:t>7</w:t>
            </w:r>
          </w:p>
        </w:tc>
        <w:tc>
          <w:tcPr>
            <w:tcW w:w="3401" w:type="dxa"/>
            <w:shd w:val="clear" w:color="auto" w:fill="FFFFFF" w:themeFill="background1"/>
            <w:vAlign w:val="center"/>
          </w:tcPr>
          <w:p w14:paraId="2CC3DC39" w14:textId="77777777" w:rsidR="00194A3F" w:rsidRDefault="00000000">
            <w:pPr>
              <w:spacing w:line="240" w:lineRule="auto"/>
              <w:ind w:firstLine="0"/>
              <w:jc w:val="left"/>
            </w:pPr>
            <w:r>
              <w:rPr>
                <w:lang w:val="en-US" w:eastAsia="en-US"/>
              </w:rPr>
              <w:t xml:space="preserve">У2 — </w:t>
            </w:r>
            <w:proofErr w:type="spellStart"/>
            <w:r>
              <w:rPr>
                <w:lang w:val="en-US" w:eastAsia="en-US"/>
              </w:rPr>
              <w:t>риски</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c>
          <w:tcPr>
            <w:tcW w:w="5102" w:type="dxa"/>
            <w:shd w:val="clear" w:color="auto" w:fill="FFFFFF" w:themeFill="background1"/>
            <w:vAlign w:val="center"/>
          </w:tcPr>
          <w:p w14:paraId="70E43AF7" w14:textId="77777777" w:rsidR="00194A3F" w:rsidRDefault="00000000">
            <w:pPr>
              <w:spacing w:line="240" w:lineRule="auto"/>
              <w:ind w:firstLine="0"/>
              <w:jc w:val="left"/>
            </w:pPr>
            <w:proofErr w:type="spellStart"/>
            <w:r>
              <w:rPr>
                <w:lang w:val="en-US" w:eastAsia="en-US"/>
              </w:rPr>
              <w:t>Отдельные</w:t>
            </w:r>
            <w:proofErr w:type="spellEnd"/>
            <w:r>
              <w:rPr>
                <w:lang w:val="en-US" w:eastAsia="en-US"/>
              </w:rPr>
              <w:t xml:space="preserve"> </w:t>
            </w:r>
            <w:proofErr w:type="spellStart"/>
            <w:r>
              <w:rPr>
                <w:lang w:val="en-US" w:eastAsia="en-US"/>
              </w:rPr>
              <w:t>физические</w:t>
            </w:r>
            <w:proofErr w:type="spellEnd"/>
            <w:r>
              <w:rPr>
                <w:lang w:val="en-US" w:eastAsia="en-US"/>
              </w:rPr>
              <w:t xml:space="preserve"> </w:t>
            </w:r>
            <w:proofErr w:type="spellStart"/>
            <w:r>
              <w:rPr>
                <w:lang w:val="en-US" w:eastAsia="en-US"/>
              </w:rPr>
              <w:t>лица</w:t>
            </w:r>
            <w:proofErr w:type="spellEnd"/>
            <w:r>
              <w:rPr>
                <w:lang w:val="en-US" w:eastAsia="en-US"/>
              </w:rPr>
              <w:t xml:space="preserve">, </w:t>
            </w:r>
            <w:proofErr w:type="spellStart"/>
            <w:r>
              <w:rPr>
                <w:lang w:val="en-US" w:eastAsia="en-US"/>
              </w:rPr>
              <w:t>хакеры</w:t>
            </w:r>
            <w:proofErr w:type="spellEnd"/>
          </w:p>
        </w:tc>
        <w:tc>
          <w:tcPr>
            <w:tcW w:w="2269" w:type="dxa"/>
            <w:shd w:val="clear" w:color="auto" w:fill="FFFFFF" w:themeFill="background1"/>
            <w:vAlign w:val="center"/>
          </w:tcPr>
          <w:p w14:paraId="7EB701C6" w14:textId="77777777" w:rsidR="00194A3F" w:rsidRDefault="00000000">
            <w:pPr>
              <w:spacing w:line="240" w:lineRule="auto"/>
              <w:ind w:firstLine="0"/>
              <w:jc w:val="center"/>
            </w:pPr>
            <w:proofErr w:type="spellStart"/>
            <w:r>
              <w:rPr>
                <w:lang w:val="en-US" w:eastAsia="en-US"/>
              </w:rPr>
              <w:t>Внешний</w:t>
            </w:r>
            <w:proofErr w:type="spellEnd"/>
          </w:p>
        </w:tc>
        <w:tc>
          <w:tcPr>
            <w:tcW w:w="2835" w:type="dxa"/>
            <w:shd w:val="clear" w:color="auto" w:fill="FFFFFF" w:themeFill="background1"/>
            <w:vAlign w:val="center"/>
          </w:tcPr>
          <w:p w14:paraId="4DCC066F" w14:textId="77777777" w:rsidR="00194A3F" w:rsidRDefault="00000000">
            <w:pPr>
              <w:spacing w:line="240" w:lineRule="auto"/>
              <w:ind w:firstLine="0"/>
              <w:jc w:val="center"/>
            </w:pPr>
            <w:r>
              <w:rPr>
                <w:lang w:val="en-US" w:eastAsia="en-US"/>
              </w:rPr>
              <w:t>Н1</w:t>
            </w:r>
          </w:p>
        </w:tc>
      </w:tr>
      <w:tr w:rsidR="00194A3F" w14:paraId="225EDA1F" w14:textId="77777777">
        <w:trPr>
          <w:cantSplit/>
          <w:jc w:val="center"/>
        </w:trPr>
        <w:tc>
          <w:tcPr>
            <w:tcW w:w="680" w:type="dxa"/>
            <w:shd w:val="clear" w:color="auto" w:fill="FFFFFF" w:themeFill="background1"/>
            <w:vAlign w:val="center"/>
          </w:tcPr>
          <w:p w14:paraId="063FCE61" w14:textId="77777777" w:rsidR="00194A3F" w:rsidRDefault="00000000">
            <w:pPr>
              <w:spacing w:line="240" w:lineRule="auto"/>
              <w:ind w:firstLine="0"/>
              <w:jc w:val="center"/>
            </w:pPr>
            <w:r>
              <w:rPr>
                <w:lang w:val="en-US" w:eastAsia="en-US"/>
              </w:rPr>
              <w:t>8</w:t>
            </w:r>
          </w:p>
        </w:tc>
        <w:tc>
          <w:tcPr>
            <w:tcW w:w="3401" w:type="dxa"/>
            <w:shd w:val="clear" w:color="auto" w:fill="FFFFFF" w:themeFill="background1"/>
            <w:vAlign w:val="center"/>
          </w:tcPr>
          <w:p w14:paraId="58DD1BDB" w14:textId="77777777" w:rsidR="00194A3F" w:rsidRDefault="00000000">
            <w:pPr>
              <w:spacing w:line="240" w:lineRule="auto"/>
              <w:ind w:firstLine="0"/>
              <w:jc w:val="left"/>
            </w:pPr>
            <w:r>
              <w:rPr>
                <w:lang w:val="en-US" w:eastAsia="en-US"/>
              </w:rPr>
              <w:t xml:space="preserve">У2 — </w:t>
            </w:r>
            <w:proofErr w:type="spellStart"/>
            <w:r>
              <w:rPr>
                <w:lang w:val="en-US" w:eastAsia="en-US"/>
              </w:rPr>
              <w:t>риски</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c>
          <w:tcPr>
            <w:tcW w:w="5102" w:type="dxa"/>
            <w:shd w:val="clear" w:color="auto" w:fill="FFFFFF" w:themeFill="background1"/>
            <w:vAlign w:val="center"/>
          </w:tcPr>
          <w:p w14:paraId="35827860" w14:textId="77777777" w:rsidR="00194A3F" w:rsidRDefault="00000000">
            <w:pPr>
              <w:spacing w:line="240" w:lineRule="auto"/>
              <w:ind w:firstLine="0"/>
              <w:jc w:val="left"/>
            </w:pPr>
            <w:proofErr w:type="spellStart"/>
            <w:r>
              <w:rPr>
                <w:lang w:val="en-US" w:eastAsia="en-US"/>
              </w:rPr>
              <w:t>Авторизованные</w:t>
            </w:r>
            <w:proofErr w:type="spellEnd"/>
            <w:r>
              <w:rPr>
                <w:lang w:val="en-US" w:eastAsia="en-US"/>
              </w:rPr>
              <w:t xml:space="preserve"> </w:t>
            </w:r>
            <w:proofErr w:type="spellStart"/>
            <w:r>
              <w:rPr>
                <w:lang w:val="en-US" w:eastAsia="en-US"/>
              </w:rPr>
              <w:t>пользователи</w:t>
            </w:r>
            <w:proofErr w:type="spellEnd"/>
            <w:r>
              <w:rPr>
                <w:lang w:val="en-US" w:eastAsia="en-US"/>
              </w:rPr>
              <w:t xml:space="preserve"> </w:t>
            </w:r>
            <w:proofErr w:type="spellStart"/>
            <w:r>
              <w:rPr>
                <w:lang w:val="en-US" w:eastAsia="en-US"/>
              </w:rPr>
              <w:t>ИСПДн</w:t>
            </w:r>
            <w:proofErr w:type="spellEnd"/>
          </w:p>
        </w:tc>
        <w:tc>
          <w:tcPr>
            <w:tcW w:w="2269" w:type="dxa"/>
            <w:shd w:val="clear" w:color="auto" w:fill="FFFFFF" w:themeFill="background1"/>
            <w:vAlign w:val="center"/>
          </w:tcPr>
          <w:p w14:paraId="6950D037" w14:textId="77777777" w:rsidR="00194A3F" w:rsidRDefault="00000000">
            <w:pPr>
              <w:spacing w:line="240" w:lineRule="auto"/>
              <w:ind w:firstLine="0"/>
              <w:jc w:val="center"/>
            </w:pPr>
            <w:proofErr w:type="spellStart"/>
            <w:r>
              <w:rPr>
                <w:lang w:val="en-US" w:eastAsia="en-US"/>
              </w:rPr>
              <w:t>Внутренний</w:t>
            </w:r>
            <w:proofErr w:type="spellEnd"/>
          </w:p>
        </w:tc>
        <w:tc>
          <w:tcPr>
            <w:tcW w:w="2835" w:type="dxa"/>
            <w:shd w:val="clear" w:color="auto" w:fill="FFFFFF" w:themeFill="background1"/>
            <w:vAlign w:val="center"/>
          </w:tcPr>
          <w:p w14:paraId="5C50C9E9" w14:textId="77777777" w:rsidR="00194A3F" w:rsidRDefault="00000000">
            <w:pPr>
              <w:spacing w:line="240" w:lineRule="auto"/>
              <w:ind w:firstLine="0"/>
              <w:jc w:val="center"/>
            </w:pPr>
            <w:r>
              <w:rPr>
                <w:lang w:val="en-US" w:eastAsia="en-US"/>
              </w:rPr>
              <w:t>Н1</w:t>
            </w:r>
          </w:p>
        </w:tc>
      </w:tr>
      <w:tr w:rsidR="00194A3F" w14:paraId="443417A5" w14:textId="77777777">
        <w:trPr>
          <w:cantSplit/>
          <w:jc w:val="center"/>
        </w:trPr>
        <w:tc>
          <w:tcPr>
            <w:tcW w:w="680" w:type="dxa"/>
            <w:shd w:val="clear" w:color="auto" w:fill="FFFFFF" w:themeFill="background1"/>
            <w:vAlign w:val="center"/>
          </w:tcPr>
          <w:p w14:paraId="2BE28F03" w14:textId="77777777" w:rsidR="00194A3F" w:rsidRDefault="00000000">
            <w:pPr>
              <w:spacing w:line="240" w:lineRule="auto"/>
              <w:ind w:firstLine="0"/>
              <w:jc w:val="center"/>
            </w:pPr>
            <w:r>
              <w:rPr>
                <w:lang w:val="en-US" w:eastAsia="en-US"/>
              </w:rPr>
              <w:t>9</w:t>
            </w:r>
          </w:p>
        </w:tc>
        <w:tc>
          <w:tcPr>
            <w:tcW w:w="3401" w:type="dxa"/>
            <w:shd w:val="clear" w:color="auto" w:fill="FFFFFF" w:themeFill="background1"/>
            <w:vAlign w:val="center"/>
          </w:tcPr>
          <w:p w14:paraId="2D951EF6" w14:textId="77777777" w:rsidR="00194A3F" w:rsidRDefault="00000000">
            <w:pPr>
              <w:spacing w:line="240" w:lineRule="auto"/>
              <w:ind w:firstLine="0"/>
              <w:jc w:val="left"/>
            </w:pPr>
            <w:r>
              <w:rPr>
                <w:lang w:val="en-US" w:eastAsia="en-US"/>
              </w:rPr>
              <w:t xml:space="preserve">У2 — </w:t>
            </w:r>
            <w:proofErr w:type="spellStart"/>
            <w:r>
              <w:rPr>
                <w:lang w:val="en-US" w:eastAsia="en-US"/>
              </w:rPr>
              <w:t>риски</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c>
          <w:tcPr>
            <w:tcW w:w="5102" w:type="dxa"/>
            <w:shd w:val="clear" w:color="auto" w:fill="FFFFFF" w:themeFill="background1"/>
            <w:vAlign w:val="center"/>
          </w:tcPr>
          <w:p w14:paraId="4CD19809" w14:textId="77777777" w:rsidR="00194A3F" w:rsidRDefault="00000000">
            <w:pPr>
              <w:spacing w:line="240" w:lineRule="auto"/>
              <w:ind w:firstLine="0"/>
              <w:jc w:val="left"/>
            </w:pPr>
            <w:r>
              <w:rPr>
                <w:lang w:eastAsia="en-US"/>
              </w:rPr>
              <w:t>Системные администраторы и администраторы безопасности</w:t>
            </w:r>
          </w:p>
        </w:tc>
        <w:tc>
          <w:tcPr>
            <w:tcW w:w="2269" w:type="dxa"/>
            <w:shd w:val="clear" w:color="auto" w:fill="FFFFFF" w:themeFill="background1"/>
            <w:vAlign w:val="center"/>
          </w:tcPr>
          <w:p w14:paraId="1FC274DA" w14:textId="77777777" w:rsidR="00194A3F" w:rsidRDefault="00000000">
            <w:pPr>
              <w:spacing w:line="240" w:lineRule="auto"/>
              <w:ind w:firstLine="0"/>
              <w:jc w:val="center"/>
            </w:pPr>
            <w:proofErr w:type="spellStart"/>
            <w:r>
              <w:rPr>
                <w:lang w:val="en-US" w:eastAsia="en-US"/>
              </w:rPr>
              <w:t>Внутренний</w:t>
            </w:r>
            <w:proofErr w:type="spellEnd"/>
          </w:p>
        </w:tc>
        <w:tc>
          <w:tcPr>
            <w:tcW w:w="2835" w:type="dxa"/>
            <w:shd w:val="clear" w:color="auto" w:fill="FFFFFF" w:themeFill="background1"/>
            <w:vAlign w:val="center"/>
          </w:tcPr>
          <w:p w14:paraId="02099209" w14:textId="77777777" w:rsidR="00194A3F" w:rsidRDefault="00000000">
            <w:pPr>
              <w:spacing w:line="240" w:lineRule="auto"/>
              <w:ind w:firstLine="0"/>
              <w:jc w:val="center"/>
            </w:pPr>
            <w:r>
              <w:rPr>
                <w:lang w:val="en-US" w:eastAsia="en-US"/>
              </w:rPr>
              <w:t>Н2</w:t>
            </w:r>
          </w:p>
        </w:tc>
      </w:tr>
      <w:tr w:rsidR="00194A3F" w14:paraId="647AB91B" w14:textId="77777777">
        <w:trPr>
          <w:cantSplit/>
          <w:jc w:val="center"/>
        </w:trPr>
        <w:tc>
          <w:tcPr>
            <w:tcW w:w="680" w:type="dxa"/>
            <w:shd w:val="clear" w:color="auto" w:fill="FFFFFF" w:themeFill="background1"/>
            <w:vAlign w:val="center"/>
          </w:tcPr>
          <w:p w14:paraId="1D7BED83" w14:textId="77777777" w:rsidR="00194A3F" w:rsidRDefault="00000000">
            <w:pPr>
              <w:spacing w:line="240" w:lineRule="auto"/>
              <w:ind w:firstLine="0"/>
              <w:jc w:val="center"/>
            </w:pPr>
            <w:r>
              <w:rPr>
                <w:lang w:val="en-US" w:eastAsia="en-US"/>
              </w:rPr>
              <w:t>10</w:t>
            </w:r>
          </w:p>
        </w:tc>
        <w:tc>
          <w:tcPr>
            <w:tcW w:w="3401" w:type="dxa"/>
            <w:shd w:val="clear" w:color="auto" w:fill="FFFFFF" w:themeFill="background1"/>
            <w:vAlign w:val="center"/>
          </w:tcPr>
          <w:p w14:paraId="36537988" w14:textId="77777777" w:rsidR="00194A3F" w:rsidRDefault="00000000">
            <w:pPr>
              <w:spacing w:line="240" w:lineRule="auto"/>
              <w:ind w:firstLine="0"/>
              <w:jc w:val="left"/>
            </w:pPr>
            <w:r>
              <w:rPr>
                <w:lang w:val="en-US" w:eastAsia="en-US"/>
              </w:rPr>
              <w:t xml:space="preserve">У2 — </w:t>
            </w:r>
            <w:proofErr w:type="spellStart"/>
            <w:r>
              <w:rPr>
                <w:lang w:val="en-US" w:eastAsia="en-US"/>
              </w:rPr>
              <w:t>риски</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c>
          <w:tcPr>
            <w:tcW w:w="5102" w:type="dxa"/>
            <w:shd w:val="clear" w:color="auto" w:fill="FFFFFF" w:themeFill="background1"/>
            <w:vAlign w:val="center"/>
          </w:tcPr>
          <w:p w14:paraId="3B6A2010" w14:textId="77777777" w:rsidR="00194A3F" w:rsidRDefault="00000000">
            <w:pPr>
              <w:spacing w:line="240" w:lineRule="auto"/>
              <w:ind w:firstLine="0"/>
              <w:jc w:val="left"/>
            </w:pPr>
            <w:r>
              <w:rPr>
                <w:lang w:eastAsia="en-US"/>
              </w:rPr>
              <w:t>Лица, обеспечивающие функционирование систем и сетей</w:t>
            </w:r>
          </w:p>
        </w:tc>
        <w:tc>
          <w:tcPr>
            <w:tcW w:w="2269" w:type="dxa"/>
            <w:shd w:val="clear" w:color="auto" w:fill="FFFFFF" w:themeFill="background1"/>
            <w:vAlign w:val="center"/>
          </w:tcPr>
          <w:p w14:paraId="715CCE7E" w14:textId="77777777" w:rsidR="00194A3F" w:rsidRDefault="00000000">
            <w:pPr>
              <w:spacing w:line="240" w:lineRule="auto"/>
              <w:ind w:firstLine="0"/>
              <w:jc w:val="center"/>
            </w:pPr>
            <w:proofErr w:type="spellStart"/>
            <w:r>
              <w:rPr>
                <w:lang w:val="en-US" w:eastAsia="en-US"/>
              </w:rPr>
              <w:t>Внутренний</w:t>
            </w:r>
            <w:proofErr w:type="spellEnd"/>
          </w:p>
        </w:tc>
        <w:tc>
          <w:tcPr>
            <w:tcW w:w="2835" w:type="dxa"/>
            <w:shd w:val="clear" w:color="auto" w:fill="FFFFFF" w:themeFill="background1"/>
            <w:vAlign w:val="center"/>
          </w:tcPr>
          <w:p w14:paraId="106A98F5" w14:textId="77777777" w:rsidR="00194A3F" w:rsidRDefault="00000000">
            <w:pPr>
              <w:spacing w:line="240" w:lineRule="auto"/>
              <w:ind w:firstLine="0"/>
              <w:jc w:val="center"/>
            </w:pPr>
            <w:r>
              <w:rPr>
                <w:lang w:val="en-US" w:eastAsia="en-US"/>
              </w:rPr>
              <w:t>Н1</w:t>
            </w:r>
          </w:p>
        </w:tc>
      </w:tr>
      <w:tr w:rsidR="00194A3F" w14:paraId="1CBF58B0" w14:textId="77777777">
        <w:trPr>
          <w:cantSplit/>
          <w:jc w:val="center"/>
        </w:trPr>
        <w:tc>
          <w:tcPr>
            <w:tcW w:w="680" w:type="dxa"/>
            <w:shd w:val="clear" w:color="auto" w:fill="FFFFFF" w:themeFill="background1"/>
            <w:vAlign w:val="center"/>
          </w:tcPr>
          <w:p w14:paraId="531C334C" w14:textId="77777777" w:rsidR="00194A3F" w:rsidRDefault="00000000">
            <w:pPr>
              <w:spacing w:line="240" w:lineRule="auto"/>
              <w:ind w:firstLine="0"/>
              <w:jc w:val="center"/>
            </w:pPr>
            <w:r>
              <w:rPr>
                <w:lang w:val="en-US" w:eastAsia="en-US"/>
              </w:rPr>
              <w:t>11</w:t>
            </w:r>
          </w:p>
        </w:tc>
        <w:tc>
          <w:tcPr>
            <w:tcW w:w="3401" w:type="dxa"/>
            <w:shd w:val="clear" w:color="auto" w:fill="FFFFFF" w:themeFill="background1"/>
            <w:vAlign w:val="center"/>
          </w:tcPr>
          <w:p w14:paraId="7BE8D96D" w14:textId="77777777" w:rsidR="00194A3F" w:rsidRDefault="00000000">
            <w:pPr>
              <w:spacing w:line="240" w:lineRule="auto"/>
              <w:ind w:firstLine="0"/>
              <w:jc w:val="left"/>
            </w:pPr>
            <w:r>
              <w:rPr>
                <w:lang w:val="en-US" w:eastAsia="en-US"/>
              </w:rPr>
              <w:t xml:space="preserve">У2 — </w:t>
            </w:r>
            <w:proofErr w:type="spellStart"/>
            <w:r>
              <w:rPr>
                <w:lang w:val="en-US" w:eastAsia="en-US"/>
              </w:rPr>
              <w:t>риски</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c>
          <w:tcPr>
            <w:tcW w:w="5102" w:type="dxa"/>
            <w:shd w:val="clear" w:color="auto" w:fill="FFFFFF" w:themeFill="background1"/>
            <w:vAlign w:val="center"/>
          </w:tcPr>
          <w:p w14:paraId="2EEA1D3D" w14:textId="77777777" w:rsidR="00194A3F" w:rsidRDefault="00000000">
            <w:pPr>
              <w:spacing w:line="240" w:lineRule="auto"/>
              <w:ind w:firstLine="0"/>
              <w:jc w:val="left"/>
            </w:pPr>
            <w:proofErr w:type="spellStart"/>
            <w:r>
              <w:rPr>
                <w:lang w:val="en-US" w:eastAsia="en-US"/>
              </w:rPr>
              <w:t>Бывшие</w:t>
            </w:r>
            <w:proofErr w:type="spellEnd"/>
            <w:r>
              <w:rPr>
                <w:lang w:val="en-US" w:eastAsia="en-US"/>
              </w:rPr>
              <w:t xml:space="preserve"> </w:t>
            </w:r>
            <w:proofErr w:type="spellStart"/>
            <w:r>
              <w:rPr>
                <w:lang w:val="en-US" w:eastAsia="en-US"/>
              </w:rPr>
              <w:t>работники</w:t>
            </w:r>
            <w:proofErr w:type="spellEnd"/>
          </w:p>
        </w:tc>
        <w:tc>
          <w:tcPr>
            <w:tcW w:w="2269" w:type="dxa"/>
            <w:shd w:val="clear" w:color="auto" w:fill="FFFFFF" w:themeFill="background1"/>
            <w:vAlign w:val="center"/>
          </w:tcPr>
          <w:p w14:paraId="667083B3" w14:textId="77777777" w:rsidR="00194A3F" w:rsidRDefault="00000000">
            <w:pPr>
              <w:spacing w:line="240" w:lineRule="auto"/>
              <w:ind w:firstLine="0"/>
              <w:jc w:val="center"/>
            </w:pPr>
            <w:proofErr w:type="spellStart"/>
            <w:r>
              <w:rPr>
                <w:lang w:val="en-US" w:eastAsia="en-US"/>
              </w:rPr>
              <w:t>Внешний</w:t>
            </w:r>
            <w:proofErr w:type="spellEnd"/>
          </w:p>
        </w:tc>
        <w:tc>
          <w:tcPr>
            <w:tcW w:w="2835" w:type="dxa"/>
            <w:shd w:val="clear" w:color="auto" w:fill="FFFFFF" w:themeFill="background1"/>
            <w:vAlign w:val="center"/>
          </w:tcPr>
          <w:p w14:paraId="0579625E" w14:textId="77777777" w:rsidR="00194A3F" w:rsidRDefault="00000000">
            <w:pPr>
              <w:spacing w:line="240" w:lineRule="auto"/>
              <w:ind w:firstLine="0"/>
              <w:jc w:val="center"/>
            </w:pPr>
            <w:r>
              <w:rPr>
                <w:lang w:val="en-US" w:eastAsia="en-US"/>
              </w:rPr>
              <w:t>Н1</w:t>
            </w:r>
          </w:p>
        </w:tc>
      </w:tr>
      <w:tr w:rsidR="00194A3F" w14:paraId="0F0C7C87" w14:textId="77777777">
        <w:trPr>
          <w:cantSplit/>
          <w:jc w:val="center"/>
        </w:trPr>
        <w:tc>
          <w:tcPr>
            <w:tcW w:w="680" w:type="dxa"/>
            <w:shd w:val="clear" w:color="auto" w:fill="FFFFFF" w:themeFill="background1"/>
            <w:vAlign w:val="center"/>
          </w:tcPr>
          <w:p w14:paraId="73BA15AD" w14:textId="77777777" w:rsidR="00194A3F" w:rsidRDefault="00000000">
            <w:pPr>
              <w:spacing w:line="240" w:lineRule="auto"/>
              <w:ind w:firstLine="0"/>
              <w:jc w:val="center"/>
            </w:pPr>
            <w:r>
              <w:rPr>
                <w:lang w:val="en-US" w:eastAsia="en-US"/>
              </w:rPr>
              <w:t>12</w:t>
            </w:r>
          </w:p>
        </w:tc>
        <w:tc>
          <w:tcPr>
            <w:tcW w:w="3401" w:type="dxa"/>
            <w:shd w:val="clear" w:color="auto" w:fill="FFFFFF" w:themeFill="background1"/>
            <w:vAlign w:val="center"/>
          </w:tcPr>
          <w:p w14:paraId="44DE8176" w14:textId="77777777" w:rsidR="00194A3F" w:rsidRDefault="00000000">
            <w:pPr>
              <w:spacing w:line="240" w:lineRule="auto"/>
              <w:ind w:firstLine="0"/>
              <w:jc w:val="left"/>
            </w:pPr>
            <w:r>
              <w:rPr>
                <w:lang w:val="en-US" w:eastAsia="en-US"/>
              </w:rPr>
              <w:t xml:space="preserve">У2 — </w:t>
            </w:r>
            <w:proofErr w:type="spellStart"/>
            <w:r>
              <w:rPr>
                <w:lang w:val="en-US" w:eastAsia="en-US"/>
              </w:rPr>
              <w:t>риски</w:t>
            </w:r>
            <w:proofErr w:type="spellEnd"/>
            <w:r>
              <w:rPr>
                <w:lang w:val="en-US" w:eastAsia="en-US"/>
              </w:rPr>
              <w:t xml:space="preserve"> </w:t>
            </w:r>
            <w:proofErr w:type="spellStart"/>
            <w:r>
              <w:rPr>
                <w:lang w:val="en-US" w:eastAsia="en-US"/>
              </w:rPr>
              <w:t>медицинской</w:t>
            </w:r>
            <w:proofErr w:type="spellEnd"/>
            <w:r>
              <w:rPr>
                <w:lang w:val="en-US" w:eastAsia="en-US"/>
              </w:rPr>
              <w:t xml:space="preserve"> </w:t>
            </w:r>
            <w:proofErr w:type="spellStart"/>
            <w:r>
              <w:rPr>
                <w:lang w:val="en-US" w:eastAsia="en-US"/>
              </w:rPr>
              <w:t>организации</w:t>
            </w:r>
            <w:proofErr w:type="spellEnd"/>
          </w:p>
        </w:tc>
        <w:tc>
          <w:tcPr>
            <w:tcW w:w="5102" w:type="dxa"/>
            <w:shd w:val="clear" w:color="auto" w:fill="FFFFFF" w:themeFill="background1"/>
            <w:vAlign w:val="center"/>
          </w:tcPr>
          <w:p w14:paraId="27197033" w14:textId="77777777" w:rsidR="00194A3F" w:rsidRDefault="00000000">
            <w:pPr>
              <w:spacing w:line="240" w:lineRule="auto"/>
              <w:ind w:firstLine="0"/>
              <w:jc w:val="left"/>
            </w:pPr>
            <w:r>
              <w:rPr>
                <w:lang w:eastAsia="en-US"/>
              </w:rPr>
              <w:t>Лица, привлекаемые для установки, настройки и испытаний</w:t>
            </w:r>
          </w:p>
        </w:tc>
        <w:tc>
          <w:tcPr>
            <w:tcW w:w="2269" w:type="dxa"/>
            <w:shd w:val="clear" w:color="auto" w:fill="FFFFFF" w:themeFill="background1"/>
            <w:vAlign w:val="center"/>
          </w:tcPr>
          <w:p w14:paraId="15F21053" w14:textId="77777777" w:rsidR="00194A3F" w:rsidRDefault="00000000">
            <w:pPr>
              <w:spacing w:line="240" w:lineRule="auto"/>
              <w:ind w:firstLine="0"/>
              <w:jc w:val="center"/>
            </w:pPr>
            <w:proofErr w:type="spellStart"/>
            <w:r>
              <w:rPr>
                <w:lang w:val="en-US" w:eastAsia="en-US"/>
              </w:rPr>
              <w:t>Внешний</w:t>
            </w:r>
            <w:proofErr w:type="spellEnd"/>
          </w:p>
        </w:tc>
        <w:tc>
          <w:tcPr>
            <w:tcW w:w="2835" w:type="dxa"/>
            <w:shd w:val="clear" w:color="auto" w:fill="FFFFFF" w:themeFill="background1"/>
            <w:vAlign w:val="center"/>
          </w:tcPr>
          <w:p w14:paraId="0268F1AF" w14:textId="77777777" w:rsidR="00194A3F" w:rsidRDefault="00000000">
            <w:pPr>
              <w:spacing w:line="240" w:lineRule="auto"/>
              <w:ind w:firstLine="0"/>
              <w:jc w:val="center"/>
            </w:pPr>
            <w:r>
              <w:rPr>
                <w:lang w:val="en-US" w:eastAsia="en-US"/>
              </w:rPr>
              <w:t>Н1</w:t>
            </w:r>
          </w:p>
        </w:tc>
      </w:tr>
      <w:tr w:rsidR="00194A3F" w14:paraId="5FD1DF18" w14:textId="77777777">
        <w:trPr>
          <w:cantSplit/>
          <w:jc w:val="center"/>
        </w:trPr>
        <w:tc>
          <w:tcPr>
            <w:tcW w:w="680" w:type="dxa"/>
            <w:shd w:val="clear" w:color="auto" w:fill="FFFFFF" w:themeFill="background1"/>
            <w:vAlign w:val="center"/>
          </w:tcPr>
          <w:p w14:paraId="6D11F220" w14:textId="77777777" w:rsidR="00194A3F" w:rsidRDefault="00000000">
            <w:pPr>
              <w:spacing w:line="240" w:lineRule="auto"/>
              <w:ind w:firstLine="0"/>
              <w:jc w:val="center"/>
            </w:pPr>
            <w:r>
              <w:rPr>
                <w:lang w:val="en-US" w:eastAsia="en-US"/>
              </w:rPr>
              <w:lastRenderedPageBreak/>
              <w:t>13</w:t>
            </w:r>
          </w:p>
        </w:tc>
        <w:tc>
          <w:tcPr>
            <w:tcW w:w="3401" w:type="dxa"/>
            <w:shd w:val="clear" w:color="auto" w:fill="FFFFFF" w:themeFill="background1"/>
            <w:vAlign w:val="center"/>
          </w:tcPr>
          <w:p w14:paraId="6482B779" w14:textId="77777777" w:rsidR="00194A3F" w:rsidRDefault="00000000">
            <w:pPr>
              <w:spacing w:line="240" w:lineRule="auto"/>
              <w:ind w:firstLine="0"/>
              <w:jc w:val="left"/>
            </w:pPr>
            <w:r>
              <w:rPr>
                <w:lang w:eastAsia="en-US"/>
              </w:rPr>
              <w:t>У3 — ущерб в социальной сфере</w:t>
            </w:r>
          </w:p>
        </w:tc>
        <w:tc>
          <w:tcPr>
            <w:tcW w:w="5102" w:type="dxa"/>
            <w:shd w:val="clear" w:color="auto" w:fill="FFFFFF" w:themeFill="background1"/>
            <w:vAlign w:val="center"/>
          </w:tcPr>
          <w:p w14:paraId="05C594EC" w14:textId="77777777" w:rsidR="00194A3F" w:rsidRDefault="00000000">
            <w:pPr>
              <w:spacing w:line="240" w:lineRule="auto"/>
              <w:ind w:firstLine="0"/>
              <w:jc w:val="left"/>
            </w:pPr>
            <w:proofErr w:type="spellStart"/>
            <w:r>
              <w:rPr>
                <w:lang w:val="en-US" w:eastAsia="en-US"/>
              </w:rPr>
              <w:t>Преступные</w:t>
            </w:r>
            <w:proofErr w:type="spellEnd"/>
            <w:r>
              <w:rPr>
                <w:lang w:val="en-US" w:eastAsia="en-US"/>
              </w:rPr>
              <w:t xml:space="preserve"> </w:t>
            </w:r>
            <w:proofErr w:type="spellStart"/>
            <w:r>
              <w:rPr>
                <w:lang w:val="en-US" w:eastAsia="en-US"/>
              </w:rPr>
              <w:t>группы</w:t>
            </w:r>
            <w:proofErr w:type="spellEnd"/>
          </w:p>
        </w:tc>
        <w:tc>
          <w:tcPr>
            <w:tcW w:w="2269" w:type="dxa"/>
            <w:shd w:val="clear" w:color="auto" w:fill="FFFFFF" w:themeFill="background1"/>
            <w:vAlign w:val="center"/>
          </w:tcPr>
          <w:p w14:paraId="07EECDCC" w14:textId="77777777" w:rsidR="00194A3F" w:rsidRDefault="00000000">
            <w:pPr>
              <w:spacing w:line="240" w:lineRule="auto"/>
              <w:ind w:firstLine="0"/>
              <w:jc w:val="center"/>
            </w:pPr>
            <w:proofErr w:type="spellStart"/>
            <w:r>
              <w:rPr>
                <w:lang w:val="en-US" w:eastAsia="en-US"/>
              </w:rPr>
              <w:t>Внешний</w:t>
            </w:r>
            <w:proofErr w:type="spellEnd"/>
          </w:p>
        </w:tc>
        <w:tc>
          <w:tcPr>
            <w:tcW w:w="2835" w:type="dxa"/>
            <w:shd w:val="clear" w:color="auto" w:fill="FFFFFF" w:themeFill="background1"/>
            <w:vAlign w:val="center"/>
          </w:tcPr>
          <w:p w14:paraId="6F59B717" w14:textId="77777777" w:rsidR="00194A3F" w:rsidRDefault="00000000">
            <w:pPr>
              <w:spacing w:line="240" w:lineRule="auto"/>
              <w:ind w:firstLine="0"/>
              <w:jc w:val="center"/>
            </w:pPr>
            <w:r>
              <w:rPr>
                <w:lang w:val="en-US" w:eastAsia="en-US"/>
              </w:rPr>
              <w:t>Н2</w:t>
            </w:r>
          </w:p>
        </w:tc>
      </w:tr>
      <w:tr w:rsidR="00194A3F" w14:paraId="2C107D1B" w14:textId="77777777">
        <w:trPr>
          <w:cantSplit/>
          <w:jc w:val="center"/>
        </w:trPr>
        <w:tc>
          <w:tcPr>
            <w:tcW w:w="680" w:type="dxa"/>
            <w:shd w:val="clear" w:color="auto" w:fill="FFFFFF" w:themeFill="background1"/>
            <w:vAlign w:val="center"/>
          </w:tcPr>
          <w:p w14:paraId="116891BC" w14:textId="77777777" w:rsidR="00194A3F" w:rsidRDefault="00000000">
            <w:pPr>
              <w:spacing w:line="240" w:lineRule="auto"/>
              <w:ind w:firstLine="0"/>
              <w:jc w:val="center"/>
            </w:pPr>
            <w:r>
              <w:rPr>
                <w:lang w:val="en-US" w:eastAsia="en-US"/>
              </w:rPr>
              <w:t>14</w:t>
            </w:r>
          </w:p>
        </w:tc>
        <w:tc>
          <w:tcPr>
            <w:tcW w:w="3401" w:type="dxa"/>
            <w:shd w:val="clear" w:color="auto" w:fill="FFFFFF" w:themeFill="background1"/>
            <w:vAlign w:val="center"/>
          </w:tcPr>
          <w:p w14:paraId="73AB8FFE" w14:textId="77777777" w:rsidR="00194A3F" w:rsidRDefault="00000000">
            <w:pPr>
              <w:spacing w:line="240" w:lineRule="auto"/>
              <w:ind w:firstLine="0"/>
              <w:jc w:val="left"/>
            </w:pPr>
            <w:r>
              <w:rPr>
                <w:lang w:eastAsia="en-US"/>
              </w:rPr>
              <w:t>У3 — ущерб в социальной сфере</w:t>
            </w:r>
          </w:p>
        </w:tc>
        <w:tc>
          <w:tcPr>
            <w:tcW w:w="5102" w:type="dxa"/>
            <w:shd w:val="clear" w:color="auto" w:fill="FFFFFF" w:themeFill="background1"/>
            <w:vAlign w:val="center"/>
          </w:tcPr>
          <w:p w14:paraId="17BFF40B" w14:textId="77777777" w:rsidR="00194A3F" w:rsidRDefault="00000000">
            <w:pPr>
              <w:spacing w:line="240" w:lineRule="auto"/>
              <w:ind w:firstLine="0"/>
              <w:jc w:val="left"/>
            </w:pPr>
            <w:proofErr w:type="spellStart"/>
            <w:r>
              <w:rPr>
                <w:lang w:val="en-US" w:eastAsia="en-US"/>
              </w:rPr>
              <w:t>Авторизованные</w:t>
            </w:r>
            <w:proofErr w:type="spellEnd"/>
            <w:r>
              <w:rPr>
                <w:lang w:val="en-US" w:eastAsia="en-US"/>
              </w:rPr>
              <w:t xml:space="preserve"> </w:t>
            </w:r>
            <w:proofErr w:type="spellStart"/>
            <w:r>
              <w:rPr>
                <w:lang w:val="en-US" w:eastAsia="en-US"/>
              </w:rPr>
              <w:t>пользователи</w:t>
            </w:r>
            <w:proofErr w:type="spellEnd"/>
            <w:r>
              <w:rPr>
                <w:lang w:val="en-US" w:eastAsia="en-US"/>
              </w:rPr>
              <w:t xml:space="preserve"> </w:t>
            </w:r>
            <w:proofErr w:type="spellStart"/>
            <w:r>
              <w:rPr>
                <w:lang w:val="en-US" w:eastAsia="en-US"/>
              </w:rPr>
              <w:t>ИСПДн</w:t>
            </w:r>
            <w:proofErr w:type="spellEnd"/>
          </w:p>
        </w:tc>
        <w:tc>
          <w:tcPr>
            <w:tcW w:w="2269" w:type="dxa"/>
            <w:shd w:val="clear" w:color="auto" w:fill="FFFFFF" w:themeFill="background1"/>
            <w:vAlign w:val="center"/>
          </w:tcPr>
          <w:p w14:paraId="3A020BB5" w14:textId="77777777" w:rsidR="00194A3F" w:rsidRDefault="00000000">
            <w:pPr>
              <w:spacing w:line="240" w:lineRule="auto"/>
              <w:ind w:firstLine="0"/>
              <w:jc w:val="center"/>
            </w:pPr>
            <w:proofErr w:type="spellStart"/>
            <w:r>
              <w:rPr>
                <w:lang w:val="en-US" w:eastAsia="en-US"/>
              </w:rPr>
              <w:t>Внутренний</w:t>
            </w:r>
            <w:proofErr w:type="spellEnd"/>
          </w:p>
        </w:tc>
        <w:tc>
          <w:tcPr>
            <w:tcW w:w="2835" w:type="dxa"/>
            <w:shd w:val="clear" w:color="auto" w:fill="FFFFFF" w:themeFill="background1"/>
            <w:vAlign w:val="center"/>
          </w:tcPr>
          <w:p w14:paraId="7B88040E" w14:textId="77777777" w:rsidR="00194A3F" w:rsidRDefault="00000000">
            <w:pPr>
              <w:spacing w:line="240" w:lineRule="auto"/>
              <w:ind w:firstLine="0"/>
              <w:jc w:val="center"/>
            </w:pPr>
            <w:r>
              <w:rPr>
                <w:lang w:val="en-US" w:eastAsia="en-US"/>
              </w:rPr>
              <w:t>Н1</w:t>
            </w:r>
          </w:p>
        </w:tc>
      </w:tr>
      <w:tr w:rsidR="00194A3F" w14:paraId="28D97FE9" w14:textId="77777777">
        <w:trPr>
          <w:cantSplit/>
          <w:jc w:val="center"/>
        </w:trPr>
        <w:tc>
          <w:tcPr>
            <w:tcW w:w="680" w:type="dxa"/>
            <w:shd w:val="clear" w:color="auto" w:fill="FFFFFF" w:themeFill="background1"/>
            <w:vAlign w:val="center"/>
          </w:tcPr>
          <w:p w14:paraId="0F9C3D91" w14:textId="77777777" w:rsidR="00194A3F" w:rsidRDefault="00000000">
            <w:pPr>
              <w:spacing w:line="240" w:lineRule="auto"/>
              <w:ind w:firstLine="0"/>
              <w:jc w:val="center"/>
            </w:pPr>
            <w:r>
              <w:rPr>
                <w:lang w:val="en-US" w:eastAsia="en-US"/>
              </w:rPr>
              <w:t>15</w:t>
            </w:r>
          </w:p>
        </w:tc>
        <w:tc>
          <w:tcPr>
            <w:tcW w:w="3401" w:type="dxa"/>
            <w:shd w:val="clear" w:color="auto" w:fill="FFFFFF" w:themeFill="background1"/>
            <w:vAlign w:val="center"/>
          </w:tcPr>
          <w:p w14:paraId="77F2A576" w14:textId="77777777" w:rsidR="00194A3F" w:rsidRDefault="00000000">
            <w:pPr>
              <w:spacing w:line="240" w:lineRule="auto"/>
              <w:ind w:firstLine="0"/>
              <w:jc w:val="left"/>
            </w:pPr>
            <w:r>
              <w:rPr>
                <w:lang w:eastAsia="en-US"/>
              </w:rPr>
              <w:t>У3 — ущерб в социальной сфере</w:t>
            </w:r>
          </w:p>
        </w:tc>
        <w:tc>
          <w:tcPr>
            <w:tcW w:w="5102" w:type="dxa"/>
            <w:shd w:val="clear" w:color="auto" w:fill="FFFFFF" w:themeFill="background1"/>
            <w:vAlign w:val="center"/>
          </w:tcPr>
          <w:p w14:paraId="32C28C24" w14:textId="77777777" w:rsidR="00194A3F" w:rsidRDefault="00000000">
            <w:pPr>
              <w:spacing w:line="240" w:lineRule="auto"/>
              <w:ind w:firstLine="0"/>
              <w:jc w:val="left"/>
            </w:pPr>
            <w:r>
              <w:rPr>
                <w:lang w:eastAsia="en-US"/>
              </w:rPr>
              <w:t>Системные администраторы и администраторы безопасности</w:t>
            </w:r>
          </w:p>
        </w:tc>
        <w:tc>
          <w:tcPr>
            <w:tcW w:w="2269" w:type="dxa"/>
            <w:shd w:val="clear" w:color="auto" w:fill="FFFFFF" w:themeFill="background1"/>
            <w:vAlign w:val="center"/>
          </w:tcPr>
          <w:p w14:paraId="6C8706AF" w14:textId="77777777" w:rsidR="00194A3F" w:rsidRDefault="00000000">
            <w:pPr>
              <w:spacing w:line="240" w:lineRule="auto"/>
              <w:ind w:firstLine="0"/>
              <w:jc w:val="center"/>
            </w:pPr>
            <w:proofErr w:type="spellStart"/>
            <w:r>
              <w:rPr>
                <w:lang w:val="en-US" w:eastAsia="en-US"/>
              </w:rPr>
              <w:t>Внутренний</w:t>
            </w:r>
            <w:proofErr w:type="spellEnd"/>
          </w:p>
        </w:tc>
        <w:tc>
          <w:tcPr>
            <w:tcW w:w="2835" w:type="dxa"/>
            <w:shd w:val="clear" w:color="auto" w:fill="FFFFFF" w:themeFill="background1"/>
            <w:vAlign w:val="center"/>
          </w:tcPr>
          <w:p w14:paraId="13185DF7" w14:textId="77777777" w:rsidR="00194A3F" w:rsidRDefault="00000000">
            <w:pPr>
              <w:spacing w:line="240" w:lineRule="auto"/>
              <w:ind w:firstLine="0"/>
              <w:jc w:val="center"/>
            </w:pPr>
            <w:r>
              <w:rPr>
                <w:lang w:val="en-US" w:eastAsia="en-US"/>
              </w:rPr>
              <w:t>Н2</w:t>
            </w:r>
          </w:p>
        </w:tc>
      </w:tr>
      <w:tr w:rsidR="00194A3F" w14:paraId="4C719CF4" w14:textId="77777777">
        <w:trPr>
          <w:cantSplit/>
          <w:jc w:val="center"/>
        </w:trPr>
        <w:tc>
          <w:tcPr>
            <w:tcW w:w="680" w:type="dxa"/>
            <w:shd w:val="clear" w:color="auto" w:fill="FFFFFF" w:themeFill="background1"/>
            <w:vAlign w:val="center"/>
          </w:tcPr>
          <w:p w14:paraId="3B0CC372" w14:textId="77777777" w:rsidR="00194A3F" w:rsidRDefault="00000000">
            <w:pPr>
              <w:spacing w:line="240" w:lineRule="auto"/>
              <w:ind w:firstLine="0"/>
              <w:jc w:val="center"/>
            </w:pPr>
            <w:r>
              <w:rPr>
                <w:lang w:val="en-US" w:eastAsia="en-US"/>
              </w:rPr>
              <w:t>16</w:t>
            </w:r>
          </w:p>
        </w:tc>
        <w:tc>
          <w:tcPr>
            <w:tcW w:w="3401" w:type="dxa"/>
            <w:shd w:val="clear" w:color="auto" w:fill="FFFFFF" w:themeFill="background1"/>
            <w:vAlign w:val="center"/>
          </w:tcPr>
          <w:p w14:paraId="73B2AFEC" w14:textId="77777777" w:rsidR="00194A3F" w:rsidRDefault="00000000">
            <w:pPr>
              <w:spacing w:line="240" w:lineRule="auto"/>
              <w:ind w:firstLine="0"/>
              <w:jc w:val="left"/>
            </w:pPr>
            <w:r>
              <w:rPr>
                <w:lang w:eastAsia="en-US"/>
              </w:rPr>
              <w:t>У3 — ущерб в социальной сфере</w:t>
            </w:r>
          </w:p>
        </w:tc>
        <w:tc>
          <w:tcPr>
            <w:tcW w:w="5102" w:type="dxa"/>
            <w:shd w:val="clear" w:color="auto" w:fill="FFFFFF" w:themeFill="background1"/>
            <w:vAlign w:val="center"/>
          </w:tcPr>
          <w:p w14:paraId="2913E3D3" w14:textId="77777777" w:rsidR="00194A3F" w:rsidRDefault="00000000">
            <w:pPr>
              <w:spacing w:line="240" w:lineRule="auto"/>
              <w:ind w:firstLine="0"/>
              <w:jc w:val="left"/>
            </w:pPr>
            <w:r>
              <w:rPr>
                <w:lang w:eastAsia="en-US"/>
              </w:rPr>
              <w:t>Лица, обеспечивающие функционирование систем и сетей</w:t>
            </w:r>
          </w:p>
        </w:tc>
        <w:tc>
          <w:tcPr>
            <w:tcW w:w="2269" w:type="dxa"/>
            <w:shd w:val="clear" w:color="auto" w:fill="FFFFFF" w:themeFill="background1"/>
            <w:vAlign w:val="center"/>
          </w:tcPr>
          <w:p w14:paraId="7B17EF7D" w14:textId="77777777" w:rsidR="00194A3F" w:rsidRDefault="00000000">
            <w:pPr>
              <w:spacing w:line="240" w:lineRule="auto"/>
              <w:ind w:firstLine="0"/>
              <w:jc w:val="center"/>
            </w:pPr>
            <w:proofErr w:type="spellStart"/>
            <w:r>
              <w:rPr>
                <w:lang w:val="en-US" w:eastAsia="en-US"/>
              </w:rPr>
              <w:t>Внутренний</w:t>
            </w:r>
            <w:proofErr w:type="spellEnd"/>
          </w:p>
        </w:tc>
        <w:tc>
          <w:tcPr>
            <w:tcW w:w="2835" w:type="dxa"/>
            <w:shd w:val="clear" w:color="auto" w:fill="FFFFFF" w:themeFill="background1"/>
            <w:vAlign w:val="center"/>
          </w:tcPr>
          <w:p w14:paraId="604B8672" w14:textId="77777777" w:rsidR="00194A3F" w:rsidRDefault="00000000">
            <w:pPr>
              <w:spacing w:line="240" w:lineRule="auto"/>
              <w:ind w:firstLine="0"/>
              <w:jc w:val="center"/>
            </w:pPr>
            <w:r>
              <w:rPr>
                <w:lang w:val="en-US" w:eastAsia="en-US"/>
              </w:rPr>
              <w:t>Н1</w:t>
            </w:r>
          </w:p>
        </w:tc>
      </w:tr>
    </w:tbl>
    <w:p w14:paraId="3D9F18CE" w14:textId="77777777" w:rsidR="00194A3F" w:rsidRDefault="00194A3F"/>
    <w:p w14:paraId="1B875A59" w14:textId="77777777" w:rsidR="00194A3F" w:rsidRDefault="00194A3F"/>
    <w:p w14:paraId="32A1D50F" w14:textId="77777777" w:rsidR="00194A3F" w:rsidRDefault="00194A3F"/>
    <w:p w14:paraId="05777A4B" w14:textId="77777777" w:rsidR="00194A3F" w:rsidRDefault="00194A3F"/>
    <w:p w14:paraId="539B3A8E" w14:textId="77777777" w:rsidR="00194A3F" w:rsidRDefault="00194A3F"/>
    <w:p w14:paraId="052232FB" w14:textId="77777777" w:rsidR="00194A3F" w:rsidRDefault="00194A3F">
      <w:pPr>
        <w:sectPr w:rsidR="00194A3F">
          <w:pgSz w:w="16838" w:h="11906" w:orient="landscape"/>
          <w:pgMar w:top="1701" w:right="1134" w:bottom="567" w:left="1134" w:header="0" w:footer="0" w:gutter="0"/>
          <w:cols w:space="720"/>
          <w:formProt w:val="0"/>
          <w:docGrid w:linePitch="381" w:charSpace="-8193"/>
        </w:sectPr>
      </w:pPr>
    </w:p>
    <w:p w14:paraId="0C0A6F0D" w14:textId="77777777" w:rsidR="00194A3F" w:rsidRDefault="00194A3F"/>
    <w:p w14:paraId="0752EB1E" w14:textId="77777777" w:rsidR="00194A3F" w:rsidRDefault="00194A3F"/>
    <w:p w14:paraId="13128384" w14:textId="77777777" w:rsidR="00194A3F" w:rsidRDefault="00000000">
      <w:r>
        <w:rPr>
          <w:rFonts w:ascii="Times New Roman" w:hAnsi="Times New Roman" w:eastAsia="Times New Roman"/>
          <w:sz w:val="24"/>
        </w:rPr>
        <w:t xml:space="preserve">Таким образом, для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актуальными нарушителями безопасности информации являются преступные группы, отдельные физические лица, авторизованные пользователи, системные администраторы и администраторы информационной безопасности, лица, обеспечивающие функционирование систем и сетей, бывшие работники, а также лица, привлекаемые для установки, настройки, испытаний и иных видов работ. Эти нарушители обладают возможностями от Н1 до Н2 и могут реализовать угрозы, приводящие к ущербу физическим лицам, рискам для медицинской организации и ущербу в социальной сфере.</w:t>
      </w:r>
    </w:p>
    <w:p w14:paraId="484C1979" w14:textId="77777777" w:rsidR="00194A3F" w:rsidRDefault="00194A3F"/>
    <w:p w14:paraId="2A7A0B7A" w14:textId="77777777" w:rsidR="00194A3F" w:rsidRDefault="00194A3F"/>
    <w:p w14:paraId="27171CF7" w14:textId="77777777" w:rsidR="00194A3F" w:rsidRDefault="00194A3F"/>
    <w:p w14:paraId="3CBEFACF" w14:textId="77777777" w:rsidR="00194A3F" w:rsidRDefault="00194A3F"/>
    <w:p w14:paraId="05A8B131" w14:textId="77777777" w:rsidR="00194A3F" w:rsidRDefault="00194A3F"/>
    <w:p w14:paraId="33A25E0C" w14:textId="77777777" w:rsidR="00194A3F" w:rsidRDefault="00194A3F"/>
    <w:p w14:paraId="76FEC381" w14:textId="77777777" w:rsidR="00194A3F" w:rsidRDefault="00194A3F"/>
    <w:p w14:paraId="269F2134" w14:textId="77777777" w:rsidR="00194A3F" w:rsidRDefault="00194A3F"/>
    <w:p w14:paraId="41C98CC0" w14:textId="77777777" w:rsidR="00194A3F" w:rsidRDefault="00194A3F"/>
    <w:p w14:paraId="6C2978D0" w14:textId="77777777" w:rsidR="00194A3F" w:rsidRDefault="00194A3F"/>
    <w:p w14:paraId="0E0CC651" w14:textId="77777777" w:rsidR="00194A3F" w:rsidRDefault="00194A3F"/>
    <w:p w14:paraId="1B20C38E" w14:textId="77777777" w:rsidR="00194A3F" w:rsidRDefault="00194A3F"/>
    <w:p w14:paraId="52FAE5EB" w14:textId="77777777" w:rsidR="00194A3F" w:rsidRDefault="00194A3F"/>
    <w:p w14:paraId="7E533F36" w14:textId="77777777" w:rsidR="00194A3F" w:rsidRDefault="00194A3F"/>
    <w:p w14:paraId="5AACE876" w14:textId="77777777" w:rsidR="00194A3F" w:rsidRDefault="00194A3F"/>
    <w:p w14:paraId="365EDBCC" w14:textId="77777777" w:rsidR="00194A3F" w:rsidRDefault="00000000">
      <w:pPr>
        <w:pStyle w:val="2"/>
        <w:spacing w:after="240"/>
      </w:pPr>
      <w:bookmarkStart w:id="38" w:name="__RefHeading___Toc8882_3669446744"/>
      <w:bookmarkStart w:id="39" w:name="_Toc230126517"/>
      <w:bookmarkEnd w:id="38"/>
      <w:r>
        <w:rPr>
          <w:rFonts w:ascii="Times New Roman" w:hAnsi="Times New Roman" w:eastAsia="Times New Roman"/>
          <w:sz w:val="24"/>
        </w:rPr>
        <w:lastRenderedPageBreak/>
        <w:t>7.3 Описание возможностей нарушителей по реализации ими угроз безопасности применительно к назначению, составу и архитектуре системы</w:t>
      </w:r>
      <w:bookmarkEnd w:id="39"/>
    </w:p>
    <w:p w14:paraId="7022EE48" w14:textId="77777777" w:rsidR="00194A3F" w:rsidRDefault="00000000">
      <w:r>
        <w:rPr>
          <w:rFonts w:ascii="Times New Roman" w:hAnsi="Times New Roman" w:eastAsia="Times New Roman"/>
          <w:sz w:val="24"/>
        </w:rPr>
        <w:t>Нарушители имеют разные уровни компетентности, оснащённости ресурсами и мотивации для реализации угроз безопасности информации. Совокупность данных характеристик определяет уровень возможностей нарушителя по реализации угроз безопасности информации.</w:t>
      </w:r>
    </w:p>
    <w:p w14:paraId="071C43CF" w14:textId="77777777" w:rsidR="00194A3F" w:rsidRDefault="00000000">
      <w:r>
        <w:rPr>
          <w:rFonts w:ascii="Times New Roman" w:hAnsi="Times New Roman" w:eastAsia="Times New Roman"/>
          <w:sz w:val="24"/>
        </w:rPr>
        <w:t>Уровень возможностей нарушителя определяется исходя из следующих принципов:</w:t>
      </w:r>
    </w:p>
    <w:p w14:paraId="62621538" w14:textId="77777777" w:rsidR="00194A3F" w:rsidRDefault="00000000">
      <w:r>
        <w:rPr>
          <w:rFonts w:ascii="Times New Roman" w:hAnsi="Times New Roman" w:eastAsia="Times New Roman"/>
          <w:sz w:val="24"/>
        </w:rPr>
        <w:t>— нарушитель, обладающий базовыми возможностями по реализации угроз безопасности информации, — если нарушитель имеет возможность реализовывать только известные угрозы, направленные на известные (документированные) уязвимости, с использованием общедоступных инструментов;</w:t>
      </w:r>
    </w:p>
    <w:p w14:paraId="67D4E7F3" w14:textId="77777777" w:rsidR="00194A3F" w:rsidRDefault="00000000">
      <w:r>
        <w:rPr>
          <w:rFonts w:ascii="Times New Roman" w:hAnsi="Times New Roman" w:eastAsia="Times New Roman"/>
          <w:sz w:val="24"/>
        </w:rPr>
        <w:t>— нарушитель, обладающий базовыми повышенными возможностями по реализации угроз безопасности информации, — если нарушитель имеет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имеет возможностей реализации угроз на физически изолированные сегменты систем и сетей;</w:t>
      </w:r>
    </w:p>
    <w:p w14:paraId="6DD3309D" w14:textId="77777777" w:rsidR="00194A3F" w:rsidRDefault="00000000">
      <w:r>
        <w:rPr>
          <w:rFonts w:ascii="Times New Roman" w:hAnsi="Times New Roman" w:eastAsia="Times New Roman"/>
          <w:sz w:val="24"/>
        </w:rPr>
        <w:t>— нарушитель, обладающий средними возможностями по реализации угроз безопасности информации, — если нарушитель имеет возможность реализовывать угрозы, в том числе на выявленные им неизвестные уязвимости, с использованием самостоятельно разработанных для этого инструментов. Не имеет возможностей реализации угроз на физически изолированные сегменты систем и сетей;</w:t>
      </w:r>
    </w:p>
    <w:p w14:paraId="59FCE0FC" w14:textId="77777777" w:rsidR="00194A3F" w:rsidRDefault="00000000">
      <w:r>
        <w:rPr>
          <w:rFonts w:ascii="Times New Roman" w:hAnsi="Times New Roman" w:eastAsia="Times New Roman"/>
          <w:sz w:val="24"/>
        </w:rPr>
        <w:t xml:space="preserve">— нарушитель, обладающий высокими возможностями по реализации угроз безопасности информации, — если нарушитель имеет практически неограниченные возможности реализовывать угрозы, в том числе с </w:t>
      </w:r>
      <w:r>
        <w:rPr>
          <w:rFonts w:ascii="Times New Roman" w:hAnsi="Times New Roman" w:eastAsia="Times New Roman"/>
          <w:sz w:val="24"/>
        </w:rPr>
        <w:lastRenderedPageBreak/>
        <w:t>использованием недекларированных возможностей, программных, программно-аппаратных закладок, встроенных в компоненты систем и сетей.</w:t>
      </w:r>
    </w:p>
    <w:p w14:paraId="554FF764" w14:textId="77777777" w:rsidR="00194A3F" w:rsidRDefault="00000000">
      <w:r>
        <w:rPr>
          <w:rFonts w:ascii="Times New Roman" w:hAnsi="Times New Roman" w:eastAsia="Times New Roman"/>
          <w:sz w:val="24"/>
        </w:rPr>
        <w:t xml:space="preserve">Применительно к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для актуальных нарушителей определены уровни возможностей Н1 и Н2. Исключение нарушителей с уровнями возможностей Н3 и Н4 рассматривается не как безусловно доказанный технический факт, а как допущение владельца риска, принятое с учётом назначения системы, состава обрабатываемых персональных данных, отсутствия признаков отнесения системы к значимым объектам КИИ и отсутствия в исходных данных сведений о целенаправленном противоборстве с </w:t>
      </w:r>
      <w:proofErr w:type="spellStart"/>
      <w:r>
        <w:rPr>
          <w:rFonts w:ascii="Times New Roman" w:hAnsi="Times New Roman" w:eastAsia="Times New Roman"/>
          <w:sz w:val="24"/>
        </w:rPr>
        <w:t>высокоресурсным</w:t>
      </w:r>
      <w:proofErr w:type="spellEnd"/>
      <w:r>
        <w:rPr>
          <w:rFonts w:ascii="Times New Roman" w:hAnsi="Times New Roman" w:eastAsia="Times New Roman"/>
          <w:sz w:val="24"/>
        </w:rPr>
        <w:t xml:space="preserve"> нарушителем. При изменении внешних условий, подключении новых критически значимых интеграций либо появлении данных о целевой атаке допущение подлежит пересмотру.</w:t>
      </w:r>
    </w:p>
    <w:p w14:paraId="77D29AFB" w14:textId="77777777" w:rsidR="00194A3F" w:rsidRDefault="00000000">
      <w:r>
        <w:rPr>
          <w:rFonts w:ascii="Times New Roman" w:hAnsi="Times New Roman" w:eastAsia="Times New Roman"/>
          <w:sz w:val="24"/>
        </w:rPr>
        <w:t xml:space="preserve">— система является медицинской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локального масштаба, а не государственной информационной системой федерального уровня и не значимым объектом критической информационной инфраструктуры;</w:t>
      </w:r>
    </w:p>
    <w:p w14:paraId="65907F59" w14:textId="77777777" w:rsidR="00194A3F" w:rsidRDefault="00000000">
      <w:r>
        <w:rPr>
          <w:rFonts w:ascii="Times New Roman" w:hAnsi="Times New Roman" w:eastAsia="Times New Roman"/>
          <w:sz w:val="24"/>
        </w:rPr>
        <w:t>— в рассматриваемых сценариях достижения целей нарушителя достаточно возможностей Н1–Н2: эксплуатации известных уязвимостей, ошибок конфигурации, компрометации учётных данных, фишинга, действий внутренних пользователей и подрядчиков;</w:t>
      </w:r>
    </w:p>
    <w:p w14:paraId="73727662" w14:textId="77777777" w:rsidR="00194A3F" w:rsidRDefault="00000000">
      <w:r>
        <w:rPr>
          <w:rFonts w:ascii="Times New Roman" w:hAnsi="Times New Roman" w:eastAsia="Times New Roman"/>
          <w:sz w:val="24"/>
        </w:rPr>
        <w:t>— угрозы, требующие разработки специализированных средств эксплуатации неизвестных уязвимостей, применения недекларированных возможностей или закладок, встроенных в компоненты систем и сетей, принимаются владельцем риска как неактуальные для данной версии модели при сохранении указанных исходных условий.</w:t>
      </w:r>
    </w:p>
    <w:p w14:paraId="093493E0" w14:textId="77777777" w:rsidR="00194A3F" w:rsidRDefault="00000000">
      <w:r>
        <w:rPr>
          <w:rFonts w:ascii="Times New Roman" w:hAnsi="Times New Roman" w:eastAsia="Times New Roman"/>
          <w:sz w:val="24"/>
        </w:rPr>
        <w:t xml:space="preserve">Описание возможностей актуальных нарушителей по реализации ими угроз безопасности информации применительно к назначению, составу и архитектуре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представлено в таблице 13.</w:t>
      </w:r>
    </w:p>
    <w:p w14:paraId="4119BF08" w14:textId="77777777" w:rsidR="00194A3F" w:rsidRDefault="00194A3F"/>
    <w:p w14:paraId="13C27AC3" w14:textId="77777777" w:rsidR="00194A3F" w:rsidRDefault="00194A3F"/>
    <w:p w14:paraId="26EC510D" w14:textId="77777777" w:rsidR="00194A3F" w:rsidRDefault="00194A3F"/>
    <w:p w14:paraId="52EE1AC4" w14:textId="77777777" w:rsidR="00194A3F" w:rsidRDefault="00000000">
      <w:pPr>
        <w:spacing w:before="120" w:after="60"/>
        <w:jc w:val="right"/>
      </w:pPr>
      <w:r>
        <w:rPr>
          <w:rFonts w:ascii="Times New Roman" w:hAnsi="Times New Roman" w:eastAsia="Times New Roman"/>
          <w:sz w:val="24"/>
        </w:rPr>
        <w:t>Таблица 13 — Уровни возможностей нарушителей по реализации угроз безопасности информации</w:t>
      </w:r>
    </w:p>
    <w:tbl>
      <w:tblPr>
        <w:tblW w:w="9622" w:type="dxa"/>
        <w:jc w:val="center"/>
        <w:tblLayout w:type="fixed"/>
        <w:tblLook w:val="04A0" w:firstRow="1" w:lastRow="0" w:firstColumn="1" w:lastColumn="0" w:noHBand="0" w:noVBand="1"/>
      </w:tblPr>
      <w:tblGrid>
        <w:gridCol w:w="1269"/>
        <w:gridCol w:w="2480"/>
        <w:gridCol w:w="3350"/>
        <w:gridCol w:w="2523"/>
      </w:tblGrid>
      <w:tr w:rsidR="00194A3F" w14:paraId="09DF94C6" w14:textId="77777777">
        <w:trPr>
          <w:tblHeader/>
          <w:jc w:val="center"/>
        </w:trPr>
        <w:tc>
          <w:tcPr>
            <w:tcW w:w="12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385B024" w14:textId="77777777" w:rsidR="00194A3F" w:rsidRDefault="00000000">
            <w:pPr>
              <w:spacing w:line="240" w:lineRule="auto"/>
              <w:jc w:val="center"/>
            </w:pPr>
            <w:r>
              <w:rPr>
                <w:b/>
              </w:rPr>
              <w:lastRenderedPageBreak/>
              <w:t>№</w:t>
            </w:r>
          </w:p>
        </w:tc>
        <w:tc>
          <w:tcPr>
            <w:tcW w:w="248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AC30DE1" w14:textId="77777777" w:rsidR="00194A3F" w:rsidRDefault="00000000">
            <w:pPr>
              <w:spacing w:line="240" w:lineRule="auto"/>
              <w:jc w:val="center"/>
            </w:pPr>
            <w:r>
              <w:rPr>
                <w:b/>
              </w:rPr>
              <w:t>Уровень возможностей нарушителей</w:t>
            </w:r>
          </w:p>
        </w:tc>
        <w:tc>
          <w:tcPr>
            <w:tcW w:w="335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7F81813" w14:textId="77777777" w:rsidR="00194A3F" w:rsidRDefault="00000000">
            <w:pPr>
              <w:spacing w:line="240" w:lineRule="auto"/>
              <w:jc w:val="center"/>
            </w:pPr>
            <w:r>
              <w:rPr>
                <w:b/>
              </w:rPr>
              <w:t>Возможности нарушителей по реализации угроз безопасности информации</w:t>
            </w:r>
          </w:p>
        </w:tc>
        <w:tc>
          <w:tcPr>
            <w:tcW w:w="25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3C0789B" w14:textId="77777777" w:rsidR="00194A3F" w:rsidRDefault="00000000">
            <w:pPr>
              <w:spacing w:line="240" w:lineRule="auto"/>
              <w:jc w:val="center"/>
            </w:pPr>
            <w:r>
              <w:rPr>
                <w:b/>
              </w:rPr>
              <w:t>Виды нарушителей</w:t>
            </w:r>
          </w:p>
        </w:tc>
      </w:tr>
      <w:tr w:rsidR="00194A3F" w14:paraId="2F0CBCFD" w14:textId="77777777">
        <w:trPr>
          <w:jc w:val="center"/>
        </w:trPr>
        <w:tc>
          <w:tcPr>
            <w:tcW w:w="12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15B27D3" w14:textId="77777777" w:rsidR="00194A3F" w:rsidRDefault="00000000">
            <w:pPr>
              <w:spacing w:line="240" w:lineRule="auto"/>
              <w:jc w:val="center"/>
            </w:pPr>
            <w:r>
              <w:t>Н1</w:t>
            </w:r>
          </w:p>
        </w:tc>
        <w:tc>
          <w:tcPr>
            <w:tcW w:w="248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113B6D4" w14:textId="77777777" w:rsidR="00194A3F" w:rsidRDefault="00000000">
            <w:pPr>
              <w:spacing w:line="240" w:lineRule="auto"/>
              <w:jc w:val="center"/>
            </w:pPr>
            <w:r>
              <w:t>Нарушитель, обладающий базовыми возможностями</w:t>
            </w:r>
          </w:p>
        </w:tc>
        <w:tc>
          <w:tcPr>
            <w:tcW w:w="335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C598914" w14:textId="77777777" w:rsidR="00194A3F" w:rsidRDefault="00000000">
            <w:pPr>
              <w:spacing w:line="240" w:lineRule="auto"/>
              <w:jc w:val="center"/>
            </w:pPr>
            <w:r>
              <w:t>Имеет возможность реализовывать известные угрозы, направленные на известные уязвимости, с использованием общедоступных инструментов. Обладает базовыми компьютерными знаниями на уровне пользователя. Может реализовывать угрозы за счёт физического воздействия на технические средства при наличии физического доступа к ним.</w:t>
            </w:r>
          </w:p>
        </w:tc>
        <w:tc>
          <w:tcPr>
            <w:tcW w:w="25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1ECA899" w14:textId="77777777" w:rsidR="00194A3F" w:rsidRDefault="00000000">
            <w:pPr>
              <w:spacing w:line="240" w:lineRule="auto"/>
              <w:jc w:val="center"/>
            </w:pPr>
            <w:r>
              <w:t>Отдельные физические лица (хакеры); лица, обеспечивающие поставку программных и программно-аппаратных средств; поставщики услуг связи; лица, обеспечивающие функционирование систем и сетей; авторизованные пользователи; бывшие работники; лица, привлекаемые для установки и настройки.</w:t>
            </w:r>
          </w:p>
        </w:tc>
      </w:tr>
      <w:tr w:rsidR="00194A3F" w14:paraId="29AF0102" w14:textId="77777777">
        <w:trPr>
          <w:jc w:val="center"/>
        </w:trPr>
        <w:tc>
          <w:tcPr>
            <w:tcW w:w="12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6BB13B9" w14:textId="77777777" w:rsidR="00194A3F" w:rsidRDefault="00000000">
            <w:pPr>
              <w:spacing w:line="240" w:lineRule="auto"/>
              <w:jc w:val="center"/>
            </w:pPr>
            <w:r>
              <w:t>Н2</w:t>
            </w:r>
          </w:p>
        </w:tc>
        <w:tc>
          <w:tcPr>
            <w:tcW w:w="248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1F06392" w14:textId="77777777" w:rsidR="00194A3F" w:rsidRDefault="00000000">
            <w:pPr>
              <w:spacing w:line="240" w:lineRule="auto"/>
              <w:jc w:val="center"/>
            </w:pPr>
            <w:r>
              <w:t>Нарушитель, обладающий базовыми повышенными возможностями</w:t>
            </w:r>
          </w:p>
        </w:tc>
        <w:tc>
          <w:tcPr>
            <w:tcW w:w="335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E2896D5" w14:textId="77777777" w:rsidR="00194A3F" w:rsidRDefault="00000000">
            <w:pPr>
              <w:spacing w:line="240" w:lineRule="auto"/>
              <w:jc w:val="center"/>
            </w:pPr>
            <w:r>
              <w:t xml:space="preserve">Обладает всеми возможностями уровня Н1. Имеет возможность реализовывать угрозы, в том числе направленные на неизвестные уязвимости, с использованием специально созданных инструментов, свободно распространяемых в сети «Интернет». Имеет навыки самостоятельного планирования и реализации сценариев угроз. Не имеет возможностей реализации угроз на физически </w:t>
            </w:r>
            <w:r>
              <w:lastRenderedPageBreak/>
              <w:t>изолированные сегменты систем и сетей.</w:t>
            </w:r>
          </w:p>
        </w:tc>
        <w:tc>
          <w:tcPr>
            <w:tcW w:w="25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62F251A" w14:textId="77777777" w:rsidR="00194A3F" w:rsidRDefault="00000000">
            <w:pPr>
              <w:spacing w:line="240" w:lineRule="auto"/>
              <w:jc w:val="center"/>
            </w:pPr>
            <w:r>
              <w:lastRenderedPageBreak/>
              <w:t>Преступные группы (криминальные структуры); системные администраторы и администраторы безопасности.</w:t>
            </w:r>
          </w:p>
        </w:tc>
      </w:tr>
    </w:tbl>
    <w:p w14:paraId="39C663CC" w14:textId="77777777" w:rsidR="00194A3F" w:rsidRDefault="00194A3F"/>
    <w:p w14:paraId="0AEF5A2F" w14:textId="77777777" w:rsidR="00194A3F" w:rsidRDefault="00194A3F"/>
    <w:p w14:paraId="1B638515" w14:textId="77777777" w:rsidR="00194A3F" w:rsidRDefault="00194A3F"/>
    <w:p w14:paraId="53F53F75" w14:textId="77777777" w:rsidR="00194A3F" w:rsidRDefault="00194A3F">
      <w:pPr>
        <w:sectPr w:rsidR="00194A3F">
          <w:pgSz w:w="11906" w:h="16838"/>
          <w:pgMar w:top="1134" w:right="567" w:bottom="1134" w:left="1701" w:header="0" w:footer="0" w:gutter="0"/>
          <w:cols w:space="720"/>
          <w:formProt w:val="0"/>
          <w:docGrid w:linePitch="381" w:charSpace="-8193"/>
        </w:sectPr>
      </w:pPr>
    </w:p>
    <w:p w14:paraId="02905AA0" w14:textId="77777777" w:rsidR="00194A3F" w:rsidRDefault="00194A3F">
      <w:pPr>
        <w:ind w:firstLine="0"/>
      </w:pPr>
    </w:p>
    <w:p w14:paraId="76F16DE9" w14:textId="77777777" w:rsidR="00194A3F" w:rsidRDefault="00000000">
      <w:pPr>
        <w:pStyle w:val="2"/>
        <w:spacing w:after="240"/>
      </w:pPr>
      <w:bookmarkStart w:id="40" w:name="__RefHeading___Toc8884_3669446744"/>
      <w:bookmarkStart w:id="41" w:name="_Toc230126518"/>
      <w:bookmarkEnd w:id="40"/>
      <w:r>
        <w:rPr>
          <w:rFonts w:ascii="Times New Roman" w:hAnsi="Times New Roman" w:eastAsia="Times New Roman"/>
          <w:sz w:val="24"/>
        </w:rPr>
        <w:t>7.4 Возможность сговора</w:t>
      </w:r>
      <w:bookmarkEnd w:id="41"/>
    </w:p>
    <w:p w14:paraId="27126FEC" w14:textId="77777777" w:rsidR="00194A3F" w:rsidRDefault="00000000">
      <w:r>
        <w:rPr>
          <w:rFonts w:ascii="Times New Roman" w:hAnsi="Times New Roman" w:eastAsia="Times New Roman"/>
          <w:sz w:val="24"/>
        </w:rPr>
        <w:t xml:space="preserve">В отношении возможности сговора нарушителей при реализации угроз безопасности информации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учитывается следующее:</w:t>
      </w:r>
    </w:p>
    <w:p w14:paraId="095C66E9" w14:textId="77777777" w:rsidR="00194A3F" w:rsidRDefault="00000000">
      <w:r>
        <w:rPr>
          <w:rFonts w:ascii="Times New Roman" w:hAnsi="Times New Roman" w:eastAsia="Times New Roman"/>
          <w:sz w:val="24"/>
        </w:rPr>
        <w:t>— сговор нарушителей одной категории не приводит к расширению возможностей по несанкционированному воздействию на информацию;</w:t>
      </w:r>
    </w:p>
    <w:p w14:paraId="38E4B8A2" w14:textId="77777777" w:rsidR="00194A3F" w:rsidRDefault="00000000">
      <w:r>
        <w:rPr>
          <w:rFonts w:ascii="Times New Roman" w:hAnsi="Times New Roman" w:eastAsia="Times New Roman"/>
          <w:sz w:val="24"/>
        </w:rPr>
        <w:t>— вступившие в сговор нарушители разных категорий обладают возможностями, присущими нарушителю более высокой категории, что также не приводит к расширению возможностей несанкционированного воздействия на информацию (в качестве примера: сговор системного администратора (уровень возможностей Н2) и авторизованного пользователя из числа медицинского персонала (уровень возможностей Н1) расширяет возможности до уровня Н2);</w:t>
      </w:r>
    </w:p>
    <w:p w14:paraId="398BFD56" w14:textId="77777777" w:rsidR="00194A3F" w:rsidRDefault="00000000">
      <w:r>
        <w:rPr>
          <w:rFonts w:ascii="Times New Roman" w:hAnsi="Times New Roman" w:eastAsia="Times New Roman"/>
          <w:sz w:val="24"/>
        </w:rPr>
        <w:t>— наибольшую опасность с точки зрения возможности сговора представляют сочетания, при которых внешний нарушитель уровня Н2 (преступные группы, поставщики вычислительных услуг или услуг связи) вступает в сговор с внутренним привилегированным нарушителем (системным администратором или администратором безопасности), а также сочетания, при которых авторизованный пользователь из числа медицинского персонала вступает в сговор с лицами, обеспечивающими функционирование систем и сетей или обеспечивающие системы оператора, либо с бывшими (уволенными) работниками;</w:t>
      </w:r>
    </w:p>
    <w:p w14:paraId="4A82A7F4" w14:textId="77777777" w:rsidR="00194A3F" w:rsidRDefault="00000000">
      <w:r>
        <w:rPr>
          <w:rFonts w:ascii="Times New Roman" w:hAnsi="Times New Roman" w:eastAsia="Times New Roman"/>
          <w:sz w:val="24"/>
        </w:rPr>
        <w:t xml:space="preserve">— сговор нарушителей особенно актуален в части передачи третьим лицам сведений, составляющих врачебную тайну, и сведений электронной медицинской карты, а также в части скрытого экспорта баз данных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 подмены сведений в журналах аудита с целью сокрытия следов несанкционированных действий.</w:t>
      </w:r>
    </w:p>
    <w:p w14:paraId="11722212" w14:textId="77777777" w:rsidR="00194A3F" w:rsidRDefault="00000000">
      <w:r>
        <w:rPr>
          <w:rFonts w:ascii="Times New Roman" w:hAnsi="Times New Roman" w:eastAsia="Times New Roman"/>
          <w:sz w:val="24"/>
        </w:rPr>
        <w:lastRenderedPageBreak/>
        <w:t>Указанные предпосылки учитываются при формировании сценариев реализации актуальных угроз безопасности информации в разделе 9 настоящей Модели угроз.</w:t>
      </w:r>
    </w:p>
    <w:p w14:paraId="6291CBA0" w14:textId="77777777" w:rsidR="00194A3F" w:rsidRDefault="00000000">
      <w:pPr>
        <w:pStyle w:val="2"/>
        <w:spacing w:after="240"/>
      </w:pPr>
      <w:bookmarkStart w:id="42" w:name="__RefHeading___Toc8886_3669446744"/>
      <w:bookmarkStart w:id="43" w:name="_Toc230126519"/>
      <w:bookmarkEnd w:id="42"/>
      <w:r>
        <w:rPr>
          <w:rFonts w:ascii="Times New Roman" w:hAnsi="Times New Roman" w:eastAsia="Times New Roman"/>
          <w:sz w:val="24"/>
        </w:rPr>
        <w:t>7.5 Возможные цели реализации угроз безопасности информации</w:t>
      </w:r>
      <w:bookmarkEnd w:id="43"/>
    </w:p>
    <w:p w14:paraId="0E3DB715" w14:textId="77777777" w:rsidR="00194A3F" w:rsidRDefault="00000000">
      <w:r>
        <w:rPr>
          <w:rFonts w:ascii="Times New Roman" w:hAnsi="Times New Roman" w:eastAsia="Times New Roman"/>
          <w:sz w:val="24"/>
        </w:rPr>
        <w:t xml:space="preserve">Возможные цели реализации актуальными нарушителями угроз безопасности информации применительно к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 их соотнесение с видами риска (ущерба), определёнными в разделе 5 настоящей Модели угроз, представлены в таблице 14.</w:t>
      </w:r>
    </w:p>
    <w:p w14:paraId="70A56111" w14:textId="77777777" w:rsidR="00194A3F" w:rsidRDefault="00194A3F"/>
    <w:p w14:paraId="1389AB1C" w14:textId="77777777" w:rsidR="00194A3F" w:rsidRDefault="00000000">
      <w:pPr>
        <w:spacing w:before="120" w:after="60"/>
        <w:jc w:val="right"/>
      </w:pPr>
      <w:r>
        <w:rPr>
          <w:rFonts w:ascii="Times New Roman" w:hAnsi="Times New Roman" w:eastAsia="Times New Roman"/>
          <w:sz w:val="24"/>
        </w:rPr>
        <w:t>Таблица 14 — Возможные цели реализации актуальными нарушителями угроз безопасности информации</w:t>
      </w:r>
    </w:p>
    <w:tbl>
      <w:tblPr>
        <w:tblW w:w="9622" w:type="dxa"/>
        <w:jc w:val="center"/>
        <w:tblLayout w:type="fixed"/>
        <w:tblLook w:val="04A0" w:firstRow="1" w:lastRow="0" w:firstColumn="1" w:lastColumn="0" w:noHBand="0" w:noVBand="1"/>
      </w:tblPr>
      <w:tblGrid>
        <w:gridCol w:w="1207"/>
        <w:gridCol w:w="2932"/>
        <w:gridCol w:w="4068"/>
        <w:gridCol w:w="1415"/>
      </w:tblGrid>
      <w:tr w:rsidR="00194A3F" w14:paraId="69FBE0F8" w14:textId="77777777">
        <w:trPr>
          <w:tblHeade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376143C" w14:textId="77777777" w:rsidR="00194A3F" w:rsidRDefault="00000000">
            <w:pPr>
              <w:shd w:val="clear" w:color="auto" w:fill="FFFFFF" w:themeFill="background1"/>
              <w:spacing w:line="240" w:lineRule="auto"/>
              <w:jc w:val="center"/>
            </w:pPr>
            <w:r>
              <w:rPr>
                <w:b/>
              </w:rPr>
              <w:t>№</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3F30B15" w14:textId="77777777" w:rsidR="00194A3F" w:rsidRDefault="00000000">
            <w:pPr>
              <w:shd w:val="clear" w:color="auto" w:fill="FFFFFF" w:themeFill="background1"/>
              <w:spacing w:line="240" w:lineRule="auto"/>
              <w:jc w:val="center"/>
            </w:pPr>
            <w:r>
              <w:rPr>
                <w:b/>
              </w:rPr>
              <w:t>Вид нарушителя</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FCCA78" w14:textId="77777777" w:rsidR="00194A3F" w:rsidRDefault="00000000">
            <w:pPr>
              <w:shd w:val="clear" w:color="auto" w:fill="FFFFFF" w:themeFill="background1"/>
              <w:spacing w:line="240" w:lineRule="auto"/>
              <w:jc w:val="center"/>
            </w:pPr>
            <w:r>
              <w:rPr>
                <w:b/>
              </w:rPr>
              <w:t>Цели реализации угроз безопасности информации</w:t>
            </w:r>
          </w:p>
        </w:tc>
        <w:tc>
          <w:tcPr>
            <w:tcW w:w="141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5F02D06" w14:textId="77777777" w:rsidR="00194A3F" w:rsidRDefault="00000000">
            <w:pPr>
              <w:shd w:val="clear" w:color="auto" w:fill="FFFFFF" w:themeFill="background1"/>
              <w:spacing w:line="240" w:lineRule="auto"/>
              <w:jc w:val="center"/>
            </w:pPr>
            <w:r>
              <w:rPr>
                <w:b/>
              </w:rPr>
              <w:t>Вид риска (ущерба)</w:t>
            </w:r>
          </w:p>
        </w:tc>
      </w:tr>
      <w:tr w:rsidR="00194A3F" w14:paraId="47FFB682" w14:textId="77777777">
        <w:trP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EF28738" w14:textId="77777777" w:rsidR="00194A3F" w:rsidRDefault="00000000">
            <w:pPr>
              <w:shd w:val="clear" w:color="auto" w:fill="FFFFFF" w:themeFill="background1"/>
              <w:spacing w:line="240" w:lineRule="auto"/>
              <w:jc w:val="center"/>
            </w:pPr>
            <w:r>
              <w:t>1</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93A7C96" w14:textId="77777777" w:rsidR="00194A3F" w:rsidRDefault="00000000">
            <w:pPr>
              <w:shd w:val="clear" w:color="auto" w:fill="FFFFFF" w:themeFill="background1"/>
              <w:spacing w:line="240" w:lineRule="auto"/>
            </w:pPr>
            <w:r>
              <w:t>Преступные группы (криминальные структуры)</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3CA491B" w14:textId="77777777" w:rsidR="00194A3F" w:rsidRDefault="00000000">
            <w:pPr>
              <w:shd w:val="clear" w:color="auto" w:fill="FFFFFF" w:themeFill="background1"/>
              <w:spacing w:line="240" w:lineRule="auto"/>
            </w:pPr>
            <w:r>
              <w:t>Получение финансовой или иной материальной выгоды: продажа базы персональных данных пациентов, сведений электронных медицинских карт; шантаж медицинской организации; требование выкупа за расшифрование данных, заражённых программами-шифровальщиками.</w:t>
            </w:r>
          </w:p>
        </w:tc>
        <w:tc>
          <w:tcPr>
            <w:tcW w:w="1415" w:type="dxa"/>
            <w:tcBorders>
              <w:top w:val="single" w:sz="6" w:space="0" w:color="000000"/>
              <w:left w:val="single" w:sz="6" w:space="0" w:color="000000"/>
              <w:bottom w:val="single" w:sz="6" w:space="0" w:color="000000"/>
              <w:right w:val="single" w:sz="6" w:space="0" w:color="000000"/>
            </w:tcBorders>
            <w:vAlign w:val="center"/>
          </w:tcPr>
          <w:p w14:paraId="526356A4" w14:textId="77777777" w:rsidR="00194A3F" w:rsidRDefault="00000000">
            <w:pPr>
              <w:shd w:val="clear" w:color="auto" w:fill="FFFFFF" w:themeFill="background1"/>
              <w:spacing w:line="240" w:lineRule="auto"/>
            </w:pPr>
            <w:r>
              <w:t>У1; У2; У3</w:t>
            </w:r>
          </w:p>
        </w:tc>
      </w:tr>
      <w:tr w:rsidR="00194A3F" w14:paraId="4FC8E937" w14:textId="77777777">
        <w:trP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8096667" w14:textId="77777777" w:rsidR="00194A3F" w:rsidRDefault="00000000">
            <w:pPr>
              <w:shd w:val="clear" w:color="auto" w:fill="FFFFFF" w:themeFill="background1"/>
              <w:spacing w:line="240" w:lineRule="auto"/>
              <w:jc w:val="center"/>
            </w:pPr>
            <w:r>
              <w:t>2</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BAA5AB4" w14:textId="77777777" w:rsidR="00194A3F" w:rsidRDefault="00000000">
            <w:pPr>
              <w:shd w:val="clear" w:color="auto" w:fill="FFFFFF" w:themeFill="background1"/>
              <w:spacing w:line="240" w:lineRule="auto"/>
            </w:pPr>
            <w:r>
              <w:t>Отдельные физические лица (хакеры)</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1668AB3" w14:textId="77777777" w:rsidR="00194A3F" w:rsidRDefault="00000000">
            <w:pPr>
              <w:shd w:val="clear" w:color="auto" w:fill="FFFFFF" w:themeFill="background1"/>
              <w:spacing w:line="240" w:lineRule="auto"/>
            </w:pPr>
            <w:r>
              <w:t>Получение финансовой или иной материальной выгоды; любопытство или желание самореализации; получение несанкционированного доступа к персональным данным и медицинской информации.</w:t>
            </w:r>
          </w:p>
        </w:tc>
        <w:tc>
          <w:tcPr>
            <w:tcW w:w="1415" w:type="dxa"/>
            <w:tcBorders>
              <w:top w:val="single" w:sz="6" w:space="0" w:color="000000"/>
              <w:left w:val="single" w:sz="6" w:space="0" w:color="000000"/>
              <w:bottom w:val="single" w:sz="6" w:space="0" w:color="000000"/>
              <w:right w:val="single" w:sz="6" w:space="0" w:color="000000"/>
            </w:tcBorders>
            <w:vAlign w:val="center"/>
          </w:tcPr>
          <w:p w14:paraId="45E3D0AA" w14:textId="77777777" w:rsidR="00194A3F" w:rsidRDefault="00000000">
            <w:pPr>
              <w:shd w:val="clear" w:color="auto" w:fill="FFFFFF" w:themeFill="background1"/>
              <w:spacing w:line="240" w:lineRule="auto"/>
            </w:pPr>
            <w:r>
              <w:t>У1; У2</w:t>
            </w:r>
          </w:p>
        </w:tc>
      </w:tr>
      <w:tr w:rsidR="00194A3F" w14:paraId="026E9FA3" w14:textId="77777777">
        <w:trP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9A7CC8D" w14:textId="77777777" w:rsidR="00194A3F" w:rsidRDefault="00000000">
            <w:pPr>
              <w:shd w:val="clear" w:color="auto" w:fill="FFFFFF" w:themeFill="background1"/>
              <w:spacing w:line="240" w:lineRule="auto"/>
              <w:jc w:val="center"/>
            </w:pPr>
            <w:r>
              <w:t>3</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55F3ACD" w14:textId="77777777" w:rsidR="00194A3F" w:rsidRDefault="00000000">
            <w:pPr>
              <w:shd w:val="clear" w:color="auto" w:fill="FFFFFF" w:themeFill="background1"/>
              <w:spacing w:line="240" w:lineRule="auto"/>
            </w:pPr>
            <w:r>
              <w:t xml:space="preserve">Лица, обеспечивающие поставку </w:t>
            </w:r>
            <w:r>
              <w:lastRenderedPageBreak/>
              <w:t>программных, программно-аппаратных средств, обеспечивающих систем</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15FB4CD" w14:textId="77777777" w:rsidR="00194A3F" w:rsidRDefault="00000000">
            <w:pPr>
              <w:shd w:val="clear" w:color="auto" w:fill="FFFFFF" w:themeFill="background1"/>
              <w:spacing w:line="240" w:lineRule="auto"/>
            </w:pPr>
            <w:r>
              <w:lastRenderedPageBreak/>
              <w:t xml:space="preserve">Получение финансовой или иной материальной выгоды; непреднамеренные, </w:t>
            </w:r>
            <w:r>
              <w:lastRenderedPageBreak/>
              <w:t>неосторожные или неквалифицированные действия.</w:t>
            </w:r>
          </w:p>
        </w:tc>
        <w:tc>
          <w:tcPr>
            <w:tcW w:w="1415" w:type="dxa"/>
            <w:tcBorders>
              <w:top w:val="single" w:sz="6" w:space="0" w:color="000000"/>
              <w:left w:val="single" w:sz="6" w:space="0" w:color="000000"/>
              <w:bottom w:val="single" w:sz="6" w:space="0" w:color="000000"/>
              <w:right w:val="single" w:sz="6" w:space="0" w:color="000000"/>
            </w:tcBorders>
            <w:vAlign w:val="center"/>
          </w:tcPr>
          <w:p w14:paraId="1FA7C649" w14:textId="77777777" w:rsidR="00194A3F" w:rsidRDefault="00000000">
            <w:pPr>
              <w:shd w:val="clear" w:color="auto" w:fill="FFFFFF" w:themeFill="background1"/>
              <w:spacing w:line="240" w:lineRule="auto"/>
            </w:pPr>
            <w:r>
              <w:lastRenderedPageBreak/>
              <w:t>У1; У2</w:t>
            </w:r>
          </w:p>
        </w:tc>
      </w:tr>
      <w:tr w:rsidR="00194A3F" w14:paraId="0266EF7D" w14:textId="77777777">
        <w:trP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8EEDDC5" w14:textId="77777777" w:rsidR="00194A3F" w:rsidRDefault="00000000">
            <w:pPr>
              <w:shd w:val="clear" w:color="auto" w:fill="FFFFFF" w:themeFill="background1"/>
              <w:spacing w:line="240" w:lineRule="auto"/>
              <w:jc w:val="center"/>
            </w:pPr>
            <w:r>
              <w:t>4</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BEB931" w14:textId="77777777" w:rsidR="00194A3F" w:rsidRDefault="00000000">
            <w:pPr>
              <w:shd w:val="clear" w:color="auto" w:fill="FFFFFF" w:themeFill="background1"/>
              <w:spacing w:line="240" w:lineRule="auto"/>
            </w:pPr>
            <w:r>
              <w:t>Поставщики вычислительных услуг, услуг связи</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5D3697C" w14:textId="77777777" w:rsidR="00194A3F" w:rsidRDefault="00000000">
            <w:pPr>
              <w:shd w:val="clear" w:color="auto" w:fill="FFFFFF" w:themeFill="background1"/>
              <w:spacing w:line="240" w:lineRule="auto"/>
            </w:pPr>
            <w:r>
              <w:t>Непреднамеренные, неосторожные или неквалифицированные действия, приводящие к нарушению доступности каналов связи и взаимодействия с внешними системами.</w:t>
            </w:r>
          </w:p>
        </w:tc>
        <w:tc>
          <w:tcPr>
            <w:tcW w:w="1415" w:type="dxa"/>
            <w:tcBorders>
              <w:top w:val="single" w:sz="6" w:space="0" w:color="000000"/>
              <w:left w:val="single" w:sz="6" w:space="0" w:color="000000"/>
              <w:bottom w:val="single" w:sz="6" w:space="0" w:color="000000"/>
              <w:right w:val="single" w:sz="6" w:space="0" w:color="000000"/>
            </w:tcBorders>
            <w:vAlign w:val="center"/>
          </w:tcPr>
          <w:p w14:paraId="7A82AE55" w14:textId="77777777" w:rsidR="00194A3F" w:rsidRDefault="00000000">
            <w:pPr>
              <w:shd w:val="clear" w:color="auto" w:fill="FFFFFF" w:themeFill="background1"/>
              <w:spacing w:line="240" w:lineRule="auto"/>
            </w:pPr>
            <w:r>
              <w:t>У2</w:t>
            </w:r>
          </w:p>
        </w:tc>
      </w:tr>
      <w:tr w:rsidR="00194A3F" w14:paraId="7059B3D0" w14:textId="77777777">
        <w:trP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1FE4495" w14:textId="77777777" w:rsidR="00194A3F" w:rsidRDefault="00000000">
            <w:pPr>
              <w:shd w:val="clear" w:color="auto" w:fill="FFFFFF" w:themeFill="background1"/>
              <w:spacing w:line="240" w:lineRule="auto"/>
              <w:jc w:val="center"/>
            </w:pPr>
            <w:r>
              <w:t>5</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299EE7C" w14:textId="77777777" w:rsidR="00194A3F" w:rsidRDefault="00000000">
            <w:pPr>
              <w:shd w:val="clear" w:color="auto" w:fill="FFFFFF" w:themeFill="background1"/>
              <w:spacing w:line="240" w:lineRule="auto"/>
            </w:pPr>
            <w:r>
              <w:t>Лица, привлекаемые для установки, настройки, испытаний, пусконаладочных и иных видов работ</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65EDA2B" w14:textId="77777777" w:rsidR="00194A3F" w:rsidRDefault="00000000">
            <w:pPr>
              <w:shd w:val="clear" w:color="auto" w:fill="FFFFFF" w:themeFill="background1"/>
              <w:spacing w:line="240" w:lineRule="auto"/>
            </w:pPr>
            <w:r>
              <w:t>Получение финансовой или иной материальной выгоды; непреднамеренные, неосторожные или неквалифицированные действия при настройке и обслуживании компонентов системы.</w:t>
            </w:r>
          </w:p>
        </w:tc>
        <w:tc>
          <w:tcPr>
            <w:tcW w:w="1415" w:type="dxa"/>
            <w:tcBorders>
              <w:top w:val="single" w:sz="6" w:space="0" w:color="000000"/>
              <w:left w:val="single" w:sz="6" w:space="0" w:color="000000"/>
              <w:bottom w:val="single" w:sz="6" w:space="0" w:color="000000"/>
              <w:right w:val="single" w:sz="6" w:space="0" w:color="000000"/>
            </w:tcBorders>
            <w:vAlign w:val="center"/>
          </w:tcPr>
          <w:p w14:paraId="2FE49CA2" w14:textId="77777777" w:rsidR="00194A3F" w:rsidRDefault="00000000">
            <w:pPr>
              <w:shd w:val="clear" w:color="auto" w:fill="FFFFFF" w:themeFill="background1"/>
              <w:spacing w:line="240" w:lineRule="auto"/>
            </w:pPr>
            <w:r>
              <w:t>У1; У2</w:t>
            </w:r>
          </w:p>
        </w:tc>
      </w:tr>
      <w:tr w:rsidR="00194A3F" w14:paraId="06186358" w14:textId="77777777">
        <w:trP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541EE9" w14:textId="77777777" w:rsidR="00194A3F" w:rsidRDefault="00000000">
            <w:pPr>
              <w:shd w:val="clear" w:color="auto" w:fill="FFFFFF" w:themeFill="background1"/>
              <w:spacing w:line="240" w:lineRule="auto"/>
              <w:jc w:val="center"/>
            </w:pPr>
            <w:r>
              <w:t>6</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2329D4D" w14:textId="77777777" w:rsidR="00194A3F" w:rsidRDefault="00000000">
            <w:pPr>
              <w:shd w:val="clear" w:color="auto" w:fill="FFFFFF" w:themeFill="background1"/>
              <w:spacing w:line="240" w:lineRule="auto"/>
            </w:pPr>
            <w:r>
              <w:t>Лица, обеспечивающие функционирование систем и сетей или обеспечивающие системы оператора</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AC93F7A" w14:textId="77777777" w:rsidR="00194A3F" w:rsidRDefault="00000000">
            <w:pPr>
              <w:shd w:val="clear" w:color="auto" w:fill="FFFFFF" w:themeFill="background1"/>
              <w:spacing w:line="240" w:lineRule="auto"/>
            </w:pPr>
            <w:r>
              <w:t>Непреднамеренные, неосторожные или неквалифицированные действия; нарушение правил эксплуатации технических средств и режима контролируемой зоны.</w:t>
            </w:r>
          </w:p>
        </w:tc>
        <w:tc>
          <w:tcPr>
            <w:tcW w:w="1415" w:type="dxa"/>
            <w:tcBorders>
              <w:top w:val="single" w:sz="6" w:space="0" w:color="000000"/>
              <w:left w:val="single" w:sz="6" w:space="0" w:color="000000"/>
              <w:bottom w:val="single" w:sz="6" w:space="0" w:color="000000"/>
              <w:right w:val="single" w:sz="6" w:space="0" w:color="000000"/>
            </w:tcBorders>
            <w:vAlign w:val="center"/>
          </w:tcPr>
          <w:p w14:paraId="4595277B" w14:textId="77777777" w:rsidR="00194A3F" w:rsidRDefault="00000000">
            <w:pPr>
              <w:shd w:val="clear" w:color="auto" w:fill="FFFFFF" w:themeFill="background1"/>
              <w:spacing w:line="240" w:lineRule="auto"/>
            </w:pPr>
            <w:r>
              <w:t>У2; У3</w:t>
            </w:r>
          </w:p>
        </w:tc>
      </w:tr>
      <w:tr w:rsidR="00194A3F" w14:paraId="59EA2607" w14:textId="77777777">
        <w:trP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0A7C949" w14:textId="77777777" w:rsidR="00194A3F" w:rsidRDefault="00000000">
            <w:pPr>
              <w:shd w:val="clear" w:color="auto" w:fill="FFFFFF" w:themeFill="background1"/>
              <w:spacing w:line="240" w:lineRule="auto"/>
              <w:jc w:val="center"/>
            </w:pPr>
            <w:r>
              <w:t>7</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FE1D6B3" w14:textId="77777777" w:rsidR="00194A3F" w:rsidRDefault="00000000">
            <w:pPr>
              <w:shd w:val="clear" w:color="auto" w:fill="FFFFFF" w:themeFill="background1"/>
              <w:spacing w:line="240" w:lineRule="auto"/>
            </w:pPr>
            <w:r>
              <w:t>Авторизованные пользователи систем и сетей (медицинский и административный персонал)</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F6817F" w14:textId="77777777" w:rsidR="00194A3F" w:rsidRDefault="00000000">
            <w:pPr>
              <w:shd w:val="clear" w:color="auto" w:fill="FFFFFF" w:themeFill="background1"/>
              <w:spacing w:line="240" w:lineRule="auto"/>
            </w:pPr>
            <w:r>
              <w:t>Получение финансовой или иной материальной выгоды; продажа сведений электронных медицинских карт, паспортных данных, сведений о состоянии здоровья пациентов; любопытство; непреднамеренные действия; месть за ранее совершённые действия.</w:t>
            </w:r>
          </w:p>
        </w:tc>
        <w:tc>
          <w:tcPr>
            <w:tcW w:w="1415" w:type="dxa"/>
            <w:tcBorders>
              <w:top w:val="single" w:sz="6" w:space="0" w:color="000000"/>
              <w:left w:val="single" w:sz="6" w:space="0" w:color="000000"/>
              <w:bottom w:val="single" w:sz="6" w:space="0" w:color="000000"/>
              <w:right w:val="single" w:sz="6" w:space="0" w:color="000000"/>
            </w:tcBorders>
            <w:vAlign w:val="center"/>
          </w:tcPr>
          <w:p w14:paraId="1CD2B157" w14:textId="77777777" w:rsidR="00194A3F" w:rsidRDefault="00000000">
            <w:pPr>
              <w:shd w:val="clear" w:color="auto" w:fill="FFFFFF" w:themeFill="background1"/>
              <w:spacing w:line="240" w:lineRule="auto"/>
            </w:pPr>
            <w:r>
              <w:t>У1; У2; У3</w:t>
            </w:r>
          </w:p>
        </w:tc>
      </w:tr>
      <w:tr w:rsidR="00194A3F" w14:paraId="26B4328D" w14:textId="77777777">
        <w:trP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6C1C911" w14:textId="77777777" w:rsidR="00194A3F" w:rsidRDefault="00000000">
            <w:pPr>
              <w:shd w:val="clear" w:color="auto" w:fill="FFFFFF" w:themeFill="background1"/>
              <w:spacing w:line="240" w:lineRule="auto"/>
              <w:jc w:val="center"/>
            </w:pPr>
            <w:r>
              <w:t>8</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4B4194" w14:textId="77777777" w:rsidR="00194A3F" w:rsidRDefault="00000000">
            <w:pPr>
              <w:shd w:val="clear" w:color="auto" w:fill="FFFFFF" w:themeFill="background1"/>
              <w:spacing w:line="240" w:lineRule="auto"/>
            </w:pPr>
            <w:r>
              <w:t xml:space="preserve">Системные администраторы и администраторы </w:t>
            </w:r>
            <w:r>
              <w:lastRenderedPageBreak/>
              <w:t>безопасности</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91FB1A5" w14:textId="77777777" w:rsidR="00194A3F" w:rsidRDefault="00000000">
            <w:pPr>
              <w:shd w:val="clear" w:color="auto" w:fill="FFFFFF" w:themeFill="background1"/>
              <w:spacing w:line="240" w:lineRule="auto"/>
            </w:pPr>
            <w:r>
              <w:lastRenderedPageBreak/>
              <w:t xml:space="preserve">Получение финансовой или иной материальной выгоды; продажа базы данных; </w:t>
            </w:r>
            <w:r>
              <w:lastRenderedPageBreak/>
              <w:t>изменение прав доступа; отключение средств защиты информации; уничтожение базы данных; блокирование системы; подмена сведений в журналах аудита.</w:t>
            </w:r>
          </w:p>
        </w:tc>
        <w:tc>
          <w:tcPr>
            <w:tcW w:w="1415" w:type="dxa"/>
            <w:tcBorders>
              <w:top w:val="single" w:sz="6" w:space="0" w:color="000000"/>
              <w:left w:val="single" w:sz="6" w:space="0" w:color="000000"/>
              <w:bottom w:val="single" w:sz="6" w:space="0" w:color="000000"/>
              <w:right w:val="single" w:sz="6" w:space="0" w:color="000000"/>
            </w:tcBorders>
            <w:vAlign w:val="center"/>
          </w:tcPr>
          <w:p w14:paraId="1FEEC97B" w14:textId="77777777" w:rsidR="00194A3F" w:rsidRDefault="00000000">
            <w:pPr>
              <w:shd w:val="clear" w:color="auto" w:fill="FFFFFF" w:themeFill="background1"/>
              <w:spacing w:line="240" w:lineRule="auto"/>
            </w:pPr>
            <w:r>
              <w:lastRenderedPageBreak/>
              <w:t>У1; У2; У3</w:t>
            </w:r>
          </w:p>
        </w:tc>
      </w:tr>
      <w:tr w:rsidR="00194A3F" w14:paraId="027C0BD2" w14:textId="77777777">
        <w:trPr>
          <w:jc w:val="center"/>
        </w:trPr>
        <w:tc>
          <w:tcPr>
            <w:tcW w:w="12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A040DE8" w14:textId="77777777" w:rsidR="00194A3F" w:rsidRDefault="00000000">
            <w:pPr>
              <w:shd w:val="clear" w:color="auto" w:fill="FFFFFF" w:themeFill="background1"/>
              <w:spacing w:line="240" w:lineRule="auto"/>
              <w:jc w:val="center"/>
            </w:pPr>
            <w:r>
              <w:t>9</w:t>
            </w:r>
          </w:p>
        </w:tc>
        <w:tc>
          <w:tcPr>
            <w:tcW w:w="293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8967072" w14:textId="77777777" w:rsidR="00194A3F" w:rsidRDefault="00000000">
            <w:pPr>
              <w:shd w:val="clear" w:color="auto" w:fill="FFFFFF" w:themeFill="background1"/>
              <w:spacing w:line="240" w:lineRule="auto"/>
            </w:pPr>
            <w:r>
              <w:t>Бывшие работники (пользователи)</w:t>
            </w:r>
          </w:p>
        </w:tc>
        <w:tc>
          <w:tcPr>
            <w:tcW w:w="40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E64A638" w14:textId="77777777" w:rsidR="00194A3F" w:rsidRDefault="00000000">
            <w:pPr>
              <w:shd w:val="clear" w:color="auto" w:fill="FFFFFF" w:themeFill="background1"/>
              <w:spacing w:line="240" w:lineRule="auto"/>
            </w:pPr>
            <w:r>
              <w:t>Получение финансовой или иной материальной выгоды; месть за ранее совершённые действия; использование сохранённых учётных данных; передача третьим лицам сведений электронных медицинских карт; публикация сведений, составляющих врачебную тайну.</w:t>
            </w:r>
          </w:p>
        </w:tc>
        <w:tc>
          <w:tcPr>
            <w:tcW w:w="1415" w:type="dxa"/>
            <w:tcBorders>
              <w:top w:val="single" w:sz="6" w:space="0" w:color="000000"/>
              <w:left w:val="single" w:sz="6" w:space="0" w:color="000000"/>
              <w:bottom w:val="single" w:sz="6" w:space="0" w:color="000000"/>
              <w:right w:val="single" w:sz="6" w:space="0" w:color="000000"/>
            </w:tcBorders>
            <w:vAlign w:val="center"/>
          </w:tcPr>
          <w:p w14:paraId="7649A641" w14:textId="77777777" w:rsidR="00194A3F" w:rsidRDefault="00000000">
            <w:pPr>
              <w:shd w:val="clear" w:color="auto" w:fill="FFFFFF" w:themeFill="background1"/>
              <w:spacing w:line="240" w:lineRule="auto"/>
            </w:pPr>
            <w:r>
              <w:t>У1; У2; У3</w:t>
            </w:r>
          </w:p>
        </w:tc>
      </w:tr>
    </w:tbl>
    <w:p w14:paraId="6BDE22AC" w14:textId="77777777" w:rsidR="00194A3F" w:rsidRDefault="00194A3F">
      <w:pPr>
        <w:shd w:val="clear" w:color="auto" w:fill="FFFFFF" w:themeFill="background1"/>
        <w:spacing w:after="120"/>
      </w:pPr>
    </w:p>
    <w:p w14:paraId="43E500D8" w14:textId="77777777" w:rsidR="00194A3F" w:rsidRDefault="00194A3F">
      <w:pPr>
        <w:spacing w:after="120"/>
      </w:pPr>
    </w:p>
    <w:p w14:paraId="435E3FA7" w14:textId="77777777" w:rsidR="00194A3F" w:rsidRDefault="00000000">
      <w:pPr>
        <w:spacing w:after="120"/>
      </w:pPr>
      <w:r>
        <w:rPr>
          <w:rFonts w:ascii="Times New Roman" w:hAnsi="Times New Roman" w:eastAsia="Times New Roman"/>
          <w:sz w:val="24"/>
        </w:rPr>
        <w:br w:type="page"/>
      </w:r>
    </w:p>
    <w:p w14:paraId="11BCB3B3" w14:textId="77777777" w:rsidR="00194A3F" w:rsidRDefault="00000000">
      <w:pPr>
        <w:pStyle w:val="1"/>
      </w:pPr>
      <w:bookmarkStart w:id="44" w:name="__RefHeading___Toc8888_3669446744"/>
      <w:bookmarkStart w:id="45" w:name="_Toc230126520"/>
      <w:bookmarkEnd w:id="44"/>
      <w:r>
        <w:rPr>
          <w:rFonts w:ascii="Times New Roman" w:hAnsi="Times New Roman" w:eastAsia="Times New Roman"/>
          <w:sz w:val="24"/>
        </w:rPr>
        <w:lastRenderedPageBreak/>
        <w:t>8 Способы реализации угроз безопасности информации</w:t>
      </w:r>
      <w:bookmarkEnd w:id="45"/>
    </w:p>
    <w:p w14:paraId="0F469F31" w14:textId="77777777" w:rsidR="00194A3F" w:rsidRDefault="00000000">
      <w:r>
        <w:rPr>
          <w:rFonts w:ascii="Times New Roman" w:hAnsi="Times New Roman" w:eastAsia="Times New Roman"/>
          <w:sz w:val="24"/>
        </w:rPr>
        <w:t xml:space="preserve">В ходе оценки угроз безопасности информации, обрабатываемой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определяются возможные способы реализации (возникновения) угроз безопасности информации, за счёт использования которых актуальными нарушителями могут быть реализованы угрозы безопасности информации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 актуальные способы реализации (возникновения) угроз безопасности информации.</w:t>
      </w:r>
    </w:p>
    <w:p w14:paraId="2355C104" w14:textId="77777777" w:rsidR="00194A3F" w:rsidRDefault="00000000">
      <w:r>
        <w:rPr>
          <w:rFonts w:ascii="Times New Roman" w:hAnsi="Times New Roman" w:eastAsia="Times New Roman"/>
          <w:sz w:val="24"/>
        </w:rPr>
        <w:t xml:space="preserve">Основными способами реализации (возникновения) угроз безопасности информации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являются:</w:t>
      </w:r>
    </w:p>
    <w:p w14:paraId="2BDA825B" w14:textId="77777777" w:rsidR="00194A3F" w:rsidRDefault="00000000">
      <w:r>
        <w:rPr>
          <w:rFonts w:ascii="Times New Roman" w:hAnsi="Times New Roman" w:eastAsia="Times New Roman"/>
          <w:sz w:val="24"/>
        </w:rPr>
        <w:t>а) 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w:t>
      </w:r>
    </w:p>
    <w:p w14:paraId="78C7B6F8" w14:textId="77777777" w:rsidR="00194A3F" w:rsidRDefault="00000000">
      <w:r>
        <w:rPr>
          <w:rFonts w:ascii="Times New Roman" w:hAnsi="Times New Roman" w:eastAsia="Times New Roman"/>
          <w:sz w:val="24"/>
        </w:rPr>
        <w:t>б) внедрение вредоносного программного обеспечения;</w:t>
      </w:r>
    </w:p>
    <w:p w14:paraId="20C34719" w14:textId="77777777" w:rsidR="00194A3F" w:rsidRDefault="00000000">
      <w:r>
        <w:rPr>
          <w:rFonts w:ascii="Times New Roman" w:hAnsi="Times New Roman" w:eastAsia="Times New Roman"/>
          <w:sz w:val="24"/>
        </w:rPr>
        <w:t>в) использование недекларированных возможностей программного обеспечения и (или) программно-аппаратных средств;</w:t>
      </w:r>
    </w:p>
    <w:p w14:paraId="7E8B5F6C" w14:textId="77777777" w:rsidR="00194A3F" w:rsidRDefault="00000000">
      <w:r>
        <w:rPr>
          <w:rFonts w:ascii="Times New Roman" w:hAnsi="Times New Roman" w:eastAsia="Times New Roman"/>
          <w:sz w:val="24"/>
        </w:rPr>
        <w:t>г) установка программных и (или) программно-аппаратных закладок в программное обеспечение и (или) программно-аппаратные средства;</w:t>
      </w:r>
    </w:p>
    <w:p w14:paraId="43D8AE2A" w14:textId="77777777" w:rsidR="00194A3F" w:rsidRDefault="00000000">
      <w:r>
        <w:rPr>
          <w:rFonts w:ascii="Times New Roman" w:hAnsi="Times New Roman" w:eastAsia="Times New Roman"/>
          <w:sz w:val="24"/>
        </w:rPr>
        <w:t>д) формирование и использование скрытых каналов (по времени, по памяти) для передачи конфиденциальных данных;</w:t>
      </w:r>
    </w:p>
    <w:p w14:paraId="6A9E6BE1" w14:textId="77777777" w:rsidR="00194A3F" w:rsidRDefault="00000000">
      <w:r>
        <w:rPr>
          <w:rFonts w:ascii="Times New Roman" w:hAnsi="Times New Roman" w:eastAsia="Times New Roman"/>
          <w:sz w:val="24"/>
        </w:rPr>
        <w:t>е) 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w:t>
      </w:r>
    </w:p>
    <w:p w14:paraId="5A9D82C9" w14:textId="77777777" w:rsidR="00194A3F" w:rsidRDefault="00000000">
      <w:r>
        <w:rPr>
          <w:rFonts w:ascii="Times New Roman" w:hAnsi="Times New Roman" w:eastAsia="Times New Roman"/>
          <w:sz w:val="24"/>
        </w:rPr>
        <w:t>ж) инвазивные способы доступа к конфиденциальной информации, содержащейся в аппаратных средствах аутентификации;</w:t>
      </w:r>
    </w:p>
    <w:p w14:paraId="67AF3002" w14:textId="77777777" w:rsidR="00194A3F" w:rsidRDefault="00000000">
      <w:r>
        <w:rPr>
          <w:rFonts w:ascii="Times New Roman" w:hAnsi="Times New Roman" w:eastAsia="Times New Roman"/>
          <w:sz w:val="24"/>
        </w:rPr>
        <w:t>з) нарушение безопасности при поставках программных, программно-аппаратных средств и (или) услуг по установке, настройке, испытаниям, пусконаладочным работам (в том числе администрированию, обслуживанию);</w:t>
      </w:r>
    </w:p>
    <w:p w14:paraId="46D1B882" w14:textId="77777777" w:rsidR="00194A3F" w:rsidRDefault="00000000">
      <w:r>
        <w:rPr>
          <w:rFonts w:ascii="Times New Roman" w:hAnsi="Times New Roman" w:eastAsia="Times New Roman"/>
          <w:sz w:val="24"/>
        </w:rPr>
        <w:lastRenderedPageBreak/>
        <w:t>и) ошибочные действия в ходе создания и эксплуатации систем и сетей, в том числе при установке, настройке программных и программно-аппаратных средств.</w:t>
      </w:r>
    </w:p>
    <w:p w14:paraId="76A02FC3" w14:textId="77777777" w:rsidR="00194A3F" w:rsidRDefault="00000000">
      <w:r>
        <w:rPr>
          <w:rFonts w:ascii="Times New Roman" w:hAnsi="Times New Roman" w:eastAsia="Times New Roman"/>
          <w:sz w:val="24"/>
        </w:rPr>
        <w:t xml:space="preserve">Условием, позволяющим нарушителям использовать способы реализации угроз безопасности информации, является наличие у них возможности доступа к интерфейсам объектов воздействия. Для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к таким интерфейсам относятся внешние и внутренние сетевые интерфейсы, пользовательские интерфейсы прикладного программного обеспечения, интерфейсы файлового обмена, интерфейсы подключения съёмных машинных носителей информации, а также интерфейсы администрирования, настройки и обслуживания серверного, сетевого и защитного оборудования.</w:t>
      </w:r>
    </w:p>
    <w:p w14:paraId="7A553230" w14:textId="77777777" w:rsidR="00194A3F" w:rsidRDefault="00000000">
      <w:r>
        <w:rPr>
          <w:rFonts w:ascii="Times New Roman" w:hAnsi="Times New Roman" w:eastAsia="Times New Roman"/>
          <w:sz w:val="24"/>
        </w:rPr>
        <w:t>Актуальные способы реализации угроз безопасности информации и соответствующие им виды нарушителей и их возможности приведены в таблице 15.</w:t>
      </w:r>
    </w:p>
    <w:p w14:paraId="31736070" w14:textId="77777777" w:rsidR="00194A3F" w:rsidRDefault="00000000">
      <w:pPr>
        <w:spacing w:before="120" w:after="60"/>
        <w:jc w:val="right"/>
      </w:pPr>
      <w:r>
        <w:rPr>
          <w:rFonts w:ascii="Times New Roman" w:hAnsi="Times New Roman" w:eastAsia="Times New Roman"/>
          <w:sz w:val="24"/>
        </w:rPr>
        <w:t>Таблица 15 — Актуальные способы реализации угроз безопасности информации</w:t>
      </w:r>
    </w:p>
    <w:tbl>
      <w:tblPr>
        <w:tblStyle w:val="ae"/>
        <w:tblW w:w="9628" w:type="dxa"/>
        <w:jc w:val="center"/>
        <w:tblLayout w:type="fixed"/>
        <w:tblCellMar>
          <w:top w:w="60" w:type="dxa"/>
          <w:left w:w="60" w:type="dxa"/>
          <w:bottom w:w="60" w:type="dxa"/>
          <w:right w:w="60" w:type="dxa"/>
        </w:tblCellMar>
        <w:tblLook w:val="04A0" w:firstRow="1" w:lastRow="0" w:firstColumn="1" w:lastColumn="0" w:noHBand="0" w:noVBand="1"/>
      </w:tblPr>
      <w:tblGrid>
        <w:gridCol w:w="413"/>
        <w:gridCol w:w="1798"/>
        <w:gridCol w:w="1260"/>
        <w:gridCol w:w="2101"/>
        <w:gridCol w:w="1914"/>
        <w:gridCol w:w="2142"/>
      </w:tblGrid>
      <w:tr w:rsidR="00194A3F" w14:paraId="59FA994B" w14:textId="77777777">
        <w:trPr>
          <w:cantSplit/>
          <w:tblHeader/>
          <w:jc w:val="center"/>
        </w:trPr>
        <w:tc>
          <w:tcPr>
            <w:tcW w:w="412" w:type="dxa"/>
            <w:shd w:val="clear" w:color="auto" w:fill="FFFFFF" w:themeFill="background1"/>
            <w:vAlign w:val="center"/>
          </w:tcPr>
          <w:p w14:paraId="32476C0D" w14:textId="77777777" w:rsidR="00194A3F" w:rsidRDefault="00000000">
            <w:pPr>
              <w:spacing w:line="240" w:lineRule="auto"/>
              <w:ind w:firstLine="0"/>
              <w:jc w:val="center"/>
            </w:pPr>
            <w:r>
              <w:rPr>
                <w:b/>
                <w:lang w:val="en-US" w:eastAsia="en-US"/>
              </w:rPr>
              <w:t>№ п/п</w:t>
            </w:r>
          </w:p>
        </w:tc>
        <w:tc>
          <w:tcPr>
            <w:tcW w:w="1798" w:type="dxa"/>
            <w:shd w:val="clear" w:color="auto" w:fill="FFFFFF" w:themeFill="background1"/>
            <w:vAlign w:val="center"/>
          </w:tcPr>
          <w:p w14:paraId="7908ED82" w14:textId="77777777" w:rsidR="00194A3F" w:rsidRDefault="00000000">
            <w:pPr>
              <w:spacing w:line="240" w:lineRule="auto"/>
              <w:ind w:firstLine="0"/>
              <w:jc w:val="center"/>
            </w:pPr>
            <w:proofErr w:type="spellStart"/>
            <w:r>
              <w:rPr>
                <w:b/>
                <w:lang w:val="en-US" w:eastAsia="en-US"/>
              </w:rPr>
              <w:t>Вид</w:t>
            </w:r>
            <w:proofErr w:type="spellEnd"/>
            <w:r>
              <w:rPr>
                <w:b/>
                <w:lang w:val="en-US" w:eastAsia="en-US"/>
              </w:rPr>
              <w:t xml:space="preserve"> </w:t>
            </w:r>
            <w:proofErr w:type="spellStart"/>
            <w:r>
              <w:rPr>
                <w:b/>
                <w:lang w:val="en-US" w:eastAsia="en-US"/>
              </w:rPr>
              <w:t>нарушителя</w:t>
            </w:r>
            <w:proofErr w:type="spellEnd"/>
          </w:p>
        </w:tc>
        <w:tc>
          <w:tcPr>
            <w:tcW w:w="1260" w:type="dxa"/>
            <w:shd w:val="clear" w:color="auto" w:fill="FFFFFF" w:themeFill="background1"/>
            <w:vAlign w:val="center"/>
          </w:tcPr>
          <w:p w14:paraId="668C9CAB" w14:textId="77777777" w:rsidR="00194A3F" w:rsidRDefault="00000000">
            <w:pPr>
              <w:spacing w:line="240" w:lineRule="auto"/>
              <w:ind w:firstLine="0"/>
              <w:jc w:val="center"/>
            </w:pPr>
            <w:proofErr w:type="spellStart"/>
            <w:r>
              <w:rPr>
                <w:b/>
                <w:lang w:val="en-US" w:eastAsia="en-US"/>
              </w:rPr>
              <w:t>Категория</w:t>
            </w:r>
            <w:proofErr w:type="spellEnd"/>
            <w:r>
              <w:rPr>
                <w:b/>
                <w:lang w:val="en-US" w:eastAsia="en-US"/>
              </w:rPr>
              <w:t xml:space="preserve"> </w:t>
            </w:r>
            <w:proofErr w:type="spellStart"/>
            <w:r>
              <w:rPr>
                <w:b/>
                <w:lang w:val="en-US" w:eastAsia="en-US"/>
              </w:rPr>
              <w:t>нарушителя</w:t>
            </w:r>
            <w:proofErr w:type="spellEnd"/>
          </w:p>
        </w:tc>
        <w:tc>
          <w:tcPr>
            <w:tcW w:w="2101" w:type="dxa"/>
            <w:shd w:val="clear" w:color="auto" w:fill="FFFFFF" w:themeFill="background1"/>
            <w:vAlign w:val="center"/>
          </w:tcPr>
          <w:p w14:paraId="3B63437C" w14:textId="77777777" w:rsidR="00194A3F" w:rsidRDefault="00000000">
            <w:pPr>
              <w:spacing w:line="240" w:lineRule="auto"/>
              <w:ind w:firstLine="0"/>
              <w:jc w:val="center"/>
            </w:pPr>
            <w:proofErr w:type="spellStart"/>
            <w:r>
              <w:rPr>
                <w:b/>
                <w:lang w:val="en-US" w:eastAsia="en-US"/>
              </w:rPr>
              <w:t>Объект</w:t>
            </w:r>
            <w:proofErr w:type="spellEnd"/>
            <w:r>
              <w:rPr>
                <w:b/>
                <w:lang w:val="en-US" w:eastAsia="en-US"/>
              </w:rPr>
              <w:t xml:space="preserve"> </w:t>
            </w:r>
            <w:proofErr w:type="spellStart"/>
            <w:r>
              <w:rPr>
                <w:b/>
                <w:lang w:val="en-US" w:eastAsia="en-US"/>
              </w:rPr>
              <w:t>воздействия</w:t>
            </w:r>
            <w:proofErr w:type="spellEnd"/>
            <w:r>
              <w:rPr>
                <w:b/>
                <w:lang w:val="en-US" w:eastAsia="en-US"/>
              </w:rPr>
              <w:t xml:space="preserve">: </w:t>
            </w:r>
            <w:proofErr w:type="spellStart"/>
            <w:r>
              <w:rPr>
                <w:b/>
                <w:lang w:val="en-US" w:eastAsia="en-US"/>
              </w:rPr>
              <w:t>вид</w:t>
            </w:r>
            <w:proofErr w:type="spellEnd"/>
            <w:r>
              <w:rPr>
                <w:b/>
                <w:lang w:val="en-US" w:eastAsia="en-US"/>
              </w:rPr>
              <w:t xml:space="preserve"> </w:t>
            </w:r>
            <w:proofErr w:type="spellStart"/>
            <w:r>
              <w:rPr>
                <w:b/>
                <w:lang w:val="en-US" w:eastAsia="en-US"/>
              </w:rPr>
              <w:t>воздействия</w:t>
            </w:r>
            <w:proofErr w:type="spellEnd"/>
          </w:p>
        </w:tc>
        <w:tc>
          <w:tcPr>
            <w:tcW w:w="1914" w:type="dxa"/>
            <w:shd w:val="clear" w:color="auto" w:fill="FFFFFF" w:themeFill="background1"/>
            <w:vAlign w:val="center"/>
          </w:tcPr>
          <w:p w14:paraId="6A20AD15" w14:textId="77777777" w:rsidR="00194A3F" w:rsidRDefault="00000000">
            <w:pPr>
              <w:spacing w:line="240" w:lineRule="auto"/>
              <w:ind w:firstLine="0"/>
              <w:jc w:val="center"/>
            </w:pPr>
            <w:proofErr w:type="spellStart"/>
            <w:r>
              <w:rPr>
                <w:b/>
                <w:lang w:val="en-US" w:eastAsia="en-US"/>
              </w:rPr>
              <w:t>Доступные</w:t>
            </w:r>
            <w:proofErr w:type="spellEnd"/>
            <w:r>
              <w:rPr>
                <w:b/>
                <w:lang w:val="en-US" w:eastAsia="en-US"/>
              </w:rPr>
              <w:t xml:space="preserve"> </w:t>
            </w:r>
            <w:proofErr w:type="spellStart"/>
            <w:r>
              <w:rPr>
                <w:b/>
                <w:lang w:val="en-US" w:eastAsia="en-US"/>
              </w:rPr>
              <w:t>интерфейсы</w:t>
            </w:r>
            <w:proofErr w:type="spellEnd"/>
          </w:p>
        </w:tc>
        <w:tc>
          <w:tcPr>
            <w:tcW w:w="2142" w:type="dxa"/>
            <w:shd w:val="clear" w:color="auto" w:fill="FFFFFF" w:themeFill="background1"/>
            <w:vAlign w:val="center"/>
          </w:tcPr>
          <w:p w14:paraId="029CF1F3" w14:textId="77777777" w:rsidR="00194A3F" w:rsidRDefault="00000000">
            <w:pPr>
              <w:spacing w:line="240" w:lineRule="auto"/>
              <w:ind w:firstLine="0"/>
              <w:jc w:val="center"/>
            </w:pPr>
            <w:proofErr w:type="spellStart"/>
            <w:r>
              <w:rPr>
                <w:b/>
                <w:lang w:val="en-US" w:eastAsia="en-US"/>
              </w:rPr>
              <w:t>Способы</w:t>
            </w:r>
            <w:proofErr w:type="spellEnd"/>
            <w:r>
              <w:rPr>
                <w:b/>
                <w:lang w:val="en-US" w:eastAsia="en-US"/>
              </w:rPr>
              <w:t xml:space="preserve"> </w:t>
            </w:r>
            <w:proofErr w:type="spellStart"/>
            <w:r>
              <w:rPr>
                <w:b/>
                <w:lang w:val="en-US" w:eastAsia="en-US"/>
              </w:rPr>
              <w:t>реализации</w:t>
            </w:r>
            <w:proofErr w:type="spellEnd"/>
          </w:p>
        </w:tc>
      </w:tr>
      <w:tr w:rsidR="00194A3F" w14:paraId="67B34EAB" w14:textId="77777777">
        <w:trPr>
          <w:cantSplit/>
          <w:jc w:val="center"/>
        </w:trPr>
        <w:tc>
          <w:tcPr>
            <w:tcW w:w="412" w:type="dxa"/>
            <w:shd w:val="clear" w:color="auto" w:fill="FFFFFF" w:themeFill="background1"/>
            <w:vAlign w:val="center"/>
          </w:tcPr>
          <w:p w14:paraId="7DD7BDEB" w14:textId="77777777" w:rsidR="00194A3F" w:rsidRDefault="00000000">
            <w:pPr>
              <w:spacing w:line="240" w:lineRule="auto"/>
              <w:ind w:firstLine="0"/>
              <w:jc w:val="left"/>
            </w:pPr>
            <w:r>
              <w:rPr>
                <w:lang w:val="en-US" w:eastAsia="en-US"/>
              </w:rPr>
              <w:t>1</w:t>
            </w:r>
          </w:p>
        </w:tc>
        <w:tc>
          <w:tcPr>
            <w:tcW w:w="1798" w:type="dxa"/>
            <w:shd w:val="clear" w:color="auto" w:fill="FFFFFF" w:themeFill="background1"/>
            <w:vAlign w:val="center"/>
          </w:tcPr>
          <w:p w14:paraId="589DD1E3" w14:textId="77777777" w:rsidR="00194A3F" w:rsidRDefault="00000000">
            <w:pPr>
              <w:spacing w:line="240" w:lineRule="auto"/>
              <w:ind w:firstLine="0"/>
              <w:jc w:val="left"/>
            </w:pPr>
            <w:r>
              <w:rPr>
                <w:lang w:eastAsia="en-US"/>
              </w:rPr>
              <w:t>Преступные группы (криминальные структуры) (Н2)</w:t>
            </w:r>
          </w:p>
        </w:tc>
        <w:tc>
          <w:tcPr>
            <w:tcW w:w="1260" w:type="dxa"/>
            <w:shd w:val="clear" w:color="auto" w:fill="FFFFFF" w:themeFill="background1"/>
            <w:vAlign w:val="center"/>
          </w:tcPr>
          <w:p w14:paraId="3989D27F"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775D3497" w14:textId="77777777" w:rsidR="00194A3F" w:rsidRDefault="00000000">
            <w:pPr>
              <w:spacing w:line="240" w:lineRule="auto"/>
              <w:ind w:firstLine="0"/>
              <w:jc w:val="left"/>
            </w:pPr>
            <w:r>
              <w:rPr>
                <w:lang w:eastAsia="en-US"/>
              </w:rPr>
              <w:t xml:space="preserve">Сервер приложений, ПО </w:t>
            </w:r>
            <w:r>
              <w:rPr>
                <w:lang w:val="en-US" w:eastAsia="en-US"/>
              </w:rPr>
              <w:t>NGINX</w:t>
            </w:r>
            <w:r>
              <w:rPr>
                <w:lang w:eastAsia="en-US"/>
              </w:rPr>
              <w:t>: несанкционированный доступ к прикладному ПО, нарушение доступности</w:t>
            </w:r>
          </w:p>
        </w:tc>
        <w:tc>
          <w:tcPr>
            <w:tcW w:w="1914" w:type="dxa"/>
            <w:shd w:val="clear" w:color="auto" w:fill="FFFFFF" w:themeFill="background1"/>
            <w:vAlign w:val="center"/>
          </w:tcPr>
          <w:p w14:paraId="4DB7789F" w14:textId="77777777" w:rsidR="00194A3F" w:rsidRDefault="00000000">
            <w:pPr>
              <w:spacing w:line="240" w:lineRule="auto"/>
              <w:ind w:firstLine="0"/>
              <w:jc w:val="left"/>
            </w:pPr>
            <w:r>
              <w:rPr>
                <w:lang w:eastAsia="en-US"/>
              </w:rPr>
              <w:t xml:space="preserve">Внешний сетевой интерфейс, обеспечивающий взаимодействие с сетью </w:t>
            </w:r>
            <w:r>
              <w:rPr>
                <w:lang w:val="en-US" w:eastAsia="en-US"/>
              </w:rPr>
              <w:t>«</w:t>
            </w:r>
            <w:proofErr w:type="spellStart"/>
            <w:r>
              <w:rPr>
                <w:lang w:val="en-US" w:eastAsia="en-US"/>
              </w:rPr>
              <w:t>Интернет</w:t>
            </w:r>
            <w:proofErr w:type="spellEnd"/>
            <w:r>
              <w:rPr>
                <w:lang w:val="en-US" w:eastAsia="en-US"/>
              </w:rPr>
              <w:t>»</w:t>
            </w:r>
          </w:p>
        </w:tc>
        <w:tc>
          <w:tcPr>
            <w:tcW w:w="2142" w:type="dxa"/>
            <w:shd w:val="clear" w:color="auto" w:fill="FFFFFF" w:themeFill="background1"/>
            <w:vAlign w:val="center"/>
          </w:tcPr>
          <w:p w14:paraId="129B37AB" w14:textId="77777777" w:rsidR="00194A3F" w:rsidRDefault="00000000">
            <w:pPr>
              <w:spacing w:line="240" w:lineRule="auto"/>
              <w:ind w:firstLine="0"/>
              <w:jc w:val="left"/>
            </w:pPr>
            <w:r>
              <w:rPr>
                <w:lang w:eastAsia="en-US"/>
              </w:rPr>
              <w:t xml:space="preserve">Использование уязвимостей веб-сервера </w:t>
            </w:r>
            <w:r>
              <w:rPr>
                <w:lang w:val="en-US" w:eastAsia="en-US"/>
              </w:rPr>
              <w:t>NGINX</w:t>
            </w:r>
            <w:r>
              <w:rPr>
                <w:lang w:eastAsia="en-US"/>
              </w:rPr>
              <w:t>, уязвимостей архитектуры и конфигурации сети, подбор или использование скомпрометированных учетных данных, атака типа «отказ в обслуживании».</w:t>
            </w:r>
          </w:p>
        </w:tc>
      </w:tr>
      <w:tr w:rsidR="00194A3F" w14:paraId="497963C0" w14:textId="77777777">
        <w:trPr>
          <w:cantSplit/>
          <w:jc w:val="center"/>
        </w:trPr>
        <w:tc>
          <w:tcPr>
            <w:tcW w:w="412" w:type="dxa"/>
            <w:shd w:val="clear" w:color="auto" w:fill="FFFFFF" w:themeFill="background1"/>
            <w:vAlign w:val="center"/>
          </w:tcPr>
          <w:p w14:paraId="64DDF51F" w14:textId="77777777" w:rsidR="00194A3F" w:rsidRDefault="00000000">
            <w:pPr>
              <w:spacing w:line="240" w:lineRule="auto"/>
              <w:ind w:firstLine="0"/>
              <w:jc w:val="left"/>
            </w:pPr>
            <w:r>
              <w:rPr>
                <w:lang w:val="en-US" w:eastAsia="en-US"/>
              </w:rPr>
              <w:lastRenderedPageBreak/>
              <w:t>2</w:t>
            </w:r>
          </w:p>
        </w:tc>
        <w:tc>
          <w:tcPr>
            <w:tcW w:w="1798" w:type="dxa"/>
            <w:shd w:val="clear" w:color="auto" w:fill="FFFFFF" w:themeFill="background1"/>
            <w:vAlign w:val="center"/>
          </w:tcPr>
          <w:p w14:paraId="3211A1E5" w14:textId="77777777" w:rsidR="00194A3F" w:rsidRDefault="00000000">
            <w:pPr>
              <w:spacing w:line="240" w:lineRule="auto"/>
              <w:ind w:firstLine="0"/>
              <w:jc w:val="left"/>
            </w:pPr>
            <w:r>
              <w:rPr>
                <w:lang w:eastAsia="en-US"/>
              </w:rPr>
              <w:t>Преступные группы (криминальные структуры) (Н2)</w:t>
            </w:r>
          </w:p>
        </w:tc>
        <w:tc>
          <w:tcPr>
            <w:tcW w:w="1260" w:type="dxa"/>
            <w:shd w:val="clear" w:color="auto" w:fill="FFFFFF" w:themeFill="background1"/>
            <w:vAlign w:val="center"/>
          </w:tcPr>
          <w:p w14:paraId="697C9CCA"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6C97DFF9" w14:textId="77777777" w:rsidR="00194A3F" w:rsidRDefault="00000000">
            <w:pPr>
              <w:spacing w:line="240" w:lineRule="auto"/>
              <w:ind w:firstLine="0"/>
              <w:jc w:val="left"/>
            </w:pPr>
            <w:r>
              <w:rPr>
                <w:lang w:eastAsia="en-US"/>
              </w:rPr>
              <w:t xml:space="preserve">Сервер базы данных, СУБД </w:t>
            </w:r>
            <w:r>
              <w:rPr>
                <w:lang w:val="en-US" w:eastAsia="en-US"/>
              </w:rPr>
              <w:t>PostgreSQL</w:t>
            </w:r>
            <w:r>
              <w:rPr>
                <w:lang w:eastAsia="en-US"/>
              </w:rPr>
              <w:t>: утечка, модификация или уничтожение защищаемой информации</w:t>
            </w:r>
          </w:p>
        </w:tc>
        <w:tc>
          <w:tcPr>
            <w:tcW w:w="1914" w:type="dxa"/>
            <w:shd w:val="clear" w:color="auto" w:fill="FFFFFF" w:themeFill="background1"/>
            <w:vAlign w:val="center"/>
          </w:tcPr>
          <w:p w14:paraId="1978578F" w14:textId="77777777" w:rsidR="00194A3F" w:rsidRDefault="00000000">
            <w:pPr>
              <w:spacing w:line="240" w:lineRule="auto"/>
              <w:ind w:firstLine="0"/>
              <w:jc w:val="left"/>
            </w:pPr>
            <w:r>
              <w:rPr>
                <w:lang w:eastAsia="en-US"/>
              </w:rPr>
              <w:t>Сетевой интерфейс сервера приложений, интерфейс взаимодействия с СУБД</w:t>
            </w:r>
          </w:p>
        </w:tc>
        <w:tc>
          <w:tcPr>
            <w:tcW w:w="2142" w:type="dxa"/>
            <w:shd w:val="clear" w:color="auto" w:fill="FFFFFF" w:themeFill="background1"/>
            <w:vAlign w:val="center"/>
          </w:tcPr>
          <w:p w14:paraId="38C3C56B" w14:textId="77777777" w:rsidR="00194A3F" w:rsidRDefault="00000000">
            <w:pPr>
              <w:spacing w:line="240" w:lineRule="auto"/>
              <w:ind w:firstLine="0"/>
              <w:jc w:val="left"/>
            </w:pPr>
            <w:r>
              <w:rPr>
                <w:lang w:eastAsia="en-US"/>
              </w:rPr>
              <w:t xml:space="preserve">Использование уязвимостей прикладного ПО, </w:t>
            </w:r>
            <w:r>
              <w:rPr>
                <w:lang w:val="en-US" w:eastAsia="en-US"/>
              </w:rPr>
              <w:t>SQL</w:t>
            </w:r>
            <w:r>
              <w:rPr>
                <w:lang w:eastAsia="en-US"/>
              </w:rPr>
              <w:t>-инъекции при наличии уязвимых запросов, получение доступа через скомпрометированную учетную запись, несанкционированное копирование базы данных.</w:t>
            </w:r>
          </w:p>
        </w:tc>
      </w:tr>
      <w:tr w:rsidR="00194A3F" w14:paraId="6890F4B6" w14:textId="77777777">
        <w:trPr>
          <w:cantSplit/>
          <w:jc w:val="center"/>
        </w:trPr>
        <w:tc>
          <w:tcPr>
            <w:tcW w:w="412" w:type="dxa"/>
            <w:shd w:val="clear" w:color="auto" w:fill="FFFFFF" w:themeFill="background1"/>
            <w:vAlign w:val="center"/>
          </w:tcPr>
          <w:p w14:paraId="50F49A56" w14:textId="77777777" w:rsidR="00194A3F" w:rsidRDefault="00000000">
            <w:pPr>
              <w:spacing w:line="240" w:lineRule="auto"/>
              <w:ind w:firstLine="0"/>
              <w:jc w:val="left"/>
            </w:pPr>
            <w:r>
              <w:rPr>
                <w:lang w:val="en-US" w:eastAsia="en-US"/>
              </w:rPr>
              <w:t>3</w:t>
            </w:r>
          </w:p>
        </w:tc>
        <w:tc>
          <w:tcPr>
            <w:tcW w:w="1798" w:type="dxa"/>
            <w:shd w:val="clear" w:color="auto" w:fill="FFFFFF" w:themeFill="background1"/>
            <w:vAlign w:val="center"/>
          </w:tcPr>
          <w:p w14:paraId="52D1AA0F" w14:textId="77777777" w:rsidR="00194A3F" w:rsidRDefault="00000000">
            <w:pPr>
              <w:spacing w:line="240" w:lineRule="auto"/>
              <w:ind w:firstLine="0"/>
              <w:jc w:val="left"/>
            </w:pPr>
            <w:r>
              <w:rPr>
                <w:lang w:eastAsia="en-US"/>
              </w:rPr>
              <w:t>Преступные группы (криминальные структуры) (Н2)</w:t>
            </w:r>
          </w:p>
        </w:tc>
        <w:tc>
          <w:tcPr>
            <w:tcW w:w="1260" w:type="dxa"/>
            <w:shd w:val="clear" w:color="auto" w:fill="FFFFFF" w:themeFill="background1"/>
            <w:vAlign w:val="center"/>
          </w:tcPr>
          <w:p w14:paraId="5075F2F7"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57F6CEB0" w14:textId="77777777" w:rsidR="00194A3F" w:rsidRDefault="00000000">
            <w:pPr>
              <w:spacing w:line="240" w:lineRule="auto"/>
              <w:ind w:firstLine="0"/>
              <w:jc w:val="left"/>
            </w:pPr>
            <w:r>
              <w:rPr>
                <w:lang w:eastAsia="en-US"/>
              </w:rPr>
              <w:t>Каналы связи, маршрутизаторы, коммутаторы: перехват или нарушение передачи информации</w:t>
            </w:r>
          </w:p>
        </w:tc>
        <w:tc>
          <w:tcPr>
            <w:tcW w:w="1914" w:type="dxa"/>
            <w:shd w:val="clear" w:color="auto" w:fill="FFFFFF" w:themeFill="background1"/>
            <w:vAlign w:val="center"/>
          </w:tcPr>
          <w:p w14:paraId="3264116D" w14:textId="77777777" w:rsidR="00194A3F" w:rsidRDefault="00000000">
            <w:pPr>
              <w:spacing w:line="240" w:lineRule="auto"/>
              <w:ind w:firstLine="0"/>
              <w:jc w:val="left"/>
            </w:pPr>
            <w:r>
              <w:rPr>
                <w:lang w:eastAsia="en-US"/>
              </w:rPr>
              <w:t>Сетевые интерфейсы маршрутизаторов и коммутаторов</w:t>
            </w:r>
          </w:p>
        </w:tc>
        <w:tc>
          <w:tcPr>
            <w:tcW w:w="2142" w:type="dxa"/>
            <w:shd w:val="clear" w:color="auto" w:fill="FFFFFF" w:themeFill="background1"/>
            <w:vAlign w:val="center"/>
          </w:tcPr>
          <w:p w14:paraId="43FD541F" w14:textId="77777777" w:rsidR="00194A3F" w:rsidRDefault="00000000">
            <w:pPr>
              <w:spacing w:line="240" w:lineRule="auto"/>
              <w:ind w:firstLine="0"/>
              <w:jc w:val="left"/>
            </w:pPr>
            <w:r>
              <w:rPr>
                <w:lang w:eastAsia="en-US"/>
              </w:rPr>
              <w:t>Использование уязвимостей конфигурации сетевого оборудования, перехват сетевого трафика, нарушение маршрутизации, воздействие на доступность сетевого взаимодействия.</w:t>
            </w:r>
          </w:p>
        </w:tc>
      </w:tr>
      <w:tr w:rsidR="00194A3F" w14:paraId="074F2D32" w14:textId="77777777">
        <w:trPr>
          <w:cantSplit/>
          <w:jc w:val="center"/>
        </w:trPr>
        <w:tc>
          <w:tcPr>
            <w:tcW w:w="412" w:type="dxa"/>
            <w:shd w:val="clear" w:color="auto" w:fill="FFFFFF" w:themeFill="background1"/>
            <w:vAlign w:val="center"/>
          </w:tcPr>
          <w:p w14:paraId="1C08E6F3" w14:textId="77777777" w:rsidR="00194A3F" w:rsidRDefault="00000000">
            <w:pPr>
              <w:spacing w:line="240" w:lineRule="auto"/>
              <w:ind w:firstLine="0"/>
              <w:jc w:val="left"/>
            </w:pPr>
            <w:r>
              <w:rPr>
                <w:lang w:val="en-US" w:eastAsia="en-US"/>
              </w:rPr>
              <w:lastRenderedPageBreak/>
              <w:t>4</w:t>
            </w:r>
          </w:p>
        </w:tc>
        <w:tc>
          <w:tcPr>
            <w:tcW w:w="1798" w:type="dxa"/>
            <w:shd w:val="clear" w:color="auto" w:fill="FFFFFF" w:themeFill="background1"/>
            <w:vAlign w:val="center"/>
          </w:tcPr>
          <w:p w14:paraId="1C90C348" w14:textId="77777777" w:rsidR="00194A3F" w:rsidRDefault="00000000">
            <w:pPr>
              <w:spacing w:line="240" w:lineRule="auto"/>
              <w:ind w:firstLine="0"/>
              <w:jc w:val="left"/>
            </w:pPr>
            <w:r>
              <w:rPr>
                <w:lang w:eastAsia="en-US"/>
              </w:rPr>
              <w:t>Преступные группы (криминальные структуры) (Н2)</w:t>
            </w:r>
          </w:p>
        </w:tc>
        <w:tc>
          <w:tcPr>
            <w:tcW w:w="1260" w:type="dxa"/>
            <w:shd w:val="clear" w:color="auto" w:fill="FFFFFF" w:themeFill="background1"/>
            <w:vAlign w:val="center"/>
          </w:tcPr>
          <w:p w14:paraId="78A0742C"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3E95C614" w14:textId="77777777" w:rsidR="00194A3F" w:rsidRDefault="00000000">
            <w:pPr>
              <w:spacing w:line="240" w:lineRule="auto"/>
              <w:ind w:firstLine="0"/>
              <w:jc w:val="left"/>
            </w:pPr>
            <w:r>
              <w:rPr>
                <w:lang w:eastAsia="en-US"/>
              </w:rPr>
              <w:t xml:space="preserve">АРМ пользователей, ОС </w:t>
            </w:r>
            <w:r>
              <w:rPr>
                <w:lang w:val="en-US" w:eastAsia="en-US"/>
              </w:rPr>
              <w:t>Astra</w:t>
            </w:r>
            <w:r>
              <w:rPr>
                <w:lang w:eastAsia="en-US"/>
              </w:rPr>
              <w:t xml:space="preserve"> </w:t>
            </w:r>
            <w:r>
              <w:rPr>
                <w:lang w:val="en-US" w:eastAsia="en-US"/>
              </w:rPr>
              <w:t>Linux</w:t>
            </w:r>
            <w:r>
              <w:rPr>
                <w:lang w:eastAsia="en-US"/>
              </w:rPr>
              <w:t>, ПО 1С: внедрение вредоносного ПО, получение доступа к данным</w:t>
            </w:r>
          </w:p>
        </w:tc>
        <w:tc>
          <w:tcPr>
            <w:tcW w:w="1914" w:type="dxa"/>
            <w:shd w:val="clear" w:color="auto" w:fill="FFFFFF" w:themeFill="background1"/>
            <w:vAlign w:val="center"/>
          </w:tcPr>
          <w:p w14:paraId="12DCBE1E" w14:textId="77777777" w:rsidR="00194A3F" w:rsidRDefault="00000000">
            <w:pPr>
              <w:spacing w:line="240" w:lineRule="auto"/>
              <w:ind w:firstLine="0"/>
              <w:jc w:val="left"/>
            </w:pPr>
            <w:r>
              <w:rPr>
                <w:lang w:eastAsia="en-US"/>
              </w:rPr>
              <w:t>Сетевой интерфейс АРМ, электронная почта, внешние носители при их использовании</w:t>
            </w:r>
          </w:p>
        </w:tc>
        <w:tc>
          <w:tcPr>
            <w:tcW w:w="2142" w:type="dxa"/>
            <w:shd w:val="clear" w:color="auto" w:fill="FFFFFF" w:themeFill="background1"/>
            <w:vAlign w:val="center"/>
          </w:tcPr>
          <w:p w14:paraId="39763800" w14:textId="77777777" w:rsidR="00194A3F" w:rsidRDefault="00000000">
            <w:pPr>
              <w:spacing w:line="240" w:lineRule="auto"/>
              <w:ind w:firstLine="0"/>
              <w:jc w:val="left"/>
            </w:pPr>
            <w:r>
              <w:rPr>
                <w:lang w:eastAsia="en-US"/>
              </w:rPr>
              <w:t>Распространение вредоносного программного обеспечения, фишинговые сообщения, использование уязвимостей ОС и прикладного ПО, запуск вредоносных файлов пользователем.</w:t>
            </w:r>
          </w:p>
        </w:tc>
      </w:tr>
      <w:tr w:rsidR="00194A3F" w14:paraId="1084BBD0" w14:textId="77777777">
        <w:trPr>
          <w:cantSplit/>
          <w:jc w:val="center"/>
        </w:trPr>
        <w:tc>
          <w:tcPr>
            <w:tcW w:w="412" w:type="dxa"/>
            <w:shd w:val="clear" w:color="auto" w:fill="FFFFFF" w:themeFill="background1"/>
            <w:vAlign w:val="center"/>
          </w:tcPr>
          <w:p w14:paraId="03859ECD" w14:textId="77777777" w:rsidR="00194A3F" w:rsidRDefault="00000000">
            <w:pPr>
              <w:spacing w:line="240" w:lineRule="auto"/>
              <w:ind w:firstLine="0"/>
              <w:jc w:val="left"/>
            </w:pPr>
            <w:r>
              <w:rPr>
                <w:lang w:val="en-US" w:eastAsia="en-US"/>
              </w:rPr>
              <w:t>5</w:t>
            </w:r>
          </w:p>
        </w:tc>
        <w:tc>
          <w:tcPr>
            <w:tcW w:w="1798" w:type="dxa"/>
            <w:shd w:val="clear" w:color="auto" w:fill="FFFFFF" w:themeFill="background1"/>
            <w:vAlign w:val="center"/>
          </w:tcPr>
          <w:p w14:paraId="3829C476" w14:textId="77777777" w:rsidR="00194A3F" w:rsidRDefault="00000000">
            <w:pPr>
              <w:spacing w:line="240" w:lineRule="auto"/>
              <w:ind w:firstLine="0"/>
              <w:jc w:val="left"/>
            </w:pPr>
            <w:r>
              <w:rPr>
                <w:lang w:eastAsia="en-US"/>
              </w:rPr>
              <w:t>Отдельные физические лица (хакеры) (Н1)</w:t>
            </w:r>
          </w:p>
        </w:tc>
        <w:tc>
          <w:tcPr>
            <w:tcW w:w="1260" w:type="dxa"/>
            <w:shd w:val="clear" w:color="auto" w:fill="FFFFFF" w:themeFill="background1"/>
            <w:vAlign w:val="center"/>
          </w:tcPr>
          <w:p w14:paraId="3562C03B"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28755759" w14:textId="77777777" w:rsidR="00194A3F" w:rsidRDefault="00000000">
            <w:pPr>
              <w:spacing w:line="240" w:lineRule="auto"/>
              <w:ind w:firstLine="0"/>
              <w:jc w:val="left"/>
            </w:pPr>
            <w:r>
              <w:rPr>
                <w:lang w:eastAsia="en-US"/>
              </w:rPr>
              <w:t xml:space="preserve">Сервер приложений, ПО </w:t>
            </w:r>
            <w:r>
              <w:rPr>
                <w:lang w:val="en-US" w:eastAsia="en-US"/>
              </w:rPr>
              <w:t>NGINX</w:t>
            </w:r>
            <w:r>
              <w:rPr>
                <w:lang w:eastAsia="en-US"/>
              </w:rPr>
              <w:t>: несанкционированный доступ к функциям системы</w:t>
            </w:r>
          </w:p>
        </w:tc>
        <w:tc>
          <w:tcPr>
            <w:tcW w:w="1914" w:type="dxa"/>
            <w:shd w:val="clear" w:color="auto" w:fill="FFFFFF" w:themeFill="background1"/>
            <w:vAlign w:val="center"/>
          </w:tcPr>
          <w:p w14:paraId="38A4C8D9" w14:textId="77777777" w:rsidR="00194A3F" w:rsidRDefault="00000000">
            <w:pPr>
              <w:spacing w:line="240" w:lineRule="auto"/>
              <w:ind w:firstLine="0"/>
              <w:jc w:val="left"/>
            </w:pPr>
            <w:proofErr w:type="spellStart"/>
            <w:r>
              <w:rPr>
                <w:lang w:val="en-US" w:eastAsia="en-US"/>
              </w:rPr>
              <w:t>Внешний</w:t>
            </w:r>
            <w:proofErr w:type="spellEnd"/>
            <w:r>
              <w:rPr>
                <w:lang w:val="en-US" w:eastAsia="en-US"/>
              </w:rPr>
              <w:t xml:space="preserve"> </w:t>
            </w:r>
            <w:proofErr w:type="spellStart"/>
            <w:r>
              <w:rPr>
                <w:lang w:val="en-US" w:eastAsia="en-US"/>
              </w:rPr>
              <w:t>сетевой</w:t>
            </w:r>
            <w:proofErr w:type="spellEnd"/>
            <w:r>
              <w:rPr>
                <w:lang w:val="en-US" w:eastAsia="en-US"/>
              </w:rPr>
              <w:t xml:space="preserve"> </w:t>
            </w:r>
            <w:proofErr w:type="spellStart"/>
            <w:r>
              <w:rPr>
                <w:lang w:val="en-US" w:eastAsia="en-US"/>
              </w:rPr>
              <w:t>интерфейс</w:t>
            </w:r>
            <w:proofErr w:type="spellEnd"/>
          </w:p>
        </w:tc>
        <w:tc>
          <w:tcPr>
            <w:tcW w:w="2142" w:type="dxa"/>
            <w:shd w:val="clear" w:color="auto" w:fill="FFFFFF" w:themeFill="background1"/>
            <w:vAlign w:val="center"/>
          </w:tcPr>
          <w:p w14:paraId="24BA0CAB" w14:textId="77777777" w:rsidR="00194A3F" w:rsidRDefault="00000000">
            <w:pPr>
              <w:spacing w:line="240" w:lineRule="auto"/>
              <w:ind w:firstLine="0"/>
              <w:jc w:val="left"/>
            </w:pPr>
            <w:r>
              <w:rPr>
                <w:lang w:eastAsia="en-US"/>
              </w:rPr>
              <w:t>Использование известных уязвимостей веб-сервера и прикладного ПО, подбор паролей, сканирование открытых сетевых сервисов, использование общедоступных инструментов атаки.</w:t>
            </w:r>
          </w:p>
        </w:tc>
      </w:tr>
      <w:tr w:rsidR="00194A3F" w14:paraId="42CA36A0" w14:textId="77777777">
        <w:trPr>
          <w:cantSplit/>
          <w:jc w:val="center"/>
        </w:trPr>
        <w:tc>
          <w:tcPr>
            <w:tcW w:w="412" w:type="dxa"/>
            <w:shd w:val="clear" w:color="auto" w:fill="FFFFFF" w:themeFill="background1"/>
            <w:vAlign w:val="center"/>
          </w:tcPr>
          <w:p w14:paraId="4F25DD2C" w14:textId="77777777" w:rsidR="00194A3F" w:rsidRDefault="00000000">
            <w:pPr>
              <w:spacing w:line="240" w:lineRule="auto"/>
              <w:ind w:firstLine="0"/>
              <w:jc w:val="left"/>
            </w:pPr>
            <w:r>
              <w:rPr>
                <w:lang w:val="en-US" w:eastAsia="en-US"/>
              </w:rPr>
              <w:lastRenderedPageBreak/>
              <w:t>6</w:t>
            </w:r>
          </w:p>
        </w:tc>
        <w:tc>
          <w:tcPr>
            <w:tcW w:w="1798" w:type="dxa"/>
            <w:shd w:val="clear" w:color="auto" w:fill="FFFFFF" w:themeFill="background1"/>
            <w:vAlign w:val="center"/>
          </w:tcPr>
          <w:p w14:paraId="7AA2CD2D" w14:textId="77777777" w:rsidR="00194A3F" w:rsidRDefault="00000000">
            <w:pPr>
              <w:spacing w:line="240" w:lineRule="auto"/>
              <w:ind w:firstLine="0"/>
              <w:jc w:val="left"/>
            </w:pPr>
            <w:r>
              <w:rPr>
                <w:lang w:eastAsia="en-US"/>
              </w:rPr>
              <w:t>Отдельные физические лица (хакеры) (Н1)</w:t>
            </w:r>
          </w:p>
        </w:tc>
        <w:tc>
          <w:tcPr>
            <w:tcW w:w="1260" w:type="dxa"/>
            <w:shd w:val="clear" w:color="auto" w:fill="FFFFFF" w:themeFill="background1"/>
            <w:vAlign w:val="center"/>
          </w:tcPr>
          <w:p w14:paraId="52A642A3"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4F575AD4" w14:textId="77777777" w:rsidR="00194A3F" w:rsidRDefault="00000000">
            <w:pPr>
              <w:spacing w:line="240" w:lineRule="auto"/>
              <w:ind w:firstLine="0"/>
              <w:jc w:val="left"/>
            </w:pPr>
            <w:r>
              <w:rPr>
                <w:lang w:eastAsia="en-US"/>
              </w:rPr>
              <w:t xml:space="preserve">СУБД </w:t>
            </w:r>
            <w:r>
              <w:rPr>
                <w:lang w:val="en-US" w:eastAsia="en-US"/>
              </w:rPr>
              <w:t>PostgreSQL</w:t>
            </w:r>
            <w:r>
              <w:rPr>
                <w:lang w:eastAsia="en-US"/>
              </w:rPr>
              <w:t>: получение доступа к защищаемой информации</w:t>
            </w:r>
          </w:p>
        </w:tc>
        <w:tc>
          <w:tcPr>
            <w:tcW w:w="1914" w:type="dxa"/>
            <w:shd w:val="clear" w:color="auto" w:fill="FFFFFF" w:themeFill="background1"/>
            <w:vAlign w:val="center"/>
          </w:tcPr>
          <w:p w14:paraId="65445B45" w14:textId="77777777" w:rsidR="00194A3F" w:rsidRDefault="00000000">
            <w:pPr>
              <w:spacing w:line="240" w:lineRule="auto"/>
              <w:ind w:firstLine="0"/>
              <w:jc w:val="left"/>
            </w:pPr>
            <w:r>
              <w:rPr>
                <w:lang w:eastAsia="en-US"/>
              </w:rPr>
              <w:t>Сетевой интерфейс сервера приложений, интерфейс обращения к базе данных</w:t>
            </w:r>
          </w:p>
        </w:tc>
        <w:tc>
          <w:tcPr>
            <w:tcW w:w="2142" w:type="dxa"/>
            <w:shd w:val="clear" w:color="auto" w:fill="FFFFFF" w:themeFill="background1"/>
            <w:vAlign w:val="center"/>
          </w:tcPr>
          <w:p w14:paraId="0A6E4142" w14:textId="77777777" w:rsidR="00194A3F" w:rsidRDefault="00000000">
            <w:pPr>
              <w:spacing w:line="240" w:lineRule="auto"/>
              <w:ind w:firstLine="0"/>
              <w:jc w:val="left"/>
            </w:pPr>
            <w:r>
              <w:rPr>
                <w:lang w:eastAsia="en-US"/>
              </w:rPr>
              <w:t>Использование известных уязвимостей СУБД, попытки обхода механизмов аутентификации, эксплуатация ошибок в прикладном программном обеспечении.</w:t>
            </w:r>
          </w:p>
        </w:tc>
      </w:tr>
      <w:tr w:rsidR="00194A3F" w14:paraId="0CC92DF9" w14:textId="77777777">
        <w:trPr>
          <w:cantSplit/>
          <w:jc w:val="center"/>
        </w:trPr>
        <w:tc>
          <w:tcPr>
            <w:tcW w:w="412" w:type="dxa"/>
            <w:shd w:val="clear" w:color="auto" w:fill="FFFFFF" w:themeFill="background1"/>
            <w:vAlign w:val="center"/>
          </w:tcPr>
          <w:p w14:paraId="629E740F" w14:textId="77777777" w:rsidR="00194A3F" w:rsidRDefault="00000000">
            <w:pPr>
              <w:spacing w:line="240" w:lineRule="auto"/>
              <w:ind w:firstLine="0"/>
              <w:jc w:val="left"/>
            </w:pPr>
            <w:r>
              <w:rPr>
                <w:lang w:val="en-US" w:eastAsia="en-US"/>
              </w:rPr>
              <w:t>7</w:t>
            </w:r>
          </w:p>
        </w:tc>
        <w:tc>
          <w:tcPr>
            <w:tcW w:w="1798" w:type="dxa"/>
            <w:shd w:val="clear" w:color="auto" w:fill="FFFFFF" w:themeFill="background1"/>
            <w:vAlign w:val="center"/>
          </w:tcPr>
          <w:p w14:paraId="73D75EC7" w14:textId="77777777" w:rsidR="00194A3F" w:rsidRDefault="00000000">
            <w:pPr>
              <w:spacing w:line="240" w:lineRule="auto"/>
              <w:ind w:firstLine="0"/>
              <w:jc w:val="left"/>
            </w:pPr>
            <w:r>
              <w:rPr>
                <w:lang w:eastAsia="en-US"/>
              </w:rPr>
              <w:t>Отдельные физические лица (хакеры) (Н1)</w:t>
            </w:r>
          </w:p>
        </w:tc>
        <w:tc>
          <w:tcPr>
            <w:tcW w:w="1260" w:type="dxa"/>
            <w:shd w:val="clear" w:color="auto" w:fill="FFFFFF" w:themeFill="background1"/>
            <w:vAlign w:val="center"/>
          </w:tcPr>
          <w:p w14:paraId="285BF7BF"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6B3C332D" w14:textId="77777777" w:rsidR="00194A3F" w:rsidRDefault="00000000">
            <w:pPr>
              <w:spacing w:line="240" w:lineRule="auto"/>
              <w:ind w:firstLine="0"/>
              <w:jc w:val="left"/>
            </w:pPr>
            <w:r>
              <w:rPr>
                <w:lang w:eastAsia="en-US"/>
              </w:rPr>
              <w:t>Маршрутизаторы, коммутаторы, каналы связи: нарушение доступности или перехват информации</w:t>
            </w:r>
          </w:p>
        </w:tc>
        <w:tc>
          <w:tcPr>
            <w:tcW w:w="1914" w:type="dxa"/>
            <w:shd w:val="clear" w:color="auto" w:fill="FFFFFF" w:themeFill="background1"/>
            <w:vAlign w:val="center"/>
          </w:tcPr>
          <w:p w14:paraId="7F84288D" w14:textId="77777777" w:rsidR="00194A3F" w:rsidRDefault="00000000">
            <w:pPr>
              <w:spacing w:line="240" w:lineRule="auto"/>
              <w:ind w:firstLine="0"/>
              <w:jc w:val="left"/>
            </w:pPr>
            <w:proofErr w:type="spellStart"/>
            <w:r>
              <w:rPr>
                <w:lang w:val="en-US" w:eastAsia="en-US"/>
              </w:rPr>
              <w:t>Сетевые</w:t>
            </w:r>
            <w:proofErr w:type="spellEnd"/>
            <w:r>
              <w:rPr>
                <w:lang w:val="en-US" w:eastAsia="en-US"/>
              </w:rPr>
              <w:t xml:space="preserve"> </w:t>
            </w:r>
            <w:proofErr w:type="spellStart"/>
            <w:r>
              <w:rPr>
                <w:lang w:val="en-US" w:eastAsia="en-US"/>
              </w:rPr>
              <w:t>интерфейсы</w:t>
            </w:r>
            <w:proofErr w:type="spellEnd"/>
            <w:r>
              <w:rPr>
                <w:lang w:val="en-US" w:eastAsia="en-US"/>
              </w:rPr>
              <w:t xml:space="preserve"> </w:t>
            </w:r>
            <w:proofErr w:type="spellStart"/>
            <w:r>
              <w:rPr>
                <w:lang w:val="en-US" w:eastAsia="en-US"/>
              </w:rPr>
              <w:t>оборудования</w:t>
            </w:r>
            <w:proofErr w:type="spellEnd"/>
          </w:p>
        </w:tc>
        <w:tc>
          <w:tcPr>
            <w:tcW w:w="2142" w:type="dxa"/>
            <w:shd w:val="clear" w:color="auto" w:fill="FFFFFF" w:themeFill="background1"/>
            <w:vAlign w:val="center"/>
          </w:tcPr>
          <w:p w14:paraId="0C1495F2" w14:textId="77777777" w:rsidR="00194A3F" w:rsidRDefault="00000000">
            <w:pPr>
              <w:spacing w:line="240" w:lineRule="auto"/>
              <w:ind w:firstLine="0"/>
              <w:jc w:val="left"/>
            </w:pPr>
            <w:r>
              <w:rPr>
                <w:lang w:eastAsia="en-US"/>
              </w:rPr>
              <w:t>Использование известных уязвимостей сетевого оборудования, атаки на доступность, попытки перехвата или подмены сетевого трафика.</w:t>
            </w:r>
          </w:p>
        </w:tc>
      </w:tr>
      <w:tr w:rsidR="00194A3F" w14:paraId="1C989377" w14:textId="77777777">
        <w:trPr>
          <w:cantSplit/>
          <w:jc w:val="center"/>
        </w:trPr>
        <w:tc>
          <w:tcPr>
            <w:tcW w:w="412" w:type="dxa"/>
            <w:shd w:val="clear" w:color="auto" w:fill="FFFFFF" w:themeFill="background1"/>
            <w:vAlign w:val="center"/>
          </w:tcPr>
          <w:p w14:paraId="1CF560C2" w14:textId="77777777" w:rsidR="00194A3F" w:rsidRDefault="00000000">
            <w:pPr>
              <w:spacing w:line="240" w:lineRule="auto"/>
              <w:ind w:firstLine="0"/>
              <w:jc w:val="left"/>
            </w:pPr>
            <w:r>
              <w:rPr>
                <w:lang w:val="en-US" w:eastAsia="en-US"/>
              </w:rPr>
              <w:lastRenderedPageBreak/>
              <w:t>8</w:t>
            </w:r>
          </w:p>
        </w:tc>
        <w:tc>
          <w:tcPr>
            <w:tcW w:w="1798" w:type="dxa"/>
            <w:shd w:val="clear" w:color="auto" w:fill="FFFFFF" w:themeFill="background1"/>
            <w:vAlign w:val="center"/>
          </w:tcPr>
          <w:p w14:paraId="0C8DA7E7" w14:textId="77777777" w:rsidR="00194A3F" w:rsidRDefault="00000000">
            <w:pPr>
              <w:spacing w:line="240" w:lineRule="auto"/>
              <w:ind w:firstLine="0"/>
              <w:jc w:val="left"/>
            </w:pPr>
            <w:r>
              <w:rPr>
                <w:lang w:eastAsia="en-US"/>
              </w:rPr>
              <w:t xml:space="preserve">Авторизованные пользователи </w:t>
            </w:r>
            <w:proofErr w:type="spellStart"/>
            <w:r>
              <w:rPr>
                <w:lang w:eastAsia="en-US"/>
              </w:rPr>
              <w:t>ИСПДн</w:t>
            </w:r>
            <w:proofErr w:type="spellEnd"/>
            <w:r>
              <w:rPr>
                <w:lang w:eastAsia="en-US"/>
              </w:rPr>
              <w:t xml:space="preserve"> «МИС Больница» (Н1)</w:t>
            </w:r>
          </w:p>
        </w:tc>
        <w:tc>
          <w:tcPr>
            <w:tcW w:w="1260" w:type="dxa"/>
            <w:shd w:val="clear" w:color="auto" w:fill="FFFFFF" w:themeFill="background1"/>
            <w:vAlign w:val="center"/>
          </w:tcPr>
          <w:p w14:paraId="316F0FF4"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0CC3BE9D" w14:textId="77777777" w:rsidR="00194A3F" w:rsidRDefault="00000000">
            <w:pPr>
              <w:spacing w:line="240" w:lineRule="auto"/>
              <w:ind w:firstLine="0"/>
              <w:jc w:val="left"/>
            </w:pPr>
            <w:r>
              <w:rPr>
                <w:lang w:eastAsia="en-US"/>
              </w:rPr>
              <w:t>АРМ пользователей, ПО 1С: несанкционированный просмотр, изменение или удаление информации</w:t>
            </w:r>
          </w:p>
        </w:tc>
        <w:tc>
          <w:tcPr>
            <w:tcW w:w="1914" w:type="dxa"/>
            <w:shd w:val="clear" w:color="auto" w:fill="FFFFFF" w:themeFill="background1"/>
            <w:vAlign w:val="center"/>
          </w:tcPr>
          <w:p w14:paraId="4C743EA3" w14:textId="77777777" w:rsidR="00194A3F" w:rsidRDefault="00000000">
            <w:pPr>
              <w:spacing w:line="240" w:lineRule="auto"/>
              <w:ind w:firstLine="0"/>
              <w:jc w:val="left"/>
            </w:pPr>
            <w:r>
              <w:rPr>
                <w:lang w:eastAsia="en-US"/>
              </w:rPr>
              <w:t>Пользовательский интерфейс прикладного ПО, локальный доступ к АРМ</w:t>
            </w:r>
          </w:p>
        </w:tc>
        <w:tc>
          <w:tcPr>
            <w:tcW w:w="2142" w:type="dxa"/>
            <w:shd w:val="clear" w:color="auto" w:fill="FFFFFF" w:themeFill="background1"/>
            <w:vAlign w:val="center"/>
          </w:tcPr>
          <w:p w14:paraId="2293D67F" w14:textId="77777777" w:rsidR="00194A3F" w:rsidRDefault="00000000">
            <w:pPr>
              <w:spacing w:line="240" w:lineRule="auto"/>
              <w:ind w:firstLine="0"/>
              <w:jc w:val="left"/>
            </w:pPr>
            <w:r>
              <w:rPr>
                <w:lang w:eastAsia="en-US"/>
              </w:rPr>
              <w:t>Превышение предоставленных полномочий, просмотр сведений о пациентах вне должностных обязанностей, ошибочное или умышленное изменение данных, копирование информации на внешний носитель.</w:t>
            </w:r>
          </w:p>
        </w:tc>
      </w:tr>
      <w:tr w:rsidR="00194A3F" w14:paraId="5B9C84A0" w14:textId="77777777">
        <w:trPr>
          <w:cantSplit/>
          <w:jc w:val="center"/>
        </w:trPr>
        <w:tc>
          <w:tcPr>
            <w:tcW w:w="412" w:type="dxa"/>
            <w:shd w:val="clear" w:color="auto" w:fill="FFFFFF" w:themeFill="background1"/>
            <w:vAlign w:val="center"/>
          </w:tcPr>
          <w:p w14:paraId="245E0117" w14:textId="77777777" w:rsidR="00194A3F" w:rsidRDefault="00000000">
            <w:pPr>
              <w:spacing w:line="240" w:lineRule="auto"/>
              <w:ind w:firstLine="0"/>
              <w:jc w:val="left"/>
            </w:pPr>
            <w:r>
              <w:rPr>
                <w:lang w:val="en-US" w:eastAsia="en-US"/>
              </w:rPr>
              <w:t>9</w:t>
            </w:r>
          </w:p>
        </w:tc>
        <w:tc>
          <w:tcPr>
            <w:tcW w:w="1798" w:type="dxa"/>
            <w:shd w:val="clear" w:color="auto" w:fill="FFFFFF" w:themeFill="background1"/>
            <w:vAlign w:val="center"/>
          </w:tcPr>
          <w:p w14:paraId="455CA66C" w14:textId="77777777" w:rsidR="00194A3F" w:rsidRDefault="00000000">
            <w:pPr>
              <w:spacing w:line="240" w:lineRule="auto"/>
              <w:ind w:firstLine="0"/>
              <w:jc w:val="left"/>
            </w:pPr>
            <w:r>
              <w:rPr>
                <w:lang w:eastAsia="en-US"/>
              </w:rPr>
              <w:t xml:space="preserve">Авторизованные пользователи </w:t>
            </w:r>
            <w:proofErr w:type="spellStart"/>
            <w:r>
              <w:rPr>
                <w:lang w:eastAsia="en-US"/>
              </w:rPr>
              <w:t>ИСПДн</w:t>
            </w:r>
            <w:proofErr w:type="spellEnd"/>
            <w:r>
              <w:rPr>
                <w:lang w:eastAsia="en-US"/>
              </w:rPr>
              <w:t xml:space="preserve"> «МИС Больница» (Н1)</w:t>
            </w:r>
          </w:p>
        </w:tc>
        <w:tc>
          <w:tcPr>
            <w:tcW w:w="1260" w:type="dxa"/>
            <w:shd w:val="clear" w:color="auto" w:fill="FFFFFF" w:themeFill="background1"/>
            <w:vAlign w:val="center"/>
          </w:tcPr>
          <w:p w14:paraId="0E6959A0"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7AA0012D" w14:textId="77777777" w:rsidR="00194A3F" w:rsidRDefault="00000000">
            <w:pPr>
              <w:spacing w:line="240" w:lineRule="auto"/>
              <w:ind w:firstLine="0"/>
              <w:jc w:val="left"/>
            </w:pPr>
            <w:r>
              <w:rPr>
                <w:lang w:eastAsia="en-US"/>
              </w:rPr>
              <w:t>Электронные медицинские карты, сведения о пациентах: нарушение конфиденциальности и целостности</w:t>
            </w:r>
          </w:p>
        </w:tc>
        <w:tc>
          <w:tcPr>
            <w:tcW w:w="1914" w:type="dxa"/>
            <w:shd w:val="clear" w:color="auto" w:fill="FFFFFF" w:themeFill="background1"/>
            <w:vAlign w:val="center"/>
          </w:tcPr>
          <w:p w14:paraId="675A0213" w14:textId="77777777" w:rsidR="00194A3F" w:rsidRDefault="00000000">
            <w:pPr>
              <w:spacing w:line="240" w:lineRule="auto"/>
              <w:ind w:firstLine="0"/>
              <w:jc w:val="left"/>
            </w:pPr>
            <w:proofErr w:type="spellStart"/>
            <w:r>
              <w:rPr>
                <w:lang w:val="en-US" w:eastAsia="en-US"/>
              </w:rPr>
              <w:t>Пользовательский</w:t>
            </w:r>
            <w:proofErr w:type="spellEnd"/>
            <w:r>
              <w:rPr>
                <w:lang w:val="en-US" w:eastAsia="en-US"/>
              </w:rPr>
              <w:t xml:space="preserve"> </w:t>
            </w:r>
            <w:proofErr w:type="spellStart"/>
            <w:r>
              <w:rPr>
                <w:lang w:val="en-US" w:eastAsia="en-US"/>
              </w:rPr>
              <w:t>интерфейс</w:t>
            </w:r>
            <w:proofErr w:type="spellEnd"/>
            <w:r>
              <w:rPr>
                <w:lang w:val="en-US" w:eastAsia="en-US"/>
              </w:rPr>
              <w:t xml:space="preserve"> </w:t>
            </w:r>
            <w:proofErr w:type="spellStart"/>
            <w:r>
              <w:rPr>
                <w:lang w:val="en-US" w:eastAsia="en-US"/>
              </w:rPr>
              <w:t>ИСПДн</w:t>
            </w:r>
            <w:proofErr w:type="spellEnd"/>
          </w:p>
        </w:tc>
        <w:tc>
          <w:tcPr>
            <w:tcW w:w="2142" w:type="dxa"/>
            <w:shd w:val="clear" w:color="auto" w:fill="FFFFFF" w:themeFill="background1"/>
            <w:vAlign w:val="center"/>
          </w:tcPr>
          <w:p w14:paraId="030E6DF2" w14:textId="77777777" w:rsidR="00194A3F" w:rsidRDefault="00000000">
            <w:pPr>
              <w:spacing w:line="240" w:lineRule="auto"/>
              <w:ind w:firstLine="0"/>
              <w:jc w:val="left"/>
            </w:pPr>
            <w:r>
              <w:rPr>
                <w:lang w:eastAsia="en-US"/>
              </w:rPr>
              <w:t>Несанкционированное ознакомление с ЭМК, внесение недостоверных сведений, удаление или изменение записей, разглашение сведений, составляющих врачебную тайну.</w:t>
            </w:r>
          </w:p>
        </w:tc>
      </w:tr>
      <w:tr w:rsidR="00194A3F" w14:paraId="2E5C10F6" w14:textId="77777777">
        <w:trPr>
          <w:cantSplit/>
          <w:jc w:val="center"/>
        </w:trPr>
        <w:tc>
          <w:tcPr>
            <w:tcW w:w="412" w:type="dxa"/>
            <w:shd w:val="clear" w:color="auto" w:fill="FFFFFF" w:themeFill="background1"/>
            <w:vAlign w:val="center"/>
          </w:tcPr>
          <w:p w14:paraId="1E98D24F" w14:textId="77777777" w:rsidR="00194A3F" w:rsidRDefault="00000000">
            <w:pPr>
              <w:spacing w:line="240" w:lineRule="auto"/>
              <w:ind w:firstLine="0"/>
              <w:jc w:val="left"/>
            </w:pPr>
            <w:r>
              <w:rPr>
                <w:lang w:val="en-US" w:eastAsia="en-US"/>
              </w:rPr>
              <w:lastRenderedPageBreak/>
              <w:t>10</w:t>
            </w:r>
          </w:p>
        </w:tc>
        <w:tc>
          <w:tcPr>
            <w:tcW w:w="1798" w:type="dxa"/>
            <w:shd w:val="clear" w:color="auto" w:fill="FFFFFF" w:themeFill="background1"/>
            <w:vAlign w:val="center"/>
          </w:tcPr>
          <w:p w14:paraId="67C8E58E" w14:textId="77777777" w:rsidR="00194A3F" w:rsidRDefault="00000000">
            <w:pPr>
              <w:spacing w:line="240" w:lineRule="auto"/>
              <w:ind w:firstLine="0"/>
              <w:jc w:val="left"/>
            </w:pPr>
            <w:r>
              <w:rPr>
                <w:lang w:eastAsia="en-US"/>
              </w:rPr>
              <w:t xml:space="preserve">Авторизованные пользователи </w:t>
            </w:r>
            <w:proofErr w:type="spellStart"/>
            <w:r>
              <w:rPr>
                <w:lang w:eastAsia="en-US"/>
              </w:rPr>
              <w:t>ИСПДн</w:t>
            </w:r>
            <w:proofErr w:type="spellEnd"/>
            <w:r>
              <w:rPr>
                <w:lang w:eastAsia="en-US"/>
              </w:rPr>
              <w:t xml:space="preserve"> «МИС Больница» (Н1)</w:t>
            </w:r>
          </w:p>
        </w:tc>
        <w:tc>
          <w:tcPr>
            <w:tcW w:w="1260" w:type="dxa"/>
            <w:shd w:val="clear" w:color="auto" w:fill="FFFFFF" w:themeFill="background1"/>
            <w:vAlign w:val="center"/>
          </w:tcPr>
          <w:p w14:paraId="211B7605"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358B53D7" w14:textId="77777777" w:rsidR="00194A3F" w:rsidRDefault="00000000">
            <w:pPr>
              <w:spacing w:line="240" w:lineRule="auto"/>
              <w:ind w:firstLine="0"/>
              <w:jc w:val="left"/>
            </w:pPr>
            <w:r>
              <w:rPr>
                <w:lang w:eastAsia="en-US"/>
              </w:rPr>
              <w:t xml:space="preserve">Сервер файлового обмена, ПО </w:t>
            </w:r>
            <w:r>
              <w:rPr>
                <w:lang w:val="en-US" w:eastAsia="en-US"/>
              </w:rPr>
              <w:t>SAMBA</w:t>
            </w:r>
            <w:r>
              <w:rPr>
                <w:lang w:eastAsia="en-US"/>
              </w:rPr>
              <w:t>: утечка или удаление файлов</w:t>
            </w:r>
          </w:p>
        </w:tc>
        <w:tc>
          <w:tcPr>
            <w:tcW w:w="1914" w:type="dxa"/>
            <w:shd w:val="clear" w:color="auto" w:fill="FFFFFF" w:themeFill="background1"/>
            <w:vAlign w:val="center"/>
          </w:tcPr>
          <w:p w14:paraId="3D1C3785" w14:textId="77777777" w:rsidR="00194A3F" w:rsidRDefault="00000000">
            <w:pPr>
              <w:spacing w:line="240" w:lineRule="auto"/>
              <w:ind w:firstLine="0"/>
              <w:jc w:val="left"/>
            </w:pPr>
            <w:proofErr w:type="spellStart"/>
            <w:r>
              <w:rPr>
                <w:lang w:val="en-US" w:eastAsia="en-US"/>
              </w:rPr>
              <w:t>Интерфейс</w:t>
            </w:r>
            <w:proofErr w:type="spellEnd"/>
            <w:r>
              <w:rPr>
                <w:lang w:val="en-US" w:eastAsia="en-US"/>
              </w:rPr>
              <w:t xml:space="preserve"> </w:t>
            </w:r>
            <w:proofErr w:type="spellStart"/>
            <w:r>
              <w:rPr>
                <w:lang w:val="en-US" w:eastAsia="en-US"/>
              </w:rPr>
              <w:t>файлового</w:t>
            </w:r>
            <w:proofErr w:type="spellEnd"/>
            <w:r>
              <w:rPr>
                <w:lang w:val="en-US" w:eastAsia="en-US"/>
              </w:rPr>
              <w:t xml:space="preserve"> </w:t>
            </w:r>
            <w:proofErr w:type="spellStart"/>
            <w:r>
              <w:rPr>
                <w:lang w:val="en-US" w:eastAsia="en-US"/>
              </w:rPr>
              <w:t>обмена</w:t>
            </w:r>
            <w:proofErr w:type="spellEnd"/>
          </w:p>
        </w:tc>
        <w:tc>
          <w:tcPr>
            <w:tcW w:w="2142" w:type="dxa"/>
            <w:shd w:val="clear" w:color="auto" w:fill="FFFFFF" w:themeFill="background1"/>
            <w:vAlign w:val="center"/>
          </w:tcPr>
          <w:p w14:paraId="7E8AD00A" w14:textId="77777777" w:rsidR="00194A3F" w:rsidRDefault="00000000">
            <w:pPr>
              <w:spacing w:line="240" w:lineRule="auto"/>
              <w:ind w:firstLine="0"/>
              <w:jc w:val="left"/>
            </w:pPr>
            <w:r>
              <w:rPr>
                <w:lang w:eastAsia="en-US"/>
              </w:rPr>
              <w:t>Несанкционированное копирование электронных документов, удаление файлов, размещение вредоносных файлов, нарушение правил хранения служебной информации.</w:t>
            </w:r>
          </w:p>
        </w:tc>
      </w:tr>
      <w:tr w:rsidR="00194A3F" w14:paraId="1D75261E" w14:textId="77777777">
        <w:trPr>
          <w:cantSplit/>
          <w:jc w:val="center"/>
        </w:trPr>
        <w:tc>
          <w:tcPr>
            <w:tcW w:w="412" w:type="dxa"/>
            <w:shd w:val="clear" w:color="auto" w:fill="FFFFFF" w:themeFill="background1"/>
            <w:vAlign w:val="center"/>
          </w:tcPr>
          <w:p w14:paraId="1D0374A0" w14:textId="77777777" w:rsidR="00194A3F" w:rsidRDefault="00000000">
            <w:pPr>
              <w:spacing w:line="240" w:lineRule="auto"/>
              <w:ind w:firstLine="0"/>
              <w:jc w:val="left"/>
            </w:pPr>
            <w:r>
              <w:rPr>
                <w:lang w:val="en-US" w:eastAsia="en-US"/>
              </w:rPr>
              <w:t>11</w:t>
            </w:r>
          </w:p>
        </w:tc>
        <w:tc>
          <w:tcPr>
            <w:tcW w:w="1798" w:type="dxa"/>
            <w:shd w:val="clear" w:color="auto" w:fill="FFFFFF" w:themeFill="background1"/>
            <w:vAlign w:val="center"/>
          </w:tcPr>
          <w:p w14:paraId="289DEE00" w14:textId="77777777" w:rsidR="00194A3F" w:rsidRDefault="00000000">
            <w:pPr>
              <w:spacing w:line="240" w:lineRule="auto"/>
              <w:ind w:firstLine="0"/>
              <w:jc w:val="left"/>
            </w:pPr>
            <w:r>
              <w:rPr>
                <w:lang w:eastAsia="en-US"/>
              </w:rPr>
              <w:t xml:space="preserve">Авторизованные пользователи </w:t>
            </w:r>
            <w:proofErr w:type="spellStart"/>
            <w:r>
              <w:rPr>
                <w:lang w:eastAsia="en-US"/>
              </w:rPr>
              <w:t>ИСПДн</w:t>
            </w:r>
            <w:proofErr w:type="spellEnd"/>
            <w:r>
              <w:rPr>
                <w:lang w:eastAsia="en-US"/>
              </w:rPr>
              <w:t xml:space="preserve"> «МИС Больница» (Н1)</w:t>
            </w:r>
          </w:p>
        </w:tc>
        <w:tc>
          <w:tcPr>
            <w:tcW w:w="1260" w:type="dxa"/>
            <w:shd w:val="clear" w:color="auto" w:fill="FFFFFF" w:themeFill="background1"/>
            <w:vAlign w:val="center"/>
          </w:tcPr>
          <w:p w14:paraId="4DC0419A"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63A19559" w14:textId="77777777" w:rsidR="00194A3F" w:rsidRDefault="00000000">
            <w:pPr>
              <w:spacing w:line="240" w:lineRule="auto"/>
              <w:ind w:firstLine="0"/>
              <w:jc w:val="left"/>
            </w:pPr>
            <w:r>
              <w:rPr>
                <w:lang w:eastAsia="en-US"/>
              </w:rPr>
              <w:t>Машинные носители информации: утечка или уничтожение информации</w:t>
            </w:r>
          </w:p>
        </w:tc>
        <w:tc>
          <w:tcPr>
            <w:tcW w:w="1914" w:type="dxa"/>
            <w:shd w:val="clear" w:color="auto" w:fill="FFFFFF" w:themeFill="background1"/>
            <w:vAlign w:val="center"/>
          </w:tcPr>
          <w:p w14:paraId="48EB6075" w14:textId="77777777" w:rsidR="00194A3F" w:rsidRDefault="00000000">
            <w:pPr>
              <w:spacing w:line="240" w:lineRule="auto"/>
              <w:ind w:firstLine="0"/>
              <w:jc w:val="left"/>
            </w:pPr>
            <w:r>
              <w:rPr>
                <w:lang w:val="en-US" w:eastAsia="en-US"/>
              </w:rPr>
              <w:t>USB</w:t>
            </w:r>
            <w:r>
              <w:rPr>
                <w:lang w:eastAsia="en-US"/>
              </w:rPr>
              <w:t>-интерфейсы, локальные накопители, сетевые папки</w:t>
            </w:r>
          </w:p>
        </w:tc>
        <w:tc>
          <w:tcPr>
            <w:tcW w:w="2142" w:type="dxa"/>
            <w:shd w:val="clear" w:color="auto" w:fill="FFFFFF" w:themeFill="background1"/>
            <w:vAlign w:val="center"/>
          </w:tcPr>
          <w:p w14:paraId="08E03C47" w14:textId="77777777" w:rsidR="00194A3F" w:rsidRDefault="00000000">
            <w:pPr>
              <w:spacing w:line="240" w:lineRule="auto"/>
              <w:ind w:firstLine="0"/>
              <w:jc w:val="left"/>
            </w:pPr>
            <w:r>
              <w:rPr>
                <w:lang w:eastAsia="en-US"/>
              </w:rPr>
              <w:t>Копирование защищаемой информации на носители, потеря носителей, несанкционированное удаление файлов, нарушение правил обращения с машинными носителями.</w:t>
            </w:r>
          </w:p>
        </w:tc>
      </w:tr>
      <w:tr w:rsidR="00194A3F" w14:paraId="44DAA88D" w14:textId="77777777">
        <w:trPr>
          <w:cantSplit/>
          <w:jc w:val="center"/>
        </w:trPr>
        <w:tc>
          <w:tcPr>
            <w:tcW w:w="412" w:type="dxa"/>
            <w:shd w:val="clear" w:color="auto" w:fill="FFFFFF" w:themeFill="background1"/>
            <w:vAlign w:val="center"/>
          </w:tcPr>
          <w:p w14:paraId="32441AD3" w14:textId="77777777" w:rsidR="00194A3F" w:rsidRDefault="00000000">
            <w:pPr>
              <w:spacing w:line="240" w:lineRule="auto"/>
              <w:ind w:firstLine="0"/>
              <w:jc w:val="left"/>
            </w:pPr>
            <w:r>
              <w:rPr>
                <w:lang w:val="en-US" w:eastAsia="en-US"/>
              </w:rPr>
              <w:t>12</w:t>
            </w:r>
          </w:p>
        </w:tc>
        <w:tc>
          <w:tcPr>
            <w:tcW w:w="1798" w:type="dxa"/>
            <w:shd w:val="clear" w:color="auto" w:fill="FFFFFF" w:themeFill="background1"/>
            <w:vAlign w:val="center"/>
          </w:tcPr>
          <w:p w14:paraId="79C5E6E4" w14:textId="77777777" w:rsidR="00194A3F" w:rsidRDefault="00000000">
            <w:pPr>
              <w:spacing w:line="240" w:lineRule="auto"/>
              <w:ind w:firstLine="0"/>
              <w:jc w:val="left"/>
            </w:pPr>
            <w:r>
              <w:rPr>
                <w:lang w:eastAsia="en-US"/>
              </w:rPr>
              <w:t>Системные администраторы и администраторы безопасности (Н2)</w:t>
            </w:r>
          </w:p>
        </w:tc>
        <w:tc>
          <w:tcPr>
            <w:tcW w:w="1260" w:type="dxa"/>
            <w:shd w:val="clear" w:color="auto" w:fill="FFFFFF" w:themeFill="background1"/>
            <w:vAlign w:val="center"/>
          </w:tcPr>
          <w:p w14:paraId="3837BBA7"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4D26D533" w14:textId="77777777" w:rsidR="00194A3F" w:rsidRPr="005A0F0E" w:rsidRDefault="00000000">
            <w:pPr>
              <w:spacing w:line="240" w:lineRule="auto"/>
              <w:ind w:firstLine="0"/>
              <w:jc w:val="left"/>
              <w:rPr>
                <w:rFonts w:ascii="Aptos" w:hAnsi="Aptos"/>
                <w:sz w:val="22"/>
                <w:szCs w:val="22"/>
                <w:lang w:eastAsia="en-US"/>
              </w:rPr>
            </w:pPr>
            <w:r w:rsidRPr="005A0F0E">
              <w:rPr>
                <w:rFonts w:ascii="Aptos" w:hAnsi="Aptos"/>
                <w:sz w:val="22"/>
                <w:szCs w:val="22"/>
                <w:lang w:eastAsia="en-US"/>
              </w:rPr>
              <w:t>Сервер базы данных, сервер приложений, сервер файлового обмена, сервер резервного копирования: нарушение конфиденциальности, целостности и доступности</w:t>
            </w:r>
          </w:p>
        </w:tc>
        <w:tc>
          <w:tcPr>
            <w:tcW w:w="1914" w:type="dxa"/>
            <w:shd w:val="clear" w:color="auto" w:fill="FFFFFF" w:themeFill="background1"/>
            <w:vAlign w:val="center"/>
          </w:tcPr>
          <w:p w14:paraId="65CDF611" w14:textId="77777777" w:rsidR="00194A3F" w:rsidRDefault="00000000">
            <w:pPr>
              <w:spacing w:line="240" w:lineRule="auto"/>
              <w:ind w:firstLine="0"/>
              <w:jc w:val="left"/>
            </w:pPr>
            <w:r>
              <w:rPr>
                <w:lang w:eastAsia="en-US"/>
              </w:rPr>
              <w:t xml:space="preserve">Административные интерфейсы серверов, консоль управления, </w:t>
            </w:r>
            <w:r>
              <w:rPr>
                <w:lang w:val="en-US" w:eastAsia="en-US"/>
              </w:rPr>
              <w:t>SSH</w:t>
            </w:r>
            <w:r>
              <w:rPr>
                <w:lang w:eastAsia="en-US"/>
              </w:rPr>
              <w:t>-доступ</w:t>
            </w:r>
          </w:p>
        </w:tc>
        <w:tc>
          <w:tcPr>
            <w:tcW w:w="2142" w:type="dxa"/>
            <w:shd w:val="clear" w:color="auto" w:fill="FFFFFF" w:themeFill="background1"/>
            <w:vAlign w:val="center"/>
          </w:tcPr>
          <w:p w14:paraId="2965E3A3" w14:textId="77777777" w:rsidR="00194A3F" w:rsidRPr="005A0F0E" w:rsidRDefault="00000000">
            <w:pPr>
              <w:spacing w:line="240" w:lineRule="auto"/>
              <w:ind w:firstLine="0"/>
              <w:jc w:val="left"/>
              <w:rPr>
                <w:rFonts w:ascii="Aptos" w:hAnsi="Aptos"/>
                <w:sz w:val="22"/>
                <w:szCs w:val="22"/>
                <w:lang w:eastAsia="en-US"/>
              </w:rPr>
            </w:pPr>
            <w:r w:rsidRPr="005A0F0E">
              <w:rPr>
                <w:rFonts w:ascii="Aptos" w:hAnsi="Aptos"/>
                <w:sz w:val="22"/>
                <w:szCs w:val="22"/>
                <w:lang w:eastAsia="en-US"/>
              </w:rPr>
              <w:t>Несанкционированное изменение настроек серверов, изменение прав доступа, копирование базы данных и резервных копий, отключение сервисов, удаление или изменение системных и пользовательских данных.</w:t>
            </w:r>
          </w:p>
        </w:tc>
      </w:tr>
      <w:tr w:rsidR="00194A3F" w14:paraId="1EF539A0" w14:textId="77777777">
        <w:trPr>
          <w:cantSplit/>
          <w:jc w:val="center"/>
        </w:trPr>
        <w:tc>
          <w:tcPr>
            <w:tcW w:w="412" w:type="dxa"/>
            <w:shd w:val="clear" w:color="auto" w:fill="FFFFFF" w:themeFill="background1"/>
            <w:vAlign w:val="center"/>
          </w:tcPr>
          <w:p w14:paraId="1380F5E1" w14:textId="77777777" w:rsidR="00194A3F" w:rsidRDefault="00000000">
            <w:pPr>
              <w:spacing w:line="240" w:lineRule="auto"/>
              <w:ind w:firstLine="0"/>
              <w:jc w:val="left"/>
            </w:pPr>
            <w:r>
              <w:rPr>
                <w:lang w:val="en-US" w:eastAsia="en-US"/>
              </w:rPr>
              <w:lastRenderedPageBreak/>
              <w:t>13</w:t>
            </w:r>
          </w:p>
        </w:tc>
        <w:tc>
          <w:tcPr>
            <w:tcW w:w="1798" w:type="dxa"/>
            <w:shd w:val="clear" w:color="auto" w:fill="FFFFFF" w:themeFill="background1"/>
            <w:vAlign w:val="center"/>
          </w:tcPr>
          <w:p w14:paraId="5565653F" w14:textId="77777777" w:rsidR="00194A3F" w:rsidRDefault="00000000">
            <w:pPr>
              <w:spacing w:line="240" w:lineRule="auto"/>
              <w:ind w:firstLine="0"/>
              <w:jc w:val="left"/>
            </w:pPr>
            <w:r>
              <w:rPr>
                <w:lang w:eastAsia="en-US"/>
              </w:rPr>
              <w:t>Системные администраторы и администраторы безопасности (Н2)</w:t>
            </w:r>
          </w:p>
        </w:tc>
        <w:tc>
          <w:tcPr>
            <w:tcW w:w="1260" w:type="dxa"/>
            <w:shd w:val="clear" w:color="auto" w:fill="FFFFFF" w:themeFill="background1"/>
            <w:vAlign w:val="center"/>
          </w:tcPr>
          <w:p w14:paraId="2DE9F7AE"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03CFA73B" w14:textId="77777777" w:rsidR="00194A3F" w:rsidRDefault="00000000">
            <w:pPr>
              <w:spacing w:line="240" w:lineRule="auto"/>
              <w:ind w:firstLine="0"/>
              <w:jc w:val="left"/>
            </w:pPr>
            <w:r>
              <w:rPr>
                <w:lang w:eastAsia="en-US"/>
              </w:rPr>
              <w:t xml:space="preserve">ОС </w:t>
            </w:r>
            <w:r>
              <w:rPr>
                <w:lang w:val="en-US" w:eastAsia="en-US"/>
              </w:rPr>
              <w:t>Astra</w:t>
            </w:r>
            <w:r>
              <w:rPr>
                <w:lang w:eastAsia="en-US"/>
              </w:rPr>
              <w:t xml:space="preserve"> </w:t>
            </w:r>
            <w:r>
              <w:rPr>
                <w:lang w:val="en-US" w:eastAsia="en-US"/>
              </w:rPr>
              <w:t>Linux</w:t>
            </w:r>
            <w:r>
              <w:rPr>
                <w:lang w:eastAsia="en-US"/>
              </w:rPr>
              <w:t xml:space="preserve">, СУБД </w:t>
            </w:r>
            <w:r>
              <w:rPr>
                <w:lang w:val="en-US" w:eastAsia="en-US"/>
              </w:rPr>
              <w:t>PostgreSQL</w:t>
            </w:r>
            <w:r>
              <w:rPr>
                <w:lang w:eastAsia="en-US"/>
              </w:rPr>
              <w:t xml:space="preserve">, </w:t>
            </w:r>
            <w:r>
              <w:rPr>
                <w:lang w:val="en-US" w:eastAsia="en-US"/>
              </w:rPr>
              <w:t>NGINX</w:t>
            </w:r>
            <w:r>
              <w:rPr>
                <w:lang w:eastAsia="en-US"/>
              </w:rPr>
              <w:t xml:space="preserve">, </w:t>
            </w:r>
            <w:r>
              <w:rPr>
                <w:lang w:val="en-US" w:eastAsia="en-US"/>
              </w:rPr>
              <w:t>SAMBA</w:t>
            </w:r>
            <w:r>
              <w:rPr>
                <w:lang w:eastAsia="en-US"/>
              </w:rPr>
              <w:t>: воздействие на системное и прикладное ПО</w:t>
            </w:r>
          </w:p>
        </w:tc>
        <w:tc>
          <w:tcPr>
            <w:tcW w:w="1914" w:type="dxa"/>
            <w:shd w:val="clear" w:color="auto" w:fill="FFFFFF" w:themeFill="background1"/>
            <w:vAlign w:val="center"/>
          </w:tcPr>
          <w:p w14:paraId="504F2DD1" w14:textId="77777777" w:rsidR="00194A3F" w:rsidRDefault="00000000">
            <w:pPr>
              <w:spacing w:line="240" w:lineRule="auto"/>
              <w:ind w:firstLine="0"/>
              <w:jc w:val="left"/>
            </w:pPr>
            <w:r>
              <w:rPr>
                <w:lang w:eastAsia="en-US"/>
              </w:rPr>
              <w:t>Административные интерфейсы ОС и ПО</w:t>
            </w:r>
          </w:p>
        </w:tc>
        <w:tc>
          <w:tcPr>
            <w:tcW w:w="2142" w:type="dxa"/>
            <w:shd w:val="clear" w:color="auto" w:fill="FFFFFF" w:themeFill="background1"/>
            <w:vAlign w:val="center"/>
          </w:tcPr>
          <w:p w14:paraId="089D8B4A" w14:textId="77777777" w:rsidR="00194A3F" w:rsidRDefault="00000000">
            <w:pPr>
              <w:spacing w:line="240" w:lineRule="auto"/>
              <w:ind w:firstLine="0"/>
              <w:jc w:val="left"/>
            </w:pPr>
            <w:r>
              <w:rPr>
                <w:lang w:eastAsia="en-US"/>
              </w:rPr>
              <w:t>Ошибочная или умышленная настройка системных параметров, отключение механизмов защиты, изменение конфигурационных файлов, установка несанкционированного ПО.</w:t>
            </w:r>
          </w:p>
        </w:tc>
      </w:tr>
      <w:tr w:rsidR="00194A3F" w14:paraId="6CD6BC2C" w14:textId="77777777">
        <w:trPr>
          <w:cantSplit/>
          <w:jc w:val="center"/>
        </w:trPr>
        <w:tc>
          <w:tcPr>
            <w:tcW w:w="412" w:type="dxa"/>
            <w:shd w:val="clear" w:color="auto" w:fill="FFFFFF" w:themeFill="background1"/>
            <w:vAlign w:val="center"/>
          </w:tcPr>
          <w:p w14:paraId="40B07B41" w14:textId="77777777" w:rsidR="00194A3F" w:rsidRDefault="00000000">
            <w:pPr>
              <w:spacing w:line="240" w:lineRule="auto"/>
              <w:ind w:firstLine="0"/>
              <w:jc w:val="left"/>
            </w:pPr>
            <w:r>
              <w:rPr>
                <w:lang w:val="en-US" w:eastAsia="en-US"/>
              </w:rPr>
              <w:t>14</w:t>
            </w:r>
          </w:p>
        </w:tc>
        <w:tc>
          <w:tcPr>
            <w:tcW w:w="1798" w:type="dxa"/>
            <w:shd w:val="clear" w:color="auto" w:fill="FFFFFF" w:themeFill="background1"/>
            <w:vAlign w:val="center"/>
          </w:tcPr>
          <w:p w14:paraId="4D753512" w14:textId="77777777" w:rsidR="00194A3F" w:rsidRDefault="00000000">
            <w:pPr>
              <w:spacing w:line="240" w:lineRule="auto"/>
              <w:ind w:firstLine="0"/>
              <w:jc w:val="left"/>
            </w:pPr>
            <w:r>
              <w:rPr>
                <w:lang w:eastAsia="en-US"/>
              </w:rPr>
              <w:t>Системные администраторы и администраторы безопасности (Н2)</w:t>
            </w:r>
          </w:p>
        </w:tc>
        <w:tc>
          <w:tcPr>
            <w:tcW w:w="1260" w:type="dxa"/>
            <w:shd w:val="clear" w:color="auto" w:fill="FFFFFF" w:themeFill="background1"/>
            <w:vAlign w:val="center"/>
          </w:tcPr>
          <w:p w14:paraId="2481BFD1"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20A88B52" w14:textId="77777777" w:rsidR="00194A3F" w:rsidRDefault="00000000">
            <w:pPr>
              <w:spacing w:line="240" w:lineRule="auto"/>
              <w:ind w:firstLine="0"/>
              <w:jc w:val="left"/>
            </w:pPr>
            <w:r>
              <w:rPr>
                <w:lang w:eastAsia="en-US"/>
              </w:rPr>
              <w:t>Средства защиты информации и СКЗИ: нарушение функционирования средств защиты</w:t>
            </w:r>
          </w:p>
        </w:tc>
        <w:tc>
          <w:tcPr>
            <w:tcW w:w="1914" w:type="dxa"/>
            <w:shd w:val="clear" w:color="auto" w:fill="FFFFFF" w:themeFill="background1"/>
            <w:vAlign w:val="center"/>
          </w:tcPr>
          <w:p w14:paraId="7CF58CD2" w14:textId="77777777" w:rsidR="00194A3F" w:rsidRDefault="00000000">
            <w:pPr>
              <w:spacing w:line="240" w:lineRule="auto"/>
              <w:ind w:firstLine="0"/>
              <w:jc w:val="left"/>
            </w:pPr>
            <w:r>
              <w:rPr>
                <w:lang w:eastAsia="en-US"/>
              </w:rPr>
              <w:t>Интерфейсы администрирования СЗИ и СКЗИ</w:t>
            </w:r>
          </w:p>
        </w:tc>
        <w:tc>
          <w:tcPr>
            <w:tcW w:w="2142" w:type="dxa"/>
            <w:shd w:val="clear" w:color="auto" w:fill="FFFFFF" w:themeFill="background1"/>
            <w:vAlign w:val="center"/>
          </w:tcPr>
          <w:p w14:paraId="732851CB" w14:textId="77777777" w:rsidR="00194A3F" w:rsidRDefault="00000000">
            <w:pPr>
              <w:spacing w:line="240" w:lineRule="auto"/>
              <w:ind w:firstLine="0"/>
              <w:jc w:val="left"/>
            </w:pPr>
            <w:r>
              <w:rPr>
                <w:lang w:eastAsia="en-US"/>
              </w:rPr>
              <w:t>Отключение средств защиты, изменение правил межсетевого экранирования, изменение параметров регистрации событий, компрометация ключевой информации, сокрытие следов несанкционированных действий.</w:t>
            </w:r>
          </w:p>
        </w:tc>
      </w:tr>
      <w:tr w:rsidR="00194A3F" w14:paraId="134100D3" w14:textId="77777777">
        <w:trPr>
          <w:cantSplit/>
          <w:jc w:val="center"/>
        </w:trPr>
        <w:tc>
          <w:tcPr>
            <w:tcW w:w="412" w:type="dxa"/>
            <w:shd w:val="clear" w:color="auto" w:fill="FFFFFF" w:themeFill="background1"/>
            <w:vAlign w:val="center"/>
          </w:tcPr>
          <w:p w14:paraId="04FDE5B0" w14:textId="77777777" w:rsidR="00194A3F" w:rsidRDefault="00000000">
            <w:pPr>
              <w:spacing w:line="240" w:lineRule="auto"/>
              <w:ind w:firstLine="0"/>
              <w:jc w:val="left"/>
            </w:pPr>
            <w:r>
              <w:rPr>
                <w:lang w:val="en-US" w:eastAsia="en-US"/>
              </w:rPr>
              <w:lastRenderedPageBreak/>
              <w:t>15</w:t>
            </w:r>
          </w:p>
        </w:tc>
        <w:tc>
          <w:tcPr>
            <w:tcW w:w="1798" w:type="dxa"/>
            <w:shd w:val="clear" w:color="auto" w:fill="FFFFFF" w:themeFill="background1"/>
            <w:vAlign w:val="center"/>
          </w:tcPr>
          <w:p w14:paraId="1B61549A" w14:textId="77777777" w:rsidR="00194A3F" w:rsidRDefault="00000000">
            <w:pPr>
              <w:spacing w:line="240" w:lineRule="auto"/>
              <w:ind w:firstLine="0"/>
              <w:jc w:val="left"/>
            </w:pPr>
            <w:r>
              <w:rPr>
                <w:lang w:eastAsia="en-US"/>
              </w:rPr>
              <w:t>Системные администраторы и администраторы безопасности (Н2)</w:t>
            </w:r>
          </w:p>
        </w:tc>
        <w:tc>
          <w:tcPr>
            <w:tcW w:w="1260" w:type="dxa"/>
            <w:shd w:val="clear" w:color="auto" w:fill="FFFFFF" w:themeFill="background1"/>
            <w:vAlign w:val="center"/>
          </w:tcPr>
          <w:p w14:paraId="7FF74C3E"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4D34DE7C" w14:textId="77777777" w:rsidR="00194A3F" w:rsidRDefault="00000000">
            <w:pPr>
              <w:spacing w:line="240" w:lineRule="auto"/>
              <w:ind w:firstLine="0"/>
              <w:jc w:val="left"/>
            </w:pPr>
            <w:r>
              <w:rPr>
                <w:lang w:eastAsia="en-US"/>
              </w:rPr>
              <w:t>Журналы регистрации событий безопасности: модификация или уничтожение служебной информации</w:t>
            </w:r>
          </w:p>
        </w:tc>
        <w:tc>
          <w:tcPr>
            <w:tcW w:w="1914" w:type="dxa"/>
            <w:shd w:val="clear" w:color="auto" w:fill="FFFFFF" w:themeFill="background1"/>
            <w:vAlign w:val="center"/>
          </w:tcPr>
          <w:p w14:paraId="00480D8C" w14:textId="77777777" w:rsidR="00194A3F" w:rsidRDefault="00000000">
            <w:pPr>
              <w:spacing w:line="240" w:lineRule="auto"/>
              <w:ind w:firstLine="0"/>
              <w:jc w:val="left"/>
            </w:pPr>
            <w:r>
              <w:rPr>
                <w:lang w:eastAsia="en-US"/>
              </w:rPr>
              <w:t>Интерфейсы администрирования, доступ к журналам</w:t>
            </w:r>
          </w:p>
        </w:tc>
        <w:tc>
          <w:tcPr>
            <w:tcW w:w="2142" w:type="dxa"/>
            <w:shd w:val="clear" w:color="auto" w:fill="FFFFFF" w:themeFill="background1"/>
            <w:vAlign w:val="center"/>
          </w:tcPr>
          <w:p w14:paraId="673C66CF" w14:textId="77777777" w:rsidR="00194A3F" w:rsidRDefault="00000000">
            <w:pPr>
              <w:spacing w:line="240" w:lineRule="auto"/>
              <w:ind w:firstLine="0"/>
              <w:jc w:val="left"/>
            </w:pPr>
            <w:r>
              <w:rPr>
                <w:lang w:eastAsia="en-US"/>
              </w:rPr>
              <w:t>Удаление, изменение или подмена записей журналов, отключение журналирования, нарушение контроля действий пользователей.</w:t>
            </w:r>
          </w:p>
        </w:tc>
      </w:tr>
      <w:tr w:rsidR="00194A3F" w14:paraId="4E242695" w14:textId="77777777">
        <w:trPr>
          <w:cantSplit/>
          <w:jc w:val="center"/>
        </w:trPr>
        <w:tc>
          <w:tcPr>
            <w:tcW w:w="412" w:type="dxa"/>
            <w:shd w:val="clear" w:color="auto" w:fill="FFFFFF" w:themeFill="background1"/>
            <w:vAlign w:val="center"/>
          </w:tcPr>
          <w:p w14:paraId="3FC9568D" w14:textId="77777777" w:rsidR="00194A3F" w:rsidRDefault="00000000">
            <w:pPr>
              <w:spacing w:line="240" w:lineRule="auto"/>
              <w:ind w:firstLine="0"/>
              <w:jc w:val="left"/>
            </w:pPr>
            <w:r>
              <w:rPr>
                <w:lang w:val="en-US" w:eastAsia="en-US"/>
              </w:rPr>
              <w:t>16</w:t>
            </w:r>
          </w:p>
        </w:tc>
        <w:tc>
          <w:tcPr>
            <w:tcW w:w="1798" w:type="dxa"/>
            <w:shd w:val="clear" w:color="auto" w:fill="FFFFFF" w:themeFill="background1"/>
            <w:vAlign w:val="center"/>
          </w:tcPr>
          <w:p w14:paraId="2A0A2608" w14:textId="77777777" w:rsidR="00194A3F" w:rsidRDefault="00000000">
            <w:pPr>
              <w:spacing w:line="240" w:lineRule="auto"/>
              <w:ind w:firstLine="0"/>
              <w:jc w:val="left"/>
            </w:pPr>
            <w:r>
              <w:rPr>
                <w:lang w:eastAsia="en-US"/>
              </w:rPr>
              <w:t>Лица, обеспечивающие функционирование систем и сетей или обеспечивающих систем оператора (Н1)</w:t>
            </w:r>
          </w:p>
        </w:tc>
        <w:tc>
          <w:tcPr>
            <w:tcW w:w="1260" w:type="dxa"/>
            <w:shd w:val="clear" w:color="auto" w:fill="FFFFFF" w:themeFill="background1"/>
            <w:vAlign w:val="center"/>
          </w:tcPr>
          <w:p w14:paraId="6261CD55"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5D0F1A35" w14:textId="77777777" w:rsidR="00194A3F" w:rsidRPr="005A0F0E" w:rsidRDefault="00000000">
            <w:pPr>
              <w:spacing w:line="240" w:lineRule="auto"/>
              <w:ind w:firstLine="0"/>
              <w:jc w:val="left"/>
              <w:rPr>
                <w:rFonts w:ascii="Aptos" w:hAnsi="Aptos"/>
                <w:sz w:val="22"/>
                <w:szCs w:val="22"/>
                <w:lang w:eastAsia="en-US"/>
              </w:rPr>
            </w:pPr>
            <w:r w:rsidRPr="005A0F0E">
              <w:rPr>
                <w:rFonts w:ascii="Aptos" w:hAnsi="Aptos"/>
                <w:sz w:val="22"/>
                <w:szCs w:val="22"/>
                <w:lang w:eastAsia="en-US"/>
              </w:rPr>
              <w:t>Серверное оборудование, в том числе сервер резервного копирования, АРМ, сетевое оборудование: нарушение функционирования компонентов</w:t>
            </w:r>
          </w:p>
        </w:tc>
        <w:tc>
          <w:tcPr>
            <w:tcW w:w="1914" w:type="dxa"/>
            <w:shd w:val="clear" w:color="auto" w:fill="FFFFFF" w:themeFill="background1"/>
            <w:vAlign w:val="center"/>
          </w:tcPr>
          <w:p w14:paraId="276D4569" w14:textId="77777777" w:rsidR="00194A3F" w:rsidRDefault="00000000">
            <w:pPr>
              <w:spacing w:line="240" w:lineRule="auto"/>
              <w:ind w:firstLine="0"/>
              <w:jc w:val="left"/>
            </w:pPr>
            <w:r>
              <w:rPr>
                <w:lang w:eastAsia="en-US"/>
              </w:rPr>
              <w:t>Физический доступ в помещения, доступ к оборудованию в сопровождении ответственных лиц</w:t>
            </w:r>
          </w:p>
        </w:tc>
        <w:tc>
          <w:tcPr>
            <w:tcW w:w="2142" w:type="dxa"/>
            <w:shd w:val="clear" w:color="auto" w:fill="FFFFFF" w:themeFill="background1"/>
            <w:vAlign w:val="center"/>
          </w:tcPr>
          <w:p w14:paraId="260CA50A" w14:textId="77777777" w:rsidR="00194A3F" w:rsidRDefault="00000000">
            <w:pPr>
              <w:spacing w:line="240" w:lineRule="auto"/>
              <w:ind w:firstLine="0"/>
              <w:jc w:val="left"/>
            </w:pPr>
            <w:r>
              <w:rPr>
                <w:lang w:eastAsia="en-US"/>
              </w:rPr>
              <w:t>Непреднамеренное повреждение оборудования, нарушение подключения кабелей, ошибочное отключение питания, нарушение режима эксплуатации технических средств.</w:t>
            </w:r>
          </w:p>
        </w:tc>
      </w:tr>
      <w:tr w:rsidR="00194A3F" w14:paraId="2111292C" w14:textId="77777777">
        <w:trPr>
          <w:cantSplit/>
          <w:jc w:val="center"/>
        </w:trPr>
        <w:tc>
          <w:tcPr>
            <w:tcW w:w="412" w:type="dxa"/>
            <w:shd w:val="clear" w:color="auto" w:fill="FFFFFF" w:themeFill="background1"/>
            <w:vAlign w:val="center"/>
          </w:tcPr>
          <w:p w14:paraId="5BE8F393" w14:textId="77777777" w:rsidR="00194A3F" w:rsidRDefault="00000000">
            <w:pPr>
              <w:spacing w:line="240" w:lineRule="auto"/>
              <w:ind w:firstLine="0"/>
              <w:jc w:val="left"/>
            </w:pPr>
            <w:r>
              <w:rPr>
                <w:lang w:val="en-US" w:eastAsia="en-US"/>
              </w:rPr>
              <w:lastRenderedPageBreak/>
              <w:t>17</w:t>
            </w:r>
          </w:p>
        </w:tc>
        <w:tc>
          <w:tcPr>
            <w:tcW w:w="1798" w:type="dxa"/>
            <w:shd w:val="clear" w:color="auto" w:fill="FFFFFF" w:themeFill="background1"/>
            <w:vAlign w:val="center"/>
          </w:tcPr>
          <w:p w14:paraId="12D53941" w14:textId="77777777" w:rsidR="00194A3F" w:rsidRDefault="00000000">
            <w:pPr>
              <w:spacing w:line="240" w:lineRule="auto"/>
              <w:ind w:firstLine="0"/>
              <w:jc w:val="left"/>
            </w:pPr>
            <w:r>
              <w:rPr>
                <w:lang w:eastAsia="en-US"/>
              </w:rPr>
              <w:t>Лица, обеспечивающие функционирование систем и сетей или обеспечивающих систем оператора (Н1)</w:t>
            </w:r>
          </w:p>
        </w:tc>
        <w:tc>
          <w:tcPr>
            <w:tcW w:w="1260" w:type="dxa"/>
            <w:shd w:val="clear" w:color="auto" w:fill="FFFFFF" w:themeFill="background1"/>
            <w:vAlign w:val="center"/>
          </w:tcPr>
          <w:p w14:paraId="190226D7" w14:textId="77777777" w:rsidR="00194A3F" w:rsidRDefault="00000000">
            <w:pPr>
              <w:spacing w:line="240" w:lineRule="auto"/>
              <w:ind w:firstLine="0"/>
              <w:jc w:val="left"/>
            </w:pPr>
            <w:proofErr w:type="spellStart"/>
            <w:r>
              <w:rPr>
                <w:lang w:val="en-US" w:eastAsia="en-US"/>
              </w:rPr>
              <w:t>Внутренний</w:t>
            </w:r>
            <w:proofErr w:type="spellEnd"/>
          </w:p>
        </w:tc>
        <w:tc>
          <w:tcPr>
            <w:tcW w:w="2101" w:type="dxa"/>
            <w:shd w:val="clear" w:color="auto" w:fill="FFFFFF" w:themeFill="background1"/>
            <w:vAlign w:val="center"/>
          </w:tcPr>
          <w:p w14:paraId="0298D0BD" w14:textId="77777777" w:rsidR="00194A3F" w:rsidRDefault="00000000">
            <w:pPr>
              <w:spacing w:line="240" w:lineRule="auto"/>
              <w:ind w:firstLine="0"/>
              <w:jc w:val="left"/>
            </w:pPr>
            <w:r>
              <w:rPr>
                <w:lang w:eastAsia="en-US"/>
              </w:rPr>
              <w:t>Машинные носители информации, документы, распечатки: утечка или уничтожение информации</w:t>
            </w:r>
          </w:p>
        </w:tc>
        <w:tc>
          <w:tcPr>
            <w:tcW w:w="1914" w:type="dxa"/>
            <w:shd w:val="clear" w:color="auto" w:fill="FFFFFF" w:themeFill="background1"/>
            <w:vAlign w:val="center"/>
          </w:tcPr>
          <w:p w14:paraId="3B8C92D7" w14:textId="77777777" w:rsidR="00194A3F" w:rsidRDefault="00000000">
            <w:pPr>
              <w:spacing w:line="240" w:lineRule="auto"/>
              <w:ind w:firstLine="0"/>
              <w:jc w:val="left"/>
            </w:pPr>
            <w:r>
              <w:rPr>
                <w:lang w:eastAsia="en-US"/>
              </w:rPr>
              <w:t>Физический доступ к помещениям и оборудованию</w:t>
            </w:r>
          </w:p>
        </w:tc>
        <w:tc>
          <w:tcPr>
            <w:tcW w:w="2142" w:type="dxa"/>
            <w:shd w:val="clear" w:color="auto" w:fill="FFFFFF" w:themeFill="background1"/>
            <w:vAlign w:val="center"/>
          </w:tcPr>
          <w:p w14:paraId="1AEA1415" w14:textId="77777777" w:rsidR="00194A3F" w:rsidRDefault="00000000">
            <w:pPr>
              <w:spacing w:line="240" w:lineRule="auto"/>
              <w:ind w:firstLine="0"/>
              <w:jc w:val="left"/>
            </w:pPr>
            <w:r>
              <w:rPr>
                <w:lang w:eastAsia="en-US"/>
              </w:rPr>
              <w:t>Несанкционированное ознакомление с отображаемой или распечатанной информацией, утрата документов, повреждение носителей, нарушение правил нахождения в контролируемой зоне.</w:t>
            </w:r>
          </w:p>
        </w:tc>
      </w:tr>
      <w:tr w:rsidR="00194A3F" w14:paraId="6DAEA63D" w14:textId="77777777">
        <w:trPr>
          <w:cantSplit/>
          <w:jc w:val="center"/>
        </w:trPr>
        <w:tc>
          <w:tcPr>
            <w:tcW w:w="412" w:type="dxa"/>
            <w:shd w:val="clear" w:color="auto" w:fill="FFFFFF" w:themeFill="background1"/>
            <w:vAlign w:val="center"/>
          </w:tcPr>
          <w:p w14:paraId="2A6531A9" w14:textId="77777777" w:rsidR="00194A3F" w:rsidRDefault="00000000">
            <w:pPr>
              <w:spacing w:line="240" w:lineRule="auto"/>
              <w:ind w:firstLine="0"/>
              <w:jc w:val="left"/>
            </w:pPr>
            <w:r>
              <w:rPr>
                <w:lang w:val="en-US" w:eastAsia="en-US"/>
              </w:rPr>
              <w:t>18</w:t>
            </w:r>
          </w:p>
        </w:tc>
        <w:tc>
          <w:tcPr>
            <w:tcW w:w="1798" w:type="dxa"/>
            <w:shd w:val="clear" w:color="auto" w:fill="FFFFFF" w:themeFill="background1"/>
            <w:vAlign w:val="center"/>
          </w:tcPr>
          <w:p w14:paraId="072EEE79" w14:textId="77777777" w:rsidR="00194A3F" w:rsidRDefault="00000000">
            <w:pPr>
              <w:spacing w:line="240" w:lineRule="auto"/>
              <w:ind w:firstLine="0"/>
              <w:jc w:val="left"/>
            </w:pPr>
            <w:r>
              <w:rPr>
                <w:lang w:eastAsia="en-US"/>
              </w:rPr>
              <w:t>Бывшие работники медицинской организации (Н1)</w:t>
            </w:r>
          </w:p>
        </w:tc>
        <w:tc>
          <w:tcPr>
            <w:tcW w:w="1260" w:type="dxa"/>
            <w:shd w:val="clear" w:color="auto" w:fill="FFFFFF" w:themeFill="background1"/>
            <w:vAlign w:val="center"/>
          </w:tcPr>
          <w:p w14:paraId="2E7F55C6"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660A6126" w14:textId="77777777" w:rsidR="00194A3F" w:rsidRDefault="00000000">
            <w:pPr>
              <w:spacing w:line="240" w:lineRule="auto"/>
              <w:ind w:firstLine="0"/>
              <w:jc w:val="left"/>
            </w:pPr>
            <w:r>
              <w:rPr>
                <w:lang w:eastAsia="en-US"/>
              </w:rPr>
              <w:t>АРМ пользователей, прикладное ПО, пользовательские учетные записи: несанкционированный доступ</w:t>
            </w:r>
          </w:p>
        </w:tc>
        <w:tc>
          <w:tcPr>
            <w:tcW w:w="1914" w:type="dxa"/>
            <w:shd w:val="clear" w:color="auto" w:fill="FFFFFF" w:themeFill="background1"/>
            <w:vAlign w:val="center"/>
          </w:tcPr>
          <w:p w14:paraId="373DCEF0" w14:textId="77777777" w:rsidR="00194A3F" w:rsidRDefault="00000000">
            <w:pPr>
              <w:spacing w:line="240" w:lineRule="auto"/>
              <w:ind w:firstLine="0"/>
              <w:jc w:val="left"/>
            </w:pPr>
            <w:r>
              <w:rPr>
                <w:lang w:eastAsia="en-US"/>
              </w:rPr>
              <w:t>Ранее известные учетные данные, сетевые интерфейсы, пользовательский интерфейс</w:t>
            </w:r>
          </w:p>
        </w:tc>
        <w:tc>
          <w:tcPr>
            <w:tcW w:w="2142" w:type="dxa"/>
            <w:shd w:val="clear" w:color="auto" w:fill="FFFFFF" w:themeFill="background1"/>
            <w:vAlign w:val="center"/>
          </w:tcPr>
          <w:p w14:paraId="5938A8C0" w14:textId="77777777" w:rsidR="00194A3F" w:rsidRDefault="00000000">
            <w:pPr>
              <w:spacing w:line="240" w:lineRule="auto"/>
              <w:ind w:firstLine="0"/>
              <w:jc w:val="left"/>
            </w:pPr>
            <w:r>
              <w:rPr>
                <w:lang w:eastAsia="en-US"/>
              </w:rPr>
              <w:t xml:space="preserve">Использование </w:t>
            </w:r>
            <w:proofErr w:type="spellStart"/>
            <w:r>
              <w:rPr>
                <w:lang w:eastAsia="en-US"/>
              </w:rPr>
              <w:t>неотключенной</w:t>
            </w:r>
            <w:proofErr w:type="spellEnd"/>
            <w:r>
              <w:rPr>
                <w:lang w:eastAsia="en-US"/>
              </w:rPr>
              <w:t xml:space="preserve"> учетной записи, подбор пароля, использование ранее известных сведений о структуре системы и порядке доступа.</w:t>
            </w:r>
          </w:p>
        </w:tc>
      </w:tr>
      <w:tr w:rsidR="00194A3F" w14:paraId="72615D2D" w14:textId="77777777">
        <w:trPr>
          <w:cantSplit/>
          <w:jc w:val="center"/>
        </w:trPr>
        <w:tc>
          <w:tcPr>
            <w:tcW w:w="412" w:type="dxa"/>
            <w:shd w:val="clear" w:color="auto" w:fill="FFFFFF" w:themeFill="background1"/>
            <w:vAlign w:val="center"/>
          </w:tcPr>
          <w:p w14:paraId="602C5FDB" w14:textId="77777777" w:rsidR="00194A3F" w:rsidRDefault="00000000">
            <w:pPr>
              <w:spacing w:line="240" w:lineRule="auto"/>
              <w:ind w:firstLine="0"/>
              <w:jc w:val="left"/>
            </w:pPr>
            <w:r>
              <w:rPr>
                <w:lang w:val="en-US" w:eastAsia="en-US"/>
              </w:rPr>
              <w:lastRenderedPageBreak/>
              <w:t>19</w:t>
            </w:r>
          </w:p>
        </w:tc>
        <w:tc>
          <w:tcPr>
            <w:tcW w:w="1798" w:type="dxa"/>
            <w:shd w:val="clear" w:color="auto" w:fill="FFFFFF" w:themeFill="background1"/>
            <w:vAlign w:val="center"/>
          </w:tcPr>
          <w:p w14:paraId="21662B67" w14:textId="77777777" w:rsidR="00194A3F" w:rsidRDefault="00000000">
            <w:pPr>
              <w:spacing w:line="240" w:lineRule="auto"/>
              <w:ind w:firstLine="0"/>
              <w:jc w:val="left"/>
            </w:pPr>
            <w:r>
              <w:rPr>
                <w:lang w:eastAsia="en-US"/>
              </w:rPr>
              <w:t>Бывшие работники медицинской организации (Н1)</w:t>
            </w:r>
          </w:p>
        </w:tc>
        <w:tc>
          <w:tcPr>
            <w:tcW w:w="1260" w:type="dxa"/>
            <w:shd w:val="clear" w:color="auto" w:fill="FFFFFF" w:themeFill="background1"/>
            <w:vAlign w:val="center"/>
          </w:tcPr>
          <w:p w14:paraId="679BD5E6"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6069BD55" w14:textId="77777777" w:rsidR="00194A3F" w:rsidRDefault="00000000">
            <w:pPr>
              <w:spacing w:line="240" w:lineRule="auto"/>
              <w:ind w:firstLine="0"/>
              <w:jc w:val="left"/>
            </w:pPr>
            <w:r>
              <w:rPr>
                <w:lang w:eastAsia="en-US"/>
              </w:rPr>
              <w:t>Электронные медицинские карты, файлы, служебная информация: утечка или модификация информации</w:t>
            </w:r>
          </w:p>
        </w:tc>
        <w:tc>
          <w:tcPr>
            <w:tcW w:w="1914" w:type="dxa"/>
            <w:shd w:val="clear" w:color="auto" w:fill="FFFFFF" w:themeFill="background1"/>
            <w:vAlign w:val="center"/>
          </w:tcPr>
          <w:p w14:paraId="53914B7B" w14:textId="77777777" w:rsidR="00194A3F" w:rsidRDefault="00000000">
            <w:pPr>
              <w:spacing w:line="240" w:lineRule="auto"/>
              <w:ind w:firstLine="0"/>
              <w:jc w:val="left"/>
            </w:pPr>
            <w:r>
              <w:rPr>
                <w:lang w:eastAsia="en-US"/>
              </w:rPr>
              <w:t xml:space="preserve">Пользовательский интерфейс </w:t>
            </w:r>
            <w:proofErr w:type="spellStart"/>
            <w:r>
              <w:rPr>
                <w:lang w:eastAsia="en-US"/>
              </w:rPr>
              <w:t>ИСПДн</w:t>
            </w:r>
            <w:proofErr w:type="spellEnd"/>
            <w:r>
              <w:rPr>
                <w:lang w:eastAsia="en-US"/>
              </w:rPr>
              <w:t>, файловый обмен</w:t>
            </w:r>
          </w:p>
        </w:tc>
        <w:tc>
          <w:tcPr>
            <w:tcW w:w="2142" w:type="dxa"/>
            <w:shd w:val="clear" w:color="auto" w:fill="FFFFFF" w:themeFill="background1"/>
            <w:vAlign w:val="center"/>
          </w:tcPr>
          <w:p w14:paraId="08099337" w14:textId="77777777" w:rsidR="00194A3F" w:rsidRDefault="00000000">
            <w:pPr>
              <w:spacing w:line="240" w:lineRule="auto"/>
              <w:ind w:firstLine="0"/>
              <w:jc w:val="left"/>
            </w:pPr>
            <w:r>
              <w:rPr>
                <w:lang w:eastAsia="en-US"/>
              </w:rPr>
              <w:t>Несанкционированный просмотр сведений о пациентах, копирование информации, публикация сведений, составляющих врачебную тайну, изменение данных из мотивов мести.</w:t>
            </w:r>
          </w:p>
        </w:tc>
      </w:tr>
      <w:tr w:rsidR="00194A3F" w14:paraId="7F001ACE" w14:textId="77777777">
        <w:trPr>
          <w:cantSplit/>
          <w:jc w:val="center"/>
        </w:trPr>
        <w:tc>
          <w:tcPr>
            <w:tcW w:w="412" w:type="dxa"/>
            <w:shd w:val="clear" w:color="auto" w:fill="FFFFFF" w:themeFill="background1"/>
            <w:vAlign w:val="center"/>
          </w:tcPr>
          <w:p w14:paraId="1C406A08" w14:textId="77777777" w:rsidR="00194A3F" w:rsidRDefault="00000000">
            <w:pPr>
              <w:spacing w:line="240" w:lineRule="auto"/>
              <w:ind w:firstLine="0"/>
              <w:jc w:val="left"/>
            </w:pPr>
            <w:r>
              <w:rPr>
                <w:lang w:val="en-US" w:eastAsia="en-US"/>
              </w:rPr>
              <w:t>20</w:t>
            </w:r>
          </w:p>
        </w:tc>
        <w:tc>
          <w:tcPr>
            <w:tcW w:w="1798" w:type="dxa"/>
            <w:shd w:val="clear" w:color="auto" w:fill="FFFFFF" w:themeFill="background1"/>
            <w:vAlign w:val="center"/>
          </w:tcPr>
          <w:p w14:paraId="6E3070EC" w14:textId="77777777" w:rsidR="00194A3F" w:rsidRDefault="00000000">
            <w:pPr>
              <w:spacing w:line="240" w:lineRule="auto"/>
              <w:ind w:firstLine="0"/>
              <w:jc w:val="left"/>
            </w:pPr>
            <w:r>
              <w:rPr>
                <w:lang w:eastAsia="en-US"/>
              </w:rPr>
              <w:t>Лица, привлекаемые для установки, настройки, испытаний, пусконаладочных и иных видов работ (Н1)</w:t>
            </w:r>
          </w:p>
        </w:tc>
        <w:tc>
          <w:tcPr>
            <w:tcW w:w="1260" w:type="dxa"/>
            <w:shd w:val="clear" w:color="auto" w:fill="FFFFFF" w:themeFill="background1"/>
            <w:vAlign w:val="center"/>
          </w:tcPr>
          <w:p w14:paraId="5368FA88"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7D60035A" w14:textId="77777777" w:rsidR="00194A3F" w:rsidRPr="005A0F0E" w:rsidRDefault="00000000">
            <w:pPr>
              <w:spacing w:line="240" w:lineRule="auto"/>
              <w:ind w:firstLine="0"/>
              <w:jc w:val="left"/>
              <w:rPr>
                <w:rFonts w:ascii="Aptos" w:hAnsi="Aptos"/>
                <w:sz w:val="22"/>
                <w:szCs w:val="22"/>
                <w:lang w:eastAsia="en-US"/>
              </w:rPr>
            </w:pPr>
            <w:r w:rsidRPr="005A0F0E">
              <w:rPr>
                <w:rFonts w:ascii="Aptos" w:hAnsi="Aptos"/>
                <w:sz w:val="22"/>
                <w:szCs w:val="22"/>
                <w:lang w:eastAsia="en-US"/>
              </w:rPr>
              <w:t>Серверы, включая сервер резервного копирования, АРМ, сетевое оборудование, системное и прикладное ПО: нарушение функционирования или получение доступа</w:t>
            </w:r>
          </w:p>
        </w:tc>
        <w:tc>
          <w:tcPr>
            <w:tcW w:w="1914" w:type="dxa"/>
            <w:shd w:val="clear" w:color="auto" w:fill="FFFFFF" w:themeFill="background1"/>
            <w:vAlign w:val="center"/>
          </w:tcPr>
          <w:p w14:paraId="676D8CA1" w14:textId="77777777" w:rsidR="00194A3F" w:rsidRDefault="00000000">
            <w:pPr>
              <w:spacing w:line="240" w:lineRule="auto"/>
              <w:ind w:firstLine="0"/>
              <w:jc w:val="left"/>
            </w:pPr>
            <w:r>
              <w:rPr>
                <w:lang w:eastAsia="en-US"/>
              </w:rPr>
              <w:t>Физический доступ к оборудованию, административные интерфейсы при выполнении работ</w:t>
            </w:r>
          </w:p>
        </w:tc>
        <w:tc>
          <w:tcPr>
            <w:tcW w:w="2142" w:type="dxa"/>
            <w:shd w:val="clear" w:color="auto" w:fill="FFFFFF" w:themeFill="background1"/>
            <w:vAlign w:val="center"/>
          </w:tcPr>
          <w:p w14:paraId="70B8DCEB" w14:textId="77777777" w:rsidR="00194A3F" w:rsidRDefault="00000000">
            <w:pPr>
              <w:spacing w:line="240" w:lineRule="auto"/>
              <w:ind w:firstLine="0"/>
              <w:jc w:val="left"/>
            </w:pPr>
            <w:r>
              <w:rPr>
                <w:lang w:eastAsia="en-US"/>
              </w:rPr>
              <w:t>Ошибочная настройка ПО или оборудования, установка несанкционированного ПО, копирование конфигурационной информации, нарушение правил выполнения работ.</w:t>
            </w:r>
          </w:p>
        </w:tc>
      </w:tr>
      <w:tr w:rsidR="00194A3F" w14:paraId="03199A92" w14:textId="77777777">
        <w:trPr>
          <w:cantSplit/>
          <w:jc w:val="center"/>
        </w:trPr>
        <w:tc>
          <w:tcPr>
            <w:tcW w:w="412" w:type="dxa"/>
            <w:shd w:val="clear" w:color="auto" w:fill="FFFFFF" w:themeFill="background1"/>
            <w:vAlign w:val="center"/>
          </w:tcPr>
          <w:p w14:paraId="42113F5B" w14:textId="77777777" w:rsidR="00194A3F" w:rsidRDefault="00000000">
            <w:pPr>
              <w:spacing w:line="240" w:lineRule="auto"/>
              <w:ind w:firstLine="0"/>
              <w:jc w:val="left"/>
            </w:pPr>
            <w:r>
              <w:rPr>
                <w:lang w:val="en-US" w:eastAsia="en-US"/>
              </w:rPr>
              <w:lastRenderedPageBreak/>
              <w:t>21</w:t>
            </w:r>
          </w:p>
        </w:tc>
        <w:tc>
          <w:tcPr>
            <w:tcW w:w="1798" w:type="dxa"/>
            <w:shd w:val="clear" w:color="auto" w:fill="FFFFFF" w:themeFill="background1"/>
            <w:vAlign w:val="center"/>
          </w:tcPr>
          <w:p w14:paraId="2AB85CE7" w14:textId="77777777" w:rsidR="00194A3F" w:rsidRDefault="00000000">
            <w:pPr>
              <w:spacing w:line="240" w:lineRule="auto"/>
              <w:ind w:firstLine="0"/>
              <w:jc w:val="left"/>
            </w:pPr>
            <w:r>
              <w:rPr>
                <w:lang w:eastAsia="en-US"/>
              </w:rPr>
              <w:t>Лица, привлекаемые для установки, настройки, испытаний, пусконаладочных и иных видов работ (Н1)</w:t>
            </w:r>
          </w:p>
        </w:tc>
        <w:tc>
          <w:tcPr>
            <w:tcW w:w="1260" w:type="dxa"/>
            <w:shd w:val="clear" w:color="auto" w:fill="FFFFFF" w:themeFill="background1"/>
            <w:vAlign w:val="center"/>
          </w:tcPr>
          <w:p w14:paraId="7DD0D165" w14:textId="77777777" w:rsidR="00194A3F" w:rsidRDefault="00000000">
            <w:pPr>
              <w:spacing w:line="240" w:lineRule="auto"/>
              <w:ind w:firstLine="0"/>
              <w:jc w:val="left"/>
            </w:pPr>
            <w:proofErr w:type="spellStart"/>
            <w:r>
              <w:rPr>
                <w:lang w:val="en-US" w:eastAsia="en-US"/>
              </w:rPr>
              <w:t>Внешний</w:t>
            </w:r>
            <w:proofErr w:type="spellEnd"/>
          </w:p>
        </w:tc>
        <w:tc>
          <w:tcPr>
            <w:tcW w:w="2101" w:type="dxa"/>
            <w:shd w:val="clear" w:color="auto" w:fill="FFFFFF" w:themeFill="background1"/>
            <w:vAlign w:val="center"/>
          </w:tcPr>
          <w:p w14:paraId="4EFE1AD5" w14:textId="77777777" w:rsidR="00194A3F" w:rsidRDefault="00000000">
            <w:pPr>
              <w:spacing w:line="240" w:lineRule="auto"/>
              <w:ind w:firstLine="0"/>
              <w:jc w:val="left"/>
            </w:pPr>
            <w:r>
              <w:rPr>
                <w:lang w:eastAsia="en-US"/>
              </w:rPr>
              <w:t>Средства защиты информации, сетевые настройки, каналы связи: нарушение защищенности</w:t>
            </w:r>
          </w:p>
        </w:tc>
        <w:tc>
          <w:tcPr>
            <w:tcW w:w="1914" w:type="dxa"/>
            <w:shd w:val="clear" w:color="auto" w:fill="FFFFFF" w:themeFill="background1"/>
            <w:vAlign w:val="center"/>
          </w:tcPr>
          <w:p w14:paraId="0558430F" w14:textId="77777777" w:rsidR="00194A3F" w:rsidRDefault="00000000">
            <w:pPr>
              <w:spacing w:line="240" w:lineRule="auto"/>
              <w:ind w:firstLine="0"/>
              <w:jc w:val="left"/>
            </w:pPr>
            <w:r>
              <w:rPr>
                <w:lang w:eastAsia="en-US"/>
              </w:rPr>
              <w:t>Интерфейсы настройки оборудования и средств защиты</w:t>
            </w:r>
          </w:p>
        </w:tc>
        <w:tc>
          <w:tcPr>
            <w:tcW w:w="2142" w:type="dxa"/>
            <w:shd w:val="clear" w:color="auto" w:fill="FFFFFF" w:themeFill="background1"/>
            <w:vAlign w:val="center"/>
          </w:tcPr>
          <w:p w14:paraId="26115C96" w14:textId="77777777" w:rsidR="00194A3F" w:rsidRDefault="00000000">
            <w:pPr>
              <w:spacing w:line="240" w:lineRule="auto"/>
              <w:ind w:firstLine="0"/>
              <w:jc w:val="left"/>
            </w:pPr>
            <w:r>
              <w:rPr>
                <w:lang w:eastAsia="en-US"/>
              </w:rPr>
              <w:t>Некорректная настройка средств защиты, нарушение правил фильтрации трафика, ошибочное открытие сетевых портов, оставление тестовых учетных записей.</w:t>
            </w:r>
          </w:p>
        </w:tc>
      </w:tr>
    </w:tbl>
    <w:p w14:paraId="084B8FBC" w14:textId="77777777" w:rsidR="00194A3F" w:rsidRDefault="00000000">
      <w:pPr>
        <w:pStyle w:val="1"/>
      </w:pPr>
      <w:r>
        <w:rPr>
          <w:rFonts w:ascii="Times New Roman" w:hAnsi="Times New Roman" w:eastAsia="Times New Roman"/>
          <w:sz w:val="24"/>
        </w:rPr>
        <w:br w:type="page"/>
      </w:r>
      <w:bookmarkStart w:id="46" w:name="__RefHeading___Toc8890_3669446744"/>
      <w:bookmarkStart w:id="47" w:name="_Toc230126521"/>
      <w:bookmarkEnd w:id="46"/>
      <w:r>
        <w:rPr>
          <w:rFonts w:ascii="Times New Roman" w:hAnsi="Times New Roman" w:eastAsia="Times New Roman"/>
          <w:sz w:val="24"/>
        </w:rPr>
        <w:lastRenderedPageBreak/>
        <w:t>9 Актуальные угрозы безопасности информации</w:t>
      </w:r>
      <w:bookmarkEnd w:id="47"/>
    </w:p>
    <w:p w14:paraId="55D5D7B8" w14:textId="77777777" w:rsidR="00194A3F" w:rsidRDefault="00000000">
      <w:pPr>
        <w:pStyle w:val="2"/>
        <w:spacing w:after="240"/>
      </w:pPr>
      <w:bookmarkStart w:id="48" w:name="__RefHeading___Toc8892_3669446744"/>
      <w:bookmarkStart w:id="49" w:name="_Toc230126522"/>
      <w:bookmarkEnd w:id="48"/>
      <w:r>
        <w:rPr>
          <w:rFonts w:ascii="Times New Roman" w:hAnsi="Times New Roman" w:eastAsia="Times New Roman"/>
          <w:sz w:val="24"/>
        </w:rPr>
        <w:t>9.1 Перечень возможных угроз безопасности информации для соответствующих способов их реализации и уровней возможностей нарушителей</w:t>
      </w:r>
      <w:bookmarkEnd w:id="49"/>
    </w:p>
    <w:p w14:paraId="07C19610" w14:textId="77777777" w:rsidR="00194A3F" w:rsidRDefault="00000000">
      <w:r>
        <w:rPr>
          <w:rFonts w:ascii="Times New Roman" w:hAnsi="Times New Roman" w:eastAsia="Times New Roman"/>
          <w:sz w:val="24"/>
        </w:rPr>
        <w:t xml:space="preserve">Адаптация перечня угроз для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предусматривает исключение угроз, непосредственно связанных с информационными технологиями, условиями эксплуатации или структурно-функциональными характеристиками, не свойственными для данной системы.</w:t>
      </w:r>
    </w:p>
    <w:p w14:paraId="28A6A168" w14:textId="77777777" w:rsidR="00194A3F" w:rsidRDefault="00000000">
      <w:r>
        <w:rPr>
          <w:rFonts w:ascii="Times New Roman" w:hAnsi="Times New Roman" w:eastAsia="Times New Roman"/>
          <w:sz w:val="24"/>
        </w:rPr>
        <w:t xml:space="preserve">При адаптации угроз безопасности учитываются следующие особенности, неприменимые по отношению к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p w14:paraId="1B8AD219" w14:textId="77777777" w:rsidR="00194A3F" w:rsidRDefault="00000000">
      <w:pPr>
        <w:ind w:left="709" w:hanging="357"/>
      </w:pPr>
      <w:r>
        <w:rPr>
          <w:rFonts w:ascii="Times New Roman" w:hAnsi="Times New Roman" w:eastAsia="Times New Roman"/>
          <w:sz w:val="24"/>
        </w:rPr>
        <w:t xml:space="preserve">— использование технологий </w:t>
      </w:r>
      <w:proofErr w:type="spellStart"/>
      <w:r>
        <w:rPr>
          <w:rFonts w:ascii="Times New Roman" w:hAnsi="Times New Roman" w:eastAsia="Times New Roman"/>
          <w:sz w:val="24"/>
        </w:rPr>
        <w:t>грид</w:t>
      </w:r>
      <w:proofErr w:type="spellEnd"/>
      <w:r>
        <w:rPr>
          <w:rFonts w:ascii="Times New Roman" w:hAnsi="Times New Roman" w:eastAsia="Times New Roman"/>
          <w:sz w:val="24"/>
        </w:rPr>
        <w:t>-систем;</w:t>
      </w:r>
    </w:p>
    <w:p w14:paraId="37AACF37" w14:textId="77777777" w:rsidR="00194A3F" w:rsidRDefault="00000000">
      <w:pPr>
        <w:ind w:left="709" w:hanging="357"/>
      </w:pPr>
      <w:r>
        <w:rPr>
          <w:rFonts w:ascii="Times New Roman" w:hAnsi="Times New Roman" w:eastAsia="Times New Roman"/>
          <w:sz w:val="24"/>
        </w:rPr>
        <w:t>— использование технологий суперкомпьютерных систем;</w:t>
      </w:r>
    </w:p>
    <w:p w14:paraId="2EDC4B6C" w14:textId="77777777" w:rsidR="00194A3F" w:rsidRDefault="00000000">
      <w:pPr>
        <w:ind w:left="709" w:hanging="357"/>
      </w:pPr>
      <w:r>
        <w:rPr>
          <w:rFonts w:ascii="Times New Roman" w:hAnsi="Times New Roman" w:eastAsia="Times New Roman"/>
          <w:sz w:val="24"/>
        </w:rPr>
        <w:t>— использование облачных услуг;</w:t>
      </w:r>
    </w:p>
    <w:p w14:paraId="54462AED" w14:textId="77777777" w:rsidR="00194A3F" w:rsidRDefault="00000000">
      <w:pPr>
        <w:ind w:left="709" w:hanging="357"/>
      </w:pPr>
      <w:r>
        <w:rPr>
          <w:rFonts w:ascii="Times New Roman" w:hAnsi="Times New Roman" w:eastAsia="Times New Roman"/>
          <w:sz w:val="24"/>
        </w:rPr>
        <w:t>— использование технологий виртуализации;</w:t>
      </w:r>
    </w:p>
    <w:p w14:paraId="22E9A4E2" w14:textId="77777777" w:rsidR="00194A3F" w:rsidRDefault="00000000">
      <w:pPr>
        <w:ind w:left="709" w:hanging="357"/>
      </w:pPr>
      <w:r>
        <w:rPr>
          <w:rFonts w:ascii="Times New Roman" w:hAnsi="Times New Roman" w:eastAsia="Times New Roman"/>
          <w:sz w:val="24"/>
        </w:rPr>
        <w:t>— использование беспроводного доступа и мобильных технических средств;</w:t>
      </w:r>
    </w:p>
    <w:p w14:paraId="78674352" w14:textId="77777777" w:rsidR="00194A3F" w:rsidRDefault="00000000">
      <w:pPr>
        <w:ind w:left="709" w:hanging="357"/>
      </w:pPr>
      <w:r>
        <w:rPr>
          <w:rFonts w:ascii="Times New Roman" w:hAnsi="Times New Roman" w:eastAsia="Times New Roman"/>
          <w:sz w:val="24"/>
        </w:rPr>
        <w:t>— применение оборудования с числовым программным управлением, АСУ ТП и программируемых логических контроллеров;</w:t>
      </w:r>
    </w:p>
    <w:p w14:paraId="2C8E9D19" w14:textId="77777777" w:rsidR="00194A3F" w:rsidRDefault="00000000">
      <w:pPr>
        <w:ind w:left="709" w:hanging="357"/>
      </w:pPr>
      <w:r>
        <w:rPr>
          <w:rFonts w:ascii="Times New Roman" w:hAnsi="Times New Roman" w:eastAsia="Times New Roman"/>
          <w:sz w:val="24"/>
        </w:rPr>
        <w:t xml:space="preserve">— наличие внешних физических пользователей с непосредственным доступом к </w:t>
      </w:r>
      <w:proofErr w:type="spellStart"/>
      <w:r>
        <w:rPr>
          <w:rFonts w:ascii="Times New Roman" w:hAnsi="Times New Roman" w:eastAsia="Times New Roman"/>
          <w:sz w:val="24"/>
        </w:rPr>
        <w:t>ИСПДн</w:t>
      </w:r>
      <w:proofErr w:type="spellEnd"/>
      <w:r>
        <w:rPr>
          <w:rFonts w:ascii="Times New Roman" w:hAnsi="Times New Roman" w:eastAsia="Times New Roman"/>
          <w:sz w:val="24"/>
        </w:rPr>
        <w:t>;</w:t>
      </w:r>
    </w:p>
    <w:p w14:paraId="762D88BE" w14:textId="77777777" w:rsidR="00194A3F" w:rsidRDefault="00000000">
      <w:pPr>
        <w:ind w:left="709" w:hanging="357"/>
      </w:pPr>
      <w:r>
        <w:rPr>
          <w:rFonts w:ascii="Times New Roman" w:hAnsi="Times New Roman" w:eastAsia="Times New Roman"/>
          <w:sz w:val="24"/>
        </w:rPr>
        <w:t>— наличие нарушителей с уровнями возможностей Н3 и Н4, исключаемое как допущение владельца риска для данной версии модели угроз.</w:t>
      </w:r>
    </w:p>
    <w:p w14:paraId="4BE3D7DC" w14:textId="77777777" w:rsidR="00194A3F" w:rsidRDefault="00000000">
      <w:r>
        <w:rPr>
          <w:rFonts w:ascii="Times New Roman" w:hAnsi="Times New Roman" w:eastAsia="Times New Roman"/>
          <w:sz w:val="24"/>
        </w:rPr>
        <w:t xml:space="preserve">Угрозы, исключенные из рассмотрения ввиду неприменимости к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представлены в таблице 16.</w:t>
      </w:r>
    </w:p>
    <w:p w14:paraId="7EDCF00E" w14:textId="77777777" w:rsidR="00194A3F" w:rsidRDefault="00194A3F">
      <w:pPr>
        <w:sectPr w:rsidR="00194A3F">
          <w:pgSz w:w="11906" w:h="16838"/>
          <w:pgMar w:top="1134" w:right="567" w:bottom="1134" w:left="1701" w:header="0" w:footer="0" w:gutter="0"/>
          <w:cols w:space="720"/>
          <w:formProt w:val="0"/>
          <w:docGrid w:linePitch="381" w:charSpace="-8193"/>
        </w:sectPr>
      </w:pPr>
    </w:p>
    <w:p w14:paraId="7CF240D1" w14:textId="77777777" w:rsidR="00194A3F" w:rsidRDefault="00194A3F">
      <w:pPr>
        <w:ind w:firstLine="0"/>
      </w:pPr>
    </w:p>
    <w:p w14:paraId="74AD9C51" w14:textId="77777777" w:rsidR="00194A3F" w:rsidRDefault="00000000">
      <w:pPr>
        <w:spacing w:before="120" w:after="60" w:line="240" w:lineRule="auto"/>
        <w:jc w:val="right"/>
      </w:pPr>
      <w:r>
        <w:rPr>
          <w:rFonts w:ascii="Times New Roman" w:hAnsi="Times New Roman" w:eastAsia="Times New Roman"/>
          <w:sz w:val="24"/>
        </w:rPr>
        <w:t>Таблица 16 – Угрозы, исключенные из рассмотрения</w:t>
      </w:r>
    </w:p>
    <w:tbl>
      <w:tblPr>
        <w:tblStyle w:val="ae"/>
        <w:tblW w:w="15138" w:type="dxa"/>
        <w:jc w:val="center"/>
        <w:tblLayout w:type="fixed"/>
        <w:tblCellMar>
          <w:top w:w="80" w:type="dxa"/>
          <w:left w:w="80" w:type="dxa"/>
          <w:bottom w:w="80" w:type="dxa"/>
          <w:right w:w="80" w:type="dxa"/>
        </w:tblCellMar>
        <w:tblLook w:val="04A0" w:firstRow="1" w:lastRow="0" w:firstColumn="1" w:lastColumn="0" w:noHBand="0" w:noVBand="1"/>
      </w:tblPr>
      <w:tblGrid>
        <w:gridCol w:w="709"/>
        <w:gridCol w:w="3403"/>
        <w:gridCol w:w="4081"/>
        <w:gridCol w:w="6945"/>
      </w:tblGrid>
      <w:tr w:rsidR="00194A3F" w14:paraId="0D0B2C68" w14:textId="77777777">
        <w:trPr>
          <w:jc w:val="center"/>
        </w:trPr>
        <w:tc>
          <w:tcPr>
            <w:tcW w:w="708" w:type="dxa"/>
            <w:shd w:val="clear" w:color="auto" w:fill="FFFFFF" w:themeFill="background1"/>
            <w:vAlign w:val="center"/>
          </w:tcPr>
          <w:p w14:paraId="4352BC26" w14:textId="77777777" w:rsidR="00194A3F" w:rsidRDefault="00000000">
            <w:pPr>
              <w:spacing w:line="240" w:lineRule="auto"/>
              <w:ind w:firstLine="0"/>
              <w:jc w:val="center"/>
            </w:pPr>
            <w:r>
              <w:rPr>
                <w:b/>
                <w:lang w:val="en-US" w:eastAsia="en-US"/>
              </w:rPr>
              <w:t>№ п/п</w:t>
            </w:r>
          </w:p>
        </w:tc>
        <w:tc>
          <w:tcPr>
            <w:tcW w:w="3403" w:type="dxa"/>
            <w:shd w:val="clear" w:color="auto" w:fill="FFFFFF" w:themeFill="background1"/>
            <w:vAlign w:val="center"/>
          </w:tcPr>
          <w:p w14:paraId="5808C6DC" w14:textId="77777777" w:rsidR="00194A3F" w:rsidRDefault="00000000">
            <w:pPr>
              <w:spacing w:line="240" w:lineRule="auto"/>
              <w:ind w:firstLine="0"/>
              <w:jc w:val="center"/>
            </w:pPr>
            <w:proofErr w:type="spellStart"/>
            <w:r>
              <w:rPr>
                <w:b/>
                <w:lang w:val="en-US" w:eastAsia="en-US"/>
              </w:rPr>
              <w:t>Технология</w:t>
            </w:r>
            <w:proofErr w:type="spellEnd"/>
            <w:r>
              <w:rPr>
                <w:b/>
                <w:lang w:val="en-US" w:eastAsia="en-US"/>
              </w:rPr>
              <w:t xml:space="preserve"> </w:t>
            </w:r>
            <w:proofErr w:type="spellStart"/>
            <w:r>
              <w:rPr>
                <w:b/>
                <w:lang w:val="en-US" w:eastAsia="en-US"/>
              </w:rPr>
              <w:t>или</w:t>
            </w:r>
            <w:proofErr w:type="spellEnd"/>
            <w:r>
              <w:rPr>
                <w:b/>
                <w:lang w:val="en-US" w:eastAsia="en-US"/>
              </w:rPr>
              <w:t xml:space="preserve"> </w:t>
            </w:r>
            <w:proofErr w:type="spellStart"/>
            <w:r>
              <w:rPr>
                <w:b/>
                <w:lang w:val="en-US" w:eastAsia="en-US"/>
              </w:rPr>
              <w:t>условие</w:t>
            </w:r>
            <w:proofErr w:type="spellEnd"/>
            <w:r>
              <w:rPr>
                <w:b/>
                <w:lang w:val="en-US" w:eastAsia="en-US"/>
              </w:rPr>
              <w:t xml:space="preserve"> </w:t>
            </w:r>
            <w:proofErr w:type="spellStart"/>
            <w:r>
              <w:rPr>
                <w:b/>
                <w:lang w:val="en-US" w:eastAsia="en-US"/>
              </w:rPr>
              <w:t>эксплуатации</w:t>
            </w:r>
            <w:proofErr w:type="spellEnd"/>
          </w:p>
        </w:tc>
        <w:tc>
          <w:tcPr>
            <w:tcW w:w="4081" w:type="dxa"/>
            <w:shd w:val="clear" w:color="auto" w:fill="FFFFFF" w:themeFill="background1"/>
            <w:vAlign w:val="center"/>
          </w:tcPr>
          <w:p w14:paraId="63C1C395" w14:textId="77777777" w:rsidR="00194A3F" w:rsidRDefault="00000000">
            <w:pPr>
              <w:spacing w:line="240" w:lineRule="auto"/>
              <w:ind w:firstLine="0"/>
              <w:jc w:val="center"/>
            </w:pPr>
            <w:proofErr w:type="spellStart"/>
            <w:r>
              <w:rPr>
                <w:b/>
                <w:lang w:val="en-US" w:eastAsia="en-US"/>
              </w:rPr>
              <w:t>Исключаемые</w:t>
            </w:r>
            <w:proofErr w:type="spellEnd"/>
            <w:r>
              <w:rPr>
                <w:b/>
                <w:lang w:val="en-US" w:eastAsia="en-US"/>
              </w:rPr>
              <w:t xml:space="preserve"> </w:t>
            </w:r>
            <w:proofErr w:type="spellStart"/>
            <w:r>
              <w:rPr>
                <w:b/>
                <w:lang w:val="en-US" w:eastAsia="en-US"/>
              </w:rPr>
              <w:t>угрозы</w:t>
            </w:r>
            <w:proofErr w:type="spellEnd"/>
          </w:p>
        </w:tc>
        <w:tc>
          <w:tcPr>
            <w:tcW w:w="6945" w:type="dxa"/>
            <w:shd w:val="clear" w:color="auto" w:fill="FFFFFF" w:themeFill="background1"/>
            <w:vAlign w:val="center"/>
          </w:tcPr>
          <w:p w14:paraId="1B7906EB" w14:textId="77777777" w:rsidR="00194A3F" w:rsidRDefault="00000000">
            <w:pPr>
              <w:spacing w:line="240" w:lineRule="auto"/>
              <w:ind w:firstLine="0"/>
              <w:jc w:val="center"/>
            </w:pPr>
            <w:proofErr w:type="spellStart"/>
            <w:r>
              <w:rPr>
                <w:b/>
                <w:lang w:val="en-US" w:eastAsia="en-US"/>
              </w:rPr>
              <w:t>Обоснование</w:t>
            </w:r>
            <w:proofErr w:type="spellEnd"/>
            <w:r>
              <w:rPr>
                <w:b/>
                <w:lang w:val="en-US" w:eastAsia="en-US"/>
              </w:rPr>
              <w:t xml:space="preserve"> </w:t>
            </w:r>
            <w:proofErr w:type="spellStart"/>
            <w:r>
              <w:rPr>
                <w:b/>
                <w:lang w:val="en-US" w:eastAsia="en-US"/>
              </w:rPr>
              <w:t>исключения</w:t>
            </w:r>
            <w:proofErr w:type="spellEnd"/>
          </w:p>
        </w:tc>
      </w:tr>
      <w:tr w:rsidR="00194A3F" w14:paraId="655F146F" w14:textId="77777777">
        <w:trPr>
          <w:jc w:val="center"/>
        </w:trPr>
        <w:tc>
          <w:tcPr>
            <w:tcW w:w="708" w:type="dxa"/>
            <w:shd w:val="clear" w:color="auto" w:fill="FFFFFF" w:themeFill="background1"/>
            <w:vAlign w:val="center"/>
          </w:tcPr>
          <w:p w14:paraId="00B34CC1" w14:textId="77777777" w:rsidR="00194A3F" w:rsidRDefault="00000000">
            <w:pPr>
              <w:spacing w:line="240" w:lineRule="auto"/>
              <w:ind w:firstLine="0"/>
              <w:jc w:val="center"/>
            </w:pPr>
            <w:r>
              <w:rPr>
                <w:lang w:val="en-US" w:eastAsia="en-US"/>
              </w:rPr>
              <w:t>1</w:t>
            </w:r>
          </w:p>
        </w:tc>
        <w:tc>
          <w:tcPr>
            <w:tcW w:w="3403" w:type="dxa"/>
            <w:shd w:val="clear" w:color="auto" w:fill="FFFFFF" w:themeFill="background1"/>
            <w:vAlign w:val="center"/>
          </w:tcPr>
          <w:p w14:paraId="799439B6"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технологий</w:t>
            </w:r>
            <w:proofErr w:type="spellEnd"/>
            <w:r>
              <w:rPr>
                <w:lang w:val="en-US" w:eastAsia="en-US"/>
              </w:rPr>
              <w:t xml:space="preserve"> </w:t>
            </w:r>
            <w:proofErr w:type="spellStart"/>
            <w:r>
              <w:rPr>
                <w:lang w:val="en-US" w:eastAsia="en-US"/>
              </w:rPr>
              <w:t>грид-систем</w:t>
            </w:r>
            <w:proofErr w:type="spellEnd"/>
          </w:p>
        </w:tc>
        <w:tc>
          <w:tcPr>
            <w:tcW w:w="4081" w:type="dxa"/>
            <w:shd w:val="clear" w:color="auto" w:fill="FFFFFF" w:themeFill="background1"/>
            <w:vAlign w:val="center"/>
          </w:tcPr>
          <w:p w14:paraId="467704C3" w14:textId="77777777" w:rsidR="00194A3F" w:rsidRDefault="00000000">
            <w:pPr>
              <w:spacing w:line="240" w:lineRule="auto"/>
              <w:ind w:firstLine="0"/>
              <w:jc w:val="left"/>
            </w:pPr>
            <w:r>
              <w:rPr>
                <w:lang w:eastAsia="en-US"/>
              </w:rPr>
              <w:t>УБИ.001, УБИ.002, УБИ.047, УБИ.081, УБИ.110, УБИ.147</w:t>
            </w:r>
          </w:p>
        </w:tc>
        <w:tc>
          <w:tcPr>
            <w:tcW w:w="6945" w:type="dxa"/>
            <w:shd w:val="clear" w:color="auto" w:fill="FFFFFF" w:themeFill="background1"/>
            <w:vAlign w:val="center"/>
          </w:tcPr>
          <w:p w14:paraId="5EFE85C7" w14:textId="77777777" w:rsidR="00194A3F" w:rsidRDefault="00000000">
            <w:pPr>
              <w:spacing w:line="240" w:lineRule="auto"/>
              <w:ind w:firstLine="0"/>
              <w:jc w:val="left"/>
            </w:pPr>
            <w:r>
              <w:rPr>
                <w:lang w:eastAsia="en-US"/>
              </w:rPr>
              <w:t xml:space="preserve">В </w:t>
            </w:r>
            <w:proofErr w:type="spellStart"/>
            <w:r>
              <w:rPr>
                <w:lang w:eastAsia="en-US"/>
              </w:rPr>
              <w:t>ИСПДн</w:t>
            </w:r>
            <w:proofErr w:type="spellEnd"/>
            <w:r>
              <w:rPr>
                <w:lang w:eastAsia="en-US"/>
              </w:rPr>
              <w:t xml:space="preserve"> «МИС Больница» технологии </w:t>
            </w:r>
            <w:proofErr w:type="spellStart"/>
            <w:r>
              <w:rPr>
                <w:lang w:eastAsia="en-US"/>
              </w:rPr>
              <w:t>грид</w:t>
            </w:r>
            <w:proofErr w:type="spellEnd"/>
            <w:r>
              <w:rPr>
                <w:lang w:eastAsia="en-US"/>
              </w:rPr>
              <w:t xml:space="preserve">-систем не используются, распределённые вычислительные задания между узлами </w:t>
            </w:r>
            <w:proofErr w:type="spellStart"/>
            <w:r>
              <w:rPr>
                <w:lang w:eastAsia="en-US"/>
              </w:rPr>
              <w:t>грид</w:t>
            </w:r>
            <w:proofErr w:type="spellEnd"/>
            <w:r>
              <w:rPr>
                <w:lang w:eastAsia="en-US"/>
              </w:rPr>
              <w:t>-инфраструктуры не выполняются.</w:t>
            </w:r>
          </w:p>
        </w:tc>
      </w:tr>
      <w:tr w:rsidR="00194A3F" w14:paraId="1B888D63" w14:textId="77777777">
        <w:trPr>
          <w:jc w:val="center"/>
        </w:trPr>
        <w:tc>
          <w:tcPr>
            <w:tcW w:w="708" w:type="dxa"/>
            <w:shd w:val="clear" w:color="auto" w:fill="FFFFFF" w:themeFill="background1"/>
            <w:vAlign w:val="center"/>
          </w:tcPr>
          <w:p w14:paraId="0B9FCACE" w14:textId="77777777" w:rsidR="00194A3F" w:rsidRDefault="00000000">
            <w:pPr>
              <w:spacing w:line="240" w:lineRule="auto"/>
              <w:ind w:firstLine="0"/>
              <w:jc w:val="center"/>
            </w:pPr>
            <w:r>
              <w:rPr>
                <w:lang w:val="en-US" w:eastAsia="en-US"/>
              </w:rPr>
              <w:t>2</w:t>
            </w:r>
          </w:p>
        </w:tc>
        <w:tc>
          <w:tcPr>
            <w:tcW w:w="3403" w:type="dxa"/>
            <w:shd w:val="clear" w:color="auto" w:fill="FFFFFF" w:themeFill="background1"/>
            <w:vAlign w:val="center"/>
          </w:tcPr>
          <w:p w14:paraId="0C340A92"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технологий</w:t>
            </w:r>
            <w:proofErr w:type="spellEnd"/>
            <w:r>
              <w:rPr>
                <w:lang w:val="en-US" w:eastAsia="en-US"/>
              </w:rPr>
              <w:t xml:space="preserve"> </w:t>
            </w:r>
            <w:proofErr w:type="spellStart"/>
            <w:r>
              <w:rPr>
                <w:lang w:val="en-US" w:eastAsia="en-US"/>
              </w:rPr>
              <w:t>суперкомпьютерных</w:t>
            </w:r>
            <w:proofErr w:type="spellEnd"/>
            <w:r>
              <w:rPr>
                <w:lang w:val="en-US" w:eastAsia="en-US"/>
              </w:rPr>
              <w:t xml:space="preserve"> </w:t>
            </w:r>
            <w:proofErr w:type="spellStart"/>
            <w:r>
              <w:rPr>
                <w:lang w:val="en-US" w:eastAsia="en-US"/>
              </w:rPr>
              <w:t>систем</w:t>
            </w:r>
            <w:proofErr w:type="spellEnd"/>
          </w:p>
        </w:tc>
        <w:tc>
          <w:tcPr>
            <w:tcW w:w="4081" w:type="dxa"/>
            <w:shd w:val="clear" w:color="auto" w:fill="FFFFFF" w:themeFill="background1"/>
            <w:vAlign w:val="center"/>
          </w:tcPr>
          <w:p w14:paraId="43862C53" w14:textId="77777777" w:rsidR="00194A3F" w:rsidRDefault="00000000">
            <w:pPr>
              <w:spacing w:line="240" w:lineRule="auto"/>
              <w:ind w:firstLine="0"/>
              <w:jc w:val="left"/>
            </w:pPr>
            <w:r>
              <w:rPr>
                <w:lang w:eastAsia="en-US"/>
              </w:rPr>
              <w:t>УБИ.029, УБИ.082, УБИ.106, УБИ.145, УБИ.146, УБИ.161</w:t>
            </w:r>
          </w:p>
        </w:tc>
        <w:tc>
          <w:tcPr>
            <w:tcW w:w="6945" w:type="dxa"/>
            <w:shd w:val="clear" w:color="auto" w:fill="FFFFFF" w:themeFill="background1"/>
            <w:vAlign w:val="center"/>
          </w:tcPr>
          <w:p w14:paraId="0D5F4937" w14:textId="77777777" w:rsidR="00194A3F" w:rsidRDefault="00000000">
            <w:pPr>
              <w:spacing w:line="240" w:lineRule="auto"/>
              <w:ind w:firstLine="0"/>
              <w:jc w:val="left"/>
            </w:pPr>
            <w:r>
              <w:rPr>
                <w:lang w:eastAsia="en-US"/>
              </w:rPr>
              <w:t xml:space="preserve">В составе </w:t>
            </w:r>
            <w:proofErr w:type="spellStart"/>
            <w:r>
              <w:rPr>
                <w:lang w:eastAsia="en-US"/>
              </w:rPr>
              <w:t>ИСПДн</w:t>
            </w:r>
            <w:proofErr w:type="spellEnd"/>
            <w:r>
              <w:rPr>
                <w:lang w:eastAsia="en-US"/>
              </w:rPr>
              <w:t xml:space="preserve"> «МИС Больница» отсутствуют суперкомпьютерные системы, вычислительные поля, межпроцессорный обмен и специализированные системы хранения суперкомпьютерного класса.</w:t>
            </w:r>
          </w:p>
        </w:tc>
      </w:tr>
      <w:tr w:rsidR="00194A3F" w14:paraId="547184B1" w14:textId="77777777">
        <w:trPr>
          <w:jc w:val="center"/>
        </w:trPr>
        <w:tc>
          <w:tcPr>
            <w:tcW w:w="708" w:type="dxa"/>
            <w:shd w:val="clear" w:color="auto" w:fill="FFFFFF" w:themeFill="background1"/>
            <w:vAlign w:val="center"/>
          </w:tcPr>
          <w:p w14:paraId="60A4D09A" w14:textId="77777777" w:rsidR="00194A3F" w:rsidRDefault="00000000">
            <w:pPr>
              <w:spacing w:line="240" w:lineRule="auto"/>
              <w:ind w:firstLine="0"/>
              <w:jc w:val="center"/>
            </w:pPr>
            <w:r>
              <w:rPr>
                <w:lang w:val="en-US" w:eastAsia="en-US"/>
              </w:rPr>
              <w:t>3</w:t>
            </w:r>
          </w:p>
        </w:tc>
        <w:tc>
          <w:tcPr>
            <w:tcW w:w="3403" w:type="dxa"/>
            <w:shd w:val="clear" w:color="auto" w:fill="FFFFFF" w:themeFill="background1"/>
            <w:vAlign w:val="center"/>
          </w:tcPr>
          <w:p w14:paraId="2DE38248"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облачных</w:t>
            </w:r>
            <w:proofErr w:type="spellEnd"/>
            <w:r>
              <w:rPr>
                <w:lang w:val="en-US" w:eastAsia="en-US"/>
              </w:rPr>
              <w:t xml:space="preserve"> </w:t>
            </w:r>
            <w:proofErr w:type="spellStart"/>
            <w:r>
              <w:rPr>
                <w:lang w:val="en-US" w:eastAsia="en-US"/>
              </w:rPr>
              <w:t>услуг</w:t>
            </w:r>
            <w:proofErr w:type="spellEnd"/>
          </w:p>
        </w:tc>
        <w:tc>
          <w:tcPr>
            <w:tcW w:w="4081" w:type="dxa"/>
            <w:shd w:val="clear" w:color="auto" w:fill="FFFFFF" w:themeFill="background1"/>
            <w:vAlign w:val="center"/>
          </w:tcPr>
          <w:p w14:paraId="0C09D1EF" w14:textId="77777777" w:rsidR="00194A3F" w:rsidRDefault="00000000">
            <w:pPr>
              <w:spacing w:line="240" w:lineRule="auto"/>
              <w:ind w:firstLine="0"/>
              <w:jc w:val="left"/>
            </w:pPr>
            <w:r w:rsidRPr="005A0F0E">
              <w:rPr>
                <w:lang w:eastAsia="en-US"/>
              </w:rPr>
              <w:t>УБИ.020, УБИ.021, УБИ.043, УБИ.052, УБИ.054, УБИ.055, УБИ.056, УБИ.058, УБИ.064, УБИ.065, УБИ.066, УБИ.070, УБИ.096, УБИ.101</w:t>
            </w:r>
          </w:p>
        </w:tc>
        <w:tc>
          <w:tcPr>
            <w:tcW w:w="6945" w:type="dxa"/>
            <w:shd w:val="clear" w:color="auto" w:fill="FFFFFF" w:themeFill="background1"/>
            <w:vAlign w:val="center"/>
          </w:tcPr>
          <w:p w14:paraId="6FC78621" w14:textId="77777777" w:rsidR="00194A3F" w:rsidRDefault="00000000">
            <w:pPr>
              <w:spacing w:line="240" w:lineRule="auto"/>
              <w:ind w:firstLine="0"/>
              <w:jc w:val="left"/>
            </w:pPr>
            <w:r>
              <w:rPr>
                <w:lang w:eastAsia="en-US"/>
              </w:rPr>
              <w:t xml:space="preserve">Серверная часть </w:t>
            </w:r>
            <w:proofErr w:type="spellStart"/>
            <w:r>
              <w:rPr>
                <w:lang w:eastAsia="en-US"/>
              </w:rPr>
              <w:t>ИСПДн</w:t>
            </w:r>
            <w:proofErr w:type="spellEnd"/>
            <w:r>
              <w:rPr>
                <w:lang w:eastAsia="en-US"/>
              </w:rPr>
              <w:t xml:space="preserve"> «МИС Больница» размещается на собственной инфраструктуре медицинской организации. Облачные услуги </w:t>
            </w:r>
            <w:r>
              <w:rPr>
                <w:lang w:val="en-US" w:eastAsia="en-US"/>
              </w:rPr>
              <w:t>SaaS</w:t>
            </w:r>
            <w:r>
              <w:rPr>
                <w:lang w:eastAsia="en-US"/>
              </w:rPr>
              <w:t xml:space="preserve">, </w:t>
            </w:r>
            <w:r>
              <w:rPr>
                <w:lang w:val="en-US" w:eastAsia="en-US"/>
              </w:rPr>
              <w:t>PaaS</w:t>
            </w:r>
            <w:r>
              <w:rPr>
                <w:lang w:eastAsia="en-US"/>
              </w:rPr>
              <w:t xml:space="preserve">, </w:t>
            </w:r>
            <w:r>
              <w:rPr>
                <w:lang w:val="en-US" w:eastAsia="en-US"/>
              </w:rPr>
              <w:t>IaaS</w:t>
            </w:r>
            <w:r>
              <w:rPr>
                <w:lang w:eastAsia="en-US"/>
              </w:rPr>
              <w:t xml:space="preserve"> для размещения компонентов </w:t>
            </w:r>
            <w:proofErr w:type="spellStart"/>
            <w:r>
              <w:rPr>
                <w:lang w:eastAsia="en-US"/>
              </w:rPr>
              <w:t>ИСПДн</w:t>
            </w:r>
            <w:proofErr w:type="spellEnd"/>
            <w:r>
              <w:rPr>
                <w:lang w:eastAsia="en-US"/>
              </w:rPr>
              <w:t xml:space="preserve"> не используются.</w:t>
            </w:r>
          </w:p>
        </w:tc>
      </w:tr>
      <w:tr w:rsidR="00194A3F" w14:paraId="03E553B5" w14:textId="77777777">
        <w:trPr>
          <w:jc w:val="center"/>
        </w:trPr>
        <w:tc>
          <w:tcPr>
            <w:tcW w:w="708" w:type="dxa"/>
            <w:shd w:val="clear" w:color="auto" w:fill="FFFFFF" w:themeFill="background1"/>
            <w:vAlign w:val="center"/>
          </w:tcPr>
          <w:p w14:paraId="21FC58F0" w14:textId="77777777" w:rsidR="00194A3F" w:rsidRDefault="00000000">
            <w:pPr>
              <w:spacing w:line="240" w:lineRule="auto"/>
              <w:ind w:firstLine="0"/>
              <w:jc w:val="center"/>
            </w:pPr>
            <w:r>
              <w:rPr>
                <w:lang w:val="en-US" w:eastAsia="en-US"/>
              </w:rPr>
              <w:t>4</w:t>
            </w:r>
          </w:p>
        </w:tc>
        <w:tc>
          <w:tcPr>
            <w:tcW w:w="3403" w:type="dxa"/>
            <w:shd w:val="clear" w:color="auto" w:fill="FFFFFF" w:themeFill="background1"/>
            <w:vAlign w:val="center"/>
          </w:tcPr>
          <w:p w14:paraId="68ECB279"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технологий</w:t>
            </w:r>
            <w:proofErr w:type="spellEnd"/>
            <w:r>
              <w:rPr>
                <w:lang w:val="en-US" w:eastAsia="en-US"/>
              </w:rPr>
              <w:t xml:space="preserve"> </w:t>
            </w:r>
            <w:proofErr w:type="spellStart"/>
            <w:r>
              <w:rPr>
                <w:lang w:val="en-US" w:eastAsia="en-US"/>
              </w:rPr>
              <w:t>виртуализации</w:t>
            </w:r>
            <w:proofErr w:type="spellEnd"/>
          </w:p>
        </w:tc>
        <w:tc>
          <w:tcPr>
            <w:tcW w:w="4081" w:type="dxa"/>
            <w:shd w:val="clear" w:color="auto" w:fill="FFFFFF" w:themeFill="background1"/>
            <w:vAlign w:val="center"/>
          </w:tcPr>
          <w:p w14:paraId="5B87AA24" w14:textId="77777777" w:rsidR="00194A3F" w:rsidRDefault="00000000">
            <w:pPr>
              <w:spacing w:line="240" w:lineRule="auto"/>
              <w:ind w:firstLine="0"/>
              <w:jc w:val="left"/>
            </w:pPr>
            <w:r>
              <w:rPr>
                <w:lang w:eastAsia="en-US"/>
              </w:rPr>
              <w:t>УБИ.010, УБИ.022, УБИ.071, УБИ.073, УБИ.074, УБИ.075, УБИ.076, УБИ.077, УБИ.099</w:t>
            </w:r>
          </w:p>
        </w:tc>
        <w:tc>
          <w:tcPr>
            <w:tcW w:w="6945" w:type="dxa"/>
            <w:shd w:val="clear" w:color="auto" w:fill="FFFFFF" w:themeFill="background1"/>
            <w:vAlign w:val="center"/>
          </w:tcPr>
          <w:p w14:paraId="7E970D47" w14:textId="77777777" w:rsidR="00194A3F" w:rsidRDefault="00000000">
            <w:pPr>
              <w:spacing w:line="240" w:lineRule="auto"/>
              <w:ind w:firstLine="0"/>
              <w:jc w:val="left"/>
            </w:pPr>
            <w:r>
              <w:rPr>
                <w:lang w:eastAsia="en-US"/>
              </w:rPr>
              <w:t xml:space="preserve">В принятой структурной схеме </w:t>
            </w:r>
            <w:proofErr w:type="spellStart"/>
            <w:r>
              <w:rPr>
                <w:lang w:eastAsia="en-US"/>
              </w:rPr>
              <w:t>ИСПДн</w:t>
            </w:r>
            <w:proofErr w:type="spellEnd"/>
            <w:r>
              <w:rPr>
                <w:lang w:eastAsia="en-US"/>
              </w:rPr>
              <w:t xml:space="preserve"> «МИС Больница» виртуальная инфраструктура не используется. </w:t>
            </w:r>
            <w:proofErr w:type="spellStart"/>
            <w:r>
              <w:rPr>
                <w:lang w:val="en-US" w:eastAsia="en-US"/>
              </w:rPr>
              <w:t>Серверы</w:t>
            </w:r>
            <w:proofErr w:type="spellEnd"/>
            <w:r>
              <w:rPr>
                <w:lang w:val="en-US" w:eastAsia="en-US"/>
              </w:rPr>
              <w:t xml:space="preserve"> </w:t>
            </w:r>
            <w:proofErr w:type="spellStart"/>
            <w:r>
              <w:rPr>
                <w:lang w:val="en-US" w:eastAsia="en-US"/>
              </w:rPr>
              <w:t>рассматриваются</w:t>
            </w:r>
            <w:proofErr w:type="spellEnd"/>
            <w:r>
              <w:rPr>
                <w:lang w:val="en-US" w:eastAsia="en-US"/>
              </w:rPr>
              <w:t xml:space="preserve"> </w:t>
            </w:r>
            <w:proofErr w:type="spellStart"/>
            <w:r>
              <w:rPr>
                <w:lang w:val="en-US" w:eastAsia="en-US"/>
              </w:rPr>
              <w:t>как</w:t>
            </w:r>
            <w:proofErr w:type="spellEnd"/>
            <w:r>
              <w:rPr>
                <w:lang w:val="en-US" w:eastAsia="en-US"/>
              </w:rPr>
              <w:t xml:space="preserve"> </w:t>
            </w:r>
            <w:proofErr w:type="spellStart"/>
            <w:r>
              <w:rPr>
                <w:lang w:val="en-US" w:eastAsia="en-US"/>
              </w:rPr>
              <w:t>физические</w:t>
            </w:r>
            <w:proofErr w:type="spellEnd"/>
            <w:r>
              <w:rPr>
                <w:lang w:val="en-US" w:eastAsia="en-US"/>
              </w:rPr>
              <w:t xml:space="preserve"> </w:t>
            </w:r>
            <w:proofErr w:type="spellStart"/>
            <w:r>
              <w:rPr>
                <w:lang w:val="en-US" w:eastAsia="en-US"/>
              </w:rPr>
              <w:t>компоненты</w:t>
            </w:r>
            <w:proofErr w:type="spellEnd"/>
            <w:r>
              <w:rPr>
                <w:lang w:val="en-US" w:eastAsia="en-US"/>
              </w:rPr>
              <w:t xml:space="preserve"> </w:t>
            </w:r>
            <w:proofErr w:type="spellStart"/>
            <w:r>
              <w:rPr>
                <w:lang w:val="en-US" w:eastAsia="en-US"/>
              </w:rPr>
              <w:t>системы</w:t>
            </w:r>
            <w:proofErr w:type="spellEnd"/>
            <w:r>
              <w:rPr>
                <w:lang w:val="en-US" w:eastAsia="en-US"/>
              </w:rPr>
              <w:t>.</w:t>
            </w:r>
          </w:p>
        </w:tc>
      </w:tr>
      <w:tr w:rsidR="00194A3F" w14:paraId="5268C00C" w14:textId="77777777">
        <w:trPr>
          <w:jc w:val="center"/>
        </w:trPr>
        <w:tc>
          <w:tcPr>
            <w:tcW w:w="708" w:type="dxa"/>
            <w:shd w:val="clear" w:color="auto" w:fill="FFFFFF" w:themeFill="background1"/>
            <w:vAlign w:val="center"/>
          </w:tcPr>
          <w:p w14:paraId="0FC9046C" w14:textId="77777777" w:rsidR="00194A3F" w:rsidRDefault="00000000">
            <w:pPr>
              <w:spacing w:line="240" w:lineRule="auto"/>
              <w:ind w:firstLine="0"/>
              <w:jc w:val="center"/>
            </w:pPr>
            <w:r>
              <w:rPr>
                <w:lang w:val="en-US" w:eastAsia="en-US"/>
              </w:rPr>
              <w:t>5</w:t>
            </w:r>
          </w:p>
        </w:tc>
        <w:tc>
          <w:tcPr>
            <w:tcW w:w="3403" w:type="dxa"/>
            <w:shd w:val="clear" w:color="auto" w:fill="FFFFFF" w:themeFill="background1"/>
            <w:vAlign w:val="center"/>
          </w:tcPr>
          <w:p w14:paraId="2DBB6985"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хранилищ</w:t>
            </w:r>
            <w:proofErr w:type="spellEnd"/>
            <w:r>
              <w:rPr>
                <w:lang w:val="en-US" w:eastAsia="en-US"/>
              </w:rPr>
              <w:t xml:space="preserve"> </w:t>
            </w:r>
            <w:proofErr w:type="spellStart"/>
            <w:r>
              <w:rPr>
                <w:lang w:val="en-US" w:eastAsia="en-US"/>
              </w:rPr>
              <w:t>больших</w:t>
            </w:r>
            <w:proofErr w:type="spellEnd"/>
            <w:r>
              <w:rPr>
                <w:lang w:val="en-US" w:eastAsia="en-US"/>
              </w:rPr>
              <w:t xml:space="preserve"> </w:t>
            </w:r>
            <w:proofErr w:type="spellStart"/>
            <w:r>
              <w:rPr>
                <w:lang w:val="en-US" w:eastAsia="en-US"/>
              </w:rPr>
              <w:t>данных</w:t>
            </w:r>
            <w:proofErr w:type="spellEnd"/>
          </w:p>
        </w:tc>
        <w:tc>
          <w:tcPr>
            <w:tcW w:w="4081" w:type="dxa"/>
            <w:shd w:val="clear" w:color="auto" w:fill="FFFFFF" w:themeFill="background1"/>
            <w:vAlign w:val="center"/>
          </w:tcPr>
          <w:p w14:paraId="09CBD555" w14:textId="77777777" w:rsidR="00194A3F" w:rsidRDefault="00000000">
            <w:pPr>
              <w:spacing w:line="240" w:lineRule="auto"/>
              <w:ind w:firstLine="0"/>
              <w:jc w:val="left"/>
            </w:pPr>
            <w:r w:rsidRPr="005A0F0E">
              <w:rPr>
                <w:lang w:eastAsia="en-US"/>
              </w:rPr>
              <w:t xml:space="preserve">УБИ.020, УБИ.021, УБИ.052, УБИ.054, УБИ.055, УБИ.056, УБИ.058, УБИ.064, УБИ.065, УБИ.066, УБИ.070, УБИ.096, </w:t>
            </w:r>
            <w:r w:rsidRPr="005A0F0E">
              <w:rPr>
                <w:lang w:eastAsia="en-US"/>
              </w:rPr>
              <w:lastRenderedPageBreak/>
              <w:t>УБИ.101</w:t>
            </w:r>
          </w:p>
        </w:tc>
        <w:tc>
          <w:tcPr>
            <w:tcW w:w="6945" w:type="dxa"/>
            <w:shd w:val="clear" w:color="auto" w:fill="FFFFFF" w:themeFill="background1"/>
            <w:vAlign w:val="center"/>
          </w:tcPr>
          <w:p w14:paraId="6BC3D254" w14:textId="77777777" w:rsidR="00194A3F" w:rsidRDefault="00000000">
            <w:pPr>
              <w:spacing w:line="240" w:lineRule="auto"/>
              <w:ind w:firstLine="0"/>
              <w:jc w:val="left"/>
            </w:pPr>
            <w:r>
              <w:rPr>
                <w:lang w:eastAsia="en-US"/>
              </w:rPr>
              <w:lastRenderedPageBreak/>
              <w:t xml:space="preserve">В </w:t>
            </w:r>
            <w:proofErr w:type="spellStart"/>
            <w:r>
              <w:rPr>
                <w:lang w:eastAsia="en-US"/>
              </w:rPr>
              <w:t>ИСПДн</w:t>
            </w:r>
            <w:proofErr w:type="spellEnd"/>
            <w:r>
              <w:rPr>
                <w:lang w:eastAsia="en-US"/>
              </w:rPr>
              <w:t xml:space="preserve"> «МИС Больница» не используются технологии </w:t>
            </w:r>
            <w:r>
              <w:rPr>
                <w:lang w:val="en-US" w:eastAsia="en-US"/>
              </w:rPr>
              <w:t>Big</w:t>
            </w:r>
            <w:r>
              <w:rPr>
                <w:lang w:eastAsia="en-US"/>
              </w:rPr>
              <w:t xml:space="preserve"> </w:t>
            </w:r>
            <w:r>
              <w:rPr>
                <w:lang w:val="en-US" w:eastAsia="en-US"/>
              </w:rPr>
              <w:t>Data</w:t>
            </w:r>
            <w:r>
              <w:rPr>
                <w:lang w:eastAsia="en-US"/>
              </w:rPr>
              <w:t xml:space="preserve">, распределённые хранилища больших данных и специализированные платформы аналитической обработки больших массивов </w:t>
            </w:r>
            <w:r>
              <w:rPr>
                <w:lang w:eastAsia="en-US"/>
              </w:rPr>
              <w:lastRenderedPageBreak/>
              <w:t xml:space="preserve">информации. Хранение данных осуществляется в СУБД </w:t>
            </w:r>
            <w:r>
              <w:rPr>
                <w:lang w:val="en-US" w:eastAsia="en-US"/>
              </w:rPr>
              <w:t>PostgreSQL</w:t>
            </w:r>
            <w:r>
              <w:rPr>
                <w:lang w:eastAsia="en-US"/>
              </w:rPr>
              <w:t xml:space="preserve"> и на файловом сервере.</w:t>
            </w:r>
          </w:p>
        </w:tc>
      </w:tr>
      <w:tr w:rsidR="00194A3F" w14:paraId="5B020382" w14:textId="77777777">
        <w:trPr>
          <w:jc w:val="center"/>
        </w:trPr>
        <w:tc>
          <w:tcPr>
            <w:tcW w:w="708" w:type="dxa"/>
            <w:shd w:val="clear" w:color="auto" w:fill="FFFFFF" w:themeFill="background1"/>
            <w:vAlign w:val="center"/>
          </w:tcPr>
          <w:p w14:paraId="179C7CFB" w14:textId="77777777" w:rsidR="00194A3F" w:rsidRDefault="00000000">
            <w:pPr>
              <w:spacing w:line="240" w:lineRule="auto"/>
              <w:ind w:firstLine="0"/>
              <w:jc w:val="center"/>
            </w:pPr>
            <w:r>
              <w:rPr>
                <w:lang w:val="en-US" w:eastAsia="en-US"/>
              </w:rPr>
              <w:lastRenderedPageBreak/>
              <w:t>6</w:t>
            </w:r>
          </w:p>
        </w:tc>
        <w:tc>
          <w:tcPr>
            <w:tcW w:w="3403" w:type="dxa"/>
            <w:shd w:val="clear" w:color="auto" w:fill="FFFFFF" w:themeFill="background1"/>
            <w:vAlign w:val="center"/>
          </w:tcPr>
          <w:p w14:paraId="69735CE2"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технологий</w:t>
            </w:r>
            <w:proofErr w:type="spellEnd"/>
            <w:r>
              <w:rPr>
                <w:lang w:val="en-US" w:eastAsia="en-US"/>
              </w:rPr>
              <w:t xml:space="preserve"> </w:t>
            </w:r>
            <w:proofErr w:type="spellStart"/>
            <w:r>
              <w:rPr>
                <w:lang w:val="en-US" w:eastAsia="en-US"/>
              </w:rPr>
              <w:t>беспроводного</w:t>
            </w:r>
            <w:proofErr w:type="spellEnd"/>
            <w:r>
              <w:rPr>
                <w:lang w:val="en-US" w:eastAsia="en-US"/>
              </w:rPr>
              <w:t xml:space="preserve"> </w:t>
            </w:r>
            <w:proofErr w:type="spellStart"/>
            <w:r>
              <w:rPr>
                <w:lang w:val="en-US" w:eastAsia="en-US"/>
              </w:rPr>
              <w:t>доступа</w:t>
            </w:r>
            <w:proofErr w:type="spellEnd"/>
          </w:p>
        </w:tc>
        <w:tc>
          <w:tcPr>
            <w:tcW w:w="4081" w:type="dxa"/>
            <w:shd w:val="clear" w:color="auto" w:fill="FFFFFF" w:themeFill="background1"/>
            <w:vAlign w:val="center"/>
          </w:tcPr>
          <w:p w14:paraId="09BF30AF" w14:textId="77777777" w:rsidR="00194A3F" w:rsidRDefault="00000000">
            <w:pPr>
              <w:spacing w:line="240" w:lineRule="auto"/>
              <w:ind w:firstLine="0"/>
              <w:jc w:val="left"/>
            </w:pPr>
            <w:r>
              <w:rPr>
                <w:lang w:eastAsia="en-US"/>
              </w:rPr>
              <w:t>УБИ.038, УБИ.039, УБИ.040, УБИ.041, УБИ.042, УБИ.083, УБИ.084, УБИ.173</w:t>
            </w:r>
          </w:p>
        </w:tc>
        <w:tc>
          <w:tcPr>
            <w:tcW w:w="6945" w:type="dxa"/>
            <w:shd w:val="clear" w:color="auto" w:fill="FFFFFF" w:themeFill="background1"/>
            <w:vAlign w:val="center"/>
          </w:tcPr>
          <w:p w14:paraId="06BB503E" w14:textId="77777777" w:rsidR="00194A3F" w:rsidRDefault="00000000">
            <w:pPr>
              <w:spacing w:line="240" w:lineRule="auto"/>
              <w:ind w:firstLine="0"/>
              <w:jc w:val="left"/>
            </w:pPr>
            <w:r>
              <w:rPr>
                <w:lang w:eastAsia="en-US"/>
              </w:rPr>
              <w:t xml:space="preserve">Беспроводной доступ к </w:t>
            </w:r>
            <w:proofErr w:type="spellStart"/>
            <w:r>
              <w:rPr>
                <w:lang w:eastAsia="en-US"/>
              </w:rPr>
              <w:t>ИСПДн</w:t>
            </w:r>
            <w:proofErr w:type="spellEnd"/>
            <w:r>
              <w:rPr>
                <w:lang w:eastAsia="en-US"/>
              </w:rPr>
              <w:t xml:space="preserve"> «МИС Больница» не используется. АРМ пользователей и серверные компоненты подключаются к локальной вычислительной сети по проводным каналам связи.</w:t>
            </w:r>
          </w:p>
        </w:tc>
      </w:tr>
      <w:tr w:rsidR="00194A3F" w14:paraId="7AE79DF0" w14:textId="77777777">
        <w:trPr>
          <w:jc w:val="center"/>
        </w:trPr>
        <w:tc>
          <w:tcPr>
            <w:tcW w:w="708" w:type="dxa"/>
            <w:shd w:val="clear" w:color="auto" w:fill="FFFFFF" w:themeFill="background1"/>
            <w:vAlign w:val="center"/>
          </w:tcPr>
          <w:p w14:paraId="774D79C6" w14:textId="77777777" w:rsidR="00194A3F" w:rsidRDefault="00000000">
            <w:pPr>
              <w:spacing w:line="240" w:lineRule="auto"/>
              <w:ind w:firstLine="0"/>
              <w:jc w:val="center"/>
            </w:pPr>
            <w:r>
              <w:rPr>
                <w:lang w:val="en-US" w:eastAsia="en-US"/>
              </w:rPr>
              <w:t>7</w:t>
            </w:r>
          </w:p>
        </w:tc>
        <w:tc>
          <w:tcPr>
            <w:tcW w:w="3403" w:type="dxa"/>
            <w:shd w:val="clear" w:color="auto" w:fill="FFFFFF" w:themeFill="background1"/>
            <w:vAlign w:val="center"/>
          </w:tcPr>
          <w:p w14:paraId="7245A22E"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мобильных</w:t>
            </w:r>
            <w:proofErr w:type="spellEnd"/>
            <w:r>
              <w:rPr>
                <w:lang w:val="en-US" w:eastAsia="en-US"/>
              </w:rPr>
              <w:t xml:space="preserve"> </w:t>
            </w:r>
            <w:proofErr w:type="spellStart"/>
            <w:r>
              <w:rPr>
                <w:lang w:val="en-US" w:eastAsia="en-US"/>
              </w:rPr>
              <w:t>технических</w:t>
            </w:r>
            <w:proofErr w:type="spellEnd"/>
            <w:r>
              <w:rPr>
                <w:lang w:val="en-US" w:eastAsia="en-US"/>
              </w:rPr>
              <w:t xml:space="preserve"> </w:t>
            </w:r>
            <w:proofErr w:type="spellStart"/>
            <w:r>
              <w:rPr>
                <w:lang w:val="en-US" w:eastAsia="en-US"/>
              </w:rPr>
              <w:t>средств</w:t>
            </w:r>
            <w:proofErr w:type="spellEnd"/>
          </w:p>
        </w:tc>
        <w:tc>
          <w:tcPr>
            <w:tcW w:w="4081" w:type="dxa"/>
            <w:shd w:val="clear" w:color="auto" w:fill="FFFFFF" w:themeFill="background1"/>
            <w:vAlign w:val="center"/>
          </w:tcPr>
          <w:p>
            <w:pPr>
              <w:spacing w:after="0"/>
              <w:jc w:val="left"/>
            </w:pPr>
            <w:r/>
            <w:r>
              <w:rPr>
                <w:rFonts w:ascii="Times New Roman" w:hAnsi="Times New Roman" w:eastAsia="Times New Roman"/>
                <w:b w:val="0"/>
                <w:sz w:val="16"/>
              </w:rPr>
              <w:t>УБИ.134, УБИ.137, УБИ.176, УБИ.183, УБИ.204, УБИ.207</w:t>
            </w:r>
          </w:p>
        </w:tc>
        <w:tc>
          <w:tcPr>
            <w:tcW w:w="6945" w:type="dxa"/>
            <w:shd w:val="clear" w:color="auto" w:fill="FFFFFF" w:themeFill="background1"/>
            <w:vAlign w:val="center"/>
          </w:tcPr>
          <w:p>
            <w:pPr>
              <w:spacing w:after="0"/>
              <w:jc w:val="left"/>
            </w:pPr>
            <w:r/>
            <w:r>
              <w:rPr>
                <w:rFonts w:ascii="Times New Roman" w:hAnsi="Times New Roman" w:eastAsia="Times New Roman"/>
                <w:b w:val="0"/>
                <w:sz w:val="16"/>
              </w:rPr>
              <w:t>В ИСПДн «МИС Больница» мобильные технические средства для доступа к системе не применяются. Доступ пользователей осуществляется со стационарных АРМ медицинской организации. УБИ.104 и УБИ.124 не исключаются по данному основанию, так как относятся к сетевой разведке и журналам событий, применимым к используемой инфраструктуре.</w:t>
            </w:r>
          </w:p>
        </w:tc>
      </w:tr>
      <w:tr w:rsidR="00194A3F" w14:paraId="123B0BF7" w14:textId="77777777">
        <w:trPr>
          <w:jc w:val="center"/>
        </w:trPr>
        <w:tc>
          <w:tcPr>
            <w:tcW w:w="708" w:type="dxa"/>
            <w:shd w:val="clear" w:color="auto" w:fill="FFFFFF" w:themeFill="background1"/>
            <w:vAlign w:val="center"/>
          </w:tcPr>
          <w:p w14:paraId="22A2EA96" w14:textId="77777777" w:rsidR="00194A3F" w:rsidRDefault="00000000">
            <w:pPr>
              <w:spacing w:line="240" w:lineRule="auto"/>
              <w:ind w:firstLine="0"/>
              <w:jc w:val="center"/>
            </w:pPr>
            <w:r>
              <w:rPr>
                <w:lang w:val="en-US" w:eastAsia="en-US"/>
              </w:rPr>
              <w:t>8</w:t>
            </w:r>
          </w:p>
        </w:tc>
        <w:tc>
          <w:tcPr>
            <w:tcW w:w="3403" w:type="dxa"/>
            <w:shd w:val="clear" w:color="auto" w:fill="FFFFFF" w:themeFill="background1"/>
            <w:vAlign w:val="center"/>
          </w:tcPr>
          <w:p w14:paraId="5F0E53A2" w14:textId="77777777" w:rsidR="00194A3F" w:rsidRDefault="00000000">
            <w:pPr>
              <w:spacing w:line="240" w:lineRule="auto"/>
              <w:ind w:firstLine="0"/>
              <w:jc w:val="left"/>
            </w:pPr>
            <w:r>
              <w:rPr>
                <w:lang w:eastAsia="en-US"/>
              </w:rPr>
              <w:t>Использование оборудования с числовым программным управлением, АСУ ТП и программируемых логических контроллеров</w:t>
            </w:r>
          </w:p>
        </w:tc>
        <w:tc>
          <w:tcPr>
            <w:tcW w:w="4081" w:type="dxa"/>
            <w:shd w:val="clear" w:color="auto" w:fill="FFFFFF" w:themeFill="background1"/>
            <w:vAlign w:val="center"/>
          </w:tcPr>
          <w:p w14:paraId="43AB5135" w14:textId="77777777" w:rsidR="00194A3F" w:rsidRDefault="00000000">
            <w:pPr>
              <w:spacing w:line="240" w:lineRule="auto"/>
              <w:ind w:firstLine="0"/>
              <w:jc w:val="left"/>
            </w:pPr>
            <w:r>
              <w:rPr>
                <w:lang w:eastAsia="en-US"/>
              </w:rPr>
              <w:t>УБИ.014, УБИ.024, УБИ.043, УБИ.107, УБИ.176, УБИ.183, УБИ.204, УБИ.207</w:t>
            </w:r>
          </w:p>
        </w:tc>
        <w:tc>
          <w:tcPr>
            <w:tcW w:w="6945" w:type="dxa"/>
            <w:shd w:val="clear" w:color="auto" w:fill="FFFFFF" w:themeFill="background1"/>
            <w:vAlign w:val="center"/>
          </w:tcPr>
          <w:p w14:paraId="1E57328D" w14:textId="77777777" w:rsidR="00194A3F" w:rsidRDefault="00000000">
            <w:pPr>
              <w:spacing w:line="240" w:lineRule="auto"/>
              <w:ind w:firstLine="0"/>
              <w:jc w:val="left"/>
            </w:pPr>
            <w:proofErr w:type="spellStart"/>
            <w:r>
              <w:rPr>
                <w:lang w:eastAsia="en-US"/>
              </w:rPr>
              <w:t>ИСПДн</w:t>
            </w:r>
            <w:proofErr w:type="spellEnd"/>
            <w:r>
              <w:rPr>
                <w:lang w:eastAsia="en-US"/>
              </w:rPr>
              <w:t xml:space="preserve"> «МИС Больница» не является АСУ ТП и не содержит оборудования с ЧПУ, программируемых логических контроллеров, датчиков и исполнительных механизмов технологического процесса.</w:t>
            </w:r>
          </w:p>
        </w:tc>
      </w:tr>
      <w:tr w:rsidR="00194A3F" w14:paraId="0CF32AD1" w14:textId="77777777">
        <w:trPr>
          <w:jc w:val="center"/>
        </w:trPr>
        <w:tc>
          <w:tcPr>
            <w:tcW w:w="708" w:type="dxa"/>
            <w:shd w:val="clear" w:color="auto" w:fill="FFFFFF" w:themeFill="background1"/>
            <w:vAlign w:val="center"/>
          </w:tcPr>
          <w:p w14:paraId="7E46B3CE" w14:textId="77777777" w:rsidR="00194A3F" w:rsidRDefault="00000000">
            <w:pPr>
              <w:spacing w:line="240" w:lineRule="auto"/>
              <w:ind w:firstLine="0"/>
              <w:jc w:val="center"/>
            </w:pPr>
            <w:r>
              <w:rPr>
                <w:lang w:val="en-US" w:eastAsia="en-US"/>
              </w:rPr>
              <w:t>9</w:t>
            </w:r>
          </w:p>
        </w:tc>
        <w:tc>
          <w:tcPr>
            <w:tcW w:w="3403" w:type="dxa"/>
            <w:shd w:val="clear" w:color="auto" w:fill="FFFFFF" w:themeFill="background1"/>
            <w:vAlign w:val="center"/>
          </w:tcPr>
          <w:p w14:paraId="796CE510" w14:textId="77777777" w:rsidR="00194A3F" w:rsidRDefault="00000000">
            <w:pPr>
              <w:spacing w:line="240" w:lineRule="auto"/>
              <w:ind w:firstLine="0"/>
              <w:jc w:val="left"/>
            </w:pPr>
            <w:r>
              <w:rPr>
                <w:lang w:eastAsia="en-US"/>
              </w:rPr>
              <w:t xml:space="preserve">Наличие внешних физических пользователей с непосредственным доступом к </w:t>
            </w:r>
            <w:proofErr w:type="spellStart"/>
            <w:r>
              <w:rPr>
                <w:lang w:eastAsia="en-US"/>
              </w:rPr>
              <w:t>ИСПДн</w:t>
            </w:r>
            <w:proofErr w:type="spellEnd"/>
          </w:p>
        </w:tc>
        <w:tc>
          <w:tcPr>
            <w:tcW w:w="4081" w:type="dxa"/>
            <w:shd w:val="clear" w:color="auto" w:fill="FFFFFF" w:themeFill="background1"/>
            <w:vAlign w:val="center"/>
          </w:tcPr>
          <w:p w14:paraId="619C8122" w14:textId="77777777" w:rsidR="00194A3F" w:rsidRDefault="00000000">
            <w:pPr>
              <w:spacing w:line="240" w:lineRule="auto"/>
              <w:ind w:firstLine="0"/>
              <w:jc w:val="left"/>
            </w:pPr>
            <w:r>
              <w:rPr>
                <w:lang w:eastAsia="en-US"/>
              </w:rPr>
              <w:t>Угрозы, реализуемые через пользовательские интерфейсы внешних физических пользователей, личные кабинеты и публичные пользовательские сервисы</w:t>
            </w:r>
          </w:p>
        </w:tc>
        <w:tc>
          <w:tcPr>
            <w:tcW w:w="6945" w:type="dxa"/>
            <w:shd w:val="clear" w:color="auto" w:fill="FFFFFF" w:themeFill="background1"/>
            <w:vAlign w:val="center"/>
          </w:tcPr>
          <w:p w14:paraId="4C12EBF6" w14:textId="77777777" w:rsidR="00194A3F" w:rsidRDefault="00000000">
            <w:pPr>
              <w:spacing w:line="240" w:lineRule="auto"/>
              <w:ind w:firstLine="0"/>
              <w:jc w:val="left"/>
            </w:pPr>
            <w:r>
              <w:rPr>
                <w:lang w:eastAsia="en-US"/>
              </w:rPr>
              <w:t xml:space="preserve">Внешние физические пользователи не имеют непосредственного доступа к </w:t>
            </w:r>
            <w:proofErr w:type="spellStart"/>
            <w:r>
              <w:rPr>
                <w:lang w:eastAsia="en-US"/>
              </w:rPr>
              <w:t>ИСПДн</w:t>
            </w:r>
            <w:proofErr w:type="spellEnd"/>
            <w:r>
              <w:rPr>
                <w:lang w:eastAsia="en-US"/>
              </w:rPr>
              <w:t xml:space="preserve"> «МИС Больница». Доступ к системе предоставляется только работникам медицинской организации и администраторам в пределах их полномочий.</w:t>
            </w:r>
          </w:p>
        </w:tc>
      </w:tr>
      <w:tr w:rsidR="00194A3F" w14:paraId="31964F58" w14:textId="77777777">
        <w:trPr>
          <w:jc w:val="center"/>
        </w:trPr>
        <w:tc>
          <w:tcPr>
            <w:tcW w:w="708" w:type="dxa"/>
            <w:shd w:val="clear" w:color="auto" w:fill="FFFFFF" w:themeFill="background1"/>
            <w:vAlign w:val="center"/>
          </w:tcPr>
          <w:p w14:paraId="67BE3D5C" w14:textId="77777777" w:rsidR="00194A3F" w:rsidRDefault="00000000">
            <w:pPr>
              <w:spacing w:line="240" w:lineRule="auto"/>
              <w:ind w:firstLine="0"/>
              <w:jc w:val="center"/>
            </w:pPr>
            <w:r>
              <w:rPr>
                <w:lang w:val="en-US" w:eastAsia="en-US"/>
              </w:rPr>
              <w:t>10</w:t>
            </w:r>
          </w:p>
        </w:tc>
        <w:tc>
          <w:tcPr>
            <w:tcW w:w="3403" w:type="dxa"/>
            <w:shd w:val="clear" w:color="auto" w:fill="FFFFFF" w:themeFill="background1"/>
            <w:vAlign w:val="center"/>
          </w:tcPr>
          <w:p w14:paraId="0844DD6C" w14:textId="77777777" w:rsidR="00194A3F" w:rsidRDefault="00000000">
            <w:pPr>
              <w:spacing w:line="240" w:lineRule="auto"/>
              <w:ind w:firstLine="0"/>
              <w:jc w:val="left"/>
            </w:pPr>
            <w:r>
              <w:rPr>
                <w:lang w:eastAsia="en-US"/>
              </w:rPr>
              <w:t>Наличие нарушителя с высоким уровнем возможностей Н3 и Н4</w:t>
            </w:r>
          </w:p>
        </w:tc>
        <w:tc>
          <w:tcPr>
            <w:tcW w:w="4081" w:type="dxa"/>
            <w:shd w:val="clear" w:color="auto" w:fill="FFFFFF" w:themeFill="background1"/>
            <w:vAlign w:val="center"/>
          </w:tcPr>
          <w:p w14:paraId="54EF3A65" w14:textId="77777777" w:rsidR="00194A3F" w:rsidRDefault="00000000">
            <w:pPr>
              <w:spacing w:line="240" w:lineRule="auto"/>
              <w:ind w:firstLine="0"/>
              <w:jc w:val="left"/>
            </w:pPr>
            <w:r>
              <w:rPr>
                <w:lang w:eastAsia="en-US"/>
              </w:rPr>
              <w:t>Угрозы, требующие среднего, высокого или специального потенциала нарушителя</w:t>
            </w:r>
          </w:p>
        </w:tc>
        <w:tc>
          <w:tcPr>
            <w:tcW w:w="6945" w:type="dxa"/>
            <w:shd w:val="clear" w:color="auto" w:fill="FFFFFF" w:themeFill="background1"/>
            <w:vAlign w:val="center"/>
          </w:tcPr>
          <w:p w14:paraId="78A01D70" w14:textId="77777777" w:rsidR="00194A3F" w:rsidRDefault="00000000">
            <w:pPr>
              <w:spacing w:line="240" w:lineRule="auto"/>
              <w:ind w:firstLine="0"/>
              <w:jc w:val="left"/>
            </w:pPr>
            <w:r>
              <w:rPr>
                <w:lang w:eastAsia="en-US"/>
              </w:rPr>
              <w:t xml:space="preserve">Для </w:t>
            </w:r>
            <w:proofErr w:type="spellStart"/>
            <w:r>
              <w:rPr>
                <w:lang w:eastAsia="en-US"/>
              </w:rPr>
              <w:t>ИСПДн</w:t>
            </w:r>
            <w:proofErr w:type="spellEnd"/>
            <w:r>
              <w:rPr>
                <w:lang w:eastAsia="en-US"/>
              </w:rPr>
              <w:t xml:space="preserve"> «МИС Больница» актуальными определены нарушители с уровнями возможностей Н1 и Н2. Нарушители с уровнями возможностей Н3 и Н4 исключены из рассмотрения как не соответствующие </w:t>
            </w:r>
            <w:r>
              <w:rPr>
                <w:lang w:eastAsia="en-US"/>
              </w:rPr>
              <w:lastRenderedPageBreak/>
              <w:t>назначению системы, составу информации и условиям эксплуатации.</w:t>
            </w:r>
          </w:p>
        </w:tc>
      </w:tr>
      <w:tr w:rsidR="00194A3F" w14:paraId="1FAD29C9" w14:textId="77777777">
        <w:trPr>
          <w:jc w:val="center"/>
        </w:trPr>
        <w:tc>
          <w:tcPr>
            <w:tcW w:w="708" w:type="dxa"/>
            <w:shd w:val="clear" w:color="auto" w:fill="FFFFFF" w:themeFill="background1"/>
            <w:vAlign w:val="center"/>
          </w:tcPr>
          <w:p w14:paraId="6E6EADF8" w14:textId="77777777" w:rsidR="00194A3F" w:rsidRDefault="00000000">
            <w:pPr>
              <w:spacing w:line="240" w:lineRule="auto"/>
              <w:ind w:firstLine="0"/>
              <w:jc w:val="center"/>
            </w:pPr>
            <w:r>
              <w:rPr>
                <w:lang w:val="en-US" w:eastAsia="en-US"/>
              </w:rPr>
              <w:lastRenderedPageBreak/>
              <w:t>11</w:t>
            </w:r>
          </w:p>
        </w:tc>
        <w:tc>
          <w:tcPr>
            <w:tcW w:w="3403" w:type="dxa"/>
            <w:shd w:val="clear" w:color="auto" w:fill="FFFFFF" w:themeFill="background1"/>
            <w:vAlign w:val="center"/>
          </w:tcPr>
          <w:p w14:paraId="2714FC7B" w14:textId="77777777" w:rsidR="00194A3F" w:rsidRDefault="00000000">
            <w:pPr>
              <w:spacing w:line="240" w:lineRule="auto"/>
              <w:ind w:firstLine="0"/>
              <w:jc w:val="left"/>
            </w:pPr>
            <w:r>
              <w:rPr>
                <w:lang w:eastAsia="en-US"/>
              </w:rPr>
              <w:t>Наличие трансграничной передачи персональных данных</w:t>
            </w:r>
          </w:p>
        </w:tc>
        <w:tc>
          <w:tcPr>
            <w:tcW w:w="4081" w:type="dxa"/>
            <w:shd w:val="clear" w:color="auto" w:fill="FFFFFF" w:themeFill="background1"/>
            <w:vAlign w:val="center"/>
          </w:tcPr>
          <w:p w14:paraId="6B26B80C" w14:textId="77777777" w:rsidR="00194A3F" w:rsidRDefault="00000000">
            <w:pPr>
              <w:spacing w:line="240" w:lineRule="auto"/>
              <w:ind w:firstLine="0"/>
              <w:jc w:val="left"/>
            </w:pPr>
            <w:r>
              <w:rPr>
                <w:lang w:eastAsia="en-US"/>
              </w:rPr>
              <w:t>Угрозы, связанные с передачей персональных данных за пределы Российской Федерации</w:t>
            </w:r>
          </w:p>
        </w:tc>
        <w:tc>
          <w:tcPr>
            <w:tcW w:w="6945" w:type="dxa"/>
            <w:shd w:val="clear" w:color="auto" w:fill="FFFFFF" w:themeFill="background1"/>
            <w:vAlign w:val="center"/>
          </w:tcPr>
          <w:p w14:paraId="476F9B7F" w14:textId="77777777" w:rsidR="00194A3F" w:rsidRDefault="00000000">
            <w:pPr>
              <w:spacing w:line="240" w:lineRule="auto"/>
              <w:ind w:firstLine="0"/>
              <w:jc w:val="left"/>
            </w:pPr>
            <w:r>
              <w:rPr>
                <w:lang w:eastAsia="en-US"/>
              </w:rPr>
              <w:t xml:space="preserve">Передача персональных данных пациентов и работников за пределы Российской Федерации в рамках функционирования </w:t>
            </w:r>
            <w:proofErr w:type="spellStart"/>
            <w:r>
              <w:rPr>
                <w:lang w:eastAsia="en-US"/>
              </w:rPr>
              <w:t>ИСПДн</w:t>
            </w:r>
            <w:proofErr w:type="spellEnd"/>
            <w:r>
              <w:rPr>
                <w:lang w:eastAsia="en-US"/>
              </w:rPr>
              <w:t xml:space="preserve"> «МИС Больница» не осуществляется. </w:t>
            </w:r>
            <w:proofErr w:type="spellStart"/>
            <w:r>
              <w:rPr>
                <w:lang w:val="en-US" w:eastAsia="en-US"/>
              </w:rPr>
              <w:t>Взаимодействие</w:t>
            </w:r>
            <w:proofErr w:type="spellEnd"/>
            <w:r>
              <w:rPr>
                <w:lang w:val="en-US" w:eastAsia="en-US"/>
              </w:rPr>
              <w:t xml:space="preserve"> </w:t>
            </w:r>
            <w:proofErr w:type="spellStart"/>
            <w:r>
              <w:rPr>
                <w:lang w:val="en-US" w:eastAsia="en-US"/>
              </w:rPr>
              <w:t>производится</w:t>
            </w:r>
            <w:proofErr w:type="spellEnd"/>
            <w:r>
              <w:rPr>
                <w:lang w:val="en-US" w:eastAsia="en-US"/>
              </w:rPr>
              <w:t xml:space="preserve"> с </w:t>
            </w:r>
            <w:proofErr w:type="spellStart"/>
            <w:r>
              <w:rPr>
                <w:lang w:val="en-US" w:eastAsia="en-US"/>
              </w:rPr>
              <w:t>российскими</w:t>
            </w:r>
            <w:proofErr w:type="spellEnd"/>
            <w:r>
              <w:rPr>
                <w:lang w:val="en-US" w:eastAsia="en-US"/>
              </w:rPr>
              <w:t xml:space="preserve"> </w:t>
            </w:r>
            <w:proofErr w:type="spellStart"/>
            <w:r>
              <w:rPr>
                <w:lang w:val="en-US" w:eastAsia="en-US"/>
              </w:rPr>
              <w:t>смежными</w:t>
            </w:r>
            <w:proofErr w:type="spellEnd"/>
            <w:r>
              <w:rPr>
                <w:lang w:val="en-US" w:eastAsia="en-US"/>
              </w:rPr>
              <w:t xml:space="preserve"> </w:t>
            </w:r>
            <w:proofErr w:type="spellStart"/>
            <w:r>
              <w:rPr>
                <w:lang w:val="en-US" w:eastAsia="en-US"/>
              </w:rPr>
              <w:t>информационными</w:t>
            </w:r>
            <w:proofErr w:type="spellEnd"/>
            <w:r>
              <w:rPr>
                <w:lang w:val="en-US" w:eastAsia="en-US"/>
              </w:rPr>
              <w:t xml:space="preserve"> </w:t>
            </w:r>
            <w:proofErr w:type="spellStart"/>
            <w:r>
              <w:rPr>
                <w:lang w:val="en-US" w:eastAsia="en-US"/>
              </w:rPr>
              <w:t>системами</w:t>
            </w:r>
            <w:proofErr w:type="spellEnd"/>
            <w:r>
              <w:rPr>
                <w:lang w:val="en-US" w:eastAsia="en-US"/>
              </w:rPr>
              <w:t>.</w:t>
            </w:r>
          </w:p>
        </w:tc>
      </w:tr>
      <w:tr w:rsidR="00194A3F" w14:paraId="7E3CCD6E" w14:textId="77777777">
        <w:trPr>
          <w:jc w:val="center"/>
        </w:trPr>
        <w:tc>
          <w:tcPr>
            <w:tcW w:w="708" w:type="dxa"/>
            <w:shd w:val="clear" w:color="auto" w:fill="FFFFFF" w:themeFill="background1"/>
            <w:vAlign w:val="center"/>
          </w:tcPr>
          <w:p w14:paraId="5128C4E8" w14:textId="77777777" w:rsidR="00194A3F" w:rsidRDefault="00000000">
            <w:pPr>
              <w:spacing w:line="240" w:lineRule="auto"/>
              <w:ind w:firstLine="0"/>
              <w:jc w:val="center"/>
            </w:pPr>
            <w:r>
              <w:rPr>
                <w:lang w:val="en-US" w:eastAsia="en-US"/>
              </w:rPr>
              <w:t>12</w:t>
            </w:r>
          </w:p>
        </w:tc>
        <w:tc>
          <w:tcPr>
            <w:tcW w:w="3403" w:type="dxa"/>
            <w:shd w:val="clear" w:color="auto" w:fill="FFFFFF" w:themeFill="background1"/>
            <w:vAlign w:val="center"/>
          </w:tcPr>
          <w:p w14:paraId="2416DDA9" w14:textId="77777777" w:rsidR="00194A3F" w:rsidRDefault="00000000">
            <w:pPr>
              <w:spacing w:line="240" w:lineRule="auto"/>
              <w:ind w:firstLine="0"/>
              <w:jc w:val="left"/>
            </w:pPr>
            <w:r>
              <w:rPr>
                <w:lang w:eastAsia="en-US"/>
              </w:rPr>
              <w:t xml:space="preserve">Использование удалённого доступа пользователей к </w:t>
            </w:r>
            <w:proofErr w:type="spellStart"/>
            <w:r>
              <w:rPr>
                <w:lang w:eastAsia="en-US"/>
              </w:rPr>
              <w:t>ИСПДн</w:t>
            </w:r>
            <w:proofErr w:type="spellEnd"/>
          </w:p>
        </w:tc>
        <w:tc>
          <w:tcPr>
            <w:tcW w:w="4081" w:type="dxa"/>
            <w:shd w:val="clear" w:color="auto" w:fill="FFFFFF" w:themeFill="background1"/>
            <w:vAlign w:val="center"/>
          </w:tcPr>
          <w:p w14:paraId="1C426D05" w14:textId="77777777" w:rsidR="00194A3F" w:rsidRDefault="00000000">
            <w:pPr>
              <w:spacing w:line="240" w:lineRule="auto"/>
              <w:ind w:firstLine="0"/>
              <w:jc w:val="left"/>
            </w:pPr>
            <w:r>
              <w:rPr>
                <w:lang w:eastAsia="en-US"/>
              </w:rPr>
              <w:t xml:space="preserve">Угрозы, реализуемые через интерфейсы удалённого пользовательского доступа, удалённые рабочие места и внешние </w:t>
            </w:r>
            <w:r>
              <w:rPr>
                <w:lang w:val="en-US" w:eastAsia="en-US"/>
              </w:rPr>
              <w:t>VPN</w:t>
            </w:r>
            <w:r>
              <w:rPr>
                <w:lang w:eastAsia="en-US"/>
              </w:rPr>
              <w:t>-подключения пользователей</w:t>
            </w:r>
          </w:p>
        </w:tc>
        <w:tc>
          <w:tcPr>
            <w:tcW w:w="6945" w:type="dxa"/>
            <w:shd w:val="clear" w:color="auto" w:fill="FFFFFF" w:themeFill="background1"/>
            <w:vAlign w:val="center"/>
          </w:tcPr>
          <w:p w14:paraId="3B5D1D60" w14:textId="77777777" w:rsidR="00194A3F" w:rsidRDefault="00000000">
            <w:pPr>
              <w:spacing w:line="240" w:lineRule="auto"/>
              <w:ind w:firstLine="0"/>
              <w:jc w:val="left"/>
            </w:pPr>
            <w:r>
              <w:rPr>
                <w:lang w:eastAsia="en-US"/>
              </w:rPr>
              <w:t xml:space="preserve">Технологии удалённого доступа пользователей к </w:t>
            </w:r>
            <w:proofErr w:type="spellStart"/>
            <w:r>
              <w:rPr>
                <w:lang w:eastAsia="en-US"/>
              </w:rPr>
              <w:t>ИСПДн</w:t>
            </w:r>
            <w:proofErr w:type="spellEnd"/>
            <w:r>
              <w:rPr>
                <w:lang w:eastAsia="en-US"/>
              </w:rPr>
              <w:t xml:space="preserve"> «МИС Больница» не используются. Доступ пользователей осуществляется с АРМ, расположенных в помещениях медицинской организации.</w:t>
            </w:r>
          </w:p>
        </w:tc>
      </w:tr>
      <w:tr w:rsidR="00194A3F" w14:paraId="48EB08E1" w14:textId="77777777">
        <w:trPr>
          <w:jc w:val="center"/>
        </w:trPr>
        <w:tc>
          <w:tcPr>
            <w:tcW w:w="708" w:type="dxa"/>
            <w:shd w:val="clear" w:color="auto" w:fill="FFFFFF" w:themeFill="background1"/>
            <w:vAlign w:val="center"/>
          </w:tcPr>
          <w:p w14:paraId="7DA1E1D4" w14:textId="77777777" w:rsidR="00194A3F" w:rsidRDefault="00000000">
            <w:pPr>
              <w:spacing w:line="240" w:lineRule="auto"/>
              <w:ind w:firstLine="0"/>
              <w:jc w:val="center"/>
            </w:pPr>
            <w:r>
              <w:rPr>
                <w:lang w:val="en-US" w:eastAsia="en-US"/>
              </w:rPr>
              <w:t>13</w:t>
            </w:r>
          </w:p>
        </w:tc>
        <w:tc>
          <w:tcPr>
            <w:tcW w:w="3403" w:type="dxa"/>
            <w:shd w:val="clear" w:color="auto" w:fill="FFFFFF" w:themeFill="background1"/>
            <w:vAlign w:val="center"/>
          </w:tcPr>
          <w:p w14:paraId="46617F5F" w14:textId="77777777" w:rsidR="00194A3F" w:rsidRDefault="00000000">
            <w:pPr>
              <w:spacing w:line="240" w:lineRule="auto"/>
              <w:ind w:firstLine="0"/>
              <w:jc w:val="left"/>
            </w:pPr>
            <w:proofErr w:type="spellStart"/>
            <w:r>
              <w:rPr>
                <w:lang w:val="en-US" w:eastAsia="en-US"/>
              </w:rPr>
              <w:t>Использование</w:t>
            </w:r>
            <w:proofErr w:type="spellEnd"/>
            <w:r>
              <w:rPr>
                <w:lang w:val="en-US" w:eastAsia="en-US"/>
              </w:rPr>
              <w:t xml:space="preserve"> </w:t>
            </w:r>
            <w:proofErr w:type="spellStart"/>
            <w:r>
              <w:rPr>
                <w:lang w:val="en-US" w:eastAsia="en-US"/>
              </w:rPr>
              <w:t>биометрических</w:t>
            </w:r>
            <w:proofErr w:type="spellEnd"/>
            <w:r>
              <w:rPr>
                <w:lang w:val="en-US" w:eastAsia="en-US"/>
              </w:rPr>
              <w:t xml:space="preserve"> </w:t>
            </w:r>
            <w:proofErr w:type="spellStart"/>
            <w:r>
              <w:rPr>
                <w:lang w:val="en-US" w:eastAsia="en-US"/>
              </w:rPr>
              <w:t>персональных</w:t>
            </w:r>
            <w:proofErr w:type="spellEnd"/>
            <w:r>
              <w:rPr>
                <w:lang w:val="en-US" w:eastAsia="en-US"/>
              </w:rPr>
              <w:t xml:space="preserve"> </w:t>
            </w:r>
            <w:proofErr w:type="spellStart"/>
            <w:r>
              <w:rPr>
                <w:lang w:val="en-US" w:eastAsia="en-US"/>
              </w:rPr>
              <w:t>данных</w:t>
            </w:r>
            <w:proofErr w:type="spellEnd"/>
          </w:p>
        </w:tc>
        <w:tc>
          <w:tcPr>
            <w:tcW w:w="4081" w:type="dxa"/>
            <w:shd w:val="clear" w:color="auto" w:fill="FFFFFF" w:themeFill="background1"/>
            <w:vAlign w:val="center"/>
          </w:tcPr>
          <w:p w14:paraId="25603502" w14:textId="77777777" w:rsidR="00194A3F" w:rsidRDefault="00000000">
            <w:pPr>
              <w:spacing w:line="240" w:lineRule="auto"/>
              <w:ind w:firstLine="0"/>
              <w:jc w:val="left"/>
            </w:pPr>
            <w:r>
              <w:rPr>
                <w:lang w:eastAsia="en-US"/>
              </w:rPr>
              <w:t>Угрозы, связанные с компрометацией, подменой, незаконным сбором и обработкой биометрических персональных данных</w:t>
            </w:r>
          </w:p>
        </w:tc>
        <w:tc>
          <w:tcPr>
            <w:tcW w:w="6945" w:type="dxa"/>
            <w:shd w:val="clear" w:color="auto" w:fill="FFFFFF" w:themeFill="background1"/>
            <w:vAlign w:val="center"/>
          </w:tcPr>
          <w:p w14:paraId="76DE4ADD" w14:textId="77777777" w:rsidR="00194A3F" w:rsidRDefault="00000000">
            <w:pPr>
              <w:spacing w:line="240" w:lineRule="auto"/>
              <w:ind w:firstLine="0"/>
              <w:jc w:val="left"/>
            </w:pPr>
            <w:r>
              <w:rPr>
                <w:lang w:eastAsia="en-US"/>
              </w:rPr>
              <w:t xml:space="preserve">В </w:t>
            </w:r>
            <w:proofErr w:type="spellStart"/>
            <w:r>
              <w:rPr>
                <w:lang w:eastAsia="en-US"/>
              </w:rPr>
              <w:t>ИСПДн</w:t>
            </w:r>
            <w:proofErr w:type="spellEnd"/>
            <w:r>
              <w:rPr>
                <w:lang w:eastAsia="en-US"/>
              </w:rPr>
              <w:t xml:space="preserve"> «МИС Больница» биометрические персональные данные не обрабатываются. В системе обрабатываются иные и специальные категории персональных данных, включая сведения о состоянии здоровья.</w:t>
            </w:r>
          </w:p>
        </w:tc>
      </w:tr>
      <w:tr w:rsidR="00194A3F" w14:paraId="1528258D" w14:textId="77777777">
        <w:trPr>
          <w:jc w:val="center"/>
        </w:trPr>
        <w:tc>
          <w:tcPr>
            <w:tcW w:w="708" w:type="dxa"/>
            <w:shd w:val="clear" w:color="auto" w:fill="FFFFFF" w:themeFill="background1"/>
            <w:vAlign w:val="center"/>
          </w:tcPr>
          <w:p w14:paraId="7BC07EAB" w14:textId="77777777" w:rsidR="00194A3F" w:rsidRDefault="00000000">
            <w:pPr>
              <w:spacing w:line="240" w:lineRule="auto"/>
              <w:ind w:firstLine="0"/>
              <w:jc w:val="center"/>
            </w:pPr>
            <w:r>
              <w:rPr>
                <w:lang w:val="en-US" w:eastAsia="en-US"/>
              </w:rPr>
              <w:t>14</w:t>
            </w:r>
          </w:p>
        </w:tc>
        <w:tc>
          <w:tcPr>
            <w:tcW w:w="3403" w:type="dxa"/>
            <w:shd w:val="clear" w:color="auto" w:fill="FFFFFF" w:themeFill="background1"/>
            <w:vAlign w:val="center"/>
          </w:tcPr>
          <w:p w14:paraId="22C86BA5" w14:textId="77777777" w:rsidR="00194A3F" w:rsidRDefault="00000000">
            <w:pPr>
              <w:spacing w:line="240" w:lineRule="auto"/>
              <w:ind w:firstLine="0"/>
              <w:jc w:val="left"/>
            </w:pPr>
            <w:r>
              <w:rPr>
                <w:lang w:eastAsia="en-US"/>
              </w:rPr>
              <w:t>Использование роботизированных, промышленных и технологических исполнительных устройств</w:t>
            </w:r>
          </w:p>
        </w:tc>
        <w:tc>
          <w:tcPr>
            <w:tcW w:w="4081" w:type="dxa"/>
            <w:shd w:val="clear" w:color="auto" w:fill="FFFFFF" w:themeFill="background1"/>
            <w:vAlign w:val="center"/>
          </w:tcPr>
          <w:p w14:paraId="7DD666CA" w14:textId="77777777" w:rsidR="00194A3F" w:rsidRDefault="00000000">
            <w:pPr>
              <w:spacing w:line="240" w:lineRule="auto"/>
              <w:ind w:firstLine="0"/>
              <w:jc w:val="left"/>
            </w:pPr>
            <w:r>
              <w:rPr>
                <w:lang w:eastAsia="en-US"/>
              </w:rPr>
              <w:t>Угрозы, связанные с воздействием на исполнительные механизмы, датчики, промышленные контроллеры и технологическое оборудование</w:t>
            </w:r>
          </w:p>
        </w:tc>
        <w:tc>
          <w:tcPr>
            <w:tcW w:w="6945" w:type="dxa"/>
            <w:shd w:val="clear" w:color="auto" w:fill="FFFFFF" w:themeFill="background1"/>
            <w:vAlign w:val="center"/>
          </w:tcPr>
          <w:p w14:paraId="25324906" w14:textId="77777777" w:rsidR="00194A3F" w:rsidRDefault="00000000">
            <w:pPr>
              <w:spacing w:line="240" w:lineRule="auto"/>
              <w:ind w:firstLine="0"/>
              <w:jc w:val="left"/>
            </w:pPr>
            <w:proofErr w:type="spellStart"/>
            <w:r>
              <w:rPr>
                <w:lang w:eastAsia="en-US"/>
              </w:rPr>
              <w:t>ИСПДн</w:t>
            </w:r>
            <w:proofErr w:type="spellEnd"/>
            <w:r>
              <w:rPr>
                <w:lang w:eastAsia="en-US"/>
              </w:rPr>
              <w:t xml:space="preserve"> «МИС Больница» предназначена для обработки медицинской, персональной, служебной и учётной информации и не управляет технологическим оборудованием или исполнительными механизмами.</w:t>
            </w:r>
          </w:p>
        </w:tc>
      </w:tr>
    </w:tbl>
    <w:p w14:paraId="403558CE" w14:textId="77777777" w:rsidR="00194A3F" w:rsidRDefault="00194A3F">
      <w:pPr>
        <w:spacing w:before="120" w:after="60" w:line="240" w:lineRule="auto"/>
        <w:jc w:val="right"/>
      </w:pPr>
    </w:p>
    <w:p w14:paraId="599CB4B8" w14:textId="77777777" w:rsidR="00194A3F" w:rsidRDefault="00194A3F">
      <w:pPr>
        <w:spacing w:before="120" w:after="60" w:line="240" w:lineRule="auto"/>
        <w:jc w:val="right"/>
        <w:sectPr w:rsidR="00194A3F">
          <w:pgSz w:w="16838" w:h="11906" w:orient="landscape"/>
          <w:pgMar w:top="1701" w:right="1134" w:bottom="567" w:left="1134" w:header="0" w:footer="0" w:gutter="0"/>
          <w:cols w:space="720"/>
          <w:formProt w:val="0"/>
          <w:docGrid w:linePitch="381" w:charSpace="-8193"/>
        </w:sectPr>
      </w:pPr>
    </w:p>
    <w:p w14:paraId="6BCDE789" w14:textId="77777777" w:rsidR="00194A3F" w:rsidRDefault="00194A3F">
      <w:pPr>
        <w:spacing w:before="120" w:after="60" w:line="240" w:lineRule="auto"/>
        <w:jc w:val="right"/>
      </w:pPr>
    </w:p>
    <w:p w14:paraId="553853CD" w14:textId="77777777" w:rsidR="00194A3F" w:rsidRDefault="00194A3F">
      <w:pPr>
        <w:spacing w:before="120" w:after="60" w:line="240" w:lineRule="auto"/>
        <w:jc w:val="right"/>
      </w:pPr>
    </w:p>
    <w:p w14:paraId="6CF3C200" w14:textId="77777777" w:rsidR="00194A3F" w:rsidRDefault="00194A3F">
      <w:pPr>
        <w:spacing w:before="120" w:after="60" w:line="240" w:lineRule="auto"/>
        <w:jc w:val="right"/>
      </w:pPr>
    </w:p>
    <w:p w14:paraId="5E6674BB" w14:textId="77777777" w:rsidR="00194A3F" w:rsidRDefault="00000000">
      <w:r>
        <w:rPr>
          <w:rFonts w:ascii="Times New Roman" w:hAnsi="Times New Roman" w:eastAsia="Times New Roman"/>
          <w:sz w:val="24"/>
        </w:rPr>
        <w:t xml:space="preserve">Для пересборки таблиц 17 и 21 использован общий перечень угроз безопасности информации из БДУ ФСТЭК России: официальный источник — https://bdu.fstec.ru/files/documents/thrlist.xlsx; файл перечня — </w:t>
      </w:r>
      <w:proofErr w:type="spellStart"/>
      <w:r>
        <w:rPr>
          <w:rFonts w:ascii="Times New Roman" w:hAnsi="Times New Roman" w:eastAsia="Times New Roman"/>
          <w:sz w:val="24"/>
        </w:rPr>
        <w:t>thrlist</w:t>
      </w:r>
      <w:proofErr w:type="spellEnd"/>
      <w:r>
        <w:rPr>
          <w:rFonts w:ascii="Times New Roman" w:hAnsi="Times New Roman" w:eastAsia="Times New Roman"/>
          <w:sz w:val="24"/>
        </w:rPr>
        <w:t>(2).</w:t>
      </w:r>
      <w:proofErr w:type="spellStart"/>
      <w:r>
        <w:rPr>
          <w:rFonts w:ascii="Times New Roman" w:hAnsi="Times New Roman" w:eastAsia="Times New Roman"/>
          <w:sz w:val="24"/>
        </w:rPr>
        <w:t>xlsx</w:t>
      </w:r>
      <w:proofErr w:type="spellEnd"/>
      <w:r>
        <w:rPr>
          <w:rFonts w:ascii="Times New Roman" w:hAnsi="Times New Roman" w:eastAsia="Times New Roman"/>
          <w:sz w:val="24"/>
        </w:rPr>
        <w:t>; дата обращения и выгрузки — 25.05.2026; максимальная дата последнего изменения данных в выгруженном перечне — 19.12.2025. Для каждой записи проверено соответствие идентификатора УБИ, официального наименования, описания и объекта воздействия. Позиции, в которых в исходной версии был сохранён номер УБИ при фактическом использовании наименования другой угрозы, исключены или заменены на корректные записи.</w:t>
      </w:r>
    </w:p>
    <w:p w14:paraId="1B991828" w14:textId="77777777" w:rsidR="00194A3F" w:rsidRDefault="00000000">
      <w:pPr>
        <w:spacing w:before="120" w:after="60" w:line="240" w:lineRule="auto"/>
        <w:jc w:val="right"/>
      </w:pPr>
      <w:r>
        <w:rPr>
          <w:rFonts w:ascii="Times New Roman" w:hAnsi="Times New Roman" w:eastAsia="Times New Roman"/>
          <w:sz w:val="24"/>
        </w:rPr>
        <w:t>Таблица 17 – Адаптированный перечень возможных угроз безопасности информации</w:t>
      </w:r>
    </w:p>
    <w:tbl>
      <w:tblPr>
        <w:tblStyle w:val="ae"/>
        <w:tblW w:w="0" w:type="auto"/>
        <w:jc w:val="center"/>
        <w:tblLayout w:type="fixed"/>
        <w:tblLook w:val="04A0" w:firstRow="1" w:lastRow="0" w:firstColumn="1" w:lastColumn="0" w:noHBand="0" w:noVBand="1"/>
      </w:tblPr>
      <w:tblGrid>
        <w:gridCol w:w="850"/>
        <w:gridCol w:w="2551"/>
        <w:gridCol w:w="3798"/>
        <w:gridCol w:w="2154"/>
      </w:tblGrid>
      <w:tr w:rsidR="00194A3F" w14:paraId="0C04F1DD" w14:textId="77777777">
        <w:trPr>
          <w:jc w:val="center"/>
        </w:trPr>
        <w:tc>
          <w:tcPr>
            <w:tcW w:w="850" w:type="dxa"/>
            <w:shd w:val="clear" w:color="auto" w:fill="D9EAF7"/>
          </w:tcPr>
          <w:p w14:paraId="5B40716C" w14:textId="77777777" w:rsidR="00194A3F" w:rsidRDefault="00000000">
            <w:pPr>
              <w:spacing w:line="240" w:lineRule="auto"/>
              <w:jc w:val="left"/>
            </w:pPr>
            <w:r>
              <w:rPr>
                <w:b/>
                <w:sz w:val="10"/>
              </w:rPr>
              <w:t>Ид. УБИ</w:t>
            </w:r>
          </w:p>
        </w:tc>
        <w:tc>
          <w:tcPr>
            <w:tcW w:w="2551" w:type="dxa"/>
            <w:shd w:val="clear" w:color="auto" w:fill="D9EAF7"/>
          </w:tcPr>
          <w:p w14:paraId="524C3398" w14:textId="77777777" w:rsidR="00194A3F" w:rsidRDefault="00000000">
            <w:pPr>
              <w:spacing w:line="240" w:lineRule="auto"/>
              <w:jc w:val="left"/>
            </w:pPr>
            <w:r>
              <w:rPr>
                <w:b/>
                <w:sz w:val="10"/>
              </w:rPr>
              <w:t>Официальное наименование</w:t>
            </w:r>
          </w:p>
        </w:tc>
        <w:tc>
          <w:tcPr>
            <w:tcW w:w="3798" w:type="dxa"/>
            <w:shd w:val="clear" w:color="auto" w:fill="D9EAF7"/>
          </w:tcPr>
          <w:p w14:paraId="5064359E" w14:textId="77777777" w:rsidR="00194A3F" w:rsidRDefault="00000000">
            <w:pPr>
              <w:spacing w:line="240" w:lineRule="auto"/>
              <w:jc w:val="left"/>
            </w:pPr>
            <w:r>
              <w:rPr>
                <w:b/>
                <w:sz w:val="10"/>
              </w:rPr>
              <w:t>Официальное описание БДУ (кратко)</w:t>
            </w:r>
          </w:p>
        </w:tc>
        <w:tc>
          <w:tcPr>
            <w:tcW w:w="2154" w:type="dxa"/>
            <w:shd w:val="clear" w:color="auto" w:fill="D9EAF7"/>
          </w:tcPr>
          <w:p w14:paraId="2F69E1B7" w14:textId="77777777" w:rsidR="00194A3F" w:rsidRDefault="00000000">
            <w:pPr>
              <w:spacing w:line="240" w:lineRule="auto"/>
              <w:jc w:val="left"/>
            </w:pPr>
            <w:r>
              <w:rPr>
                <w:b/>
                <w:sz w:val="10"/>
              </w:rPr>
              <w:t>Объект воздействия БДУ</w:t>
            </w:r>
          </w:p>
        </w:tc>
      </w:tr>
      <w:tr w:rsidR="00194A3F" w14:paraId="5B195AB7" w14:textId="77777777">
        <w:trPr>
          <w:jc w:val="center"/>
        </w:trPr>
        <w:tc>
          <w:tcPr>
            <w:tcW w:w="850" w:type="dxa"/>
          </w:tcPr>
          <w:p w14:paraId="34BF7098" w14:textId="77777777" w:rsidR="00194A3F" w:rsidRDefault="00000000">
            <w:pPr>
              <w:spacing w:line="240" w:lineRule="auto"/>
              <w:jc w:val="left"/>
            </w:pPr>
            <w:r>
              <w:rPr>
                <w:sz w:val="10"/>
              </w:rPr>
              <w:t>УБИ.003</w:t>
            </w:r>
          </w:p>
        </w:tc>
        <w:tc>
          <w:tcPr>
            <w:tcW w:w="2551" w:type="dxa"/>
          </w:tcPr>
          <w:p w14:paraId="2F4F51BC" w14:textId="77777777" w:rsidR="00194A3F" w:rsidRDefault="00000000">
            <w:pPr>
              <w:spacing w:line="240" w:lineRule="auto"/>
              <w:jc w:val="left"/>
            </w:pPr>
            <w:r>
              <w:rPr>
                <w:sz w:val="10"/>
              </w:rPr>
              <w:t>Угроза использования слабостей криптографических алгоритмов и уязвимостей в программном обеспечении их реализации</w:t>
            </w:r>
          </w:p>
        </w:tc>
        <w:tc>
          <w:tcPr>
            <w:tcW w:w="3798" w:type="dxa"/>
          </w:tcPr>
          <w:p w14:paraId="10FF5CF6" w14:textId="77777777" w:rsidR="00194A3F" w:rsidRDefault="00000000">
            <w:pPr>
              <w:spacing w:line="240" w:lineRule="auto"/>
              <w:jc w:val="left"/>
            </w:pPr>
            <w:r>
              <w:rPr>
                <w:sz w:val="10"/>
              </w:rPr>
              <w:t>Угроза заключается в возможности выявления слабых мест в криптографических алгоритмах или уязвимостей в реализующем их программном обеспечении. Данная угроза обусловлена слабостями криптографических алгоритмов, а также ошибками в программном коде криптографических средств, их сопряжении с системой или параметрах их настройки.</w:t>
            </w:r>
          </w:p>
        </w:tc>
        <w:tc>
          <w:tcPr>
            <w:tcW w:w="2154" w:type="dxa"/>
          </w:tcPr>
          <w:p w14:paraId="2F9DFDAB" w14:textId="77777777" w:rsidR="00194A3F" w:rsidRDefault="00000000">
            <w:pPr>
              <w:spacing w:line="240" w:lineRule="auto"/>
              <w:jc w:val="left"/>
            </w:pPr>
            <w:r>
              <w:rPr>
                <w:sz w:val="10"/>
              </w:rPr>
              <w:t>Метаданные, системное программное обеспечение</w:t>
            </w:r>
          </w:p>
        </w:tc>
      </w:tr>
      <w:tr w:rsidR="00194A3F" w14:paraId="6412E4ED" w14:textId="77777777">
        <w:trPr>
          <w:jc w:val="center"/>
        </w:trPr>
        <w:tc>
          <w:tcPr>
            <w:tcW w:w="850" w:type="dxa"/>
          </w:tcPr>
          <w:p w14:paraId="76BA1743" w14:textId="77777777" w:rsidR="00194A3F" w:rsidRDefault="00000000">
            <w:pPr>
              <w:spacing w:line="240" w:lineRule="auto"/>
              <w:jc w:val="left"/>
            </w:pPr>
            <w:r>
              <w:rPr>
                <w:sz w:val="10"/>
              </w:rPr>
              <w:t>УБИ.004</w:t>
            </w:r>
          </w:p>
        </w:tc>
        <w:tc>
          <w:tcPr>
            <w:tcW w:w="2551" w:type="dxa"/>
          </w:tcPr>
          <w:p w14:paraId="5C1B5E0C" w14:textId="77777777" w:rsidR="00194A3F" w:rsidRDefault="00000000">
            <w:pPr>
              <w:spacing w:line="240" w:lineRule="auto"/>
              <w:jc w:val="left"/>
            </w:pPr>
            <w:r>
              <w:rPr>
                <w:sz w:val="10"/>
              </w:rPr>
              <w:t>Угроза аппаратного сброса пароля BIOS</w:t>
            </w:r>
          </w:p>
        </w:tc>
        <w:tc>
          <w:tcPr>
            <w:tcW w:w="3798" w:type="dxa"/>
          </w:tcPr>
          <w:p w14:paraId="20F3E42D" w14:textId="77777777" w:rsidR="00194A3F" w:rsidRDefault="00000000">
            <w:pPr>
              <w:spacing w:line="240" w:lineRule="auto"/>
              <w:jc w:val="left"/>
            </w:pPr>
            <w:r>
              <w:rPr>
                <w:sz w:val="10"/>
              </w:rPr>
              <w:t>Угроза заключается в возможности сброса паролей, установленных в BIOS/UEFI без прохождения процедуры авторизации в системе путём обесточивания микросхемы BIOS (съёма аккумулятора) или установки перемычки в штатном месте на системной плате (переключение «джампера»).</w:t>
            </w:r>
          </w:p>
        </w:tc>
        <w:tc>
          <w:tcPr>
            <w:tcW w:w="2154" w:type="dxa"/>
          </w:tcPr>
          <w:p w14:paraId="478568D1" w14:textId="77777777" w:rsidR="00194A3F" w:rsidRDefault="00000000">
            <w:pPr>
              <w:spacing w:line="240" w:lineRule="auto"/>
              <w:jc w:val="left"/>
            </w:pPr>
            <w:r>
              <w:rPr>
                <w:sz w:val="10"/>
              </w:rPr>
              <w:t>Микропрограммное и аппаратное обеспечение BIOS/UEFI</w:t>
            </w:r>
          </w:p>
        </w:tc>
      </w:tr>
      <w:tr w:rsidR="00194A3F" w14:paraId="620BD1FB" w14:textId="77777777">
        <w:trPr>
          <w:jc w:val="center"/>
        </w:trPr>
        <w:tc>
          <w:tcPr>
            <w:tcW w:w="850" w:type="dxa"/>
          </w:tcPr>
          <w:p w14:paraId="43E5517B" w14:textId="77777777" w:rsidR="00194A3F" w:rsidRDefault="00000000">
            <w:pPr>
              <w:spacing w:line="240" w:lineRule="auto"/>
              <w:jc w:val="left"/>
            </w:pPr>
            <w:r>
              <w:rPr>
                <w:sz w:val="10"/>
              </w:rPr>
              <w:t>УБИ.006</w:t>
            </w:r>
          </w:p>
        </w:tc>
        <w:tc>
          <w:tcPr>
            <w:tcW w:w="2551" w:type="dxa"/>
          </w:tcPr>
          <w:p w14:paraId="4F73BF6A" w14:textId="77777777" w:rsidR="00194A3F" w:rsidRDefault="00000000">
            <w:pPr>
              <w:spacing w:line="240" w:lineRule="auto"/>
              <w:jc w:val="left"/>
            </w:pPr>
            <w:r>
              <w:rPr>
                <w:sz w:val="10"/>
              </w:rPr>
              <w:t>Угроза внедрения кода или данных</w:t>
            </w:r>
          </w:p>
        </w:tc>
        <w:tc>
          <w:tcPr>
            <w:tcW w:w="3798" w:type="dxa"/>
          </w:tcPr>
          <w:p w14:paraId="26831648" w14:textId="77777777" w:rsidR="00194A3F" w:rsidRDefault="00000000">
            <w:pPr>
              <w:spacing w:line="240" w:lineRule="auto"/>
              <w:jc w:val="left"/>
            </w:pPr>
            <w:r>
              <w:rPr>
                <w:sz w:val="10"/>
              </w:rPr>
              <w:t xml:space="preserve">Угроза заключается в возможности внедрения нарушителем в дискредитируемую информационную систему или </w:t>
            </w:r>
            <w:proofErr w:type="spellStart"/>
            <w:r>
              <w:rPr>
                <w:sz w:val="10"/>
              </w:rPr>
              <w:t>IoT</w:t>
            </w:r>
            <w:proofErr w:type="spellEnd"/>
            <w:r>
              <w:rPr>
                <w:sz w:val="10"/>
              </w:rPr>
              <w:t>-устройство вредоносного кода, который может быть в дальнейшем запущен «вручную» пользователями, автоматически при выполнении определённого условия (наступления определённой даты, входа пользователя в систему и т.п.) или с использованием…</w:t>
            </w:r>
          </w:p>
        </w:tc>
        <w:tc>
          <w:tcPr>
            <w:tcW w:w="2154" w:type="dxa"/>
          </w:tcPr>
          <w:p w14:paraId="0DFA9AA8" w14:textId="77777777" w:rsidR="00194A3F" w:rsidRDefault="00000000">
            <w:pPr>
              <w:spacing w:line="240" w:lineRule="auto"/>
              <w:jc w:val="left"/>
            </w:pPr>
            <w:r>
              <w:rPr>
                <w:sz w:val="10"/>
              </w:rPr>
              <w:t>Системное программное обеспечение, прикладное программное обеспечение, сетевое программное обеспечение</w:t>
            </w:r>
          </w:p>
        </w:tc>
      </w:tr>
      <w:tr w:rsidR="00194A3F" w14:paraId="49024EF1" w14:textId="77777777">
        <w:trPr>
          <w:jc w:val="center"/>
        </w:trPr>
        <w:tc>
          <w:tcPr>
            <w:tcW w:w="850" w:type="dxa"/>
          </w:tcPr>
          <w:p w14:paraId="7A8377CD" w14:textId="77777777" w:rsidR="00194A3F" w:rsidRDefault="00000000">
            <w:pPr>
              <w:spacing w:line="240" w:lineRule="auto"/>
              <w:jc w:val="left"/>
            </w:pPr>
            <w:r>
              <w:rPr>
                <w:sz w:val="10"/>
              </w:rPr>
              <w:t>УБИ.007</w:t>
            </w:r>
          </w:p>
        </w:tc>
        <w:tc>
          <w:tcPr>
            <w:tcW w:w="2551" w:type="dxa"/>
          </w:tcPr>
          <w:p w14:paraId="2097E9B6" w14:textId="77777777" w:rsidR="00194A3F" w:rsidRDefault="00000000">
            <w:pPr>
              <w:spacing w:line="240" w:lineRule="auto"/>
              <w:jc w:val="left"/>
            </w:pPr>
            <w:r>
              <w:rPr>
                <w:sz w:val="10"/>
              </w:rPr>
              <w:t>Угроза воздействия на программы с высокими привилегиями</w:t>
            </w:r>
          </w:p>
        </w:tc>
        <w:tc>
          <w:tcPr>
            <w:tcW w:w="3798" w:type="dxa"/>
          </w:tcPr>
          <w:p w14:paraId="7EEDB6DE" w14:textId="77777777" w:rsidR="00194A3F" w:rsidRDefault="00000000">
            <w:pPr>
              <w:spacing w:line="240" w:lineRule="auto"/>
              <w:jc w:val="left"/>
            </w:pPr>
            <w:r>
              <w:rPr>
                <w:sz w:val="10"/>
              </w:rPr>
              <w:t>Угроза заключается в возможности повышения нарушителем своих привилегий в дискредитированной системе (получения привилегии дискредитированных программ) путём использования ошибок в программах и выполнения произвольного кода с их привилегиями.</w:t>
            </w:r>
          </w:p>
        </w:tc>
        <w:tc>
          <w:tcPr>
            <w:tcW w:w="2154" w:type="dxa"/>
          </w:tcPr>
          <w:p w14:paraId="008D54FE" w14:textId="77777777" w:rsidR="00194A3F" w:rsidRDefault="00000000">
            <w:pPr>
              <w:spacing w:line="240" w:lineRule="auto"/>
              <w:jc w:val="left"/>
            </w:pPr>
            <w:r>
              <w:rPr>
                <w:sz w:val="10"/>
              </w:rPr>
              <w:t>Информационная система, виртуальная машина, сетевое программное обеспечение, сетевой трафик</w:t>
            </w:r>
          </w:p>
        </w:tc>
      </w:tr>
      <w:tr w:rsidR="00194A3F" w14:paraId="212E1B86" w14:textId="77777777">
        <w:trPr>
          <w:jc w:val="center"/>
        </w:trPr>
        <w:tc>
          <w:tcPr>
            <w:tcW w:w="850" w:type="dxa"/>
          </w:tcPr>
          <w:p w14:paraId="789B5601" w14:textId="77777777" w:rsidR="00194A3F" w:rsidRDefault="00000000">
            <w:pPr>
              <w:spacing w:line="240" w:lineRule="auto"/>
              <w:jc w:val="left"/>
            </w:pPr>
            <w:r>
              <w:rPr>
                <w:sz w:val="10"/>
              </w:rPr>
              <w:t>УБИ.008</w:t>
            </w:r>
          </w:p>
        </w:tc>
        <w:tc>
          <w:tcPr>
            <w:tcW w:w="2551" w:type="dxa"/>
          </w:tcPr>
          <w:p w14:paraId="7A3F6397" w14:textId="77777777" w:rsidR="00194A3F" w:rsidRDefault="00000000">
            <w:pPr>
              <w:spacing w:line="240" w:lineRule="auto"/>
              <w:jc w:val="left"/>
            </w:pPr>
            <w:r>
              <w:rPr>
                <w:sz w:val="10"/>
              </w:rPr>
              <w:t>Угроза восстановления и/или повторного использования аутентификационной информации</w:t>
            </w:r>
          </w:p>
        </w:tc>
        <w:tc>
          <w:tcPr>
            <w:tcW w:w="3798" w:type="dxa"/>
          </w:tcPr>
          <w:p w14:paraId="6CDC822D" w14:textId="77777777" w:rsidR="00194A3F" w:rsidRDefault="00000000">
            <w:pPr>
              <w:spacing w:line="240" w:lineRule="auto"/>
              <w:jc w:val="left"/>
            </w:pPr>
            <w:r>
              <w:rPr>
                <w:sz w:val="10"/>
              </w:rPr>
              <w:t>Угроза заключается в возможности доступа к данным пользователя в результате подбора (например, путём полного перебора или перебора по словарю) аутентификационной информации дискредитируемой учётной записи пользователя в системе, а также путём перехвата и повторного использования хэша пароля, для восстановления сеанса.</w:t>
            </w:r>
          </w:p>
        </w:tc>
        <w:tc>
          <w:tcPr>
            <w:tcW w:w="2154" w:type="dxa"/>
          </w:tcPr>
          <w:p w14:paraId="627AEEF5" w14:textId="77777777" w:rsidR="00194A3F" w:rsidRDefault="00000000">
            <w:pPr>
              <w:spacing w:line="240" w:lineRule="auto"/>
              <w:jc w:val="left"/>
            </w:pPr>
            <w:r>
              <w:rPr>
                <w:sz w:val="10"/>
              </w:rPr>
              <w:t>Системное программное обеспечение, микропрограммное обеспечение, учётные данные пользователя</w:t>
            </w:r>
          </w:p>
        </w:tc>
      </w:tr>
      <w:tr w:rsidR="00194A3F" w14:paraId="70C84956" w14:textId="77777777">
        <w:trPr>
          <w:jc w:val="center"/>
        </w:trPr>
        <w:tc>
          <w:tcPr>
            <w:tcW w:w="850" w:type="dxa"/>
          </w:tcPr>
          <w:p w14:paraId="00E2BA73" w14:textId="77777777" w:rsidR="00194A3F" w:rsidRDefault="00000000">
            <w:pPr>
              <w:spacing w:line="240" w:lineRule="auto"/>
              <w:jc w:val="left"/>
            </w:pPr>
            <w:r>
              <w:rPr>
                <w:sz w:val="10"/>
              </w:rPr>
              <w:t>УБИ.012</w:t>
            </w:r>
          </w:p>
        </w:tc>
        <w:tc>
          <w:tcPr>
            <w:tcW w:w="2551" w:type="dxa"/>
          </w:tcPr>
          <w:p w14:paraId="15178E4B" w14:textId="77777777" w:rsidR="00194A3F" w:rsidRDefault="00000000">
            <w:pPr>
              <w:spacing w:line="240" w:lineRule="auto"/>
              <w:jc w:val="left"/>
            </w:pPr>
            <w:r>
              <w:rPr>
                <w:sz w:val="10"/>
              </w:rPr>
              <w:t>Угроза деструктивного изменения конфигурации/среды окружения программ</w:t>
            </w:r>
          </w:p>
        </w:tc>
        <w:tc>
          <w:tcPr>
            <w:tcW w:w="3798" w:type="dxa"/>
          </w:tcPr>
          <w:p w14:paraId="43BA95C9" w14:textId="77777777" w:rsidR="00194A3F" w:rsidRDefault="00000000">
            <w:pPr>
              <w:spacing w:line="240" w:lineRule="auto"/>
              <w:jc w:val="left"/>
            </w:pPr>
            <w:r>
              <w:rPr>
                <w:sz w:val="10"/>
              </w:rPr>
              <w:t>Угроза заключается в возможности деструктивного программного воздействия на дискредитируемое приложение путём осуществления манипуляций с используемыми им конфигурационными файлами или библиотеками.</w:t>
            </w:r>
          </w:p>
        </w:tc>
        <w:tc>
          <w:tcPr>
            <w:tcW w:w="2154" w:type="dxa"/>
          </w:tcPr>
          <w:p w14:paraId="68110A62" w14:textId="77777777" w:rsidR="00194A3F" w:rsidRDefault="00000000">
            <w:pPr>
              <w:spacing w:line="240" w:lineRule="auto"/>
              <w:jc w:val="left"/>
            </w:pPr>
            <w:r>
              <w:rPr>
                <w:sz w:val="10"/>
              </w:rPr>
              <w:t>Системное программное обеспечение, прикладное программное обеспечение, сетевое программное обеспечение, микропрограммное обеспечение, метаданные, объекты файловой системы, реестр</w:t>
            </w:r>
          </w:p>
        </w:tc>
      </w:tr>
      <w:tr w:rsidR="00194A3F" w14:paraId="590FC07D" w14:textId="77777777">
        <w:trPr>
          <w:jc w:val="center"/>
        </w:trPr>
        <w:tc>
          <w:tcPr>
            <w:tcW w:w="850" w:type="dxa"/>
          </w:tcPr>
          <w:p w14:paraId="4EB24C1F" w14:textId="77777777" w:rsidR="00194A3F" w:rsidRDefault="00000000">
            <w:pPr>
              <w:spacing w:line="240" w:lineRule="auto"/>
              <w:jc w:val="left"/>
            </w:pPr>
            <w:r>
              <w:rPr>
                <w:sz w:val="10"/>
              </w:rPr>
              <w:t>УБИ.015</w:t>
            </w:r>
          </w:p>
        </w:tc>
        <w:tc>
          <w:tcPr>
            <w:tcW w:w="2551" w:type="dxa"/>
          </w:tcPr>
          <w:p w14:paraId="291F200C" w14:textId="77777777" w:rsidR="00194A3F" w:rsidRDefault="00000000">
            <w:pPr>
              <w:spacing w:line="240" w:lineRule="auto"/>
              <w:jc w:val="left"/>
            </w:pPr>
            <w:r>
              <w:rPr>
                <w:sz w:val="10"/>
              </w:rPr>
              <w:t>Угроза доступа к защищаемым файлам с использованием обходного пути</w:t>
            </w:r>
          </w:p>
        </w:tc>
        <w:tc>
          <w:tcPr>
            <w:tcW w:w="3798" w:type="dxa"/>
          </w:tcPr>
          <w:p w14:paraId="2A1D3D95" w14:textId="77777777" w:rsidR="00194A3F" w:rsidRDefault="00000000">
            <w:pPr>
              <w:spacing w:line="240" w:lineRule="auto"/>
              <w:jc w:val="left"/>
            </w:pPr>
            <w:r>
              <w:rPr>
                <w:sz w:val="10"/>
              </w:rPr>
              <w:t>Угроза заключается в возможности получения нарушителем доступа к скрытым/защищаемым каталогам или файлам посредством различных воздействий на файловую систему (добавление дополнительных символов в указании пути к файлу; обращение к файлам, которые явно не указаны в окне приложения).</w:t>
            </w:r>
          </w:p>
        </w:tc>
        <w:tc>
          <w:tcPr>
            <w:tcW w:w="2154" w:type="dxa"/>
          </w:tcPr>
          <w:p w14:paraId="3ED05312" w14:textId="77777777" w:rsidR="00194A3F" w:rsidRDefault="00000000">
            <w:pPr>
              <w:spacing w:line="240" w:lineRule="auto"/>
              <w:jc w:val="left"/>
            </w:pPr>
            <w:r>
              <w:rPr>
                <w:sz w:val="10"/>
              </w:rPr>
              <w:t>Объекты файловой системы</w:t>
            </w:r>
          </w:p>
        </w:tc>
      </w:tr>
      <w:tr w:rsidR="00194A3F" w14:paraId="6378DE60" w14:textId="77777777">
        <w:trPr>
          <w:jc w:val="center"/>
        </w:trPr>
        <w:tc>
          <w:tcPr>
            <w:tcW w:w="850" w:type="dxa"/>
          </w:tcPr>
          <w:p w14:paraId="4C586B47" w14:textId="77777777" w:rsidR="00194A3F" w:rsidRDefault="00000000">
            <w:pPr>
              <w:spacing w:line="240" w:lineRule="auto"/>
              <w:jc w:val="left"/>
            </w:pPr>
            <w:r>
              <w:rPr>
                <w:sz w:val="10"/>
              </w:rPr>
              <w:t>УБИ.018</w:t>
            </w:r>
          </w:p>
        </w:tc>
        <w:tc>
          <w:tcPr>
            <w:tcW w:w="2551" w:type="dxa"/>
          </w:tcPr>
          <w:p w14:paraId="771863E6" w14:textId="77777777" w:rsidR="00194A3F" w:rsidRDefault="00000000">
            <w:pPr>
              <w:spacing w:line="240" w:lineRule="auto"/>
              <w:jc w:val="left"/>
            </w:pPr>
            <w:r>
              <w:rPr>
                <w:sz w:val="10"/>
              </w:rPr>
              <w:t>Угроза загрузки нештатной операционной системы</w:t>
            </w:r>
          </w:p>
        </w:tc>
        <w:tc>
          <w:tcPr>
            <w:tcW w:w="3798" w:type="dxa"/>
          </w:tcPr>
          <w:p w14:paraId="7DBD57FA" w14:textId="77777777" w:rsidR="00194A3F" w:rsidRDefault="00000000">
            <w:pPr>
              <w:spacing w:line="240" w:lineRule="auto"/>
              <w:jc w:val="left"/>
            </w:pPr>
            <w:r>
              <w:rPr>
                <w:sz w:val="10"/>
              </w:rPr>
              <w:t>Угроза заключается в возможности подмены нарушителем загружаемой операционной системы путём несанкционированного переконфигурирования в BIOS/UEFI пути доступа к загрузчику операционной системы.</w:t>
            </w:r>
          </w:p>
        </w:tc>
        <w:tc>
          <w:tcPr>
            <w:tcW w:w="2154" w:type="dxa"/>
          </w:tcPr>
          <w:p w14:paraId="63E50189" w14:textId="77777777" w:rsidR="00194A3F" w:rsidRDefault="00000000">
            <w:pPr>
              <w:spacing w:line="240" w:lineRule="auto"/>
              <w:jc w:val="left"/>
            </w:pPr>
            <w:r>
              <w:rPr>
                <w:sz w:val="10"/>
              </w:rPr>
              <w:t>Микропрограммное обеспечение BIOS/UEFI</w:t>
            </w:r>
          </w:p>
        </w:tc>
      </w:tr>
      <w:tr w:rsidR="00194A3F" w14:paraId="3385CBD5" w14:textId="77777777">
        <w:trPr>
          <w:jc w:val="center"/>
        </w:trPr>
        <w:tc>
          <w:tcPr>
            <w:tcW w:w="850" w:type="dxa"/>
          </w:tcPr>
          <w:p w14:paraId="2EF80183" w14:textId="77777777" w:rsidR="00194A3F" w:rsidRDefault="00000000">
            <w:pPr>
              <w:spacing w:line="240" w:lineRule="auto"/>
              <w:jc w:val="left"/>
            </w:pPr>
            <w:r>
              <w:rPr>
                <w:sz w:val="10"/>
              </w:rPr>
              <w:t>УБИ.023</w:t>
            </w:r>
          </w:p>
        </w:tc>
        <w:tc>
          <w:tcPr>
            <w:tcW w:w="2551" w:type="dxa"/>
          </w:tcPr>
          <w:p w14:paraId="7B5EC2FF" w14:textId="77777777" w:rsidR="00194A3F" w:rsidRDefault="00000000">
            <w:pPr>
              <w:spacing w:line="240" w:lineRule="auto"/>
              <w:jc w:val="left"/>
            </w:pPr>
            <w:r>
              <w:rPr>
                <w:sz w:val="10"/>
              </w:rPr>
              <w:t>Угроза изменения компонентов информационной (автоматизированной) системы</w:t>
            </w:r>
          </w:p>
        </w:tc>
        <w:tc>
          <w:tcPr>
            <w:tcW w:w="3798" w:type="dxa"/>
          </w:tcPr>
          <w:p w14:paraId="7D6BAA9E" w14:textId="77777777" w:rsidR="00194A3F" w:rsidRDefault="00000000">
            <w:pPr>
              <w:spacing w:line="240" w:lineRule="auto"/>
              <w:jc w:val="left"/>
            </w:pPr>
            <w:r>
              <w:rPr>
                <w:sz w:val="10"/>
              </w:rPr>
              <w:t xml:space="preserve">Угроза заключается в возможности получения нарушителем доступа к сети, файлам, внедрения закладок и т.п. путём несанкционированного изменения состава программных или аппаратных средств информационной системы, что в дальнейшем позволит осуществлять данному нарушителю (или другому - внешнему, обнаружившему несанкционированный канал доступа в </w:t>
            </w:r>
            <w:proofErr w:type="gramStart"/>
            <w:r>
              <w:rPr>
                <w:sz w:val="10"/>
              </w:rPr>
              <w:t>систему)…</w:t>
            </w:r>
            <w:proofErr w:type="gramEnd"/>
          </w:p>
        </w:tc>
        <w:tc>
          <w:tcPr>
            <w:tcW w:w="2154" w:type="dxa"/>
          </w:tcPr>
          <w:p w14:paraId="267D6483" w14:textId="77777777" w:rsidR="00194A3F" w:rsidRDefault="00000000">
            <w:pPr>
              <w:spacing w:line="240" w:lineRule="auto"/>
              <w:jc w:val="left"/>
            </w:pPr>
            <w:r>
              <w:rPr>
                <w:sz w:val="10"/>
              </w:rPr>
              <w:t>Информационная система, сервер, рабочая станция, виртуальная машина, системное программное обеспечение, прикладное программное обеспечение, аппаратное обеспечение</w:t>
            </w:r>
          </w:p>
        </w:tc>
      </w:tr>
      <w:tr w:rsidR="00194A3F" w14:paraId="2C293A55" w14:textId="77777777">
        <w:trPr>
          <w:jc w:val="center"/>
        </w:trPr>
        <w:tc>
          <w:tcPr>
            <w:tcW w:w="850" w:type="dxa"/>
          </w:tcPr>
          <w:p w14:paraId="2EE986D7" w14:textId="77777777" w:rsidR="00194A3F" w:rsidRDefault="00000000">
            <w:pPr>
              <w:spacing w:line="240" w:lineRule="auto"/>
              <w:jc w:val="left"/>
            </w:pPr>
            <w:r>
              <w:rPr>
                <w:sz w:val="10"/>
              </w:rPr>
              <w:t>УБИ.025</w:t>
            </w:r>
          </w:p>
        </w:tc>
        <w:tc>
          <w:tcPr>
            <w:tcW w:w="2551" w:type="dxa"/>
          </w:tcPr>
          <w:p w14:paraId="4FE6C57D" w14:textId="77777777" w:rsidR="00194A3F" w:rsidRDefault="00000000">
            <w:pPr>
              <w:spacing w:line="240" w:lineRule="auto"/>
              <w:jc w:val="left"/>
            </w:pPr>
            <w:r>
              <w:rPr>
                <w:sz w:val="10"/>
              </w:rPr>
              <w:t>Угроза изменения системных и глобальных переменных</w:t>
            </w:r>
          </w:p>
        </w:tc>
        <w:tc>
          <w:tcPr>
            <w:tcW w:w="3798" w:type="dxa"/>
          </w:tcPr>
          <w:p w14:paraId="63332F04" w14:textId="77777777" w:rsidR="00194A3F" w:rsidRDefault="00000000">
            <w:pPr>
              <w:spacing w:line="240" w:lineRule="auto"/>
              <w:jc w:val="left"/>
            </w:pPr>
            <w:r>
              <w:rPr>
                <w:sz w:val="10"/>
              </w:rPr>
              <w:t xml:space="preserve">Угроза заключается в возможности осуществления нарушителем опосредованного деструктивного программного воздействия на некоторые </w:t>
            </w:r>
            <w:r>
              <w:rPr>
                <w:sz w:val="10"/>
              </w:rPr>
              <w:lastRenderedPageBreak/>
              <w:t>программы или систему в целом путём изменения используемых дискредитируемыми программами единых системных и глобальных переменных.</w:t>
            </w:r>
          </w:p>
        </w:tc>
        <w:tc>
          <w:tcPr>
            <w:tcW w:w="2154" w:type="dxa"/>
          </w:tcPr>
          <w:p w14:paraId="3D9F87CB" w14:textId="77777777" w:rsidR="00194A3F" w:rsidRDefault="00000000">
            <w:pPr>
              <w:spacing w:line="240" w:lineRule="auto"/>
              <w:jc w:val="left"/>
            </w:pPr>
            <w:r>
              <w:rPr>
                <w:sz w:val="10"/>
              </w:rPr>
              <w:lastRenderedPageBreak/>
              <w:t xml:space="preserve">Системное программное обеспечение, прикладное программное </w:t>
            </w:r>
            <w:r>
              <w:rPr>
                <w:sz w:val="10"/>
              </w:rPr>
              <w:lastRenderedPageBreak/>
              <w:t>обеспечение, сетевое программное обеспечение</w:t>
            </w:r>
          </w:p>
        </w:tc>
      </w:tr>
      <w:tr w:rsidR="00194A3F" w14:paraId="741A18A8" w14:textId="77777777">
        <w:trPr>
          <w:jc w:val="center"/>
        </w:trPr>
        <w:tc>
          <w:tcPr>
            <w:tcW w:w="850" w:type="dxa"/>
          </w:tcPr>
          <w:p w14:paraId="44AFA293" w14:textId="77777777" w:rsidR="00194A3F" w:rsidRDefault="00000000">
            <w:pPr>
              <w:spacing w:line="240" w:lineRule="auto"/>
              <w:jc w:val="left"/>
            </w:pPr>
            <w:r>
              <w:rPr>
                <w:sz w:val="10"/>
              </w:rPr>
              <w:lastRenderedPageBreak/>
              <w:t>УБИ.027</w:t>
            </w:r>
          </w:p>
        </w:tc>
        <w:tc>
          <w:tcPr>
            <w:tcW w:w="2551" w:type="dxa"/>
          </w:tcPr>
          <w:p w14:paraId="20FCB71F" w14:textId="77777777" w:rsidR="00194A3F" w:rsidRDefault="00000000">
            <w:pPr>
              <w:spacing w:line="240" w:lineRule="auto"/>
              <w:jc w:val="left"/>
            </w:pPr>
            <w:r>
              <w:rPr>
                <w:sz w:val="10"/>
              </w:rPr>
              <w:t>Угроза искажения вводимой и выводимой на периферийные устройства информации</w:t>
            </w:r>
          </w:p>
        </w:tc>
        <w:tc>
          <w:tcPr>
            <w:tcW w:w="3798" w:type="dxa"/>
          </w:tcPr>
          <w:p w14:paraId="1A09F250" w14:textId="77777777" w:rsidR="00194A3F" w:rsidRDefault="00000000">
            <w:pPr>
              <w:spacing w:line="240" w:lineRule="auto"/>
              <w:jc w:val="left"/>
            </w:pPr>
            <w:r>
              <w:rPr>
                <w:sz w:val="10"/>
              </w:rPr>
              <w:t>Угроза заключается в возможности дезинформирования пользователей или автоматических систем управления путём подмены или искажения исходных данных, поступающих от датчиков, клавиатуры или других устройств ввода информации, а также подмены или искажения информации, выводимой на принтер, дисплей оператора или на другие периферийные устройства.</w:t>
            </w:r>
          </w:p>
        </w:tc>
        <w:tc>
          <w:tcPr>
            <w:tcW w:w="2154" w:type="dxa"/>
          </w:tcPr>
          <w:p w14:paraId="0AA19692" w14:textId="77777777" w:rsidR="00194A3F" w:rsidRDefault="00000000">
            <w:pPr>
              <w:spacing w:line="240" w:lineRule="auto"/>
              <w:jc w:val="left"/>
            </w:pPr>
            <w:r>
              <w:rPr>
                <w:sz w:val="10"/>
              </w:rPr>
              <w:t>Системное программное обеспечение, прикладное программное обеспечение, сетевое программное обеспечение, аппаратное обеспечение</w:t>
            </w:r>
          </w:p>
        </w:tc>
      </w:tr>
      <w:tr w:rsidR="00194A3F" w14:paraId="4997375A" w14:textId="77777777">
        <w:trPr>
          <w:jc w:val="center"/>
        </w:trPr>
        <w:tc>
          <w:tcPr>
            <w:tcW w:w="850" w:type="dxa"/>
          </w:tcPr>
          <w:p w14:paraId="2830D906" w14:textId="77777777" w:rsidR="00194A3F" w:rsidRDefault="00000000">
            <w:pPr>
              <w:spacing w:line="240" w:lineRule="auto"/>
              <w:jc w:val="left"/>
            </w:pPr>
            <w:r>
              <w:rPr>
                <w:sz w:val="10"/>
              </w:rPr>
              <w:t>УБИ.028</w:t>
            </w:r>
          </w:p>
        </w:tc>
        <w:tc>
          <w:tcPr>
            <w:tcW w:w="2551" w:type="dxa"/>
          </w:tcPr>
          <w:p w14:paraId="7502758C" w14:textId="77777777" w:rsidR="00194A3F" w:rsidRDefault="00000000">
            <w:pPr>
              <w:spacing w:line="240" w:lineRule="auto"/>
              <w:jc w:val="left"/>
            </w:pPr>
            <w:r>
              <w:rPr>
                <w:sz w:val="10"/>
              </w:rPr>
              <w:t>Угроза использования альтернативных путей доступа к ресурсам</w:t>
            </w:r>
          </w:p>
        </w:tc>
        <w:tc>
          <w:tcPr>
            <w:tcW w:w="3798" w:type="dxa"/>
          </w:tcPr>
          <w:p w14:paraId="7A6468CD" w14:textId="77777777" w:rsidR="00194A3F" w:rsidRDefault="00000000">
            <w:pPr>
              <w:spacing w:line="240" w:lineRule="auto"/>
              <w:jc w:val="left"/>
            </w:pPr>
            <w:r>
              <w:rPr>
                <w:sz w:val="10"/>
              </w:rPr>
              <w:t>Угроза заключается в возможности осуществления нарушителем несанкционированного доступа к защищаемой информации в обход штатных механизмов с помощью нестандартных интерфейсов (в том числе доступа через командную строку в обход графического интерфейса).</w:t>
            </w:r>
          </w:p>
        </w:tc>
        <w:tc>
          <w:tcPr>
            <w:tcW w:w="2154" w:type="dxa"/>
          </w:tcPr>
          <w:p w14:paraId="791584DE" w14:textId="77777777" w:rsidR="00194A3F" w:rsidRDefault="00000000">
            <w:pPr>
              <w:spacing w:line="240" w:lineRule="auto"/>
              <w:jc w:val="left"/>
            </w:pPr>
            <w:r>
              <w:rPr>
                <w:sz w:val="10"/>
              </w:rPr>
              <w:t>Сетевой узел, объекты файловой системы, прикладное программное обеспечение, системное программное обеспечение</w:t>
            </w:r>
          </w:p>
        </w:tc>
      </w:tr>
      <w:tr w:rsidR="00194A3F" w14:paraId="68EB4C10" w14:textId="77777777">
        <w:trPr>
          <w:jc w:val="center"/>
        </w:trPr>
        <w:tc>
          <w:tcPr>
            <w:tcW w:w="850" w:type="dxa"/>
          </w:tcPr>
          <w:p w14:paraId="49335787" w14:textId="77777777" w:rsidR="00194A3F" w:rsidRDefault="00000000">
            <w:pPr>
              <w:spacing w:line="240" w:lineRule="auto"/>
              <w:jc w:val="left"/>
            </w:pPr>
            <w:r>
              <w:rPr>
                <w:sz w:val="10"/>
              </w:rPr>
              <w:t>УБИ.030</w:t>
            </w:r>
          </w:p>
        </w:tc>
        <w:tc>
          <w:tcPr>
            <w:tcW w:w="2551" w:type="dxa"/>
          </w:tcPr>
          <w:p w14:paraId="51B1BC18" w14:textId="77777777" w:rsidR="00194A3F" w:rsidRDefault="00000000">
            <w:pPr>
              <w:spacing w:line="240" w:lineRule="auto"/>
              <w:jc w:val="left"/>
            </w:pPr>
            <w:r>
              <w:rPr>
                <w:sz w:val="10"/>
              </w:rPr>
              <w:t>Угроза использования информации идентификации/аутентификации, заданной по умолчанию</w:t>
            </w:r>
          </w:p>
        </w:tc>
        <w:tc>
          <w:tcPr>
            <w:tcW w:w="3798" w:type="dxa"/>
          </w:tcPr>
          <w:p w14:paraId="2A89CDB2" w14:textId="77777777" w:rsidR="00194A3F" w:rsidRDefault="00000000">
            <w:pPr>
              <w:spacing w:line="240" w:lineRule="auto"/>
              <w:jc w:val="left"/>
            </w:pPr>
            <w:r>
              <w:rPr>
                <w:sz w:val="10"/>
              </w:rPr>
              <w:t>Угроза заключается в возможности прохождения нарушителем процедуры авторизации на основе полученной из открытых источников или от информационного сервиса идентификационной и аутентификационной информации, соответствующей учётной записи «по умолчанию» дискредитируемого объекта защиты.</w:t>
            </w:r>
          </w:p>
        </w:tc>
        <w:tc>
          <w:tcPr>
            <w:tcW w:w="2154" w:type="dxa"/>
          </w:tcPr>
          <w:p w14:paraId="03A4EB80" w14:textId="77777777" w:rsidR="00194A3F" w:rsidRDefault="00000000">
            <w:pPr>
              <w:spacing w:line="240" w:lineRule="auto"/>
              <w:jc w:val="left"/>
            </w:pPr>
            <w:r>
              <w:rPr>
                <w:sz w:val="10"/>
              </w:rPr>
              <w:t>Средства защиты информации, системное программное обеспечение, сетевое программное обеспечение, микропрограммное обеспечение, программно-аппаратные средства со встроенными функциями защиты</w:t>
            </w:r>
          </w:p>
        </w:tc>
      </w:tr>
      <w:tr w:rsidR="00194A3F" w14:paraId="41E9799B" w14:textId="77777777">
        <w:trPr>
          <w:jc w:val="center"/>
        </w:trPr>
        <w:tc>
          <w:tcPr>
            <w:tcW w:w="850" w:type="dxa"/>
          </w:tcPr>
          <w:p w14:paraId="25D1F55B" w14:textId="77777777" w:rsidR="00194A3F" w:rsidRDefault="00000000">
            <w:pPr>
              <w:spacing w:line="240" w:lineRule="auto"/>
              <w:jc w:val="left"/>
            </w:pPr>
            <w:r>
              <w:rPr>
                <w:sz w:val="10"/>
              </w:rPr>
              <w:t>УБИ.031</w:t>
            </w:r>
          </w:p>
        </w:tc>
        <w:tc>
          <w:tcPr>
            <w:tcW w:w="2551" w:type="dxa"/>
          </w:tcPr>
          <w:p w14:paraId="02BE5AFC" w14:textId="77777777" w:rsidR="00194A3F" w:rsidRDefault="00000000">
            <w:pPr>
              <w:spacing w:line="240" w:lineRule="auto"/>
              <w:jc w:val="left"/>
            </w:pPr>
            <w:r>
              <w:rPr>
                <w:sz w:val="10"/>
              </w:rPr>
              <w:t>Угроза использования механизмов авторизации для повышения привилегий</w:t>
            </w:r>
          </w:p>
        </w:tc>
        <w:tc>
          <w:tcPr>
            <w:tcW w:w="3798" w:type="dxa"/>
          </w:tcPr>
          <w:p w14:paraId="5BB52E7E" w14:textId="77777777" w:rsidR="00194A3F" w:rsidRDefault="00000000">
            <w:pPr>
              <w:spacing w:line="240" w:lineRule="auto"/>
              <w:jc w:val="left"/>
            </w:pPr>
            <w:r>
              <w:rPr>
                <w:sz w:val="10"/>
              </w:rPr>
              <w:t>Угроза заключается в возможности получения нарушителем доступа к данным и функциям, предназначенным для учётных записей с более высокими чем у нарушителя привилегиями, за счёт ошибок в параметрах настройки средств разграничения доступа.</w:t>
            </w:r>
          </w:p>
        </w:tc>
        <w:tc>
          <w:tcPr>
            <w:tcW w:w="2154" w:type="dxa"/>
          </w:tcPr>
          <w:p w14:paraId="50C5736A" w14:textId="77777777" w:rsidR="00194A3F" w:rsidRDefault="00000000">
            <w:pPr>
              <w:spacing w:line="240" w:lineRule="auto"/>
              <w:jc w:val="left"/>
            </w:pPr>
            <w:r>
              <w:rPr>
                <w:sz w:val="10"/>
              </w:rPr>
              <w:t>Системное программное обеспечение, прикладное программное обеспечение, сетевое программное обеспечение</w:t>
            </w:r>
          </w:p>
        </w:tc>
      </w:tr>
      <w:tr w:rsidR="00194A3F" w14:paraId="7A8FF08F" w14:textId="77777777">
        <w:trPr>
          <w:jc w:val="center"/>
        </w:trPr>
        <w:tc>
          <w:tcPr>
            <w:tcW w:w="850" w:type="dxa"/>
          </w:tcPr>
          <w:p w14:paraId="34EB0FD1" w14:textId="77777777" w:rsidR="00194A3F" w:rsidRDefault="00000000">
            <w:pPr>
              <w:spacing w:line="240" w:lineRule="auto"/>
              <w:jc w:val="left"/>
            </w:pPr>
            <w:r>
              <w:rPr>
                <w:sz w:val="10"/>
              </w:rPr>
              <w:t>УБИ.033</w:t>
            </w:r>
          </w:p>
        </w:tc>
        <w:tc>
          <w:tcPr>
            <w:tcW w:w="2551" w:type="dxa"/>
          </w:tcPr>
          <w:p w14:paraId="38CA9CF8" w14:textId="77777777" w:rsidR="00194A3F" w:rsidRDefault="00000000">
            <w:pPr>
              <w:spacing w:line="240" w:lineRule="auto"/>
              <w:jc w:val="left"/>
            </w:pPr>
            <w:r>
              <w:rPr>
                <w:sz w:val="10"/>
              </w:rPr>
              <w:t>Угроза использования слабостей кодирования входных данных</w:t>
            </w:r>
          </w:p>
        </w:tc>
        <w:tc>
          <w:tcPr>
            <w:tcW w:w="3798" w:type="dxa"/>
          </w:tcPr>
          <w:p w14:paraId="4FF499FA" w14:textId="77777777" w:rsidR="00194A3F" w:rsidRDefault="00000000">
            <w:pPr>
              <w:spacing w:line="240" w:lineRule="auto"/>
              <w:jc w:val="left"/>
            </w:pPr>
            <w:r>
              <w:rPr>
                <w:sz w:val="10"/>
              </w:rPr>
              <w:t>Угроза заключается в возможности осуществления нарушителем деструктивного информационного воздействия на дискредитируемую систему путём манипулирования значениями входных данных и формой их предоставления (альтернативные кодировки, некорректное расширение файлов и т.п.).</w:t>
            </w:r>
          </w:p>
        </w:tc>
        <w:tc>
          <w:tcPr>
            <w:tcW w:w="2154" w:type="dxa"/>
          </w:tcPr>
          <w:p w14:paraId="75C3FB63" w14:textId="77777777" w:rsidR="00194A3F" w:rsidRDefault="00000000">
            <w:pPr>
              <w:spacing w:line="240" w:lineRule="auto"/>
              <w:jc w:val="left"/>
            </w:pPr>
            <w:r>
              <w:rPr>
                <w:sz w:val="10"/>
              </w:rPr>
              <w:t>Системное программное обеспечение, прикладное программное обеспечение, сетевое программное обеспечение, микропрограммное обеспечение, реестр</w:t>
            </w:r>
          </w:p>
        </w:tc>
      </w:tr>
      <w:tr w:rsidR="00194A3F" w14:paraId="326F2CC9" w14:textId="77777777">
        <w:trPr>
          <w:jc w:val="center"/>
        </w:trPr>
        <w:tc>
          <w:tcPr>
            <w:tcW w:w="850" w:type="dxa"/>
          </w:tcPr>
          <w:p w14:paraId="7F0C97DB" w14:textId="77777777" w:rsidR="00194A3F" w:rsidRDefault="00000000">
            <w:pPr>
              <w:spacing w:line="240" w:lineRule="auto"/>
              <w:jc w:val="left"/>
            </w:pPr>
            <w:r>
              <w:rPr>
                <w:sz w:val="10"/>
              </w:rPr>
              <w:t>УБИ.036</w:t>
            </w:r>
          </w:p>
        </w:tc>
        <w:tc>
          <w:tcPr>
            <w:tcW w:w="2551" w:type="dxa"/>
          </w:tcPr>
          <w:p w14:paraId="212A9AC8" w14:textId="77777777" w:rsidR="00194A3F" w:rsidRDefault="00000000">
            <w:pPr>
              <w:spacing w:line="240" w:lineRule="auto"/>
              <w:jc w:val="left"/>
            </w:pPr>
            <w:r>
              <w:rPr>
                <w:sz w:val="10"/>
              </w:rPr>
              <w:t>Угроза исследования механизмов работы программы</w:t>
            </w:r>
          </w:p>
        </w:tc>
        <w:tc>
          <w:tcPr>
            <w:tcW w:w="3798" w:type="dxa"/>
          </w:tcPr>
          <w:p w14:paraId="7A80A59F" w14:textId="77777777" w:rsidR="00194A3F" w:rsidRDefault="00000000">
            <w:pPr>
              <w:spacing w:line="240" w:lineRule="auto"/>
              <w:jc w:val="left"/>
            </w:pPr>
            <w:r>
              <w:rPr>
                <w:sz w:val="10"/>
              </w:rPr>
              <w:t>Угроза заключается в возможности проведения нарушителем обратного инжиниринга кода программы и дальнейшего исследования его структуры, функционала и состава в интересах определения алгоритма работы программы и поиска в ней уязвимостей.</w:t>
            </w:r>
          </w:p>
        </w:tc>
        <w:tc>
          <w:tcPr>
            <w:tcW w:w="2154" w:type="dxa"/>
          </w:tcPr>
          <w:p w14:paraId="345EC318" w14:textId="77777777" w:rsidR="00194A3F" w:rsidRDefault="00000000">
            <w:pPr>
              <w:spacing w:line="240" w:lineRule="auto"/>
              <w:jc w:val="left"/>
            </w:pPr>
            <w:r>
              <w:rPr>
                <w:sz w:val="10"/>
              </w:rPr>
              <w:t>Системное программное обеспечение, прикладное программное обеспечение, сетевое программное обеспечение, микропрограммное обеспечение</w:t>
            </w:r>
          </w:p>
        </w:tc>
      </w:tr>
      <w:tr w:rsidR="00194A3F" w14:paraId="6B7C2035" w14:textId="77777777">
        <w:trPr>
          <w:jc w:val="center"/>
        </w:trPr>
        <w:tc>
          <w:tcPr>
            <w:tcW w:w="850" w:type="dxa"/>
          </w:tcPr>
          <w:p w14:paraId="6E15F648" w14:textId="77777777" w:rsidR="00194A3F" w:rsidRDefault="00000000">
            <w:pPr>
              <w:spacing w:line="240" w:lineRule="auto"/>
              <w:jc w:val="left"/>
            </w:pPr>
            <w:r>
              <w:rPr>
                <w:sz w:val="10"/>
              </w:rPr>
              <w:t>УБИ.063</w:t>
            </w:r>
          </w:p>
        </w:tc>
        <w:tc>
          <w:tcPr>
            <w:tcW w:w="2551" w:type="dxa"/>
          </w:tcPr>
          <w:p w14:paraId="5B960B23" w14:textId="77777777" w:rsidR="00194A3F" w:rsidRDefault="00000000">
            <w:pPr>
              <w:spacing w:line="240" w:lineRule="auto"/>
              <w:jc w:val="left"/>
            </w:pPr>
            <w:r>
              <w:rPr>
                <w:sz w:val="10"/>
              </w:rPr>
              <w:t>Угроза некорректного использования функционала программного и аппаратного обеспечения</w:t>
            </w:r>
          </w:p>
        </w:tc>
        <w:tc>
          <w:tcPr>
            <w:tcW w:w="3798" w:type="dxa"/>
          </w:tcPr>
          <w:p w14:paraId="2636159C" w14:textId="77777777" w:rsidR="00194A3F" w:rsidRDefault="00000000">
            <w:pPr>
              <w:spacing w:line="240" w:lineRule="auto"/>
              <w:jc w:val="left"/>
            </w:pPr>
            <w:r>
              <w:rPr>
                <w:sz w:val="10"/>
              </w:rPr>
              <w:t>Угроза заключается в возможности использования декларированных возможностей программных и аппаратных средств определённым (нестандартным, некорректным) способом с целью деструктивного воздействия на информационную систему и обрабатываемую ею информацию.</w:t>
            </w:r>
          </w:p>
        </w:tc>
        <w:tc>
          <w:tcPr>
            <w:tcW w:w="2154" w:type="dxa"/>
          </w:tcPr>
          <w:p w14:paraId="03E7B7A0" w14:textId="77777777" w:rsidR="00194A3F" w:rsidRDefault="00000000">
            <w:pPr>
              <w:spacing w:line="240" w:lineRule="auto"/>
              <w:jc w:val="left"/>
            </w:pPr>
            <w:r>
              <w:rPr>
                <w:sz w:val="10"/>
              </w:rPr>
              <w:t>Системное программное обеспечение, прикладное программное обеспечение, сетевое программное обеспечение, микропрограммное обеспечение, аппаратное обеспечение</w:t>
            </w:r>
          </w:p>
        </w:tc>
      </w:tr>
      <w:tr w:rsidR="00194A3F" w14:paraId="19ABBE34" w14:textId="77777777">
        <w:trPr>
          <w:jc w:val="center"/>
        </w:trPr>
        <w:tc>
          <w:tcPr>
            <w:tcW w:w="850" w:type="dxa"/>
          </w:tcPr>
          <w:p w14:paraId="13EC7C1B" w14:textId="77777777" w:rsidR="00194A3F" w:rsidRDefault="00000000">
            <w:pPr>
              <w:spacing w:line="240" w:lineRule="auto"/>
              <w:jc w:val="left"/>
            </w:pPr>
            <w:r>
              <w:rPr>
                <w:sz w:val="10"/>
              </w:rPr>
              <w:t>УБИ.067</w:t>
            </w:r>
          </w:p>
        </w:tc>
        <w:tc>
          <w:tcPr>
            <w:tcW w:w="2551" w:type="dxa"/>
          </w:tcPr>
          <w:p w14:paraId="7261CC2E" w14:textId="77777777" w:rsidR="00194A3F" w:rsidRDefault="00000000">
            <w:pPr>
              <w:spacing w:line="240" w:lineRule="auto"/>
              <w:jc w:val="left"/>
            </w:pPr>
            <w:r>
              <w:rPr>
                <w:sz w:val="10"/>
              </w:rPr>
              <w:t>Угроза неправомерного ознакомления с защищаемой информацией</w:t>
            </w:r>
          </w:p>
        </w:tc>
        <w:tc>
          <w:tcPr>
            <w:tcW w:w="3798" w:type="dxa"/>
          </w:tcPr>
          <w:p w14:paraId="2CE2FFA4" w14:textId="77777777" w:rsidR="00194A3F" w:rsidRDefault="00000000">
            <w:pPr>
              <w:spacing w:line="240" w:lineRule="auto"/>
              <w:jc w:val="left"/>
            </w:pPr>
            <w:r>
              <w:rPr>
                <w:sz w:val="10"/>
              </w:rPr>
              <w:t>Угроза заключается в возможности неправомерного случайного или преднамеренного ознакомления пользователя с информацией, которая для него не предназначена, и дальнейшего её использования для достижения своих или заданных ему другими лицами (организациями) деструктивных целей.</w:t>
            </w:r>
          </w:p>
        </w:tc>
        <w:tc>
          <w:tcPr>
            <w:tcW w:w="2154" w:type="dxa"/>
          </w:tcPr>
          <w:p w14:paraId="1B760508" w14:textId="77777777" w:rsidR="00194A3F" w:rsidRDefault="00000000">
            <w:pPr>
              <w:spacing w:line="240" w:lineRule="auto"/>
              <w:jc w:val="left"/>
            </w:pPr>
            <w:r>
              <w:rPr>
                <w:sz w:val="10"/>
              </w:rPr>
              <w:t>Аппаратное обеспечение, носители информации, объекты файловой системы</w:t>
            </w:r>
          </w:p>
        </w:tc>
      </w:tr>
      <w:tr w:rsidR="00194A3F" w14:paraId="7EF67B37" w14:textId="77777777">
        <w:trPr>
          <w:jc w:val="center"/>
        </w:trPr>
        <w:tc>
          <w:tcPr>
            <w:tcW w:w="850" w:type="dxa"/>
          </w:tcPr>
          <w:p w14:paraId="6CAC9081" w14:textId="77777777" w:rsidR="00194A3F" w:rsidRDefault="00000000">
            <w:pPr>
              <w:spacing w:line="240" w:lineRule="auto"/>
              <w:jc w:val="left"/>
            </w:pPr>
            <w:r>
              <w:rPr>
                <w:sz w:val="10"/>
              </w:rPr>
              <w:t>УБИ.068</w:t>
            </w:r>
          </w:p>
        </w:tc>
        <w:tc>
          <w:tcPr>
            <w:tcW w:w="2551" w:type="dxa"/>
          </w:tcPr>
          <w:p w14:paraId="333086DF" w14:textId="77777777" w:rsidR="00194A3F" w:rsidRDefault="00000000">
            <w:pPr>
              <w:spacing w:line="240" w:lineRule="auto"/>
              <w:jc w:val="left"/>
            </w:pPr>
            <w:r>
              <w:rPr>
                <w:sz w:val="10"/>
              </w:rPr>
              <w:t>Угроза неправомерного/некорректного использования интерфейса взаимодействия с приложением</w:t>
            </w:r>
          </w:p>
        </w:tc>
        <w:tc>
          <w:tcPr>
            <w:tcW w:w="3798" w:type="dxa"/>
          </w:tcPr>
          <w:p w14:paraId="67B2E2F7" w14:textId="77777777" w:rsidR="00194A3F" w:rsidRDefault="00000000">
            <w:pPr>
              <w:spacing w:line="240" w:lineRule="auto"/>
              <w:jc w:val="left"/>
            </w:pPr>
            <w:r>
              <w:rPr>
                <w:sz w:val="10"/>
              </w:rPr>
              <w:t>Угроза заключается в возможности осуществления нарушителем деструктивного программного воздействия на API в целях реализации функций, изначально не предусмотренных дискредитируемым приложением (например, использование функций отладки из состава API).</w:t>
            </w:r>
          </w:p>
        </w:tc>
        <w:tc>
          <w:tcPr>
            <w:tcW w:w="2154" w:type="dxa"/>
          </w:tcPr>
          <w:p w14:paraId="54BA0249" w14:textId="77777777" w:rsidR="00194A3F" w:rsidRDefault="00000000">
            <w:pPr>
              <w:spacing w:line="240" w:lineRule="auto"/>
              <w:jc w:val="left"/>
            </w:pPr>
            <w:r>
              <w:rPr>
                <w:sz w:val="10"/>
              </w:rPr>
              <w:t>Системное программное обеспечение, прикладное программное обеспечение, сетевое программное обеспечение, микропрограммное обеспечение, реестр</w:t>
            </w:r>
          </w:p>
        </w:tc>
      </w:tr>
      <w:tr w:rsidR="00194A3F" w14:paraId="42942B97" w14:textId="77777777">
        <w:trPr>
          <w:jc w:val="center"/>
        </w:trPr>
        <w:tc>
          <w:tcPr>
            <w:tcW w:w="850" w:type="dxa"/>
          </w:tcPr>
          <w:p w14:paraId="50E1DEDF" w14:textId="77777777" w:rsidR="00194A3F" w:rsidRDefault="00000000">
            <w:pPr>
              <w:spacing w:line="240" w:lineRule="auto"/>
              <w:jc w:val="left"/>
            </w:pPr>
            <w:r>
              <w:rPr>
                <w:sz w:val="10"/>
              </w:rPr>
              <w:t>УБИ.069</w:t>
            </w:r>
          </w:p>
        </w:tc>
        <w:tc>
          <w:tcPr>
            <w:tcW w:w="2551" w:type="dxa"/>
          </w:tcPr>
          <w:p w14:paraId="042FEE74" w14:textId="77777777" w:rsidR="00194A3F" w:rsidRDefault="00000000">
            <w:pPr>
              <w:spacing w:line="240" w:lineRule="auto"/>
              <w:jc w:val="left"/>
            </w:pPr>
            <w:r>
              <w:rPr>
                <w:sz w:val="10"/>
              </w:rPr>
              <w:t>Угроза неправомерных действий в каналах связи</w:t>
            </w:r>
          </w:p>
        </w:tc>
        <w:tc>
          <w:tcPr>
            <w:tcW w:w="3798" w:type="dxa"/>
          </w:tcPr>
          <w:p w14:paraId="3DDB78A9" w14:textId="77777777" w:rsidR="00194A3F" w:rsidRDefault="00000000">
            <w:pPr>
              <w:spacing w:line="240" w:lineRule="auto"/>
              <w:jc w:val="left"/>
            </w:pPr>
            <w:r>
              <w:rPr>
                <w:sz w:val="10"/>
              </w:rPr>
              <w:t>Угроза заключается в возможности внесения нарушителем изменений в работу сетевых протоколов путём добавления или удаления данных из информационного потока с целью оказания влияния на работу дискредитируемой системы или получения доступа к конфиденциальной информации, передаваемой по каналу связи.</w:t>
            </w:r>
          </w:p>
        </w:tc>
        <w:tc>
          <w:tcPr>
            <w:tcW w:w="2154" w:type="dxa"/>
          </w:tcPr>
          <w:p w14:paraId="27B0BECB" w14:textId="77777777" w:rsidR="00194A3F" w:rsidRDefault="00000000">
            <w:pPr>
              <w:spacing w:line="240" w:lineRule="auto"/>
              <w:jc w:val="left"/>
            </w:pPr>
            <w:r>
              <w:rPr>
                <w:sz w:val="10"/>
              </w:rPr>
              <w:t>Сетевой трафик</w:t>
            </w:r>
          </w:p>
        </w:tc>
      </w:tr>
      <w:tr w:rsidR="00194A3F" w14:paraId="1B8D5DB2" w14:textId="77777777">
        <w:trPr>
          <w:jc w:val="center"/>
        </w:trPr>
        <w:tc>
          <w:tcPr>
            <w:tcW w:w="850" w:type="dxa"/>
          </w:tcPr>
          <w:p w14:paraId="49592263" w14:textId="77777777" w:rsidR="00194A3F" w:rsidRDefault="00000000">
            <w:pPr>
              <w:spacing w:line="240" w:lineRule="auto"/>
              <w:jc w:val="left"/>
            </w:pPr>
            <w:r>
              <w:rPr>
                <w:sz w:val="10"/>
              </w:rPr>
              <w:t>УБИ.086</w:t>
            </w:r>
          </w:p>
        </w:tc>
        <w:tc>
          <w:tcPr>
            <w:tcW w:w="2551" w:type="dxa"/>
          </w:tcPr>
          <w:p w14:paraId="7B890455" w14:textId="77777777" w:rsidR="00194A3F" w:rsidRDefault="00000000">
            <w:pPr>
              <w:spacing w:line="240" w:lineRule="auto"/>
              <w:jc w:val="left"/>
            </w:pPr>
            <w:r>
              <w:rPr>
                <w:sz w:val="10"/>
              </w:rPr>
              <w:t>Угроза несанкционированного изменения аутентификационной информации</w:t>
            </w:r>
          </w:p>
        </w:tc>
        <w:tc>
          <w:tcPr>
            <w:tcW w:w="3798" w:type="dxa"/>
          </w:tcPr>
          <w:p w14:paraId="52781EF3" w14:textId="77777777" w:rsidR="00194A3F" w:rsidRDefault="00000000">
            <w:pPr>
              <w:spacing w:line="240" w:lineRule="auto"/>
              <w:jc w:val="left"/>
            </w:pPr>
            <w:r>
              <w:rPr>
                <w:sz w:val="10"/>
              </w:rPr>
              <w:t>Угроза заключается в возможности осуществления неправомерного доступа нарушителем к аутентификационной информации других пользователей с помощью штатных средств операционной системы или специальных программных средств.</w:t>
            </w:r>
          </w:p>
        </w:tc>
        <w:tc>
          <w:tcPr>
            <w:tcW w:w="2154" w:type="dxa"/>
          </w:tcPr>
          <w:p w14:paraId="654823AC" w14:textId="77777777" w:rsidR="00194A3F" w:rsidRDefault="00000000">
            <w:pPr>
              <w:spacing w:line="240" w:lineRule="auto"/>
              <w:jc w:val="left"/>
            </w:pPr>
            <w:r>
              <w:rPr>
                <w:sz w:val="10"/>
              </w:rPr>
              <w:t>Системное программное обеспечение, объекты файловой системы, учётные данные пользователя, реестр</w:t>
            </w:r>
          </w:p>
        </w:tc>
      </w:tr>
      <w:tr w:rsidR="00194A3F" w14:paraId="22B4F7E5" w14:textId="77777777">
        <w:trPr>
          <w:jc w:val="center"/>
        </w:trPr>
        <w:tc>
          <w:tcPr>
            <w:tcW w:w="850" w:type="dxa"/>
          </w:tcPr>
          <w:p w14:paraId="195031D6" w14:textId="77777777" w:rsidR="00194A3F" w:rsidRDefault="00000000">
            <w:pPr>
              <w:spacing w:line="240" w:lineRule="auto"/>
              <w:jc w:val="left"/>
            </w:pPr>
            <w:r>
              <w:rPr>
                <w:sz w:val="10"/>
              </w:rPr>
              <w:t>УБИ.088</w:t>
            </w:r>
          </w:p>
        </w:tc>
        <w:tc>
          <w:tcPr>
            <w:tcW w:w="2551" w:type="dxa"/>
          </w:tcPr>
          <w:p w14:paraId="34948CC0" w14:textId="77777777" w:rsidR="00194A3F" w:rsidRDefault="00000000">
            <w:pPr>
              <w:spacing w:line="240" w:lineRule="auto"/>
              <w:jc w:val="left"/>
            </w:pPr>
            <w:r>
              <w:rPr>
                <w:sz w:val="10"/>
              </w:rPr>
              <w:t>Угроза несанкционированного копирования защищаемой информации</w:t>
            </w:r>
          </w:p>
        </w:tc>
        <w:tc>
          <w:tcPr>
            <w:tcW w:w="3798" w:type="dxa"/>
          </w:tcPr>
          <w:p w14:paraId="41E86975" w14:textId="77777777" w:rsidR="00194A3F" w:rsidRDefault="00000000">
            <w:pPr>
              <w:spacing w:line="240" w:lineRule="auto"/>
              <w:jc w:val="left"/>
            </w:pPr>
            <w:r>
              <w:rPr>
                <w:sz w:val="10"/>
              </w:rPr>
              <w:t>Угроза заключается в возможности неправомерного получения нарушителем копии защищаемой информации путём проведения последовательности неправомерных действий, включающих: несанкционированный доступ к защищаемой информации, копирование найденной информации на съёмный носитель (или в другое место, доступное нарушителю вне системы).</w:t>
            </w:r>
          </w:p>
        </w:tc>
        <w:tc>
          <w:tcPr>
            <w:tcW w:w="2154" w:type="dxa"/>
          </w:tcPr>
          <w:p w14:paraId="0C2280D4" w14:textId="77777777" w:rsidR="00194A3F" w:rsidRDefault="00000000">
            <w:pPr>
              <w:spacing w:line="240" w:lineRule="auto"/>
              <w:jc w:val="left"/>
            </w:pPr>
            <w:r>
              <w:rPr>
                <w:sz w:val="10"/>
              </w:rPr>
              <w:t>Объекты файловой системы, машинный носитель информации</w:t>
            </w:r>
          </w:p>
        </w:tc>
      </w:tr>
      <w:tr w:rsidR="00194A3F" w14:paraId="05D47268" w14:textId="77777777">
        <w:trPr>
          <w:jc w:val="center"/>
        </w:trPr>
        <w:tc>
          <w:tcPr>
            <w:tcW w:w="850" w:type="dxa"/>
          </w:tcPr>
          <w:p w14:paraId="1396CC7C" w14:textId="77777777" w:rsidR="00194A3F" w:rsidRDefault="00000000">
            <w:pPr>
              <w:spacing w:line="240" w:lineRule="auto"/>
              <w:jc w:val="left"/>
            </w:pPr>
            <w:r>
              <w:rPr>
                <w:sz w:val="10"/>
              </w:rPr>
              <w:t>УБИ.090</w:t>
            </w:r>
          </w:p>
        </w:tc>
        <w:tc>
          <w:tcPr>
            <w:tcW w:w="2551" w:type="dxa"/>
          </w:tcPr>
          <w:p w14:paraId="1B2F5EAE" w14:textId="77777777" w:rsidR="00194A3F" w:rsidRDefault="00000000">
            <w:pPr>
              <w:spacing w:line="240" w:lineRule="auto"/>
              <w:jc w:val="left"/>
            </w:pPr>
            <w:r>
              <w:rPr>
                <w:sz w:val="10"/>
              </w:rPr>
              <w:t>Угроза несанкционированного создания учётной записи пользователя</w:t>
            </w:r>
          </w:p>
        </w:tc>
        <w:tc>
          <w:tcPr>
            <w:tcW w:w="3798" w:type="dxa"/>
          </w:tcPr>
          <w:p w14:paraId="03500471" w14:textId="77777777" w:rsidR="00194A3F" w:rsidRDefault="00000000">
            <w:pPr>
              <w:spacing w:line="240" w:lineRule="auto"/>
              <w:jc w:val="left"/>
            </w:pPr>
            <w:r>
              <w:rPr>
                <w:sz w:val="10"/>
              </w:rPr>
              <w:t>Угроза заключается в возможности создания нарушителем в системе дополнительной учётной записи пользователя и её дальнейшего использования в собственных неправомерных целях (входа в систему с правами этой учётной записи и осуществления деструктивных действий по отношению к дискредитированной системе или из дискредитированной системы по отношению к другим…</w:t>
            </w:r>
          </w:p>
        </w:tc>
        <w:tc>
          <w:tcPr>
            <w:tcW w:w="2154" w:type="dxa"/>
          </w:tcPr>
          <w:p w14:paraId="2FC7249D" w14:textId="77777777" w:rsidR="00194A3F" w:rsidRDefault="00000000">
            <w:pPr>
              <w:spacing w:line="240" w:lineRule="auto"/>
              <w:jc w:val="left"/>
            </w:pPr>
            <w:r>
              <w:rPr>
                <w:sz w:val="10"/>
              </w:rPr>
              <w:t>Системное программное обеспечение</w:t>
            </w:r>
          </w:p>
        </w:tc>
      </w:tr>
      <w:tr w:rsidR="00194A3F" w14:paraId="36D44EC0" w14:textId="77777777">
        <w:trPr>
          <w:jc w:val="center"/>
        </w:trPr>
        <w:tc>
          <w:tcPr>
            <w:tcW w:w="850" w:type="dxa"/>
          </w:tcPr>
          <w:p w14:paraId="4235C251" w14:textId="77777777" w:rsidR="00194A3F" w:rsidRDefault="00000000">
            <w:pPr>
              <w:spacing w:line="240" w:lineRule="auto"/>
              <w:jc w:val="left"/>
            </w:pPr>
            <w:r>
              <w:rPr>
                <w:sz w:val="10"/>
              </w:rPr>
              <w:t>УБИ.091</w:t>
            </w:r>
          </w:p>
        </w:tc>
        <w:tc>
          <w:tcPr>
            <w:tcW w:w="2551" w:type="dxa"/>
          </w:tcPr>
          <w:p w14:paraId="236C82A8" w14:textId="77777777" w:rsidR="00194A3F" w:rsidRDefault="00000000">
            <w:pPr>
              <w:spacing w:line="240" w:lineRule="auto"/>
              <w:jc w:val="left"/>
            </w:pPr>
            <w:r>
              <w:rPr>
                <w:sz w:val="10"/>
              </w:rPr>
              <w:t>Угроза несанкционированного удаления защищаемой информации</w:t>
            </w:r>
          </w:p>
        </w:tc>
        <w:tc>
          <w:tcPr>
            <w:tcW w:w="3798" w:type="dxa"/>
          </w:tcPr>
          <w:p w14:paraId="14DD29B8" w14:textId="77777777" w:rsidR="00194A3F" w:rsidRDefault="00000000">
            <w:pPr>
              <w:spacing w:line="240" w:lineRule="auto"/>
              <w:jc w:val="left"/>
            </w:pPr>
            <w:r>
              <w:rPr>
                <w:sz w:val="10"/>
              </w:rPr>
              <w:t>Угроза заключается в возможности причинения нарушителем экономического, информационного, морального и других видов ущерба собственнику и оператору неправомерно удаляемой информации путём осуществления деструктивного программного или физического воздействия на машинный носитель информации.</w:t>
            </w:r>
          </w:p>
        </w:tc>
        <w:tc>
          <w:tcPr>
            <w:tcW w:w="2154" w:type="dxa"/>
          </w:tcPr>
          <w:p w14:paraId="039644A6" w14:textId="77777777" w:rsidR="00194A3F" w:rsidRDefault="00000000">
            <w:pPr>
              <w:spacing w:line="240" w:lineRule="auto"/>
              <w:jc w:val="left"/>
            </w:pPr>
            <w:r>
              <w:rPr>
                <w:sz w:val="10"/>
              </w:rPr>
              <w:t>Метаданные, объекты файловой системы, реестр</w:t>
            </w:r>
          </w:p>
        </w:tc>
      </w:tr>
      <w:tr w:rsidR="00194A3F" w14:paraId="63AF9775" w14:textId="77777777">
        <w:trPr>
          <w:jc w:val="center"/>
        </w:trPr>
        <w:tc>
          <w:tcPr>
            <w:tcW w:w="850" w:type="dxa"/>
          </w:tcPr>
          <w:p w14:paraId="09DDE94E" w14:textId="77777777" w:rsidR="00194A3F" w:rsidRDefault="00000000">
            <w:pPr>
              <w:spacing w:line="240" w:lineRule="auto"/>
              <w:jc w:val="left"/>
            </w:pPr>
            <w:r>
              <w:rPr>
                <w:sz w:val="10"/>
              </w:rPr>
              <w:t>УБИ.098</w:t>
            </w:r>
          </w:p>
        </w:tc>
        <w:tc>
          <w:tcPr>
            <w:tcW w:w="2551" w:type="dxa"/>
          </w:tcPr>
          <w:p w14:paraId="214C08BD" w14:textId="77777777" w:rsidR="00194A3F" w:rsidRDefault="00000000">
            <w:pPr>
              <w:spacing w:line="240" w:lineRule="auto"/>
              <w:jc w:val="left"/>
            </w:pPr>
            <w:r>
              <w:rPr>
                <w:sz w:val="10"/>
              </w:rPr>
              <w:t>Угроза обнаружения открытых портов и идентификации привязанных к ним сетевых служб</w:t>
            </w:r>
          </w:p>
        </w:tc>
        <w:tc>
          <w:tcPr>
            <w:tcW w:w="3798" w:type="dxa"/>
          </w:tcPr>
          <w:p w14:paraId="7CF8055C" w14:textId="77777777" w:rsidR="00194A3F" w:rsidRDefault="00000000">
            <w:pPr>
              <w:spacing w:line="240" w:lineRule="auto"/>
              <w:jc w:val="left"/>
            </w:pPr>
            <w:r>
              <w:rPr>
                <w:sz w:val="10"/>
              </w:rPr>
              <w:t>Угроза заключается в возможности определения нарушителем состояния сетевых портов дискредитируемой системы (т.н. сканирование портов) для получения сведений о возможности установления соединения с дискредитируемой системой по данным портам, конфигурации самой системы и установленных средств защиты информации, а также других сведений, позволяющих нарушителю…</w:t>
            </w:r>
          </w:p>
        </w:tc>
        <w:tc>
          <w:tcPr>
            <w:tcW w:w="2154" w:type="dxa"/>
          </w:tcPr>
          <w:p w14:paraId="51F29E4B" w14:textId="77777777" w:rsidR="00194A3F" w:rsidRDefault="00000000">
            <w:pPr>
              <w:spacing w:line="240" w:lineRule="auto"/>
              <w:jc w:val="left"/>
            </w:pPr>
            <w:r>
              <w:rPr>
                <w:sz w:val="10"/>
              </w:rPr>
              <w:t>Сетевой узел, сетевое программное обеспечение, сетевой трафик</w:t>
            </w:r>
          </w:p>
        </w:tc>
      </w:tr>
      <w:tr w:rsidR="00194A3F" w14:paraId="2E3EE971" w14:textId="77777777">
        <w:trPr>
          <w:jc w:val="center"/>
        </w:trPr>
        <w:tc>
          <w:tcPr>
            <w:tcW w:w="850" w:type="dxa"/>
          </w:tcPr>
          <w:p w14:paraId="62525924" w14:textId="77777777" w:rsidR="00194A3F" w:rsidRDefault="00000000">
            <w:pPr>
              <w:spacing w:line="240" w:lineRule="auto"/>
              <w:jc w:val="left"/>
            </w:pPr>
            <w:r>
              <w:rPr>
                <w:sz w:val="10"/>
              </w:rPr>
              <w:t>УБИ.100</w:t>
            </w:r>
          </w:p>
        </w:tc>
        <w:tc>
          <w:tcPr>
            <w:tcW w:w="2551" w:type="dxa"/>
          </w:tcPr>
          <w:p w14:paraId="0C329AAA" w14:textId="77777777" w:rsidR="00194A3F" w:rsidRDefault="00000000">
            <w:pPr>
              <w:spacing w:line="240" w:lineRule="auto"/>
              <w:jc w:val="left"/>
            </w:pPr>
            <w:r>
              <w:rPr>
                <w:sz w:val="10"/>
              </w:rPr>
              <w:t>Угроза обхода некорректно настроенных механизмов аутентификации</w:t>
            </w:r>
          </w:p>
        </w:tc>
        <w:tc>
          <w:tcPr>
            <w:tcW w:w="3798" w:type="dxa"/>
          </w:tcPr>
          <w:p w14:paraId="0C642468" w14:textId="77777777" w:rsidR="00194A3F" w:rsidRDefault="00000000">
            <w:pPr>
              <w:spacing w:line="240" w:lineRule="auto"/>
              <w:jc w:val="left"/>
            </w:pPr>
            <w:r>
              <w:rPr>
                <w:sz w:val="10"/>
              </w:rPr>
              <w:t xml:space="preserve">Угроза заключается в возможности получения нарушителем привилегий в системе без прохождения процедуры аутентификации за счёт выполнения действий, нарушающих условия корректной работы средств </w:t>
            </w:r>
            <w:r>
              <w:rPr>
                <w:sz w:val="10"/>
              </w:rPr>
              <w:lastRenderedPageBreak/>
              <w:t>аутентификации (например, ввод данных неподдерживаемого формата).</w:t>
            </w:r>
          </w:p>
        </w:tc>
        <w:tc>
          <w:tcPr>
            <w:tcW w:w="2154" w:type="dxa"/>
          </w:tcPr>
          <w:p w14:paraId="78D5698B" w14:textId="77777777" w:rsidR="00194A3F" w:rsidRDefault="00000000">
            <w:pPr>
              <w:spacing w:line="240" w:lineRule="auto"/>
              <w:jc w:val="left"/>
            </w:pPr>
            <w:r>
              <w:rPr>
                <w:sz w:val="10"/>
              </w:rPr>
              <w:lastRenderedPageBreak/>
              <w:t>Системное программное обеспечение, сетевое программное обеспечение</w:t>
            </w:r>
          </w:p>
        </w:tc>
      </w:tr>
      <w:tr w:rsidR="00194A3F" w14:paraId="46486BA1" w14:textId="77777777">
        <w:trPr>
          <w:jc w:val="center"/>
        </w:trPr>
        <w:tc>
          <w:tcPr>
            <w:tcW w:w="850" w:type="dxa"/>
          </w:tcPr>
          <w:p w14:paraId="3E8E55EA" w14:textId="77777777" w:rsidR="00194A3F" w:rsidRDefault="00000000">
            <w:pPr>
              <w:spacing w:line="240" w:lineRule="auto"/>
              <w:jc w:val="left"/>
            </w:pPr>
            <w:r>
              <w:rPr>
                <w:sz w:val="10"/>
              </w:rPr>
              <w:t>УБИ.104</w:t>
            </w:r>
          </w:p>
        </w:tc>
        <w:tc>
          <w:tcPr>
            <w:tcW w:w="2551" w:type="dxa"/>
          </w:tcPr>
          <w:p w14:paraId="7582BEE2" w14:textId="77777777" w:rsidR="00194A3F" w:rsidRDefault="00000000">
            <w:pPr>
              <w:spacing w:line="240" w:lineRule="auto"/>
              <w:jc w:val="left"/>
            </w:pPr>
            <w:r>
              <w:rPr>
                <w:sz w:val="10"/>
              </w:rPr>
              <w:t>Угроза определения топологии вычислительной сети</w:t>
            </w:r>
          </w:p>
        </w:tc>
        <w:tc>
          <w:tcPr>
            <w:tcW w:w="3798" w:type="dxa"/>
          </w:tcPr>
          <w:p w14:paraId="33E1CBE1" w14:textId="77777777" w:rsidR="00194A3F" w:rsidRDefault="00000000">
            <w:pPr>
              <w:spacing w:line="240" w:lineRule="auto"/>
              <w:jc w:val="left"/>
            </w:pPr>
            <w:r>
              <w:rPr>
                <w:sz w:val="10"/>
              </w:rPr>
              <w:t>Угроза заключается в возможности определения нарушителем состояния сетевых узлов дискредитируемой системы (т.н. сканирование сети) для получения сведений о топологии дискредитируемой вычислительной сети, которые могут быть использованы в дальнейшем при попытках реализации других угроз.</w:t>
            </w:r>
          </w:p>
        </w:tc>
        <w:tc>
          <w:tcPr>
            <w:tcW w:w="2154" w:type="dxa"/>
          </w:tcPr>
          <w:p w14:paraId="7857403D" w14:textId="77777777" w:rsidR="00194A3F" w:rsidRDefault="00000000">
            <w:pPr>
              <w:spacing w:line="240" w:lineRule="auto"/>
              <w:jc w:val="left"/>
            </w:pPr>
            <w:r>
              <w:rPr>
                <w:sz w:val="10"/>
              </w:rPr>
              <w:t>Сетевой узел, сетевое программное обеспечение, сетевой трафик</w:t>
            </w:r>
          </w:p>
        </w:tc>
      </w:tr>
      <w:tr w:rsidR="00194A3F" w14:paraId="5B0D64E5" w14:textId="77777777">
        <w:trPr>
          <w:jc w:val="center"/>
        </w:trPr>
        <w:tc>
          <w:tcPr>
            <w:tcW w:w="850" w:type="dxa"/>
          </w:tcPr>
          <w:p w14:paraId="6355E8E9" w14:textId="77777777" w:rsidR="00194A3F" w:rsidRDefault="00000000">
            <w:pPr>
              <w:spacing w:line="240" w:lineRule="auto"/>
              <w:jc w:val="left"/>
            </w:pPr>
            <w:r>
              <w:rPr>
                <w:sz w:val="10"/>
              </w:rPr>
              <w:t>УБИ.111</w:t>
            </w:r>
          </w:p>
        </w:tc>
        <w:tc>
          <w:tcPr>
            <w:tcW w:w="2551" w:type="dxa"/>
          </w:tcPr>
          <w:p w14:paraId="71D52249" w14:textId="77777777" w:rsidR="00194A3F" w:rsidRDefault="00000000">
            <w:pPr>
              <w:spacing w:line="240" w:lineRule="auto"/>
              <w:jc w:val="left"/>
            </w:pPr>
            <w:r>
              <w:rPr>
                <w:sz w:val="10"/>
              </w:rPr>
              <w:t>Угроза передачи данных по скрытым каналам</w:t>
            </w:r>
          </w:p>
        </w:tc>
        <w:tc>
          <w:tcPr>
            <w:tcW w:w="3798" w:type="dxa"/>
          </w:tcPr>
          <w:p w14:paraId="18913D16" w14:textId="77777777" w:rsidR="00194A3F" w:rsidRDefault="00000000">
            <w:pPr>
              <w:spacing w:line="240" w:lineRule="auto"/>
              <w:jc w:val="left"/>
            </w:pPr>
            <w:r>
              <w:rPr>
                <w:sz w:val="10"/>
              </w:rPr>
              <w:t>Угроза заключается в возможности осуществления нарушителем неправомерного вывода защищаемой информации из системы, а также передаче управляющих команд путём её нестандартного (незаметного, скрытого) размещения в легитимно передаваемых по сети (или сохраняемых на отчуждаемые носители) открытых данных путём её маскирования под служебные протоколы, сокрытия в…</w:t>
            </w:r>
          </w:p>
        </w:tc>
        <w:tc>
          <w:tcPr>
            <w:tcW w:w="2154" w:type="dxa"/>
          </w:tcPr>
          <w:p w14:paraId="16E1447E" w14:textId="77777777" w:rsidR="00194A3F" w:rsidRDefault="00000000">
            <w:pPr>
              <w:spacing w:line="240" w:lineRule="auto"/>
              <w:jc w:val="left"/>
            </w:pPr>
            <w:r>
              <w:rPr>
                <w:sz w:val="10"/>
              </w:rPr>
              <w:t>Сетевой узел, сетевое программное обеспечение, сетевой трафик</w:t>
            </w:r>
          </w:p>
        </w:tc>
      </w:tr>
      <w:tr w:rsidR="00194A3F" w14:paraId="4F5D159A" w14:textId="77777777">
        <w:trPr>
          <w:jc w:val="center"/>
        </w:trPr>
        <w:tc>
          <w:tcPr>
            <w:tcW w:w="850" w:type="dxa"/>
          </w:tcPr>
          <w:p w14:paraId="2BE49E34" w14:textId="77777777" w:rsidR="00194A3F" w:rsidRDefault="00000000">
            <w:pPr>
              <w:spacing w:line="240" w:lineRule="auto"/>
              <w:jc w:val="left"/>
            </w:pPr>
            <w:r>
              <w:rPr>
                <w:sz w:val="10"/>
              </w:rPr>
              <w:t>УБИ.122</w:t>
            </w:r>
          </w:p>
        </w:tc>
        <w:tc>
          <w:tcPr>
            <w:tcW w:w="2551" w:type="dxa"/>
          </w:tcPr>
          <w:p w14:paraId="7C95F1C6" w14:textId="77777777" w:rsidR="00194A3F" w:rsidRDefault="00000000">
            <w:pPr>
              <w:spacing w:line="240" w:lineRule="auto"/>
              <w:jc w:val="left"/>
            </w:pPr>
            <w:r>
              <w:rPr>
                <w:sz w:val="10"/>
              </w:rPr>
              <w:t>Угроза повышения привилегий</w:t>
            </w:r>
          </w:p>
        </w:tc>
        <w:tc>
          <w:tcPr>
            <w:tcW w:w="3798" w:type="dxa"/>
          </w:tcPr>
          <w:p w14:paraId="1F6944AC" w14:textId="77777777" w:rsidR="00194A3F" w:rsidRDefault="00000000">
            <w:pPr>
              <w:spacing w:line="240" w:lineRule="auto"/>
              <w:jc w:val="left"/>
            </w:pPr>
            <w:r>
              <w:rPr>
                <w:sz w:val="10"/>
              </w:rPr>
              <w:t>Угроза заключается в возможности осуществления нарушителем деструктивного программного воздействия на дискредитируемый процесс (или систему) или на другие процессы (или системы) от его (её) имени путём эксплуатации неправомерно полученных нарушителем дополнительных прав на управление дискредитированным объектом.</w:t>
            </w:r>
          </w:p>
        </w:tc>
        <w:tc>
          <w:tcPr>
            <w:tcW w:w="2154" w:type="dxa"/>
          </w:tcPr>
          <w:p w14:paraId="247C4B2F" w14:textId="77777777" w:rsidR="00194A3F" w:rsidRDefault="00000000">
            <w:pPr>
              <w:spacing w:line="240" w:lineRule="auto"/>
              <w:jc w:val="left"/>
            </w:pPr>
            <w:r>
              <w:rPr>
                <w:sz w:val="10"/>
              </w:rPr>
              <w:t>Системное программное обеспечение, сетевое программное обеспечение, информационная система</w:t>
            </w:r>
          </w:p>
        </w:tc>
      </w:tr>
      <w:tr w:rsidR="00194A3F" w14:paraId="0BB62CFA" w14:textId="77777777">
        <w:trPr>
          <w:jc w:val="center"/>
        </w:trPr>
        <w:tc>
          <w:tcPr>
            <w:tcW w:w="850" w:type="dxa"/>
          </w:tcPr>
          <w:p w14:paraId="41129262" w14:textId="77777777" w:rsidR="00194A3F" w:rsidRDefault="00000000">
            <w:pPr>
              <w:spacing w:line="240" w:lineRule="auto"/>
              <w:jc w:val="left"/>
            </w:pPr>
            <w:r>
              <w:rPr>
                <w:sz w:val="10"/>
              </w:rPr>
              <w:t>УБИ.123</w:t>
            </w:r>
          </w:p>
        </w:tc>
        <w:tc>
          <w:tcPr>
            <w:tcW w:w="2551" w:type="dxa"/>
          </w:tcPr>
          <w:p w14:paraId="0086807D" w14:textId="77777777" w:rsidR="00194A3F" w:rsidRDefault="00000000">
            <w:pPr>
              <w:spacing w:line="240" w:lineRule="auto"/>
              <w:jc w:val="left"/>
            </w:pPr>
            <w:r>
              <w:rPr>
                <w:sz w:val="10"/>
              </w:rPr>
              <w:t>Угроза подбора пароля BIOS</w:t>
            </w:r>
          </w:p>
        </w:tc>
        <w:tc>
          <w:tcPr>
            <w:tcW w:w="3798" w:type="dxa"/>
          </w:tcPr>
          <w:p w14:paraId="42FBE871" w14:textId="77777777" w:rsidR="00194A3F" w:rsidRDefault="00000000">
            <w:pPr>
              <w:spacing w:line="240" w:lineRule="auto"/>
              <w:jc w:val="left"/>
            </w:pPr>
            <w:r>
              <w:rPr>
                <w:sz w:val="10"/>
              </w:rPr>
              <w:t xml:space="preserve">Угроза заключается в возможности осуществления нарушителем несанкционированного доступа к настройкам BIOS/UEFI путём входа в консоль BIOS/UEFI по паролю, подобранному </w:t>
            </w:r>
            <w:proofErr w:type="spellStart"/>
            <w:r>
              <w:rPr>
                <w:sz w:val="10"/>
              </w:rPr>
              <w:t>программно</w:t>
            </w:r>
            <w:proofErr w:type="spellEnd"/>
            <w:r>
              <w:rPr>
                <w:sz w:val="10"/>
              </w:rPr>
              <w:t xml:space="preserve"> или «вручную» с помощью методов тотального перебора вариантов или подбора по словарю.</w:t>
            </w:r>
          </w:p>
        </w:tc>
        <w:tc>
          <w:tcPr>
            <w:tcW w:w="2154" w:type="dxa"/>
          </w:tcPr>
          <w:p w14:paraId="55111742" w14:textId="77777777" w:rsidR="00194A3F" w:rsidRDefault="00000000">
            <w:pPr>
              <w:spacing w:line="240" w:lineRule="auto"/>
              <w:jc w:val="left"/>
            </w:pPr>
            <w:r>
              <w:rPr>
                <w:sz w:val="10"/>
              </w:rPr>
              <w:t>Микропрограммное обеспечение BIOS/UEFI</w:t>
            </w:r>
          </w:p>
        </w:tc>
      </w:tr>
      <w:tr w:rsidR="00194A3F" w14:paraId="71AF9832" w14:textId="77777777">
        <w:trPr>
          <w:jc w:val="center"/>
        </w:trPr>
        <w:tc>
          <w:tcPr>
            <w:tcW w:w="850" w:type="dxa"/>
          </w:tcPr>
          <w:p w14:paraId="66E818CF" w14:textId="77777777" w:rsidR="00194A3F" w:rsidRDefault="00000000">
            <w:pPr>
              <w:spacing w:line="240" w:lineRule="auto"/>
              <w:jc w:val="left"/>
            </w:pPr>
            <w:r>
              <w:rPr>
                <w:sz w:val="10"/>
              </w:rPr>
              <w:t>УБИ.124</w:t>
            </w:r>
          </w:p>
        </w:tc>
        <w:tc>
          <w:tcPr>
            <w:tcW w:w="2551" w:type="dxa"/>
          </w:tcPr>
          <w:p w14:paraId="710C9A8F" w14:textId="77777777" w:rsidR="00194A3F" w:rsidRDefault="00000000">
            <w:pPr>
              <w:spacing w:line="240" w:lineRule="auto"/>
              <w:jc w:val="left"/>
            </w:pPr>
            <w:r>
              <w:rPr>
                <w:sz w:val="10"/>
              </w:rPr>
              <w:t>Угроза подделки записей журнала регистрации событий</w:t>
            </w:r>
          </w:p>
        </w:tc>
        <w:tc>
          <w:tcPr>
            <w:tcW w:w="3798" w:type="dxa"/>
          </w:tcPr>
          <w:p w14:paraId="0B92463B" w14:textId="77777777" w:rsidR="00194A3F" w:rsidRDefault="00000000">
            <w:pPr>
              <w:spacing w:line="240" w:lineRule="auto"/>
              <w:jc w:val="left"/>
            </w:pPr>
            <w:r>
              <w:rPr>
                <w:sz w:val="10"/>
              </w:rPr>
              <w:t>Угроза заключается в возможности внесения нарушителем изменений в журналы регистрации событий безопасности дискредитируемой системы (удаление компрометирующих нарушителя записей или подделка записей о не произошедших событиях) для введения в заблуждение её администраторов или сокрытия следов реализации других угроз.</w:t>
            </w:r>
          </w:p>
        </w:tc>
        <w:tc>
          <w:tcPr>
            <w:tcW w:w="2154" w:type="dxa"/>
          </w:tcPr>
          <w:p w14:paraId="059CF6AA" w14:textId="77777777" w:rsidR="00194A3F" w:rsidRDefault="00000000">
            <w:pPr>
              <w:spacing w:line="240" w:lineRule="auto"/>
              <w:jc w:val="left"/>
            </w:pPr>
            <w:r>
              <w:rPr>
                <w:sz w:val="10"/>
              </w:rPr>
              <w:t>Системное программное обеспечение</w:t>
            </w:r>
          </w:p>
        </w:tc>
      </w:tr>
      <w:tr w:rsidR="00194A3F" w14:paraId="4495DC76" w14:textId="77777777">
        <w:trPr>
          <w:jc w:val="center"/>
        </w:trPr>
        <w:tc>
          <w:tcPr>
            <w:tcW w:w="850" w:type="dxa"/>
          </w:tcPr>
          <w:p w14:paraId="786E9818" w14:textId="77777777" w:rsidR="00194A3F" w:rsidRDefault="00000000">
            <w:pPr>
              <w:spacing w:line="240" w:lineRule="auto"/>
              <w:jc w:val="left"/>
            </w:pPr>
            <w:r>
              <w:rPr>
                <w:sz w:val="10"/>
              </w:rPr>
              <w:t>УБИ.125</w:t>
            </w:r>
          </w:p>
        </w:tc>
        <w:tc>
          <w:tcPr>
            <w:tcW w:w="2551" w:type="dxa"/>
          </w:tcPr>
          <w:p w14:paraId="45CDBA25" w14:textId="77777777" w:rsidR="00194A3F" w:rsidRDefault="00000000">
            <w:pPr>
              <w:spacing w:line="240" w:lineRule="auto"/>
              <w:jc w:val="left"/>
            </w:pPr>
            <w:r>
              <w:rPr>
                <w:sz w:val="10"/>
              </w:rPr>
              <w:t>Угроза подключения к беспроводной сети в обход процедуры аутентификации</w:t>
            </w:r>
          </w:p>
        </w:tc>
        <w:tc>
          <w:tcPr>
            <w:tcW w:w="3798" w:type="dxa"/>
          </w:tcPr>
          <w:p w14:paraId="006AE6CD" w14:textId="77777777" w:rsidR="00194A3F" w:rsidRDefault="00000000">
            <w:pPr>
              <w:spacing w:line="240" w:lineRule="auto"/>
              <w:jc w:val="left"/>
            </w:pPr>
            <w:r>
              <w:rPr>
                <w:sz w:val="10"/>
              </w:rPr>
              <w:t>Угроза заключается в возможности осуществления нарушителем перехвата трафика беспроводной сети или других неправомерных действий путём легализации нарушителем собственного подключения к беспроводной сети в полуавтоматическом режиме (например, WPS) без ввода ключа шифрования.</w:t>
            </w:r>
          </w:p>
        </w:tc>
        <w:tc>
          <w:tcPr>
            <w:tcW w:w="2154" w:type="dxa"/>
          </w:tcPr>
          <w:p w14:paraId="2024F348" w14:textId="77777777" w:rsidR="00194A3F" w:rsidRDefault="00000000">
            <w:pPr>
              <w:spacing w:line="240" w:lineRule="auto"/>
              <w:jc w:val="left"/>
            </w:pPr>
            <w:r>
              <w:rPr>
                <w:sz w:val="10"/>
              </w:rPr>
              <w:t>Сетевой узел, сетевое программное обеспечение</w:t>
            </w:r>
          </w:p>
        </w:tc>
      </w:tr>
      <w:tr w:rsidR="00194A3F" w14:paraId="47580E45" w14:textId="77777777">
        <w:trPr>
          <w:jc w:val="center"/>
        </w:trPr>
        <w:tc>
          <w:tcPr>
            <w:tcW w:w="850" w:type="dxa"/>
          </w:tcPr>
          <w:p w14:paraId="44376EE6" w14:textId="77777777" w:rsidR="00194A3F" w:rsidRDefault="00000000">
            <w:pPr>
              <w:spacing w:line="240" w:lineRule="auto"/>
              <w:jc w:val="left"/>
            </w:pPr>
            <w:r>
              <w:rPr>
                <w:sz w:val="10"/>
              </w:rPr>
              <w:t>УБИ.126</w:t>
            </w:r>
          </w:p>
        </w:tc>
        <w:tc>
          <w:tcPr>
            <w:tcW w:w="2551" w:type="dxa"/>
          </w:tcPr>
          <w:p w14:paraId="1DA64F6A" w14:textId="77777777" w:rsidR="00194A3F" w:rsidRDefault="00000000">
            <w:pPr>
              <w:spacing w:line="240" w:lineRule="auto"/>
              <w:jc w:val="left"/>
            </w:pPr>
            <w:r>
              <w:rPr>
                <w:sz w:val="10"/>
              </w:rPr>
              <w:t>Угроза подмены беспроводного клиента или точки доступа</w:t>
            </w:r>
          </w:p>
        </w:tc>
        <w:tc>
          <w:tcPr>
            <w:tcW w:w="3798" w:type="dxa"/>
          </w:tcPr>
          <w:p w14:paraId="10415187" w14:textId="77777777" w:rsidR="00194A3F" w:rsidRDefault="00000000">
            <w:pPr>
              <w:spacing w:line="240" w:lineRule="auto"/>
              <w:jc w:val="left"/>
            </w:pPr>
            <w:r>
              <w:rPr>
                <w:sz w:val="10"/>
              </w:rPr>
              <w:t>Угроза заключается в возможности получения нарушителем аутентификационной или другой защищаемой информации, передаваемой в ходе автоматического подключения точек беспроводного доступа или клиентского программного обеспечения к доверенным субъектам сетевого взаимодействия, подменённым нарушителем.</w:t>
            </w:r>
          </w:p>
        </w:tc>
        <w:tc>
          <w:tcPr>
            <w:tcW w:w="2154" w:type="dxa"/>
          </w:tcPr>
          <w:p w14:paraId="34E16E7A" w14:textId="77777777" w:rsidR="00194A3F" w:rsidRDefault="00000000">
            <w:pPr>
              <w:spacing w:line="240" w:lineRule="auto"/>
              <w:jc w:val="left"/>
            </w:pPr>
            <w:r>
              <w:rPr>
                <w:sz w:val="10"/>
              </w:rPr>
              <w:t>Сетевой узел, сетевое программное обеспечение, аппаратное обеспечение, точка беспроводного доступа</w:t>
            </w:r>
          </w:p>
        </w:tc>
      </w:tr>
      <w:tr w:rsidR="00194A3F" w14:paraId="1BCBEF50" w14:textId="77777777">
        <w:trPr>
          <w:jc w:val="center"/>
        </w:trPr>
        <w:tc>
          <w:tcPr>
            <w:tcW w:w="850" w:type="dxa"/>
          </w:tcPr>
          <w:p w14:paraId="18283FA4" w14:textId="77777777" w:rsidR="00194A3F" w:rsidRDefault="00000000">
            <w:pPr>
              <w:spacing w:line="240" w:lineRule="auto"/>
              <w:jc w:val="left"/>
            </w:pPr>
            <w:r>
              <w:rPr>
                <w:sz w:val="10"/>
              </w:rPr>
              <w:t>УБИ.127</w:t>
            </w:r>
          </w:p>
        </w:tc>
        <w:tc>
          <w:tcPr>
            <w:tcW w:w="2551" w:type="dxa"/>
          </w:tcPr>
          <w:p w14:paraId="5B1E307F" w14:textId="77777777" w:rsidR="00194A3F" w:rsidRDefault="00000000">
            <w:pPr>
              <w:spacing w:line="240" w:lineRule="auto"/>
              <w:jc w:val="left"/>
            </w:pPr>
            <w:r>
              <w:rPr>
                <w:sz w:val="10"/>
              </w:rPr>
              <w:t>Угроза подмены действия пользователя путём обмана</w:t>
            </w:r>
          </w:p>
        </w:tc>
        <w:tc>
          <w:tcPr>
            <w:tcW w:w="3798" w:type="dxa"/>
          </w:tcPr>
          <w:p w14:paraId="303761A3" w14:textId="77777777" w:rsidR="00194A3F" w:rsidRDefault="00000000">
            <w:pPr>
              <w:spacing w:line="240" w:lineRule="auto"/>
              <w:jc w:val="left"/>
            </w:pPr>
            <w:r>
              <w:rPr>
                <w:sz w:val="10"/>
              </w:rPr>
              <w:t>Угроза заключается в возможности нарушителя выполнения неправомерных действий в системе от имени другого пользователя с помощью методов социальной инженерии (обмана пользователя, навязывание ложных убеждений) или технических методов (использование прозрачных кнопок, подмена надписей на элементах управления и др.) Данная угроза обусловлена слабостями…</w:t>
            </w:r>
          </w:p>
        </w:tc>
        <w:tc>
          <w:tcPr>
            <w:tcW w:w="2154" w:type="dxa"/>
          </w:tcPr>
          <w:p w14:paraId="57A97A76" w14:textId="77777777" w:rsidR="00194A3F" w:rsidRDefault="00000000">
            <w:pPr>
              <w:spacing w:line="240" w:lineRule="auto"/>
              <w:jc w:val="left"/>
            </w:pPr>
            <w:r>
              <w:rPr>
                <w:sz w:val="10"/>
              </w:rPr>
              <w:t>Прикладное программное обеспечение, сетевое программное обеспечение</w:t>
            </w:r>
          </w:p>
        </w:tc>
      </w:tr>
      <w:tr w:rsidR="00194A3F" w14:paraId="2F9239FE" w14:textId="77777777">
        <w:trPr>
          <w:jc w:val="center"/>
        </w:trPr>
        <w:tc>
          <w:tcPr>
            <w:tcW w:w="850" w:type="dxa"/>
          </w:tcPr>
          <w:p w14:paraId="79A89FDC" w14:textId="77777777" w:rsidR="00194A3F" w:rsidRDefault="00000000">
            <w:pPr>
              <w:spacing w:line="240" w:lineRule="auto"/>
              <w:jc w:val="left"/>
            </w:pPr>
            <w:r>
              <w:rPr>
                <w:sz w:val="10"/>
              </w:rPr>
              <w:t>УБИ.128</w:t>
            </w:r>
          </w:p>
        </w:tc>
        <w:tc>
          <w:tcPr>
            <w:tcW w:w="2551" w:type="dxa"/>
          </w:tcPr>
          <w:p w14:paraId="5509A5EB" w14:textId="77777777" w:rsidR="00194A3F" w:rsidRDefault="00000000">
            <w:pPr>
              <w:spacing w:line="240" w:lineRule="auto"/>
              <w:jc w:val="left"/>
            </w:pPr>
            <w:r>
              <w:rPr>
                <w:sz w:val="10"/>
              </w:rPr>
              <w:t>Угроза подмены доверенного пользователя</w:t>
            </w:r>
          </w:p>
        </w:tc>
        <w:tc>
          <w:tcPr>
            <w:tcW w:w="3798" w:type="dxa"/>
          </w:tcPr>
          <w:p w14:paraId="6E2F10E5" w14:textId="77777777" w:rsidR="00194A3F" w:rsidRDefault="00000000">
            <w:pPr>
              <w:spacing w:line="240" w:lineRule="auto"/>
              <w:jc w:val="left"/>
            </w:pPr>
            <w:r>
              <w:rPr>
                <w:sz w:val="10"/>
              </w:rPr>
              <w:t>Угроза заключается в возможности нарушителя выдавать себя за легитимного пользователя и выполнять приём/передачу данных от его имени. Данную угрозу можно охарактеризовать как «имитация действий клиента».</w:t>
            </w:r>
          </w:p>
        </w:tc>
        <w:tc>
          <w:tcPr>
            <w:tcW w:w="2154" w:type="dxa"/>
          </w:tcPr>
          <w:p w14:paraId="1EA809F2" w14:textId="77777777" w:rsidR="00194A3F" w:rsidRDefault="00000000">
            <w:pPr>
              <w:spacing w:line="240" w:lineRule="auto"/>
              <w:jc w:val="left"/>
            </w:pPr>
            <w:r>
              <w:rPr>
                <w:sz w:val="10"/>
              </w:rPr>
              <w:t>Сетевой узел, сетевое программное обеспечение</w:t>
            </w:r>
          </w:p>
        </w:tc>
      </w:tr>
      <w:tr w:rsidR="00194A3F" w14:paraId="2F46F094" w14:textId="77777777">
        <w:trPr>
          <w:jc w:val="center"/>
        </w:trPr>
        <w:tc>
          <w:tcPr>
            <w:tcW w:w="850" w:type="dxa"/>
          </w:tcPr>
          <w:p w14:paraId="17C79E24" w14:textId="77777777" w:rsidR="00194A3F" w:rsidRDefault="00000000">
            <w:pPr>
              <w:spacing w:line="240" w:lineRule="auto"/>
              <w:jc w:val="left"/>
            </w:pPr>
            <w:r>
              <w:rPr>
                <w:sz w:val="10"/>
              </w:rPr>
              <w:t>УБИ.129</w:t>
            </w:r>
          </w:p>
        </w:tc>
        <w:tc>
          <w:tcPr>
            <w:tcW w:w="2551" w:type="dxa"/>
          </w:tcPr>
          <w:p w14:paraId="600A8EE3" w14:textId="77777777" w:rsidR="00194A3F" w:rsidRDefault="00000000">
            <w:pPr>
              <w:spacing w:line="240" w:lineRule="auto"/>
              <w:jc w:val="left"/>
            </w:pPr>
            <w:r>
              <w:rPr>
                <w:sz w:val="10"/>
              </w:rPr>
              <w:t>Угроза подмены резервной копии программного обеспечения BIOS</w:t>
            </w:r>
          </w:p>
        </w:tc>
        <w:tc>
          <w:tcPr>
            <w:tcW w:w="3798" w:type="dxa"/>
          </w:tcPr>
          <w:p w14:paraId="10188311" w14:textId="77777777" w:rsidR="00194A3F" w:rsidRDefault="00000000">
            <w:pPr>
              <w:spacing w:line="240" w:lineRule="auto"/>
              <w:jc w:val="left"/>
            </w:pPr>
            <w:r>
              <w:rPr>
                <w:sz w:val="10"/>
              </w:rPr>
              <w:t>Угроза заключается в возможности опосредованного внедрения нарушителем в BIOS/UEFI дискредитируемого компьютера вредоносного кода, путём ожидания или создания необходимости выполнения процедуры восстановления предыдущей версии программного обеспечения BIOS/UEFI, предварительно подменённой нарушителем.</w:t>
            </w:r>
          </w:p>
        </w:tc>
        <w:tc>
          <w:tcPr>
            <w:tcW w:w="2154" w:type="dxa"/>
          </w:tcPr>
          <w:p w14:paraId="1768EC89" w14:textId="77777777" w:rsidR="00194A3F" w:rsidRDefault="00000000">
            <w:pPr>
              <w:spacing w:line="240" w:lineRule="auto"/>
              <w:jc w:val="left"/>
            </w:pPr>
            <w:r>
              <w:rPr>
                <w:sz w:val="10"/>
              </w:rPr>
              <w:t>Микропрограммное и аппаратное обеспечение BIOS/UEFI</w:t>
            </w:r>
          </w:p>
        </w:tc>
      </w:tr>
      <w:tr w:rsidR="00194A3F" w14:paraId="1FE5DBA8" w14:textId="77777777">
        <w:trPr>
          <w:jc w:val="center"/>
        </w:trPr>
        <w:tc>
          <w:tcPr>
            <w:tcW w:w="850" w:type="dxa"/>
          </w:tcPr>
          <w:p w14:paraId="4F882911" w14:textId="77777777" w:rsidR="00194A3F" w:rsidRDefault="00000000">
            <w:pPr>
              <w:spacing w:line="240" w:lineRule="auto"/>
              <w:jc w:val="left"/>
            </w:pPr>
            <w:r>
              <w:rPr>
                <w:sz w:val="10"/>
              </w:rPr>
              <w:t>УБИ.140</w:t>
            </w:r>
          </w:p>
        </w:tc>
        <w:tc>
          <w:tcPr>
            <w:tcW w:w="2551" w:type="dxa"/>
          </w:tcPr>
          <w:p w14:paraId="359C6012" w14:textId="77777777" w:rsidR="00194A3F" w:rsidRDefault="00000000">
            <w:pPr>
              <w:spacing w:line="240" w:lineRule="auto"/>
              <w:jc w:val="left"/>
            </w:pPr>
            <w:r>
              <w:rPr>
                <w:sz w:val="10"/>
              </w:rPr>
              <w:t>Угроза приведения системы в состояние «отказ в обслуживании»</w:t>
            </w:r>
          </w:p>
        </w:tc>
        <w:tc>
          <w:tcPr>
            <w:tcW w:w="3798" w:type="dxa"/>
          </w:tcPr>
          <w:p w14:paraId="4B1E65C9" w14:textId="77777777" w:rsidR="00194A3F" w:rsidRDefault="00000000">
            <w:pPr>
              <w:spacing w:line="240" w:lineRule="auto"/>
              <w:jc w:val="left"/>
            </w:pPr>
            <w:r>
              <w:rPr>
                <w:sz w:val="10"/>
              </w:rPr>
              <w:t>Угроза заключается в возможности отказа дискредитированной системой в доступе легальным пользователям при лавинообразном увеличении числа сетевых соединений с данной системой или при использовании недостатков реализации сетевых протоколов.</w:t>
            </w:r>
          </w:p>
        </w:tc>
        <w:tc>
          <w:tcPr>
            <w:tcW w:w="2154" w:type="dxa"/>
          </w:tcPr>
          <w:p w14:paraId="6833A24A" w14:textId="77777777" w:rsidR="00194A3F" w:rsidRDefault="00000000">
            <w:pPr>
              <w:spacing w:line="240" w:lineRule="auto"/>
              <w:jc w:val="left"/>
            </w:pPr>
            <w:r>
              <w:rPr>
                <w:sz w:val="10"/>
              </w:rPr>
              <w:t>Информационная система, сетевой узел, системное программное обеспечение, сетевое программное обеспечение, сетевой трафик, телекоммуникационное устройство</w:t>
            </w:r>
          </w:p>
        </w:tc>
      </w:tr>
      <w:tr w:rsidR="00194A3F" w14:paraId="52FD8F21" w14:textId="77777777">
        <w:trPr>
          <w:jc w:val="center"/>
        </w:trPr>
        <w:tc>
          <w:tcPr>
            <w:tcW w:w="850" w:type="dxa"/>
          </w:tcPr>
          <w:p w14:paraId="50288FA7" w14:textId="77777777" w:rsidR="00194A3F" w:rsidRDefault="00000000">
            <w:pPr>
              <w:spacing w:line="240" w:lineRule="auto"/>
              <w:jc w:val="left"/>
            </w:pPr>
            <w:r>
              <w:rPr>
                <w:sz w:val="10"/>
              </w:rPr>
              <w:t>УБИ.144</w:t>
            </w:r>
          </w:p>
        </w:tc>
        <w:tc>
          <w:tcPr>
            <w:tcW w:w="2551" w:type="dxa"/>
          </w:tcPr>
          <w:p w14:paraId="3F1BC86B" w14:textId="77777777" w:rsidR="00194A3F" w:rsidRDefault="00000000">
            <w:pPr>
              <w:spacing w:line="240" w:lineRule="auto"/>
              <w:jc w:val="left"/>
            </w:pPr>
            <w:r>
              <w:rPr>
                <w:sz w:val="10"/>
              </w:rPr>
              <w:t>Угроза программного сброса пароля BIOS</w:t>
            </w:r>
          </w:p>
        </w:tc>
        <w:tc>
          <w:tcPr>
            <w:tcW w:w="3798" w:type="dxa"/>
          </w:tcPr>
          <w:p w14:paraId="27E4870A" w14:textId="77777777" w:rsidR="00194A3F" w:rsidRDefault="00000000">
            <w:pPr>
              <w:spacing w:line="240" w:lineRule="auto"/>
              <w:jc w:val="left"/>
            </w:pPr>
            <w:r>
              <w:rPr>
                <w:sz w:val="10"/>
              </w:rPr>
              <w:t>Угроза заключается в возможности осуществления нарушителем несанкционированного доступа к настройкам BIOS/UEFI после перезагрузки компьютера путём ввода «пустого» пароля.</w:t>
            </w:r>
          </w:p>
        </w:tc>
        <w:tc>
          <w:tcPr>
            <w:tcW w:w="2154" w:type="dxa"/>
          </w:tcPr>
          <w:p w14:paraId="051D6021" w14:textId="77777777" w:rsidR="00194A3F" w:rsidRDefault="00000000">
            <w:pPr>
              <w:spacing w:line="240" w:lineRule="auto"/>
              <w:jc w:val="left"/>
            </w:pPr>
            <w:r>
              <w:rPr>
                <w:sz w:val="10"/>
              </w:rPr>
              <w:t>Микропрограммное обеспечение BIOS/UEFI, системное программное обеспечение</w:t>
            </w:r>
          </w:p>
        </w:tc>
      </w:tr>
      <w:tr w:rsidR="00194A3F" w14:paraId="497D9F1A" w14:textId="77777777">
        <w:trPr>
          <w:jc w:val="center"/>
        </w:trPr>
        <w:tc>
          <w:tcPr>
            <w:tcW w:w="850" w:type="dxa"/>
          </w:tcPr>
          <w:p w14:paraId="6468C738" w14:textId="77777777" w:rsidR="00194A3F" w:rsidRDefault="00000000">
            <w:pPr>
              <w:spacing w:line="240" w:lineRule="auto"/>
              <w:jc w:val="left"/>
            </w:pPr>
            <w:r>
              <w:rPr>
                <w:sz w:val="10"/>
              </w:rPr>
              <w:t>УБИ.150</w:t>
            </w:r>
          </w:p>
        </w:tc>
        <w:tc>
          <w:tcPr>
            <w:tcW w:w="2551" w:type="dxa"/>
          </w:tcPr>
          <w:p w14:paraId="22AF8E35" w14:textId="77777777" w:rsidR="00194A3F" w:rsidRDefault="00000000">
            <w:pPr>
              <w:spacing w:line="240" w:lineRule="auto"/>
              <w:jc w:val="left"/>
            </w:pPr>
            <w:r>
              <w:rPr>
                <w:sz w:val="10"/>
              </w:rPr>
              <w:t>Угроза сбоя процесса обновления BIOS</w:t>
            </w:r>
          </w:p>
        </w:tc>
        <w:tc>
          <w:tcPr>
            <w:tcW w:w="3798" w:type="dxa"/>
          </w:tcPr>
          <w:p w14:paraId="43EF3915" w14:textId="77777777" w:rsidR="00194A3F" w:rsidRDefault="00000000">
            <w:pPr>
              <w:spacing w:line="240" w:lineRule="auto"/>
              <w:jc w:val="left"/>
            </w:pPr>
            <w:r>
              <w:rPr>
                <w:sz w:val="10"/>
              </w:rPr>
              <w:t>Угроза заключается в возможности выведения из строя компьютера из-за внесения критических ошибок в программное обеспечение BIOS/UEFI в результате нарушения процесса его обновления.</w:t>
            </w:r>
          </w:p>
        </w:tc>
        <w:tc>
          <w:tcPr>
            <w:tcW w:w="2154" w:type="dxa"/>
          </w:tcPr>
          <w:p w14:paraId="4B6DAC73" w14:textId="77777777" w:rsidR="00194A3F" w:rsidRDefault="00000000">
            <w:pPr>
              <w:spacing w:line="240" w:lineRule="auto"/>
              <w:jc w:val="left"/>
            </w:pPr>
            <w:r>
              <w:rPr>
                <w:sz w:val="10"/>
              </w:rPr>
              <w:t>Микропрограммное и аппаратное обеспечение BIOS/UEFI, каналы связи</w:t>
            </w:r>
          </w:p>
        </w:tc>
      </w:tr>
      <w:tr w:rsidR="00194A3F" w14:paraId="0B1D5856" w14:textId="77777777">
        <w:trPr>
          <w:jc w:val="center"/>
        </w:trPr>
        <w:tc>
          <w:tcPr>
            <w:tcW w:w="850" w:type="dxa"/>
          </w:tcPr>
          <w:p w14:paraId="734D94CA" w14:textId="77777777" w:rsidR="00194A3F" w:rsidRDefault="00000000">
            <w:pPr>
              <w:spacing w:line="240" w:lineRule="auto"/>
              <w:jc w:val="left"/>
            </w:pPr>
            <w:r>
              <w:rPr>
                <w:sz w:val="10"/>
              </w:rPr>
              <w:t>УБИ.152</w:t>
            </w:r>
          </w:p>
        </w:tc>
        <w:tc>
          <w:tcPr>
            <w:tcW w:w="2551" w:type="dxa"/>
          </w:tcPr>
          <w:p w14:paraId="0251FC41" w14:textId="77777777" w:rsidR="00194A3F" w:rsidRDefault="00000000">
            <w:pPr>
              <w:spacing w:line="240" w:lineRule="auto"/>
              <w:jc w:val="left"/>
            </w:pPr>
            <w:r>
              <w:rPr>
                <w:sz w:val="10"/>
              </w:rPr>
              <w:t>Угроза удаления аутентификационной информации</w:t>
            </w:r>
          </w:p>
        </w:tc>
        <w:tc>
          <w:tcPr>
            <w:tcW w:w="3798" w:type="dxa"/>
          </w:tcPr>
          <w:p w14:paraId="1E46E843" w14:textId="77777777" w:rsidR="00194A3F" w:rsidRDefault="00000000">
            <w:pPr>
              <w:spacing w:line="240" w:lineRule="auto"/>
              <w:jc w:val="left"/>
            </w:pPr>
            <w:r>
              <w:rPr>
                <w:sz w:val="10"/>
              </w:rPr>
              <w:t>Угроза заключается в возможности отказа легитимным пользователям в доступе к информационным ресурсам, а также в возможности получения нарушителем привилегий дискредитированного пользователя за счёт сброса (обнуления, удаления) его аутентификационной информации.</w:t>
            </w:r>
          </w:p>
        </w:tc>
        <w:tc>
          <w:tcPr>
            <w:tcW w:w="2154" w:type="dxa"/>
          </w:tcPr>
          <w:p w14:paraId="214910FC" w14:textId="77777777" w:rsidR="00194A3F" w:rsidRDefault="00000000">
            <w:pPr>
              <w:spacing w:line="240" w:lineRule="auto"/>
              <w:jc w:val="left"/>
            </w:pPr>
            <w:r>
              <w:rPr>
                <w:sz w:val="10"/>
              </w:rPr>
              <w:t>Системное программное обеспечение, микропрограммное обеспечение, учётные данные пользователя</w:t>
            </w:r>
          </w:p>
        </w:tc>
      </w:tr>
      <w:tr w:rsidR="00194A3F" w14:paraId="47F97CF2" w14:textId="77777777">
        <w:trPr>
          <w:jc w:val="center"/>
        </w:trPr>
        <w:tc>
          <w:tcPr>
            <w:tcW w:w="850" w:type="dxa"/>
          </w:tcPr>
          <w:p w14:paraId="7FD284F9" w14:textId="77777777" w:rsidR="00194A3F" w:rsidRDefault="00000000">
            <w:pPr>
              <w:spacing w:line="240" w:lineRule="auto"/>
              <w:jc w:val="left"/>
            </w:pPr>
            <w:r>
              <w:rPr>
                <w:sz w:val="10"/>
              </w:rPr>
              <w:t>УБИ.153</w:t>
            </w:r>
          </w:p>
        </w:tc>
        <w:tc>
          <w:tcPr>
            <w:tcW w:w="2551" w:type="dxa"/>
          </w:tcPr>
          <w:p w14:paraId="4A444B54" w14:textId="77777777" w:rsidR="00194A3F" w:rsidRDefault="00000000">
            <w:pPr>
              <w:spacing w:line="240" w:lineRule="auto"/>
              <w:jc w:val="left"/>
            </w:pPr>
            <w:r>
              <w:rPr>
                <w:sz w:val="10"/>
              </w:rPr>
              <w:t>Угроза усиления воздействия на вычислительные ресурсы пользователей при помощи сторонних серверов</w:t>
            </w:r>
          </w:p>
        </w:tc>
        <w:tc>
          <w:tcPr>
            <w:tcW w:w="3798" w:type="dxa"/>
          </w:tcPr>
          <w:p w14:paraId="390AAD8F" w14:textId="77777777" w:rsidR="00194A3F" w:rsidRDefault="00000000">
            <w:pPr>
              <w:spacing w:line="240" w:lineRule="auto"/>
              <w:jc w:val="left"/>
            </w:pPr>
            <w:r>
              <w:rPr>
                <w:sz w:val="10"/>
              </w:rPr>
              <w:t>Угроза заключается в возможности осуществления нарушителем опосредованного деструктивного программного воздействия на дискредитируемую систему большим объёмом сетевого трафика, генерируемого сторонними серверами в ответ на сетевые запросы нарушителя, сформированные от имени дискредитируемой системы.</w:t>
            </w:r>
          </w:p>
        </w:tc>
        <w:tc>
          <w:tcPr>
            <w:tcW w:w="2154" w:type="dxa"/>
          </w:tcPr>
          <w:p w14:paraId="69B10AD5" w14:textId="77777777" w:rsidR="00194A3F" w:rsidRDefault="00000000">
            <w:pPr>
              <w:spacing w:line="240" w:lineRule="auto"/>
              <w:jc w:val="left"/>
            </w:pPr>
            <w:r>
              <w:rPr>
                <w:sz w:val="10"/>
              </w:rPr>
              <w:t>Информационная система, сетевой узел, системное программное обеспечение, сетевое программное обеспечение</w:t>
            </w:r>
          </w:p>
        </w:tc>
      </w:tr>
      <w:tr w:rsidR="00194A3F" w14:paraId="0AF57D18" w14:textId="77777777">
        <w:trPr>
          <w:jc w:val="center"/>
        </w:trPr>
        <w:tc>
          <w:tcPr>
            <w:tcW w:w="850" w:type="dxa"/>
          </w:tcPr>
          <w:p w14:paraId="493B3B83" w14:textId="77777777" w:rsidR="00194A3F" w:rsidRDefault="00000000">
            <w:pPr>
              <w:spacing w:line="240" w:lineRule="auto"/>
              <w:jc w:val="left"/>
            </w:pPr>
            <w:r>
              <w:rPr>
                <w:sz w:val="10"/>
              </w:rPr>
              <w:t>УБИ.156</w:t>
            </w:r>
          </w:p>
        </w:tc>
        <w:tc>
          <w:tcPr>
            <w:tcW w:w="2551" w:type="dxa"/>
          </w:tcPr>
          <w:p w14:paraId="0066E424" w14:textId="77777777" w:rsidR="00194A3F" w:rsidRDefault="00000000">
            <w:pPr>
              <w:spacing w:line="240" w:lineRule="auto"/>
              <w:jc w:val="left"/>
            </w:pPr>
            <w:r>
              <w:rPr>
                <w:sz w:val="10"/>
              </w:rPr>
              <w:t>Угроза утраты носителей информации</w:t>
            </w:r>
          </w:p>
        </w:tc>
        <w:tc>
          <w:tcPr>
            <w:tcW w:w="3798" w:type="dxa"/>
          </w:tcPr>
          <w:p w14:paraId="064ADA80" w14:textId="77777777" w:rsidR="00194A3F" w:rsidRDefault="00000000">
            <w:pPr>
              <w:spacing w:line="240" w:lineRule="auto"/>
              <w:jc w:val="left"/>
            </w:pPr>
            <w:r>
              <w:rPr>
                <w:sz w:val="10"/>
              </w:rPr>
              <w:t>Угроза заключается в возможности раскрытия информации, хранящейся на утерянном носителе (в случае отсутствия шифрования данных), или её потери (в случае отсутствия резервной копий данных).</w:t>
            </w:r>
          </w:p>
        </w:tc>
        <w:tc>
          <w:tcPr>
            <w:tcW w:w="2154" w:type="dxa"/>
          </w:tcPr>
          <w:p w14:paraId="00AD146E" w14:textId="77777777" w:rsidR="00194A3F" w:rsidRDefault="00000000">
            <w:pPr>
              <w:spacing w:line="240" w:lineRule="auto"/>
              <w:jc w:val="left"/>
            </w:pPr>
            <w:r>
              <w:rPr>
                <w:sz w:val="10"/>
              </w:rPr>
              <w:t>Носитель информации</w:t>
            </w:r>
          </w:p>
        </w:tc>
      </w:tr>
      <w:tr w:rsidR="00194A3F" w14:paraId="79838806" w14:textId="77777777">
        <w:trPr>
          <w:jc w:val="center"/>
        </w:trPr>
        <w:tc>
          <w:tcPr>
            <w:tcW w:w="850" w:type="dxa"/>
          </w:tcPr>
          <w:p w14:paraId="06CCA6B5" w14:textId="77777777" w:rsidR="00194A3F" w:rsidRDefault="00000000">
            <w:pPr>
              <w:spacing w:line="240" w:lineRule="auto"/>
              <w:jc w:val="left"/>
            </w:pPr>
            <w:r>
              <w:rPr>
                <w:sz w:val="10"/>
              </w:rPr>
              <w:t>УБИ.157</w:t>
            </w:r>
          </w:p>
        </w:tc>
        <w:tc>
          <w:tcPr>
            <w:tcW w:w="2551" w:type="dxa"/>
          </w:tcPr>
          <w:p w14:paraId="74241359" w14:textId="77777777" w:rsidR="00194A3F" w:rsidRDefault="00000000">
            <w:pPr>
              <w:spacing w:line="240" w:lineRule="auto"/>
              <w:jc w:val="left"/>
            </w:pPr>
            <w:r>
              <w:rPr>
                <w:sz w:val="10"/>
              </w:rPr>
              <w:t>Угроза физического выведения из строя средств хранения, обработки и (или) ввода/вывода/передачи информации</w:t>
            </w:r>
          </w:p>
        </w:tc>
        <w:tc>
          <w:tcPr>
            <w:tcW w:w="3798" w:type="dxa"/>
          </w:tcPr>
          <w:p w14:paraId="27072611" w14:textId="77777777" w:rsidR="00194A3F" w:rsidRDefault="00000000">
            <w:pPr>
              <w:spacing w:line="240" w:lineRule="auto"/>
              <w:jc w:val="left"/>
            </w:pPr>
            <w:r>
              <w:rPr>
                <w:sz w:val="10"/>
              </w:rPr>
              <w:t>Угроза заключается в возможности умышленного выведения из строя внешним нарушителем средств хранения, обработки и (или) ввода/вывода/передачи информации, что может привести к нарушению доступности, а в некоторых случаях и целостности защищаемой информации.</w:t>
            </w:r>
          </w:p>
        </w:tc>
        <w:tc>
          <w:tcPr>
            <w:tcW w:w="2154" w:type="dxa"/>
          </w:tcPr>
          <w:p w14:paraId="584C130C" w14:textId="77777777" w:rsidR="00194A3F" w:rsidRDefault="00000000">
            <w:pPr>
              <w:spacing w:line="240" w:lineRule="auto"/>
              <w:jc w:val="left"/>
            </w:pPr>
            <w:r>
              <w:rPr>
                <w:sz w:val="10"/>
              </w:rPr>
              <w:t>Сервер, рабочая станция, носитель информации, аппаратное обеспечение</w:t>
            </w:r>
          </w:p>
        </w:tc>
      </w:tr>
      <w:tr w:rsidR="00194A3F" w14:paraId="633D68E0" w14:textId="77777777">
        <w:trPr>
          <w:jc w:val="center"/>
        </w:trPr>
        <w:tc>
          <w:tcPr>
            <w:tcW w:w="850" w:type="dxa"/>
          </w:tcPr>
          <w:p w14:paraId="4606581F" w14:textId="77777777" w:rsidR="00194A3F" w:rsidRDefault="00000000">
            <w:pPr>
              <w:spacing w:line="240" w:lineRule="auto"/>
              <w:jc w:val="left"/>
            </w:pPr>
            <w:r>
              <w:rPr>
                <w:sz w:val="10"/>
              </w:rPr>
              <w:t>УБИ.158</w:t>
            </w:r>
          </w:p>
        </w:tc>
        <w:tc>
          <w:tcPr>
            <w:tcW w:w="2551" w:type="dxa"/>
          </w:tcPr>
          <w:p w14:paraId="7C6F8688" w14:textId="77777777" w:rsidR="00194A3F" w:rsidRDefault="00000000">
            <w:pPr>
              <w:spacing w:line="240" w:lineRule="auto"/>
              <w:jc w:val="left"/>
            </w:pPr>
            <w:r>
              <w:rPr>
                <w:sz w:val="10"/>
              </w:rPr>
              <w:t>Угроза форматирования носителей информации</w:t>
            </w:r>
          </w:p>
        </w:tc>
        <w:tc>
          <w:tcPr>
            <w:tcW w:w="3798" w:type="dxa"/>
          </w:tcPr>
          <w:p w14:paraId="5D891779" w14:textId="77777777" w:rsidR="00194A3F" w:rsidRDefault="00000000">
            <w:pPr>
              <w:spacing w:line="240" w:lineRule="auto"/>
              <w:jc w:val="left"/>
            </w:pPr>
            <w:r>
              <w:rPr>
                <w:sz w:val="10"/>
              </w:rPr>
              <w:t>Угроза заключается в возможности утраты хранящейся на форматируемом носителе информации, зачастую без возможности её восстановления, из-за преднамеренного или случайного выполнения процедуры форматирования носителя информации.</w:t>
            </w:r>
          </w:p>
        </w:tc>
        <w:tc>
          <w:tcPr>
            <w:tcW w:w="2154" w:type="dxa"/>
          </w:tcPr>
          <w:p w14:paraId="6F5677C3" w14:textId="77777777" w:rsidR="00194A3F" w:rsidRDefault="00000000">
            <w:pPr>
              <w:spacing w:line="240" w:lineRule="auto"/>
              <w:jc w:val="left"/>
            </w:pPr>
            <w:r>
              <w:rPr>
                <w:sz w:val="10"/>
              </w:rPr>
              <w:t>Носитель информации</w:t>
            </w:r>
          </w:p>
        </w:tc>
      </w:tr>
      <w:tr w:rsidR="00194A3F" w14:paraId="72AF34DD" w14:textId="77777777">
        <w:trPr>
          <w:jc w:val="center"/>
        </w:trPr>
        <w:tc>
          <w:tcPr>
            <w:tcW w:w="850" w:type="dxa"/>
          </w:tcPr>
          <w:p w14:paraId="45ED4F16" w14:textId="77777777" w:rsidR="00194A3F" w:rsidRDefault="00000000">
            <w:pPr>
              <w:spacing w:line="240" w:lineRule="auto"/>
              <w:jc w:val="left"/>
            </w:pPr>
            <w:r>
              <w:rPr>
                <w:sz w:val="10"/>
              </w:rPr>
              <w:t>УБИ.160</w:t>
            </w:r>
          </w:p>
        </w:tc>
        <w:tc>
          <w:tcPr>
            <w:tcW w:w="2551" w:type="dxa"/>
          </w:tcPr>
          <w:p w14:paraId="3BFFE68B" w14:textId="77777777" w:rsidR="00194A3F" w:rsidRDefault="00000000">
            <w:pPr>
              <w:spacing w:line="240" w:lineRule="auto"/>
              <w:jc w:val="left"/>
            </w:pPr>
            <w:r>
              <w:rPr>
                <w:sz w:val="10"/>
              </w:rPr>
              <w:t xml:space="preserve">Угроза хищения средств хранения, обработки и (или) ввода/вывода/передачи </w:t>
            </w:r>
            <w:r>
              <w:rPr>
                <w:sz w:val="10"/>
              </w:rPr>
              <w:lastRenderedPageBreak/>
              <w:t>информации</w:t>
            </w:r>
          </w:p>
        </w:tc>
        <w:tc>
          <w:tcPr>
            <w:tcW w:w="3798" w:type="dxa"/>
          </w:tcPr>
          <w:p w14:paraId="633C3D62" w14:textId="77777777" w:rsidR="00194A3F" w:rsidRDefault="00000000">
            <w:pPr>
              <w:spacing w:line="240" w:lineRule="auto"/>
              <w:jc w:val="left"/>
            </w:pPr>
            <w:r>
              <w:rPr>
                <w:sz w:val="10"/>
              </w:rPr>
              <w:lastRenderedPageBreak/>
              <w:t>Угроза заключается в возможности осуществления внешним нарушителем кражи компьютера (и подключённых к нему устройств), USB-</w:t>
            </w:r>
            <w:r>
              <w:rPr>
                <w:sz w:val="10"/>
              </w:rPr>
              <w:lastRenderedPageBreak/>
              <w:t>накопителей, оптических дисков или других средств хранения, обработки, ввода/вывода/передачи информации.</w:t>
            </w:r>
          </w:p>
        </w:tc>
        <w:tc>
          <w:tcPr>
            <w:tcW w:w="2154" w:type="dxa"/>
          </w:tcPr>
          <w:p w14:paraId="190BBF1B" w14:textId="77777777" w:rsidR="00194A3F" w:rsidRDefault="00000000">
            <w:pPr>
              <w:spacing w:line="240" w:lineRule="auto"/>
              <w:jc w:val="left"/>
            </w:pPr>
            <w:r>
              <w:rPr>
                <w:sz w:val="10"/>
              </w:rPr>
              <w:lastRenderedPageBreak/>
              <w:t xml:space="preserve">Сервер, рабочая станция, носитель информации, аппаратное </w:t>
            </w:r>
            <w:r>
              <w:rPr>
                <w:sz w:val="10"/>
              </w:rPr>
              <w:lastRenderedPageBreak/>
              <w:t>обеспечение</w:t>
            </w:r>
          </w:p>
        </w:tc>
      </w:tr>
      <w:tr w:rsidR="00194A3F" w14:paraId="26F3D6CB" w14:textId="77777777">
        <w:trPr>
          <w:jc w:val="center"/>
        </w:trPr>
        <w:tc>
          <w:tcPr>
            <w:tcW w:w="850" w:type="dxa"/>
          </w:tcPr>
          <w:p w14:paraId="468BFC1E" w14:textId="77777777" w:rsidR="00194A3F" w:rsidRDefault="00000000">
            <w:pPr>
              <w:spacing w:line="240" w:lineRule="auto"/>
              <w:jc w:val="left"/>
            </w:pPr>
            <w:r>
              <w:rPr>
                <w:sz w:val="10"/>
              </w:rPr>
              <w:lastRenderedPageBreak/>
              <w:t>УБИ.167</w:t>
            </w:r>
          </w:p>
        </w:tc>
        <w:tc>
          <w:tcPr>
            <w:tcW w:w="2551" w:type="dxa"/>
          </w:tcPr>
          <w:p w14:paraId="0353F23B" w14:textId="77777777" w:rsidR="00194A3F" w:rsidRDefault="00000000">
            <w:pPr>
              <w:spacing w:line="240" w:lineRule="auto"/>
              <w:jc w:val="left"/>
            </w:pPr>
            <w:r>
              <w:rPr>
                <w:sz w:val="10"/>
              </w:rPr>
              <w:t>Угроза заражения компьютера при посещении неблагонадёжных сайтов</w:t>
            </w:r>
          </w:p>
        </w:tc>
        <w:tc>
          <w:tcPr>
            <w:tcW w:w="3798" w:type="dxa"/>
          </w:tcPr>
          <w:p w14:paraId="4680610E" w14:textId="77777777" w:rsidR="00194A3F" w:rsidRDefault="00000000">
            <w:pPr>
              <w:spacing w:line="240" w:lineRule="auto"/>
              <w:jc w:val="left"/>
            </w:pPr>
            <w:r>
              <w:rPr>
                <w:sz w:val="10"/>
              </w:rPr>
              <w:t>Угроза заключается в возможности нарушения безопасности защищаемой информации вредоносными программами, скрытно устанавливаемыми при посещении пользователями системы с рабочих мест (намеренно или при случайном перенаправлении) сайтов с неблагонадёжным содержимым и запускаемыми с привилегиями дискредитированных пользователей.</w:t>
            </w:r>
          </w:p>
        </w:tc>
        <w:tc>
          <w:tcPr>
            <w:tcW w:w="2154" w:type="dxa"/>
          </w:tcPr>
          <w:p w14:paraId="46182297" w14:textId="77777777" w:rsidR="00194A3F" w:rsidRDefault="00000000">
            <w:pPr>
              <w:spacing w:line="240" w:lineRule="auto"/>
              <w:jc w:val="left"/>
            </w:pPr>
            <w:r>
              <w:rPr>
                <w:sz w:val="10"/>
              </w:rPr>
              <w:t>Сетевой узел, сетевое программное обеспечение</w:t>
            </w:r>
          </w:p>
        </w:tc>
      </w:tr>
      <w:tr w:rsidR="00194A3F" w14:paraId="19BC5111" w14:textId="77777777">
        <w:trPr>
          <w:jc w:val="center"/>
        </w:trPr>
        <w:tc>
          <w:tcPr>
            <w:tcW w:w="850" w:type="dxa"/>
          </w:tcPr>
          <w:p w14:paraId="7383FEB6" w14:textId="77777777" w:rsidR="00194A3F" w:rsidRDefault="00000000">
            <w:pPr>
              <w:spacing w:line="240" w:lineRule="auto"/>
              <w:jc w:val="left"/>
            </w:pPr>
            <w:r>
              <w:rPr>
                <w:sz w:val="10"/>
              </w:rPr>
              <w:t>УБИ.168</w:t>
            </w:r>
          </w:p>
        </w:tc>
        <w:tc>
          <w:tcPr>
            <w:tcW w:w="2551" w:type="dxa"/>
          </w:tcPr>
          <w:p w14:paraId="29CF8B92" w14:textId="77777777" w:rsidR="00194A3F" w:rsidRDefault="00000000">
            <w:pPr>
              <w:spacing w:line="240" w:lineRule="auto"/>
              <w:jc w:val="left"/>
            </w:pPr>
            <w:r>
              <w:rPr>
                <w:sz w:val="10"/>
              </w:rPr>
              <w:t>Угроза «кражи» учётной записи доступа к сетевым сервисам</w:t>
            </w:r>
          </w:p>
        </w:tc>
        <w:tc>
          <w:tcPr>
            <w:tcW w:w="3798" w:type="dxa"/>
          </w:tcPr>
          <w:p w14:paraId="1A2A38D5" w14:textId="77777777" w:rsidR="00194A3F" w:rsidRDefault="00000000">
            <w:pPr>
              <w:spacing w:line="240" w:lineRule="auto"/>
              <w:jc w:val="left"/>
            </w:pPr>
            <w:r>
              <w:rPr>
                <w:sz w:val="10"/>
              </w:rPr>
              <w:t>Угроза заключается в возможности неправомерного ознакомления нарушителем с защищаемой информацией пользователя путём получения информации идентификации/аутентификации, соответствующей учётной записи доступа пользователя к сетевым сервисам (социальной сети, облачным сервисам и др.), с которой связан неактивный/несуществующий адрес электронной почты.</w:t>
            </w:r>
          </w:p>
        </w:tc>
        <w:tc>
          <w:tcPr>
            <w:tcW w:w="2154" w:type="dxa"/>
          </w:tcPr>
          <w:p w14:paraId="60D30038" w14:textId="77777777" w:rsidR="00194A3F" w:rsidRDefault="00000000">
            <w:pPr>
              <w:spacing w:line="240" w:lineRule="auto"/>
              <w:jc w:val="left"/>
            </w:pPr>
            <w:r>
              <w:rPr>
                <w:sz w:val="10"/>
              </w:rPr>
              <w:t>Сетевое программное обеспечение</w:t>
            </w:r>
          </w:p>
        </w:tc>
      </w:tr>
      <w:tr w:rsidR="00194A3F" w14:paraId="65E7E6F0" w14:textId="77777777">
        <w:trPr>
          <w:jc w:val="center"/>
        </w:trPr>
        <w:tc>
          <w:tcPr>
            <w:tcW w:w="850" w:type="dxa"/>
          </w:tcPr>
          <w:p w14:paraId="687EC227" w14:textId="77777777" w:rsidR="00194A3F" w:rsidRDefault="00000000">
            <w:pPr>
              <w:spacing w:line="240" w:lineRule="auto"/>
              <w:jc w:val="left"/>
            </w:pPr>
            <w:r>
              <w:rPr>
                <w:sz w:val="10"/>
              </w:rPr>
              <w:t>УБИ.170</w:t>
            </w:r>
          </w:p>
        </w:tc>
        <w:tc>
          <w:tcPr>
            <w:tcW w:w="2551" w:type="dxa"/>
          </w:tcPr>
          <w:p w14:paraId="61EB4F39" w14:textId="77777777" w:rsidR="00194A3F" w:rsidRDefault="00000000">
            <w:pPr>
              <w:spacing w:line="240" w:lineRule="auto"/>
              <w:jc w:val="left"/>
            </w:pPr>
            <w:r>
              <w:rPr>
                <w:sz w:val="10"/>
              </w:rPr>
              <w:t>Угроза неправомерного шифрования информации</w:t>
            </w:r>
          </w:p>
        </w:tc>
        <w:tc>
          <w:tcPr>
            <w:tcW w:w="3798" w:type="dxa"/>
          </w:tcPr>
          <w:p w14:paraId="1B4B1D9E" w14:textId="77777777" w:rsidR="00194A3F" w:rsidRDefault="00000000">
            <w:pPr>
              <w:spacing w:line="240" w:lineRule="auto"/>
              <w:jc w:val="left"/>
            </w:pPr>
            <w:r>
              <w:rPr>
                <w:sz w:val="10"/>
              </w:rPr>
              <w:t>Угроза заключается в возможности фактической потери доступности защищаемых данных из-за их несанкционированного криптографического преобразования нарушителем с помощью известного только ему секретного ключа.</w:t>
            </w:r>
          </w:p>
        </w:tc>
        <w:tc>
          <w:tcPr>
            <w:tcW w:w="2154" w:type="dxa"/>
          </w:tcPr>
          <w:p w14:paraId="2BBBFD0F" w14:textId="77777777" w:rsidR="00194A3F" w:rsidRDefault="00000000">
            <w:pPr>
              <w:spacing w:line="240" w:lineRule="auto"/>
              <w:jc w:val="left"/>
            </w:pPr>
            <w:r>
              <w:rPr>
                <w:sz w:val="10"/>
              </w:rPr>
              <w:t>Объект файловой системы</w:t>
            </w:r>
          </w:p>
        </w:tc>
      </w:tr>
      <w:tr w:rsidR="00194A3F" w14:paraId="355306AA" w14:textId="77777777">
        <w:trPr>
          <w:jc w:val="center"/>
        </w:trPr>
        <w:tc>
          <w:tcPr>
            <w:tcW w:w="850" w:type="dxa"/>
          </w:tcPr>
          <w:p w14:paraId="0C9371C3" w14:textId="77777777" w:rsidR="00194A3F" w:rsidRDefault="00000000">
            <w:pPr>
              <w:spacing w:line="240" w:lineRule="auto"/>
              <w:jc w:val="left"/>
            </w:pPr>
            <w:r>
              <w:rPr>
                <w:sz w:val="10"/>
              </w:rPr>
              <w:t>УБИ.172</w:t>
            </w:r>
          </w:p>
        </w:tc>
        <w:tc>
          <w:tcPr>
            <w:tcW w:w="2551" w:type="dxa"/>
          </w:tcPr>
          <w:p w14:paraId="0F8000E3" w14:textId="77777777" w:rsidR="00194A3F" w:rsidRDefault="00000000">
            <w:pPr>
              <w:spacing w:line="240" w:lineRule="auto"/>
              <w:jc w:val="left"/>
            </w:pPr>
            <w:r>
              <w:rPr>
                <w:sz w:val="10"/>
              </w:rPr>
              <w:t>Угроза распространения «почтовых червей»</w:t>
            </w:r>
          </w:p>
        </w:tc>
        <w:tc>
          <w:tcPr>
            <w:tcW w:w="3798" w:type="dxa"/>
          </w:tcPr>
          <w:p w14:paraId="3CAEBD09" w14:textId="77777777" w:rsidR="00194A3F" w:rsidRDefault="00000000">
            <w:pPr>
              <w:spacing w:line="240" w:lineRule="auto"/>
              <w:jc w:val="left"/>
            </w:pPr>
            <w:r>
              <w:rPr>
                <w:sz w:val="10"/>
              </w:rPr>
              <w:t>Угроза заключается в возможности нарушения безопасности защищаемой информации пользователя вредоносными программами, скрытно устанавливаемыми при получении пользователями системы электронных писем, содержащих вредоносную программу типа «почтовый червь», а также невольного участия в дальнейшем противоправном распространении вредоносного кода.</w:t>
            </w:r>
          </w:p>
        </w:tc>
        <w:tc>
          <w:tcPr>
            <w:tcW w:w="2154" w:type="dxa"/>
          </w:tcPr>
          <w:p w14:paraId="1696E16E" w14:textId="77777777" w:rsidR="00194A3F" w:rsidRDefault="00000000">
            <w:pPr>
              <w:spacing w:line="240" w:lineRule="auto"/>
              <w:jc w:val="left"/>
            </w:pPr>
            <w:r>
              <w:rPr>
                <w:sz w:val="10"/>
              </w:rPr>
              <w:t>Сетевое программное обеспечение</w:t>
            </w:r>
          </w:p>
        </w:tc>
      </w:tr>
      <w:tr w:rsidR="00194A3F" w14:paraId="40B291F2" w14:textId="77777777">
        <w:trPr>
          <w:jc w:val="center"/>
        </w:trPr>
        <w:tc>
          <w:tcPr>
            <w:tcW w:w="850" w:type="dxa"/>
          </w:tcPr>
          <w:p w14:paraId="4D336918" w14:textId="77777777" w:rsidR="00194A3F" w:rsidRDefault="00000000">
            <w:pPr>
              <w:spacing w:line="240" w:lineRule="auto"/>
              <w:jc w:val="left"/>
            </w:pPr>
            <w:r>
              <w:rPr>
                <w:sz w:val="10"/>
              </w:rPr>
              <w:t>УБИ.175</w:t>
            </w:r>
          </w:p>
        </w:tc>
        <w:tc>
          <w:tcPr>
            <w:tcW w:w="2551" w:type="dxa"/>
          </w:tcPr>
          <w:p w14:paraId="4853A68B" w14:textId="77777777" w:rsidR="00194A3F" w:rsidRDefault="00000000">
            <w:pPr>
              <w:spacing w:line="240" w:lineRule="auto"/>
              <w:jc w:val="left"/>
            </w:pPr>
            <w:r>
              <w:rPr>
                <w:sz w:val="10"/>
              </w:rPr>
              <w:t>Угроза «фишинга»</w:t>
            </w:r>
          </w:p>
        </w:tc>
        <w:tc>
          <w:tcPr>
            <w:tcW w:w="3798" w:type="dxa"/>
          </w:tcPr>
          <w:p w14:paraId="4C2900C1" w14:textId="77777777" w:rsidR="00194A3F" w:rsidRDefault="00000000">
            <w:pPr>
              <w:spacing w:line="240" w:lineRule="auto"/>
              <w:jc w:val="left"/>
            </w:pPr>
            <w:r>
              <w:rPr>
                <w:sz w:val="10"/>
              </w:rPr>
              <w:t>Угроза заключается в возможности неправомерного ознакомления нарушителем с защищаемой информацией (в т.ч. идентификации/аутентификации) пользователя путём убеждения его с помощью методов социальной инженерии (в т.ч.</w:t>
            </w:r>
          </w:p>
        </w:tc>
        <w:tc>
          <w:tcPr>
            <w:tcW w:w="2154" w:type="dxa"/>
          </w:tcPr>
          <w:p w14:paraId="5C0ED948" w14:textId="77777777" w:rsidR="00194A3F" w:rsidRDefault="00000000">
            <w:pPr>
              <w:spacing w:line="240" w:lineRule="auto"/>
              <w:jc w:val="left"/>
            </w:pPr>
            <w:r>
              <w:rPr>
                <w:sz w:val="10"/>
              </w:rPr>
              <w:t>Рабочая станция, сетевое программное обеспечение, сетевой трафик</w:t>
            </w:r>
          </w:p>
        </w:tc>
      </w:tr>
      <w:tr w:rsidR="00194A3F" w14:paraId="7CC844EC" w14:textId="77777777">
        <w:trPr>
          <w:jc w:val="center"/>
        </w:trPr>
        <w:tc>
          <w:tcPr>
            <w:tcW w:w="850" w:type="dxa"/>
          </w:tcPr>
          <w:p w14:paraId="1D95D53F" w14:textId="77777777" w:rsidR="00194A3F" w:rsidRDefault="00000000">
            <w:pPr>
              <w:spacing w:line="240" w:lineRule="auto"/>
              <w:jc w:val="left"/>
            </w:pPr>
            <w:r>
              <w:rPr>
                <w:sz w:val="10"/>
              </w:rPr>
              <w:t>УБИ.180</w:t>
            </w:r>
          </w:p>
        </w:tc>
        <w:tc>
          <w:tcPr>
            <w:tcW w:w="2551" w:type="dxa"/>
          </w:tcPr>
          <w:p w14:paraId="18228DAF" w14:textId="77777777" w:rsidR="00194A3F" w:rsidRDefault="00000000">
            <w:pPr>
              <w:spacing w:line="240" w:lineRule="auto"/>
              <w:jc w:val="left"/>
            </w:pPr>
            <w:r>
              <w:rPr>
                <w:sz w:val="10"/>
              </w:rPr>
              <w:t>Угроза отказа подсистемы обеспечения температурного режима</w:t>
            </w:r>
          </w:p>
        </w:tc>
        <w:tc>
          <w:tcPr>
            <w:tcW w:w="3798" w:type="dxa"/>
          </w:tcPr>
          <w:p w14:paraId="00A2241B" w14:textId="77777777" w:rsidR="00194A3F" w:rsidRDefault="00000000">
            <w:pPr>
              <w:spacing w:line="240" w:lineRule="auto"/>
              <w:jc w:val="left"/>
            </w:pPr>
            <w:r>
              <w:rPr>
                <w:sz w:val="10"/>
              </w:rPr>
              <w:t>Угроза заключается в возможности повреждения части компонентов системы или системы в целом вследствие выхода температурного режима их работы из заданных требований из-за возникновения отказа входящих в неё подсистем вентиляции и температурных приборов.</w:t>
            </w:r>
          </w:p>
        </w:tc>
        <w:tc>
          <w:tcPr>
            <w:tcW w:w="2154" w:type="dxa"/>
          </w:tcPr>
          <w:p w14:paraId="674FD5C1" w14:textId="77777777" w:rsidR="00194A3F" w:rsidRDefault="00000000">
            <w:pPr>
              <w:spacing w:line="240" w:lineRule="auto"/>
              <w:jc w:val="left"/>
            </w:pPr>
            <w:r>
              <w:rPr>
                <w:sz w:val="10"/>
              </w:rPr>
              <w:t>Технические средства воздушного кондиционирования, включая трубопроводные системы для циркуляции охлаждённого воздуха в ЦОД, программируемые логические контроллеры, распределённые системы контроля, управленческие системы и другие программные средства контроля</w:t>
            </w:r>
          </w:p>
        </w:tc>
      </w:tr>
      <w:tr w:rsidR="00194A3F" w14:paraId="6650C721" w14:textId="77777777">
        <w:trPr>
          <w:jc w:val="center"/>
        </w:trPr>
        <w:tc>
          <w:tcPr>
            <w:tcW w:w="850" w:type="dxa"/>
          </w:tcPr>
          <w:p w14:paraId="2A09080C" w14:textId="77777777" w:rsidR="00194A3F" w:rsidRDefault="00000000">
            <w:pPr>
              <w:spacing w:line="240" w:lineRule="auto"/>
              <w:jc w:val="left"/>
            </w:pPr>
            <w:r>
              <w:rPr>
                <w:sz w:val="10"/>
              </w:rPr>
              <w:t>УБИ.182</w:t>
            </w:r>
          </w:p>
        </w:tc>
        <w:tc>
          <w:tcPr>
            <w:tcW w:w="2551" w:type="dxa"/>
          </w:tcPr>
          <w:p w14:paraId="37868702" w14:textId="77777777" w:rsidR="00194A3F" w:rsidRDefault="00000000">
            <w:pPr>
              <w:spacing w:line="240" w:lineRule="auto"/>
              <w:jc w:val="left"/>
            </w:pPr>
            <w:r>
              <w:rPr>
                <w:sz w:val="10"/>
              </w:rPr>
              <w:t>Угроза физического устаревания аппаратных компонентов</w:t>
            </w:r>
          </w:p>
        </w:tc>
        <w:tc>
          <w:tcPr>
            <w:tcW w:w="3798" w:type="dxa"/>
          </w:tcPr>
          <w:p w14:paraId="3EF6189D" w14:textId="77777777" w:rsidR="00194A3F" w:rsidRDefault="00000000">
            <w:pPr>
              <w:spacing w:line="240" w:lineRule="auto"/>
              <w:jc w:val="left"/>
            </w:pPr>
            <w:r>
              <w:rPr>
                <w:sz w:val="10"/>
              </w:rPr>
              <w:t>Угроза заключается в возможности нарушения функциональности системы, связанной с безопасностью, вследствие отказов аппаратных компонентов этой системы из-за их физического устаревания (ржавление, быстрый износ, окисление, загрязнение, отслаивание, шелушение и др.), обусловленного влиянием физической окружающей среды (влажности, пыли, коррозийных субстанций).</w:t>
            </w:r>
          </w:p>
        </w:tc>
        <w:tc>
          <w:tcPr>
            <w:tcW w:w="2154" w:type="dxa"/>
          </w:tcPr>
          <w:p w14:paraId="021B246B" w14:textId="77777777" w:rsidR="00194A3F" w:rsidRDefault="00000000">
            <w:pPr>
              <w:spacing w:line="240" w:lineRule="auto"/>
              <w:jc w:val="left"/>
            </w:pPr>
            <w:r>
              <w:rPr>
                <w:sz w:val="10"/>
              </w:rPr>
              <w:t>Аппаратное средство</w:t>
            </w:r>
          </w:p>
        </w:tc>
      </w:tr>
      <w:tr w:rsidR="00194A3F" w14:paraId="500E3C28" w14:textId="77777777">
        <w:trPr>
          <w:jc w:val="center"/>
        </w:trPr>
        <w:tc>
          <w:tcPr>
            <w:tcW w:w="850" w:type="dxa"/>
          </w:tcPr>
          <w:p w14:paraId="43F427EA" w14:textId="77777777" w:rsidR="00194A3F" w:rsidRDefault="00000000">
            <w:pPr>
              <w:spacing w:line="240" w:lineRule="auto"/>
              <w:jc w:val="left"/>
            </w:pPr>
            <w:r>
              <w:rPr>
                <w:sz w:val="10"/>
              </w:rPr>
              <w:t>УБИ.185</w:t>
            </w:r>
          </w:p>
        </w:tc>
        <w:tc>
          <w:tcPr>
            <w:tcW w:w="2551" w:type="dxa"/>
          </w:tcPr>
          <w:p w14:paraId="08AC0E35" w14:textId="77777777" w:rsidR="00194A3F" w:rsidRDefault="00000000">
            <w:pPr>
              <w:spacing w:line="240" w:lineRule="auto"/>
              <w:jc w:val="left"/>
            </w:pPr>
            <w:r>
              <w:rPr>
                <w:sz w:val="10"/>
              </w:rPr>
              <w:t>Угроза несанкционированного изменения параметров настройки средств защиты информации</w:t>
            </w:r>
          </w:p>
        </w:tc>
        <w:tc>
          <w:tcPr>
            <w:tcW w:w="3798" w:type="dxa"/>
          </w:tcPr>
          <w:p w14:paraId="4BA9C4B2" w14:textId="77777777" w:rsidR="00194A3F" w:rsidRDefault="00000000">
            <w:pPr>
              <w:spacing w:line="240" w:lineRule="auto"/>
              <w:jc w:val="left"/>
            </w:pPr>
            <w:r>
              <w:rPr>
                <w:sz w:val="10"/>
              </w:rPr>
              <w:t>Угроза заключается в возможности осуществления нарушителем несанкционированного изменения параметров настройки средства защиты информации. Данная угроза обусловлена слабостями мер разграничения доступа к конфигурационным файлам средства защиты информации.</w:t>
            </w:r>
          </w:p>
        </w:tc>
        <w:tc>
          <w:tcPr>
            <w:tcW w:w="2154" w:type="dxa"/>
          </w:tcPr>
          <w:p w14:paraId="4AEBB868" w14:textId="77777777" w:rsidR="00194A3F" w:rsidRDefault="00000000">
            <w:pPr>
              <w:spacing w:line="240" w:lineRule="auto"/>
              <w:jc w:val="left"/>
            </w:pPr>
            <w:r>
              <w:rPr>
                <w:sz w:val="10"/>
              </w:rPr>
              <w:t>Средство защиты информации</w:t>
            </w:r>
          </w:p>
        </w:tc>
      </w:tr>
      <w:tr w:rsidR="00194A3F" w14:paraId="3F210A85" w14:textId="77777777">
        <w:trPr>
          <w:jc w:val="center"/>
        </w:trPr>
        <w:tc>
          <w:tcPr>
            <w:tcW w:w="850" w:type="dxa"/>
          </w:tcPr>
          <w:p w14:paraId="4D26A438" w14:textId="77777777" w:rsidR="00194A3F" w:rsidRDefault="00000000">
            <w:pPr>
              <w:spacing w:line="240" w:lineRule="auto"/>
              <w:jc w:val="left"/>
            </w:pPr>
            <w:r>
              <w:rPr>
                <w:sz w:val="10"/>
              </w:rPr>
              <w:t>УБИ.187</w:t>
            </w:r>
          </w:p>
        </w:tc>
        <w:tc>
          <w:tcPr>
            <w:tcW w:w="2551" w:type="dxa"/>
          </w:tcPr>
          <w:p w14:paraId="5E76E271" w14:textId="77777777" w:rsidR="00194A3F" w:rsidRDefault="00000000">
            <w:pPr>
              <w:spacing w:line="240" w:lineRule="auto"/>
              <w:jc w:val="left"/>
            </w:pPr>
            <w:r>
              <w:rPr>
                <w:sz w:val="10"/>
              </w:rPr>
              <w:t>Угроза несанкционированного воздействия на средство защиты информации</w:t>
            </w:r>
          </w:p>
        </w:tc>
        <w:tc>
          <w:tcPr>
            <w:tcW w:w="3798" w:type="dxa"/>
          </w:tcPr>
          <w:p w14:paraId="11D9EAAF" w14:textId="77777777" w:rsidR="00194A3F" w:rsidRDefault="00000000">
            <w:pPr>
              <w:spacing w:line="240" w:lineRule="auto"/>
              <w:jc w:val="left"/>
            </w:pPr>
            <w:r>
              <w:rPr>
                <w:sz w:val="10"/>
              </w:rPr>
              <w:t>Угроза заключается в возможности осуществления нарушителем несанкционированного доступа к программной среде управления средством защиты информации и изменения режима его функционирования.</w:t>
            </w:r>
          </w:p>
        </w:tc>
        <w:tc>
          <w:tcPr>
            <w:tcW w:w="2154" w:type="dxa"/>
          </w:tcPr>
          <w:p w14:paraId="700D090C" w14:textId="77777777" w:rsidR="00194A3F" w:rsidRDefault="00000000">
            <w:pPr>
              <w:spacing w:line="240" w:lineRule="auto"/>
              <w:jc w:val="left"/>
            </w:pPr>
            <w:r>
              <w:rPr>
                <w:sz w:val="10"/>
              </w:rPr>
              <w:t>Средство защиты информации</w:t>
            </w:r>
          </w:p>
        </w:tc>
      </w:tr>
      <w:tr w:rsidR="00194A3F" w14:paraId="08D33D7C" w14:textId="77777777">
        <w:trPr>
          <w:jc w:val="center"/>
        </w:trPr>
        <w:tc>
          <w:tcPr>
            <w:tcW w:w="850" w:type="dxa"/>
          </w:tcPr>
          <w:p w14:paraId="719D5F37" w14:textId="77777777" w:rsidR="00194A3F" w:rsidRDefault="00000000">
            <w:pPr>
              <w:spacing w:line="240" w:lineRule="auto"/>
              <w:jc w:val="left"/>
            </w:pPr>
            <w:r>
              <w:rPr>
                <w:sz w:val="10"/>
              </w:rPr>
              <w:t>УБИ.188</w:t>
            </w:r>
          </w:p>
        </w:tc>
        <w:tc>
          <w:tcPr>
            <w:tcW w:w="2551" w:type="dxa"/>
          </w:tcPr>
          <w:p w14:paraId="3D5AA516" w14:textId="77777777" w:rsidR="00194A3F" w:rsidRDefault="00000000">
            <w:pPr>
              <w:spacing w:line="240" w:lineRule="auto"/>
              <w:jc w:val="left"/>
            </w:pPr>
            <w:r>
              <w:rPr>
                <w:sz w:val="10"/>
              </w:rPr>
              <w:t>Угроза подмены программного обеспечения</w:t>
            </w:r>
          </w:p>
        </w:tc>
        <w:tc>
          <w:tcPr>
            <w:tcW w:w="3798" w:type="dxa"/>
          </w:tcPr>
          <w:p w14:paraId="597C0A3E" w14:textId="77777777" w:rsidR="00194A3F" w:rsidRDefault="00000000">
            <w:pPr>
              <w:spacing w:line="240" w:lineRule="auto"/>
              <w:jc w:val="left"/>
            </w:pPr>
            <w:r>
              <w:rPr>
                <w:sz w:val="10"/>
              </w:rPr>
              <w:t>Угроза заключается в возможности осуществления нарушителем внедрения в систему вредоносного программного обеспечения за счёт загрузки и установки вредоносного программного обеспечения, скрытого под видом легитимного свободно распространяемого программного обеспечения.</w:t>
            </w:r>
          </w:p>
        </w:tc>
        <w:tc>
          <w:tcPr>
            <w:tcW w:w="2154" w:type="dxa"/>
          </w:tcPr>
          <w:p w14:paraId="06A1D0C8" w14:textId="77777777" w:rsidR="00194A3F" w:rsidRDefault="00000000">
            <w:pPr>
              <w:spacing w:line="240" w:lineRule="auto"/>
              <w:jc w:val="left"/>
            </w:pPr>
            <w:r>
              <w:rPr>
                <w:sz w:val="10"/>
              </w:rPr>
              <w:t>Прикладное программное обеспечение, сетевое программное обеспечение, системное программное обеспечение</w:t>
            </w:r>
          </w:p>
        </w:tc>
      </w:tr>
      <w:tr w:rsidR="00194A3F" w14:paraId="41660C9D" w14:textId="77777777">
        <w:trPr>
          <w:jc w:val="center"/>
        </w:trPr>
        <w:tc>
          <w:tcPr>
            <w:tcW w:w="850" w:type="dxa"/>
          </w:tcPr>
          <w:p w14:paraId="2AEA73B2" w14:textId="77777777" w:rsidR="00194A3F" w:rsidRDefault="00000000">
            <w:pPr>
              <w:spacing w:line="240" w:lineRule="auto"/>
              <w:jc w:val="left"/>
            </w:pPr>
            <w:r>
              <w:rPr>
                <w:sz w:val="10"/>
              </w:rPr>
              <w:t>УБИ.191</w:t>
            </w:r>
          </w:p>
        </w:tc>
        <w:tc>
          <w:tcPr>
            <w:tcW w:w="2551" w:type="dxa"/>
          </w:tcPr>
          <w:p w14:paraId="7F654F99" w14:textId="77777777" w:rsidR="00194A3F" w:rsidRDefault="00000000">
            <w:pPr>
              <w:spacing w:line="240" w:lineRule="auto"/>
              <w:jc w:val="left"/>
            </w:pPr>
            <w:r>
              <w:rPr>
                <w:sz w:val="10"/>
              </w:rPr>
              <w:t>Угроза внедрения вредоносного кода в дистрибутив программного обеспечения</w:t>
            </w:r>
          </w:p>
        </w:tc>
        <w:tc>
          <w:tcPr>
            <w:tcW w:w="3798" w:type="dxa"/>
          </w:tcPr>
          <w:p w14:paraId="6CAB9BE9" w14:textId="77777777" w:rsidR="00194A3F" w:rsidRDefault="00000000">
            <w:pPr>
              <w:spacing w:line="240" w:lineRule="auto"/>
              <w:jc w:val="left"/>
            </w:pPr>
            <w:r>
              <w:rPr>
                <w:sz w:val="10"/>
              </w:rPr>
              <w:t xml:space="preserve">Угроза заключается в возможности осуществления нарушителем заражения системы путем установки </w:t>
            </w:r>
            <w:proofErr w:type="spellStart"/>
            <w:r>
              <w:rPr>
                <w:sz w:val="10"/>
              </w:rPr>
              <w:t>недоверенного</w:t>
            </w:r>
            <w:proofErr w:type="spellEnd"/>
            <w:r>
              <w:rPr>
                <w:sz w:val="10"/>
              </w:rPr>
              <w:t xml:space="preserve"> дистрибутива, в который внедрен вредоносный код. Данная угроза обусловлена слабостями мер антивирусной защиты.</w:t>
            </w:r>
          </w:p>
        </w:tc>
        <w:tc>
          <w:tcPr>
            <w:tcW w:w="2154" w:type="dxa"/>
          </w:tcPr>
          <w:p w14:paraId="0E893940" w14:textId="77777777" w:rsidR="00194A3F" w:rsidRDefault="00000000">
            <w:pPr>
              <w:spacing w:line="240" w:lineRule="auto"/>
              <w:jc w:val="left"/>
            </w:pPr>
            <w:r>
              <w:rPr>
                <w:sz w:val="10"/>
              </w:rPr>
              <w:t>Прикладное программное обеспечение, сетевое программное обеспечение, системное программное обеспечение</w:t>
            </w:r>
          </w:p>
        </w:tc>
      </w:tr>
      <w:tr w:rsidR="00194A3F" w14:paraId="03298A6B" w14:textId="77777777">
        <w:trPr>
          <w:jc w:val="center"/>
        </w:trPr>
        <w:tc>
          <w:tcPr>
            <w:tcW w:w="850" w:type="dxa"/>
          </w:tcPr>
          <w:p w14:paraId="02FEBE01" w14:textId="77777777" w:rsidR="00194A3F" w:rsidRDefault="00000000">
            <w:pPr>
              <w:spacing w:line="240" w:lineRule="auto"/>
              <w:jc w:val="left"/>
            </w:pPr>
            <w:r>
              <w:rPr>
                <w:sz w:val="10"/>
              </w:rPr>
              <w:t>УБИ.192</w:t>
            </w:r>
          </w:p>
        </w:tc>
        <w:tc>
          <w:tcPr>
            <w:tcW w:w="2551" w:type="dxa"/>
          </w:tcPr>
          <w:p w14:paraId="01CBCD1C" w14:textId="77777777" w:rsidR="00194A3F" w:rsidRDefault="00000000">
            <w:pPr>
              <w:spacing w:line="240" w:lineRule="auto"/>
              <w:jc w:val="left"/>
            </w:pPr>
            <w:r>
              <w:rPr>
                <w:sz w:val="10"/>
              </w:rPr>
              <w:t>Угроза использования уязвимых версий программного обеспечения</w:t>
            </w:r>
          </w:p>
        </w:tc>
        <w:tc>
          <w:tcPr>
            <w:tcW w:w="3798" w:type="dxa"/>
          </w:tcPr>
          <w:p w14:paraId="02886D1D" w14:textId="77777777" w:rsidR="00194A3F" w:rsidRDefault="00000000">
            <w:pPr>
              <w:spacing w:line="240" w:lineRule="auto"/>
              <w:jc w:val="left"/>
            </w:pPr>
            <w:r>
              <w:rPr>
                <w:sz w:val="10"/>
              </w:rPr>
              <w:t>Угроза заключается в возможности осуществления нарушителем деструктивного воздействия на систему путём эксплуатации уязвимостей программного обеспечения. Данная угроза обусловлена слабостями механизмов анализа программного обеспечения на наличие уязвимостей.</w:t>
            </w:r>
          </w:p>
        </w:tc>
        <w:tc>
          <w:tcPr>
            <w:tcW w:w="2154" w:type="dxa"/>
          </w:tcPr>
          <w:p w14:paraId="46CEB604" w14:textId="77777777" w:rsidR="00194A3F" w:rsidRDefault="00000000">
            <w:pPr>
              <w:spacing w:line="240" w:lineRule="auto"/>
              <w:jc w:val="left"/>
            </w:pPr>
            <w:r>
              <w:rPr>
                <w:sz w:val="10"/>
              </w:rPr>
              <w:t>Прикладное программное обеспечение, сетевое программное обеспечение, системное программное обеспечение</w:t>
            </w:r>
          </w:p>
        </w:tc>
      </w:tr>
      <w:tr w:rsidR="00194A3F" w14:paraId="74C49114" w14:textId="77777777">
        <w:trPr>
          <w:jc w:val="center"/>
        </w:trPr>
        <w:tc>
          <w:tcPr>
            <w:tcW w:w="850" w:type="dxa"/>
          </w:tcPr>
          <w:p w14:paraId="6BAFE8C2" w14:textId="77777777" w:rsidR="00194A3F" w:rsidRDefault="00000000">
            <w:pPr>
              <w:spacing w:line="240" w:lineRule="auto"/>
              <w:jc w:val="left"/>
            </w:pPr>
            <w:r>
              <w:rPr>
                <w:sz w:val="10"/>
              </w:rPr>
              <w:t>УБИ.195</w:t>
            </w:r>
          </w:p>
        </w:tc>
        <w:tc>
          <w:tcPr>
            <w:tcW w:w="2551" w:type="dxa"/>
          </w:tcPr>
          <w:p w14:paraId="56815C07" w14:textId="77777777" w:rsidR="00194A3F" w:rsidRDefault="00000000">
            <w:pPr>
              <w:spacing w:line="240" w:lineRule="auto"/>
              <w:jc w:val="left"/>
            </w:pPr>
            <w:r>
              <w:rPr>
                <w:sz w:val="10"/>
              </w:rPr>
              <w:t>Угроза удаленного запуска вредоносного кода в обход механизмов защиты операционной системы</w:t>
            </w:r>
          </w:p>
        </w:tc>
        <w:tc>
          <w:tcPr>
            <w:tcW w:w="3798" w:type="dxa"/>
          </w:tcPr>
          <w:p w14:paraId="3BB46B8F" w14:textId="77777777" w:rsidR="00194A3F" w:rsidRDefault="00000000">
            <w:pPr>
              <w:spacing w:line="240" w:lineRule="auto"/>
              <w:jc w:val="left"/>
            </w:pPr>
            <w:r>
              <w:rPr>
                <w:sz w:val="10"/>
              </w:rPr>
              <w:t>Угроза заключается в возможности удаленного запуска вредоносного кода за счет создания приложений, использующих обход механизмов защиты, встроенных в операционную систему.</w:t>
            </w:r>
          </w:p>
        </w:tc>
        <w:tc>
          <w:tcPr>
            <w:tcW w:w="2154" w:type="dxa"/>
          </w:tcPr>
          <w:p w14:paraId="138F1FD3" w14:textId="77777777" w:rsidR="00194A3F" w:rsidRDefault="00000000">
            <w:pPr>
              <w:spacing w:line="240" w:lineRule="auto"/>
              <w:jc w:val="left"/>
            </w:pPr>
            <w:r>
              <w:rPr>
                <w:sz w:val="10"/>
              </w:rPr>
              <w:t>Стационарные и мобильные устройства (компьютеры и ноутбуки) (аппаратное устройство)</w:t>
            </w:r>
          </w:p>
        </w:tc>
      </w:tr>
      <w:tr w:rsidR="00194A3F" w14:paraId="4CBA23AF" w14:textId="77777777">
        <w:trPr>
          <w:jc w:val="center"/>
        </w:trPr>
        <w:tc>
          <w:tcPr>
            <w:tcW w:w="850" w:type="dxa"/>
          </w:tcPr>
          <w:p w14:paraId="33FEABA5" w14:textId="77777777" w:rsidR="00194A3F" w:rsidRDefault="00000000">
            <w:pPr>
              <w:spacing w:line="240" w:lineRule="auto"/>
              <w:jc w:val="left"/>
            </w:pPr>
            <w:r>
              <w:rPr>
                <w:sz w:val="10"/>
              </w:rPr>
              <w:t>УБИ.197</w:t>
            </w:r>
          </w:p>
        </w:tc>
        <w:tc>
          <w:tcPr>
            <w:tcW w:w="2551" w:type="dxa"/>
          </w:tcPr>
          <w:p w14:paraId="4C0BAAB0" w14:textId="77777777" w:rsidR="00194A3F" w:rsidRDefault="00000000">
            <w:pPr>
              <w:spacing w:line="240" w:lineRule="auto"/>
              <w:jc w:val="left"/>
            </w:pPr>
            <w:r>
              <w:rPr>
                <w:sz w:val="10"/>
              </w:rPr>
              <w:t xml:space="preserve">Угроза хищения аутентификационной информации из временных файлов </w:t>
            </w:r>
            <w:proofErr w:type="spellStart"/>
            <w:r>
              <w:rPr>
                <w:sz w:val="10"/>
              </w:rPr>
              <w:t>cookie</w:t>
            </w:r>
            <w:proofErr w:type="spellEnd"/>
          </w:p>
        </w:tc>
        <w:tc>
          <w:tcPr>
            <w:tcW w:w="3798" w:type="dxa"/>
          </w:tcPr>
          <w:p w14:paraId="76A0024B" w14:textId="77777777" w:rsidR="00194A3F" w:rsidRDefault="00000000">
            <w:pPr>
              <w:spacing w:line="240" w:lineRule="auto"/>
              <w:jc w:val="left"/>
            </w:pPr>
            <w:r>
              <w:rPr>
                <w:sz w:val="10"/>
              </w:rPr>
              <w:t xml:space="preserve">Угроза заключается в возможности хищения с использованием вредоносной программы аутентификационной информации пользователей, их счетов, хранящейся во временных файлах </w:t>
            </w:r>
            <w:proofErr w:type="spellStart"/>
            <w:r>
              <w:rPr>
                <w:sz w:val="10"/>
              </w:rPr>
              <w:t>cookie</w:t>
            </w:r>
            <w:proofErr w:type="spellEnd"/>
            <w:r>
              <w:rPr>
                <w:sz w:val="10"/>
              </w:rPr>
              <w:t>, и передачи этой информации нарушителям через открытый RDP-порт.</w:t>
            </w:r>
          </w:p>
        </w:tc>
        <w:tc>
          <w:tcPr>
            <w:tcW w:w="2154" w:type="dxa"/>
          </w:tcPr>
          <w:p w14:paraId="7384E7B6" w14:textId="77777777" w:rsidR="00194A3F" w:rsidRDefault="00000000">
            <w:pPr>
              <w:spacing w:line="240" w:lineRule="auto"/>
              <w:jc w:val="left"/>
            </w:pPr>
            <w:r>
              <w:rPr>
                <w:sz w:val="10"/>
              </w:rPr>
              <w:t>Информация, хранящаяся на компьютере во временных файлах (программное обеспечение)</w:t>
            </w:r>
          </w:p>
        </w:tc>
      </w:tr>
      <w:tr w:rsidR="00194A3F" w14:paraId="079D1C52" w14:textId="77777777">
        <w:trPr>
          <w:jc w:val="center"/>
        </w:trPr>
        <w:tc>
          <w:tcPr>
            <w:tcW w:w="850" w:type="dxa"/>
          </w:tcPr>
          <w:p w14:paraId="1BF7C013" w14:textId="77777777" w:rsidR="00194A3F" w:rsidRDefault="00000000">
            <w:pPr>
              <w:spacing w:line="240" w:lineRule="auto"/>
              <w:jc w:val="left"/>
            </w:pPr>
            <w:r>
              <w:rPr>
                <w:sz w:val="10"/>
              </w:rPr>
              <w:t>УБИ.205</w:t>
            </w:r>
          </w:p>
        </w:tc>
        <w:tc>
          <w:tcPr>
            <w:tcW w:w="2551" w:type="dxa"/>
          </w:tcPr>
          <w:p w14:paraId="0A906808" w14:textId="77777777" w:rsidR="00194A3F" w:rsidRDefault="00000000">
            <w:pPr>
              <w:spacing w:line="240" w:lineRule="auto"/>
              <w:jc w:val="left"/>
            </w:pPr>
            <w:r>
              <w:rPr>
                <w:sz w:val="10"/>
              </w:rPr>
              <w:t>Угроза нарушения работы компьютера и блокирования доступа к его данным из-за некорректной работы установленных на нем средств защиты</w:t>
            </w:r>
          </w:p>
        </w:tc>
        <w:tc>
          <w:tcPr>
            <w:tcW w:w="3798" w:type="dxa"/>
          </w:tcPr>
          <w:p w14:paraId="60F3A730" w14:textId="77777777" w:rsidR="00194A3F" w:rsidRDefault="00000000">
            <w:pPr>
              <w:spacing w:line="240" w:lineRule="auto"/>
              <w:jc w:val="left"/>
            </w:pPr>
            <w:r>
              <w:rPr>
                <w:sz w:val="10"/>
              </w:rPr>
              <w:t>Угроза заключается в возможности нарушения работы компьютера и отказа в доступе к его данным за счет ошибочного блокирования средством защиты информации файлов. Реализация данной угрозы обусловлена тем, что на компьютере установлено средство защиты информации, реализующее функцию блокирования файлов</w:t>
            </w:r>
          </w:p>
        </w:tc>
        <w:tc>
          <w:tcPr>
            <w:tcW w:w="2154" w:type="dxa"/>
          </w:tcPr>
          <w:p w14:paraId="7E61C3AF" w14:textId="77777777" w:rsidR="00194A3F" w:rsidRDefault="00000000">
            <w:pPr>
              <w:spacing w:line="240" w:lineRule="auto"/>
              <w:jc w:val="left"/>
            </w:pPr>
            <w:r>
              <w:rPr>
                <w:sz w:val="10"/>
              </w:rPr>
              <w:t>Аппаратное устройство, программное обеспечение</w:t>
            </w:r>
          </w:p>
        </w:tc>
      </w:tr>
    </w:tbl>
    <w:p w14:paraId="31542020" w14:textId="77777777" w:rsidR="00194A3F" w:rsidRDefault="00194A3F"/>
    <w:p w14:paraId="03613728" w14:textId="77777777" w:rsidR="00194A3F" w:rsidRDefault="00000000">
      <w:r>
        <w:rPr>
          <w:rFonts w:ascii="Times New Roman" w:hAnsi="Times New Roman" w:eastAsia="Times New Roman"/>
          <w:sz w:val="24"/>
        </w:rPr>
        <w:t>Группировка адаптированного перечня угроз для дальнейшего определения сценариев реализации угроз безопасности информации представлена в таблице 18.</w:t>
      </w:r>
    </w:p>
    <w:p w14:paraId="438DB09B" w14:textId="77777777" w:rsidR="00194A3F" w:rsidRDefault="00000000">
      <w:pPr>
        <w:spacing w:before="120" w:after="60" w:line="240" w:lineRule="auto"/>
        <w:jc w:val="right"/>
      </w:pPr>
      <w:r>
        <w:rPr>
          <w:rFonts w:ascii="Times New Roman" w:hAnsi="Times New Roman" w:eastAsia="Times New Roman"/>
          <w:sz w:val="24"/>
        </w:rPr>
        <w:lastRenderedPageBreak/>
        <w:t>Таблица 18 – Группировка адаптированного перечня угроз</w:t>
      </w:r>
    </w:p>
    <w:tbl>
      <w:tblPr>
        <w:tblW w:w="13891" w:type="dxa"/>
        <w:jc w:val="center"/>
        <w:tblLayout w:type="fixed"/>
        <w:tblLook w:val="04A0" w:firstRow="1" w:lastRow="0" w:firstColumn="1" w:lastColumn="0" w:noHBand="0" w:noVBand="1"/>
      </w:tblPr>
      <w:tblGrid>
        <w:gridCol w:w="4535"/>
        <w:gridCol w:w="9356"/>
      </w:tblGrid>
      <w:tr w:rsidR="00194A3F" w14:paraId="26103660" w14:textId="77777777">
        <w:trPr>
          <w:cantSplit/>
          <w:tblHeader/>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DBCF131" w14:textId="77777777" w:rsidR="00194A3F" w:rsidRDefault="00000000">
            <w:pPr>
              <w:spacing w:line="240" w:lineRule="auto"/>
              <w:jc w:val="center"/>
            </w:pPr>
            <w:r>
              <w:rPr>
                <w:b/>
                <w:sz w:val="20"/>
              </w:rPr>
              <w:t>Группа угроз</w:t>
            </w:r>
          </w:p>
        </w:tc>
        <w:tc>
          <w:tcPr>
            <w:tcW w:w="935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47DB832" w14:textId="77777777" w:rsidR="00194A3F" w:rsidRDefault="00000000">
            <w:pPr>
              <w:spacing w:line="240" w:lineRule="auto"/>
              <w:jc w:val="center"/>
            </w:pPr>
            <w:r>
              <w:rPr>
                <w:b/>
                <w:sz w:val="20"/>
              </w:rPr>
              <w:t>Номера угроз</w:t>
            </w:r>
          </w:p>
        </w:tc>
      </w:tr>
      <w:tr w:rsidR="00194A3F" w14:paraId="6F2894DA" w14:textId="77777777">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702BD0B" w14:textId="77777777" w:rsidR="00194A3F" w:rsidRDefault="00000000">
            <w:pPr>
              <w:spacing w:line="240" w:lineRule="auto"/>
            </w:pPr>
            <w:r>
              <w:rPr>
                <w:sz w:val="20"/>
              </w:rPr>
              <w:t>Угрозы, связанные с уязвимостями в программном обеспечении</w:t>
            </w:r>
          </w:p>
        </w:tc>
        <w:tc>
          <w:tcPr>
            <w:tcW w:w="9355"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F1B235E" w14:textId="77777777" w:rsidR="00194A3F" w:rsidRDefault="00000000">
            <w:pPr>
              <w:spacing w:line="240" w:lineRule="auto"/>
              <w:jc w:val="left"/>
            </w:pPr>
            <w:r>
              <w:rPr>
                <w:sz w:val="20"/>
              </w:rPr>
              <w:t>УБИ.006, УБИ.007, УБИ.012, УБИ.015, УБИ.018, УБИ.025, УБИ.028, УБИ.031, УБИ.033, УБИ.036, УБИ.063, УБИ.068, УБИ.086, УБИ.088, УБИ.090, УБИ.091, УБИ.100, УБИ.122, УБИ.124, УБИ.144, УБИ.150, УБИ.152, УБИ.167, УБИ.172, УБИ.185, УБИ.187, УБИ.188, УБИ.191, УБИ.192, УБИ.195, УБИ.205</w:t>
            </w:r>
          </w:p>
        </w:tc>
      </w:tr>
      <w:tr w:rsidR="00194A3F" w14:paraId="24D1557A" w14:textId="77777777">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2E368E2" w14:textId="77777777" w:rsidR="00194A3F" w:rsidRDefault="00000000">
            <w:pPr>
              <w:spacing w:line="240" w:lineRule="auto"/>
            </w:pPr>
            <w:r>
              <w:rPr>
                <w:sz w:val="20"/>
              </w:rPr>
              <w:t>Угрозы, связанные с техническими средствами и физическим доступом</w:t>
            </w:r>
          </w:p>
        </w:tc>
        <w:tc>
          <w:tcPr>
            <w:tcW w:w="9355"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93B58FA" w14:textId="77777777" w:rsidR="00194A3F" w:rsidRDefault="00000000">
            <w:pPr>
              <w:spacing w:line="240" w:lineRule="auto"/>
              <w:jc w:val="left"/>
            </w:pPr>
            <w:r>
              <w:rPr>
                <w:sz w:val="20"/>
              </w:rPr>
              <w:t>УБИ.004, УБИ.023, УБИ.027, УБИ.156, УБИ.157, УБИ.158, УБИ.160, УБИ.180, УБИ.182</w:t>
            </w:r>
          </w:p>
        </w:tc>
      </w:tr>
      <w:tr w:rsidR="00194A3F" w14:paraId="50BD3E02" w14:textId="77777777">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DC8EDF5" w14:textId="77777777" w:rsidR="00194A3F" w:rsidRDefault="00000000">
            <w:pPr>
              <w:spacing w:line="240" w:lineRule="auto"/>
            </w:pPr>
            <w:r>
              <w:rPr>
                <w:sz w:val="20"/>
              </w:rPr>
              <w:t>Угрозы, связанные с сетевым взаимодействием и каналами связи</w:t>
            </w:r>
          </w:p>
        </w:tc>
        <w:tc>
          <w:tcPr>
            <w:tcW w:w="9355"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05D922A" w14:textId="77777777" w:rsidR="00194A3F" w:rsidRDefault="00000000">
            <w:pPr>
              <w:spacing w:line="240" w:lineRule="auto"/>
              <w:jc w:val="left"/>
            </w:pPr>
            <w:r>
              <w:rPr>
                <w:sz w:val="20"/>
              </w:rPr>
              <w:t>УБИ.033, УБИ.069, УБИ.098, УБИ.104, УБИ.111, УБИ.125, УБИ.126, УБИ.128, УБИ.129, УБИ.140, УБИ.153</w:t>
            </w:r>
          </w:p>
        </w:tc>
      </w:tr>
      <w:tr w:rsidR="00194A3F" w14:paraId="2124DB39" w14:textId="77777777">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700AA2C" w14:textId="77777777" w:rsidR="00194A3F" w:rsidRDefault="00000000">
            <w:pPr>
              <w:spacing w:line="240" w:lineRule="auto"/>
            </w:pPr>
            <w:r>
              <w:rPr>
                <w:sz w:val="20"/>
              </w:rPr>
              <w:t>Угрозы, связанные с аутентификацией и управлением доступом</w:t>
            </w:r>
          </w:p>
        </w:tc>
        <w:tc>
          <w:tcPr>
            <w:tcW w:w="9355"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F8D0C7D" w14:textId="77777777" w:rsidR="00194A3F" w:rsidRDefault="00000000">
            <w:pPr>
              <w:spacing w:line="240" w:lineRule="auto"/>
              <w:jc w:val="left"/>
            </w:pPr>
            <w:r>
              <w:rPr>
                <w:sz w:val="20"/>
              </w:rPr>
              <w:t>УБИ.008, УБИ.030, УБИ.031, УБИ.086, УБИ.090, УБИ.100, УБИ.122, УБИ.123, УБИ.124, УБИ.197</w:t>
            </w:r>
          </w:p>
        </w:tc>
      </w:tr>
      <w:tr w:rsidR="00194A3F" w14:paraId="667BD63C" w14:textId="77777777">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DFADBF2" w14:textId="77777777" w:rsidR="00194A3F" w:rsidRDefault="00000000">
            <w:pPr>
              <w:spacing w:line="240" w:lineRule="auto"/>
            </w:pPr>
            <w:r>
              <w:rPr>
                <w:sz w:val="20"/>
              </w:rPr>
              <w:t>Угрозы, связанные с нарушением конфиденциальности, целостности и доступности защищаемой информации</w:t>
            </w:r>
          </w:p>
        </w:tc>
        <w:tc>
          <w:tcPr>
            <w:tcW w:w="9355"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BD49C45" w14:textId="77777777" w:rsidR="00194A3F" w:rsidRDefault="00000000">
            <w:pPr>
              <w:spacing w:line="240" w:lineRule="auto"/>
              <w:jc w:val="left"/>
            </w:pPr>
            <w:r>
              <w:rPr>
                <w:sz w:val="20"/>
              </w:rPr>
              <w:t>УБИ.067, УБИ.088, УБИ.091, УБИ.111, УБИ.168, УБИ.170, УБИ.175</w:t>
            </w:r>
          </w:p>
        </w:tc>
      </w:tr>
      <w:tr w:rsidR="00194A3F" w14:paraId="68DDEA15" w14:textId="77777777">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7D6AD77" w14:textId="77777777" w:rsidR="00194A3F" w:rsidRDefault="00000000">
            <w:pPr>
              <w:spacing w:line="240" w:lineRule="auto"/>
            </w:pPr>
            <w:r>
              <w:rPr>
                <w:sz w:val="20"/>
              </w:rPr>
              <w:t>Угрозы, связанные с социальной инженерией и действиями пользователей</w:t>
            </w:r>
          </w:p>
        </w:tc>
        <w:tc>
          <w:tcPr>
            <w:tcW w:w="9355"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41C976C3" w14:textId="77777777" w:rsidR="00194A3F" w:rsidRDefault="00000000">
            <w:pPr>
              <w:spacing w:line="240" w:lineRule="auto"/>
              <w:jc w:val="left"/>
            </w:pPr>
            <w:r>
              <w:rPr>
                <w:sz w:val="20"/>
              </w:rPr>
              <w:t>УБИ.063, УБИ.127</w:t>
            </w:r>
          </w:p>
        </w:tc>
      </w:tr>
      <w:tr w:rsidR="00194A3F" w14:paraId="2BB94D28" w14:textId="77777777">
        <w:trPr>
          <w:cantSplit/>
          <w:jc w:val="center"/>
        </w:trPr>
        <w:tc>
          <w:tcPr>
            <w:tcW w:w="45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46A2044" w14:textId="77777777" w:rsidR="00194A3F" w:rsidRDefault="00000000">
            <w:pPr>
              <w:spacing w:line="240" w:lineRule="auto"/>
            </w:pPr>
            <w:r>
              <w:rPr>
                <w:sz w:val="20"/>
              </w:rPr>
              <w:t>Угрозы, связанные с использованием средств криптографической защиты информации и средств защиты информации</w:t>
            </w:r>
          </w:p>
        </w:tc>
        <w:tc>
          <w:tcPr>
            <w:tcW w:w="9355"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664951E" w14:textId="77777777" w:rsidR="00194A3F" w:rsidRDefault="00000000">
            <w:pPr>
              <w:spacing w:line="240" w:lineRule="auto"/>
              <w:jc w:val="left"/>
            </w:pPr>
            <w:r>
              <w:rPr>
                <w:sz w:val="20"/>
              </w:rPr>
              <w:t>УБИ.003, УБИ.068, УБИ.185, УБИ.187, УБИ.195, УБИ.205</w:t>
            </w:r>
          </w:p>
        </w:tc>
      </w:tr>
    </w:tbl>
    <w:p w14:paraId="7ED1C647" w14:textId="77777777" w:rsidR="00194A3F" w:rsidRDefault="00194A3F">
      <w:pPr>
        <w:ind w:firstLine="0"/>
      </w:pPr>
    </w:p>
    <w:p w14:paraId="50B08E53" w14:textId="77777777" w:rsidR="00194A3F" w:rsidRDefault="00000000">
      <w:pPr>
        <w:pStyle w:val="2"/>
        <w:spacing w:after="240"/>
      </w:pPr>
      <w:bookmarkStart w:id="50" w:name="__RefHeading___Toc8894_3669446744"/>
      <w:bookmarkStart w:id="51" w:name="_Toc230126523"/>
      <w:bookmarkEnd w:id="50"/>
      <w:r>
        <w:rPr>
          <w:rFonts w:ascii="Times New Roman" w:hAnsi="Times New Roman" w:eastAsia="Times New Roman"/>
          <w:sz w:val="24"/>
        </w:rPr>
        <w:t>9.2 Описание возможных сценариев реализации угроз безопасности информации</w:t>
      </w:r>
      <w:bookmarkEnd w:id="51"/>
    </w:p>
    <w:p w14:paraId="2050DBCC" w14:textId="77777777" w:rsidR="00194A3F" w:rsidRDefault="00000000">
      <w:r>
        <w:rPr>
          <w:rFonts w:ascii="Times New Roman" w:hAnsi="Times New Roman" w:eastAsia="Times New Roman"/>
          <w:sz w:val="24"/>
        </w:rPr>
        <w:t>Определение сценариев реализации угроз безопасности информации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доступности интерфейсов для использования соответствующих способов реализации угроз безопасности информации.</w:t>
      </w:r>
    </w:p>
    <w:p w14:paraId="590CEC30" w14:textId="77777777" w:rsidR="00194A3F" w:rsidRDefault="00000000">
      <w:r>
        <w:rPr>
          <w:rFonts w:ascii="Times New Roman" w:hAnsi="Times New Roman" w:eastAsia="Times New Roman"/>
          <w:sz w:val="24"/>
        </w:rPr>
        <w:t xml:space="preserve">При реализации угроз безопасности информации нарушителями могут быть задействованы тактики и техники в соответствии с таблицей 18 и иные тактики и техники, применимые к условиям функционирования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p>
    <w:p w14:paraId="5FCDC76D" w14:textId="77777777" w:rsidR="00194A3F" w:rsidRDefault="00194A3F"/>
    <w:p w14:paraId="74688034" w14:textId="77777777" w:rsidR="00194A3F" w:rsidRDefault="00194A3F"/>
    <w:p w14:paraId="680B4266" w14:textId="77777777" w:rsidR="00194A3F" w:rsidRDefault="00194A3F"/>
    <w:p w14:paraId="12FF3878" w14:textId="77777777" w:rsidR="00194A3F" w:rsidRDefault="00194A3F"/>
    <w:p w14:paraId="64261F45" w14:textId="77777777" w:rsidR="00194A3F" w:rsidRDefault="00194A3F"/>
    <w:p w14:paraId="258A8571" w14:textId="77777777" w:rsidR="00194A3F" w:rsidRDefault="00194A3F"/>
    <w:p w14:paraId="4E2DFEB1" w14:textId="77777777" w:rsidR="00194A3F" w:rsidRDefault="00000000">
      <w:r>
        <w:rPr>
          <w:rFonts w:ascii="Times New Roman" w:hAnsi="Times New Roman" w:eastAsia="Times New Roman"/>
          <w:sz w:val="24"/>
        </w:rPr>
        <w:t>В таблицах 19 и 20 тактики Т1–Т10 сохранены, но для обеспечения трассировки «тактика → техника → сценарий → угроза → мера защиты» дополнительно указаны конкретные техники из перечня типовых техник построения сценариев. Сценарии разделены на четыре группы: атаки через внешний сетевой контур и веб-компоненты; атаки через доверенные межсистемные интеграции; инсайдерские злоупотребления и ошибки привилегированных пользователей; поставка/обновление ПО и действия подрядчиков.</w:t>
      </w:r>
    </w:p>
    <w:p w14:paraId="5590A072" w14:textId="77777777" w:rsidR="00194A3F" w:rsidRDefault="00000000">
      <w:pPr>
        <w:spacing w:before="120" w:after="60" w:line="240" w:lineRule="auto"/>
        <w:jc w:val="right"/>
      </w:pPr>
      <w:r>
        <w:rPr>
          <w:rFonts w:ascii="Times New Roman" w:hAnsi="Times New Roman" w:eastAsia="Times New Roman"/>
          <w:sz w:val="24"/>
        </w:rPr>
        <w:t>Таблица 19 – Основные тактики и техники</w:t>
      </w:r>
    </w:p>
    <w:tbl>
      <w:tblPr>
        <w:tblStyle w:val="ae"/>
        <w:tblW w:w="0" w:type="auto"/>
        <w:jc w:val="center"/>
        <w:tblLayout w:type="fixed"/>
        <w:tblLook w:val="04A0" w:firstRow="1" w:lastRow="0" w:firstColumn="1" w:lastColumn="0" w:noHBand="0" w:noVBand="1"/>
      </w:tblPr>
      <w:tblGrid>
        <w:gridCol w:w="680"/>
        <w:gridCol w:w="2381"/>
        <w:gridCol w:w="5103"/>
        <w:gridCol w:w="1474"/>
      </w:tblGrid>
      <w:tr w:rsidR="00194A3F" w14:paraId="60645771" w14:textId="77777777">
        <w:trPr>
          <w:jc w:val="center"/>
        </w:trPr>
        <w:tc>
          <w:tcPr>
            <w:tcW w:w="680" w:type="dxa"/>
            <w:shd w:val="clear" w:color="auto" w:fill="D9EAF7"/>
          </w:tcPr>
          <w:p w14:paraId="28680E95" w14:textId="77777777" w:rsidR="00194A3F" w:rsidRDefault="00000000">
            <w:pPr>
              <w:spacing w:line="240" w:lineRule="auto"/>
              <w:jc w:val="left"/>
            </w:pPr>
            <w:r>
              <w:rPr>
                <w:b/>
                <w:sz w:val="13"/>
              </w:rPr>
              <w:t>№</w:t>
            </w:r>
          </w:p>
        </w:tc>
        <w:tc>
          <w:tcPr>
            <w:tcW w:w="2381" w:type="dxa"/>
            <w:shd w:val="clear" w:color="auto" w:fill="D9EAF7"/>
          </w:tcPr>
          <w:p w14:paraId="3B042373" w14:textId="77777777" w:rsidR="00194A3F" w:rsidRDefault="00000000">
            <w:pPr>
              <w:spacing w:line="240" w:lineRule="auto"/>
              <w:jc w:val="left"/>
            </w:pPr>
            <w:r>
              <w:rPr>
                <w:b/>
                <w:sz w:val="13"/>
              </w:rPr>
              <w:t>Тактика</w:t>
            </w:r>
          </w:p>
        </w:tc>
        <w:tc>
          <w:tcPr>
            <w:tcW w:w="5103" w:type="dxa"/>
            <w:shd w:val="clear" w:color="auto" w:fill="D9EAF7"/>
          </w:tcPr>
          <w:p w14:paraId="28D0CAE5" w14:textId="77777777" w:rsidR="00194A3F" w:rsidRDefault="00000000">
            <w:pPr>
              <w:spacing w:line="240" w:lineRule="auto"/>
              <w:jc w:val="left"/>
            </w:pPr>
            <w:r>
              <w:rPr>
                <w:b/>
                <w:sz w:val="13"/>
              </w:rPr>
              <w:t>Конкретные техники, применяемые в сценариях</w:t>
            </w:r>
          </w:p>
        </w:tc>
        <w:tc>
          <w:tcPr>
            <w:tcW w:w="1474" w:type="dxa"/>
            <w:shd w:val="clear" w:color="auto" w:fill="D9EAF7"/>
          </w:tcPr>
          <w:p w14:paraId="6D047E0B" w14:textId="77777777" w:rsidR="00194A3F" w:rsidRDefault="00000000">
            <w:pPr>
              <w:spacing w:line="240" w:lineRule="auto"/>
              <w:jc w:val="left"/>
            </w:pPr>
            <w:r>
              <w:rPr>
                <w:b/>
                <w:sz w:val="13"/>
              </w:rPr>
              <w:t>Связанные сценарии</w:t>
            </w:r>
          </w:p>
        </w:tc>
      </w:tr>
      <w:tr w:rsidR="00194A3F" w14:paraId="0E0EDDE0" w14:textId="77777777">
        <w:trPr>
          <w:jc w:val="center"/>
        </w:trPr>
        <w:tc>
          <w:tcPr>
            <w:tcW w:w="680" w:type="dxa"/>
          </w:tcPr>
          <w:p w14:paraId="047B762D" w14:textId="77777777" w:rsidR="00194A3F" w:rsidRDefault="00000000">
            <w:pPr>
              <w:spacing w:line="240" w:lineRule="auto"/>
              <w:jc w:val="left"/>
            </w:pPr>
            <w:r>
              <w:rPr>
                <w:sz w:val="13"/>
              </w:rPr>
              <w:t>Т1</w:t>
            </w:r>
          </w:p>
        </w:tc>
        <w:tc>
          <w:tcPr>
            <w:tcW w:w="2381" w:type="dxa"/>
          </w:tcPr>
          <w:p w14:paraId="0F7153F3" w14:textId="77777777" w:rsidR="00194A3F" w:rsidRDefault="00000000">
            <w:pPr>
              <w:spacing w:line="240" w:lineRule="auto"/>
              <w:jc w:val="left"/>
            </w:pPr>
            <w:r>
              <w:rPr>
                <w:sz w:val="13"/>
              </w:rPr>
              <w:t>Сбор информации о системах и сетях</w:t>
            </w:r>
          </w:p>
        </w:tc>
        <w:tc>
          <w:tcPr>
            <w:tcW w:w="5103" w:type="dxa"/>
          </w:tcPr>
          <w:p w14:paraId="09AE3C37" w14:textId="77777777" w:rsidR="00194A3F" w:rsidRPr="005A0F0E" w:rsidRDefault="00000000">
            <w:pPr>
              <w:spacing w:line="240" w:lineRule="auto"/>
              <w:jc w:val="left"/>
              <w:rPr>
                <w:lang w:val="en-US"/>
              </w:rPr>
            </w:pPr>
            <w:r w:rsidRPr="005A0F0E">
              <w:rPr>
                <w:sz w:val="12"/>
                <w:lang w:val="en-US"/>
              </w:rPr>
              <w:t>T1.1, T1.2, T1.3, T1.4, T1.5, T1.7, T1.9, T1.10, T1.11, T1.12, T1.13, T1.15, T1.16</w:t>
            </w:r>
          </w:p>
        </w:tc>
        <w:tc>
          <w:tcPr>
            <w:tcW w:w="1474" w:type="dxa"/>
          </w:tcPr>
          <w:p w14:paraId="7C48C086" w14:textId="77777777" w:rsidR="00194A3F" w:rsidRDefault="00000000">
            <w:pPr>
              <w:spacing w:line="240" w:lineRule="auto"/>
              <w:jc w:val="left"/>
            </w:pPr>
            <w:r>
              <w:rPr>
                <w:sz w:val="12"/>
              </w:rPr>
              <w:t>С.1, С.2, С.4, С.5, С.6, С.7, С.8, С.9</w:t>
            </w:r>
          </w:p>
        </w:tc>
      </w:tr>
      <w:tr w:rsidR="00194A3F" w14:paraId="2C260A28" w14:textId="77777777">
        <w:trPr>
          <w:jc w:val="center"/>
        </w:trPr>
        <w:tc>
          <w:tcPr>
            <w:tcW w:w="680" w:type="dxa"/>
          </w:tcPr>
          <w:p w14:paraId="6B62A454" w14:textId="77777777" w:rsidR="00194A3F" w:rsidRDefault="00000000">
            <w:pPr>
              <w:spacing w:line="240" w:lineRule="auto"/>
              <w:jc w:val="left"/>
            </w:pPr>
            <w:r>
              <w:rPr>
                <w:sz w:val="13"/>
              </w:rPr>
              <w:t>Т2</w:t>
            </w:r>
          </w:p>
        </w:tc>
        <w:tc>
          <w:tcPr>
            <w:tcW w:w="2381" w:type="dxa"/>
          </w:tcPr>
          <w:p w14:paraId="42470F12" w14:textId="77777777" w:rsidR="00194A3F" w:rsidRDefault="00000000">
            <w:pPr>
              <w:spacing w:line="240" w:lineRule="auto"/>
              <w:jc w:val="left"/>
            </w:pPr>
            <w:r>
              <w:rPr>
                <w:sz w:val="13"/>
              </w:rPr>
              <w:t>Получение первоначального доступа</w:t>
            </w:r>
          </w:p>
        </w:tc>
        <w:tc>
          <w:tcPr>
            <w:tcW w:w="5103" w:type="dxa"/>
          </w:tcPr>
          <w:p w14:paraId="3B19F663" w14:textId="77777777" w:rsidR="00194A3F" w:rsidRPr="005A0F0E" w:rsidRDefault="00000000">
            <w:pPr>
              <w:spacing w:line="240" w:lineRule="auto"/>
              <w:jc w:val="left"/>
              <w:rPr>
                <w:lang w:val="en-US"/>
              </w:rPr>
            </w:pPr>
            <w:r w:rsidRPr="005A0F0E">
              <w:rPr>
                <w:sz w:val="12"/>
                <w:lang w:val="en-US"/>
              </w:rPr>
              <w:t>T2.1, T2.3, T2.4, T2.5, T2.7, T2.8, T2.9, T2.10, T2.11, T2.12, T2.13</w:t>
            </w:r>
          </w:p>
        </w:tc>
        <w:tc>
          <w:tcPr>
            <w:tcW w:w="1474" w:type="dxa"/>
          </w:tcPr>
          <w:p w14:paraId="6E0E0D6D" w14:textId="77777777" w:rsidR="00194A3F" w:rsidRDefault="00000000">
            <w:pPr>
              <w:spacing w:line="240" w:lineRule="auto"/>
              <w:jc w:val="left"/>
            </w:pPr>
            <w:r>
              <w:rPr>
                <w:sz w:val="12"/>
              </w:rPr>
              <w:t>С.1, С.2, С.3, С.4, С.5, С.6, С.7, С.8, С.9</w:t>
            </w:r>
          </w:p>
        </w:tc>
      </w:tr>
      <w:tr w:rsidR="00194A3F" w14:paraId="49ABB7D4" w14:textId="77777777">
        <w:trPr>
          <w:jc w:val="center"/>
        </w:trPr>
        <w:tc>
          <w:tcPr>
            <w:tcW w:w="680" w:type="dxa"/>
          </w:tcPr>
          <w:p w14:paraId="4A60683D" w14:textId="77777777" w:rsidR="00194A3F" w:rsidRDefault="00000000">
            <w:pPr>
              <w:spacing w:line="240" w:lineRule="auto"/>
              <w:jc w:val="left"/>
            </w:pPr>
            <w:r>
              <w:rPr>
                <w:sz w:val="13"/>
              </w:rPr>
              <w:t>Т3</w:t>
            </w:r>
          </w:p>
        </w:tc>
        <w:tc>
          <w:tcPr>
            <w:tcW w:w="2381" w:type="dxa"/>
          </w:tcPr>
          <w:p w14:paraId="6F8BBF7A" w14:textId="77777777" w:rsidR="00194A3F" w:rsidRDefault="00000000">
            <w:pPr>
              <w:spacing w:line="240" w:lineRule="auto"/>
              <w:jc w:val="left"/>
            </w:pPr>
            <w:r>
              <w:rPr>
                <w:sz w:val="13"/>
              </w:rPr>
              <w:t>Внедрение и исполнение вредоносного ПО</w:t>
            </w:r>
          </w:p>
        </w:tc>
        <w:tc>
          <w:tcPr>
            <w:tcW w:w="5103" w:type="dxa"/>
          </w:tcPr>
          <w:p w14:paraId="5F3DAAEC" w14:textId="77777777" w:rsidR="00194A3F" w:rsidRPr="005A0F0E" w:rsidRDefault="00000000">
            <w:pPr>
              <w:spacing w:line="240" w:lineRule="auto"/>
              <w:jc w:val="left"/>
              <w:rPr>
                <w:lang w:val="en-US"/>
              </w:rPr>
            </w:pPr>
            <w:r w:rsidRPr="005A0F0E">
              <w:rPr>
                <w:sz w:val="12"/>
                <w:lang w:val="en-US"/>
              </w:rPr>
              <w:t>T3.1, T3.3, T3.4, T3.5, T3.8, T3.9, T3.10, T3.11, T3.12, T3.13</w:t>
            </w:r>
          </w:p>
        </w:tc>
        <w:tc>
          <w:tcPr>
            <w:tcW w:w="1474" w:type="dxa"/>
          </w:tcPr>
          <w:p w14:paraId="5BD30676" w14:textId="77777777" w:rsidR="00194A3F" w:rsidRDefault="00000000">
            <w:pPr>
              <w:spacing w:line="240" w:lineRule="auto"/>
              <w:jc w:val="left"/>
            </w:pPr>
            <w:r>
              <w:rPr>
                <w:sz w:val="12"/>
              </w:rPr>
              <w:t>С.1, С.2, С.6, С.9</w:t>
            </w:r>
          </w:p>
        </w:tc>
      </w:tr>
      <w:tr w:rsidR="00194A3F" w14:paraId="0D84F22C" w14:textId="77777777">
        <w:trPr>
          <w:jc w:val="center"/>
        </w:trPr>
        <w:tc>
          <w:tcPr>
            <w:tcW w:w="680" w:type="dxa"/>
          </w:tcPr>
          <w:p w14:paraId="5BB82D7C" w14:textId="77777777" w:rsidR="00194A3F" w:rsidRDefault="00000000">
            <w:pPr>
              <w:spacing w:line="240" w:lineRule="auto"/>
              <w:jc w:val="left"/>
            </w:pPr>
            <w:r>
              <w:rPr>
                <w:sz w:val="13"/>
              </w:rPr>
              <w:t>Т4</w:t>
            </w:r>
          </w:p>
        </w:tc>
        <w:tc>
          <w:tcPr>
            <w:tcW w:w="2381" w:type="dxa"/>
          </w:tcPr>
          <w:p w14:paraId="43B5D659" w14:textId="77777777" w:rsidR="00194A3F" w:rsidRDefault="00000000">
            <w:pPr>
              <w:spacing w:line="240" w:lineRule="auto"/>
              <w:jc w:val="left"/>
            </w:pPr>
            <w:r>
              <w:rPr>
                <w:sz w:val="13"/>
              </w:rPr>
              <w:t>Закрепление в системе или сети</w:t>
            </w:r>
          </w:p>
        </w:tc>
        <w:tc>
          <w:tcPr>
            <w:tcW w:w="5103" w:type="dxa"/>
            <w:vAlign w:val="center"/>
          </w:tcPr>
          <w:p>
            <w:pPr>
              <w:spacing w:after="0"/>
              <w:jc w:val="left"/>
            </w:pPr>
            <w:r/>
            <w:r>
              <w:rPr>
                <w:rFonts w:ascii="Times New Roman" w:hAnsi="Times New Roman" w:eastAsia="Times New Roman"/>
                <w:b w:val="0"/>
                <w:sz w:val="16"/>
              </w:rPr>
              <w:t>T4.1, T4.2, T4.4, T4.5, T4.6</w:t>
            </w:r>
          </w:p>
        </w:tc>
        <w:tc>
          <w:tcPr>
            <w:tcW w:w="1474" w:type="dxa"/>
            <w:vAlign w:val="center"/>
          </w:tcPr>
          <w:p>
            <w:pPr>
              <w:spacing w:after="0"/>
              <w:jc w:val="left"/>
            </w:pPr>
            <w:r/>
            <w:r>
              <w:rPr>
                <w:rFonts w:ascii="Times New Roman" w:hAnsi="Times New Roman" w:eastAsia="Times New Roman"/>
                <w:b w:val="0"/>
                <w:sz w:val="16"/>
              </w:rPr>
              <w:t>С.1, С.2, С.5, С.7, С.8, С.9, С.10</w:t>
            </w:r>
          </w:p>
        </w:tc>
      </w:tr>
      <w:tr w:rsidR="00194A3F" w14:paraId="3CF9412B" w14:textId="77777777">
        <w:trPr>
          <w:jc w:val="center"/>
        </w:trPr>
        <w:tc>
          <w:tcPr>
            <w:tcW w:w="680" w:type="dxa"/>
          </w:tcPr>
          <w:p w14:paraId="404B323D" w14:textId="77777777" w:rsidR="00194A3F" w:rsidRDefault="00000000">
            <w:pPr>
              <w:spacing w:line="240" w:lineRule="auto"/>
              <w:jc w:val="left"/>
            </w:pPr>
            <w:r>
              <w:rPr>
                <w:sz w:val="13"/>
              </w:rPr>
              <w:t>Т5</w:t>
            </w:r>
          </w:p>
        </w:tc>
        <w:tc>
          <w:tcPr>
            <w:tcW w:w="2381" w:type="dxa"/>
          </w:tcPr>
          <w:p w14:paraId="1FD3271A" w14:textId="77777777" w:rsidR="00194A3F" w:rsidRDefault="00000000">
            <w:pPr>
              <w:spacing w:line="240" w:lineRule="auto"/>
              <w:jc w:val="left"/>
            </w:pPr>
            <w:r>
              <w:rPr>
                <w:sz w:val="13"/>
              </w:rPr>
              <w:t>Управление вредоносным ПО и скомпрометированными компонентами</w:t>
            </w:r>
          </w:p>
        </w:tc>
        <w:tc>
          <w:tcPr>
            <w:tcW w:w="5103" w:type="dxa"/>
            <w:vAlign w:val="center"/>
          </w:tcPr>
          <w:p>
            <w:pPr>
              <w:spacing w:after="0"/>
              <w:jc w:val="left"/>
            </w:pPr>
            <w:r/>
            <w:r>
              <w:rPr>
                <w:rFonts w:ascii="Times New Roman" w:hAnsi="Times New Roman" w:eastAsia="Times New Roman"/>
                <w:b w:val="0"/>
                <w:sz w:val="16"/>
              </w:rPr>
              <w:t>T5.1, T5.2, T5.3, T5.6, T5.8</w:t>
            </w:r>
          </w:p>
        </w:tc>
        <w:tc>
          <w:tcPr>
            <w:tcW w:w="1474" w:type="dxa"/>
            <w:vAlign w:val="center"/>
          </w:tcPr>
          <w:p>
            <w:pPr>
              <w:spacing w:after="0"/>
              <w:jc w:val="left"/>
            </w:pPr>
            <w:r/>
            <w:r>
              <w:rPr>
                <w:rFonts w:ascii="Times New Roman" w:hAnsi="Times New Roman" w:eastAsia="Times New Roman"/>
                <w:b w:val="0"/>
                <w:sz w:val="16"/>
              </w:rPr>
              <w:t>С.2, С.4, С.5, С.6, С.9, С.10</w:t>
            </w:r>
          </w:p>
        </w:tc>
      </w:tr>
      <w:tr w:rsidR="00194A3F" w14:paraId="521E6D22" w14:textId="77777777">
        <w:trPr>
          <w:jc w:val="center"/>
        </w:trPr>
        <w:tc>
          <w:tcPr>
            <w:tcW w:w="680" w:type="dxa"/>
          </w:tcPr>
          <w:p w14:paraId="4145F546" w14:textId="77777777" w:rsidR="00194A3F" w:rsidRDefault="00000000">
            <w:pPr>
              <w:spacing w:line="240" w:lineRule="auto"/>
              <w:jc w:val="left"/>
            </w:pPr>
            <w:r>
              <w:rPr>
                <w:sz w:val="13"/>
              </w:rPr>
              <w:t>Т6</w:t>
            </w:r>
          </w:p>
        </w:tc>
        <w:tc>
          <w:tcPr>
            <w:tcW w:w="2381" w:type="dxa"/>
          </w:tcPr>
          <w:p w14:paraId="33DF526D" w14:textId="77777777" w:rsidR="00194A3F" w:rsidRDefault="00000000">
            <w:pPr>
              <w:spacing w:line="240" w:lineRule="auto"/>
              <w:jc w:val="left"/>
            </w:pPr>
            <w:r>
              <w:rPr>
                <w:sz w:val="13"/>
              </w:rPr>
              <w:t>Получение прав и привилегий</w:t>
            </w:r>
          </w:p>
        </w:tc>
        <w:tc>
          <w:tcPr>
            <w:tcW w:w="5103" w:type="dxa"/>
          </w:tcPr>
          <w:p w14:paraId="1969EAD4" w14:textId="77777777" w:rsidR="00194A3F" w:rsidRDefault="00000000">
            <w:pPr>
              <w:spacing w:line="240" w:lineRule="auto"/>
              <w:jc w:val="left"/>
            </w:pPr>
            <w:r>
              <w:rPr>
                <w:sz w:val="12"/>
              </w:rPr>
              <w:t>T6.1, T6.2, T6.5, T6.6</w:t>
            </w:r>
          </w:p>
        </w:tc>
        <w:tc>
          <w:tcPr>
            <w:tcW w:w="1474" w:type="dxa"/>
          </w:tcPr>
          <w:p w14:paraId="0F628895" w14:textId="77777777" w:rsidR="00194A3F" w:rsidRDefault="00000000">
            <w:pPr>
              <w:spacing w:line="240" w:lineRule="auto"/>
              <w:jc w:val="left"/>
            </w:pPr>
            <w:r>
              <w:rPr>
                <w:sz w:val="12"/>
              </w:rPr>
              <w:t>С.1, С.3, С.5, С.8</w:t>
            </w:r>
          </w:p>
        </w:tc>
      </w:tr>
      <w:tr w:rsidR="00194A3F" w14:paraId="1EAA7B97" w14:textId="77777777">
        <w:trPr>
          <w:jc w:val="center"/>
        </w:trPr>
        <w:tc>
          <w:tcPr>
            <w:tcW w:w="680" w:type="dxa"/>
          </w:tcPr>
          <w:p w14:paraId="744D833F" w14:textId="77777777" w:rsidR="00194A3F" w:rsidRDefault="00000000">
            <w:pPr>
              <w:spacing w:line="240" w:lineRule="auto"/>
              <w:jc w:val="left"/>
            </w:pPr>
            <w:r>
              <w:rPr>
                <w:sz w:val="13"/>
              </w:rPr>
              <w:t>Т7</w:t>
            </w:r>
          </w:p>
        </w:tc>
        <w:tc>
          <w:tcPr>
            <w:tcW w:w="2381" w:type="dxa"/>
          </w:tcPr>
          <w:p w14:paraId="5CB0F62E" w14:textId="77777777" w:rsidR="00194A3F" w:rsidRDefault="00000000">
            <w:pPr>
              <w:spacing w:line="240" w:lineRule="auto"/>
              <w:jc w:val="left"/>
            </w:pPr>
            <w:r>
              <w:rPr>
                <w:sz w:val="13"/>
              </w:rPr>
              <w:t>Сокрытие действий и обход защиты</w:t>
            </w:r>
          </w:p>
        </w:tc>
        <w:tc>
          <w:tcPr>
            <w:tcW w:w="5103" w:type="dxa"/>
          </w:tcPr>
          <w:p w14:paraId="0BE12AF1" w14:textId="77777777" w:rsidR="00194A3F" w:rsidRDefault="00000000">
            <w:pPr>
              <w:spacing w:line="240" w:lineRule="auto"/>
              <w:jc w:val="left"/>
            </w:pPr>
            <w:r>
              <w:rPr>
                <w:sz w:val="12"/>
              </w:rPr>
              <w:t>T7.2, T7.3, T7.4</w:t>
            </w:r>
          </w:p>
        </w:tc>
        <w:tc>
          <w:tcPr>
            <w:tcW w:w="1474" w:type="dxa"/>
          </w:tcPr>
          <w:p w14:paraId="58390610" w14:textId="77777777" w:rsidR="00194A3F" w:rsidRDefault="00000000">
            <w:pPr>
              <w:spacing w:line="240" w:lineRule="auto"/>
              <w:jc w:val="left"/>
            </w:pPr>
            <w:r>
              <w:rPr>
                <w:sz w:val="12"/>
              </w:rPr>
              <w:t>С.2, С.3, С.5, С.7, С.9</w:t>
            </w:r>
          </w:p>
        </w:tc>
      </w:tr>
      <w:tr w:rsidR="00194A3F" w14:paraId="727E78F2" w14:textId="77777777">
        <w:trPr>
          <w:jc w:val="center"/>
        </w:trPr>
        <w:tc>
          <w:tcPr>
            <w:tcW w:w="680" w:type="dxa"/>
          </w:tcPr>
          <w:p w14:paraId="0D54194A" w14:textId="77777777" w:rsidR="00194A3F" w:rsidRDefault="00000000">
            <w:pPr>
              <w:spacing w:line="240" w:lineRule="auto"/>
              <w:jc w:val="left"/>
            </w:pPr>
            <w:r>
              <w:rPr>
                <w:sz w:val="13"/>
              </w:rPr>
              <w:t>Т8</w:t>
            </w:r>
          </w:p>
        </w:tc>
        <w:tc>
          <w:tcPr>
            <w:tcW w:w="2381" w:type="dxa"/>
          </w:tcPr>
          <w:p w14:paraId="6E5ADFA8" w14:textId="77777777" w:rsidR="00194A3F" w:rsidRDefault="00000000">
            <w:pPr>
              <w:spacing w:line="240" w:lineRule="auto"/>
              <w:jc w:val="left"/>
            </w:pPr>
            <w:r>
              <w:rPr>
                <w:sz w:val="13"/>
              </w:rPr>
              <w:t>Распространение доступа</w:t>
            </w:r>
          </w:p>
        </w:tc>
        <w:tc>
          <w:tcPr>
            <w:tcW w:w="5103" w:type="dxa"/>
          </w:tcPr>
          <w:p w14:paraId="2F431D94" w14:textId="77777777" w:rsidR="00194A3F" w:rsidRDefault="00000000">
            <w:pPr>
              <w:spacing w:line="240" w:lineRule="auto"/>
              <w:jc w:val="left"/>
            </w:pPr>
            <w:r>
              <w:rPr>
                <w:sz w:val="12"/>
              </w:rPr>
              <w:t>T8.1, T8.2, T8.3, T8.4, T8.5</w:t>
            </w:r>
          </w:p>
        </w:tc>
        <w:tc>
          <w:tcPr>
            <w:tcW w:w="1474" w:type="dxa"/>
          </w:tcPr>
          <w:p w14:paraId="3CD27FD2" w14:textId="77777777" w:rsidR="00194A3F" w:rsidRDefault="00000000">
            <w:pPr>
              <w:spacing w:line="240" w:lineRule="auto"/>
              <w:jc w:val="left"/>
            </w:pPr>
            <w:r>
              <w:rPr>
                <w:sz w:val="12"/>
              </w:rPr>
              <w:t>С.1, С.2, С.4, С.6, С.9</w:t>
            </w:r>
          </w:p>
        </w:tc>
      </w:tr>
      <w:tr w:rsidR="00194A3F" w14:paraId="15D2AEE1" w14:textId="77777777">
        <w:trPr>
          <w:jc w:val="center"/>
        </w:trPr>
        <w:tc>
          <w:tcPr>
            <w:tcW w:w="680" w:type="dxa"/>
          </w:tcPr>
          <w:p w14:paraId="78F2DE10" w14:textId="77777777" w:rsidR="00194A3F" w:rsidRDefault="00000000">
            <w:pPr>
              <w:spacing w:line="240" w:lineRule="auto"/>
              <w:jc w:val="left"/>
            </w:pPr>
            <w:r>
              <w:rPr>
                <w:sz w:val="13"/>
              </w:rPr>
              <w:t>Т9</w:t>
            </w:r>
          </w:p>
        </w:tc>
        <w:tc>
          <w:tcPr>
            <w:tcW w:w="2381" w:type="dxa"/>
          </w:tcPr>
          <w:p w14:paraId="183DF949" w14:textId="77777777" w:rsidR="00194A3F" w:rsidRDefault="00000000">
            <w:pPr>
              <w:spacing w:line="240" w:lineRule="auto"/>
              <w:jc w:val="left"/>
            </w:pPr>
            <w:r>
              <w:rPr>
                <w:sz w:val="13"/>
              </w:rPr>
              <w:t>Сбор и вывод информации</w:t>
            </w:r>
          </w:p>
        </w:tc>
        <w:tc>
          <w:tcPr>
            <w:tcW w:w="5103" w:type="dxa"/>
          </w:tcPr>
          <w:p w14:paraId="1C912789" w14:textId="77777777" w:rsidR="00194A3F" w:rsidRDefault="00000000">
            <w:pPr>
              <w:spacing w:line="240" w:lineRule="auto"/>
              <w:jc w:val="left"/>
            </w:pPr>
            <w:r>
              <w:rPr>
                <w:sz w:val="12"/>
              </w:rPr>
              <w:t>T9.1, T9.3, T9.5</w:t>
            </w:r>
          </w:p>
        </w:tc>
        <w:tc>
          <w:tcPr>
            <w:tcW w:w="1474" w:type="dxa"/>
          </w:tcPr>
          <w:p w14:paraId="07A66739" w14:textId="77777777" w:rsidR="00194A3F" w:rsidRDefault="00000000">
            <w:pPr>
              <w:spacing w:line="240" w:lineRule="auto"/>
              <w:jc w:val="left"/>
            </w:pPr>
            <w:r>
              <w:rPr>
                <w:sz w:val="12"/>
              </w:rPr>
              <w:t>С.1, С.4, С.6, С.8</w:t>
            </w:r>
          </w:p>
        </w:tc>
      </w:tr>
      <w:tr w:rsidR="00194A3F" w14:paraId="30EEF67B" w14:textId="77777777">
        <w:trPr>
          <w:jc w:val="center"/>
        </w:trPr>
        <w:tc>
          <w:tcPr>
            <w:tcW w:w="680" w:type="dxa"/>
          </w:tcPr>
          <w:p w14:paraId="4E8BB7EB" w14:textId="77777777" w:rsidR="00194A3F" w:rsidRDefault="00000000">
            <w:pPr>
              <w:spacing w:line="240" w:lineRule="auto"/>
              <w:jc w:val="left"/>
            </w:pPr>
            <w:r>
              <w:rPr>
                <w:sz w:val="13"/>
              </w:rPr>
              <w:t>Т10</w:t>
            </w:r>
          </w:p>
        </w:tc>
        <w:tc>
          <w:tcPr>
            <w:tcW w:w="2381" w:type="dxa"/>
          </w:tcPr>
          <w:p w14:paraId="611B8577" w14:textId="77777777" w:rsidR="00194A3F" w:rsidRDefault="00000000">
            <w:pPr>
              <w:spacing w:line="240" w:lineRule="auto"/>
              <w:jc w:val="left"/>
            </w:pPr>
            <w:r>
              <w:rPr>
                <w:sz w:val="13"/>
              </w:rPr>
              <w:t>Воздействие на данные и компоненты</w:t>
            </w:r>
          </w:p>
        </w:tc>
        <w:tc>
          <w:tcPr>
            <w:tcW w:w="5103" w:type="dxa"/>
          </w:tcPr>
          <w:p w14:paraId="77DC10ED" w14:textId="77777777" w:rsidR="00194A3F" w:rsidRDefault="00000000">
            <w:pPr>
              <w:spacing w:line="240" w:lineRule="auto"/>
              <w:jc w:val="left"/>
            </w:pPr>
            <w:r>
              <w:rPr>
                <w:sz w:val="12"/>
              </w:rPr>
              <w:t>T10.1, T10.2, T10.3, T10.4, T10.7, T10.8, T10.10</w:t>
            </w:r>
          </w:p>
        </w:tc>
        <w:tc>
          <w:tcPr>
            <w:tcW w:w="1474" w:type="dxa"/>
            <w:vAlign w:val="center"/>
          </w:tcPr>
          <w:p>
            <w:pPr>
              <w:spacing w:after="0"/>
              <w:jc w:val="left"/>
            </w:pPr>
            <w:r/>
            <w:r>
              <w:rPr>
                <w:rFonts w:ascii="Times New Roman" w:hAnsi="Times New Roman" w:eastAsia="Times New Roman"/>
                <w:b w:val="0"/>
                <w:sz w:val="16"/>
              </w:rPr>
              <w:t>С.1, С.2, С.3, С.4, С.5, С.6, С.7, С.8, С.9, С.10</w:t>
            </w:r>
          </w:p>
        </w:tc>
      </w:tr>
    </w:tbl>
    <w:p w14:paraId="5A72A972" w14:textId="77777777" w:rsidR="00194A3F" w:rsidRDefault="00194A3F"/>
    <w:p w14:paraId="7BDB4F4E" w14:textId="77777777" w:rsidR="00194A3F" w:rsidRDefault="00000000">
      <w:r>
        <w:rPr>
          <w:rFonts w:ascii="Times New Roman" w:hAnsi="Times New Roman" w:eastAsia="Times New Roman"/>
          <w:sz w:val="24"/>
        </w:rPr>
        <w:lastRenderedPageBreak/>
        <w:t xml:space="preserve">При наличии хотя бы одного сценария реализации угрозы безопасности информации такая угроза признается актуальной. Сценарии реализации угроз безопасности информации для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представлены в таблице 20</w:t>
      </w:r>
    </w:p>
    <w:p w14:paraId="277E5BD3" w14:textId="77777777" w:rsidR="00194A3F" w:rsidRDefault="00194A3F">
      <w:pPr>
        <w:spacing w:before="120" w:after="60" w:line="240" w:lineRule="auto"/>
        <w:ind w:firstLine="0"/>
        <w:jc w:val="right"/>
      </w:pPr>
    </w:p>
    <w:p w14:paraId="35956420" w14:textId="77777777" w:rsidR="00194A3F" w:rsidRDefault="00194A3F">
      <w:pPr>
        <w:spacing w:before="120" w:after="60" w:line="240" w:lineRule="auto"/>
        <w:ind w:firstLine="0"/>
        <w:jc w:val="right"/>
      </w:pPr>
    </w:p>
    <w:p w14:paraId="3F2EFB7D" w14:textId="77777777" w:rsidR="00194A3F" w:rsidRDefault="00194A3F">
      <w:pPr>
        <w:spacing w:before="120" w:after="60" w:line="240" w:lineRule="auto"/>
        <w:ind w:firstLine="0"/>
        <w:jc w:val="right"/>
      </w:pPr>
    </w:p>
    <w:p w14:paraId="0872B86A" w14:textId="77777777" w:rsidR="00194A3F" w:rsidRDefault="00194A3F">
      <w:pPr>
        <w:spacing w:before="120" w:after="60" w:line="240" w:lineRule="auto"/>
        <w:ind w:firstLine="0"/>
        <w:jc w:val="right"/>
      </w:pPr>
    </w:p>
    <w:p w14:paraId="3419715B" w14:textId="77777777" w:rsidR="00194A3F" w:rsidRDefault="00194A3F">
      <w:pPr>
        <w:spacing w:before="120" w:after="60" w:line="240" w:lineRule="auto"/>
        <w:ind w:firstLine="0"/>
        <w:jc w:val="right"/>
      </w:pPr>
    </w:p>
    <w:p w14:paraId="4F1E8866" w14:textId="77777777" w:rsidR="00194A3F" w:rsidRDefault="00194A3F">
      <w:pPr>
        <w:spacing w:before="120" w:after="60" w:line="240" w:lineRule="auto"/>
        <w:ind w:firstLine="0"/>
        <w:jc w:val="right"/>
      </w:pPr>
    </w:p>
    <w:p w14:paraId="616390D0" w14:textId="77777777" w:rsidR="00194A3F" w:rsidRDefault="00194A3F">
      <w:pPr>
        <w:spacing w:before="120" w:after="60" w:line="240" w:lineRule="auto"/>
        <w:ind w:firstLine="0"/>
        <w:jc w:val="right"/>
      </w:pPr>
    </w:p>
    <w:p w14:paraId="43B75AA6" w14:textId="77777777" w:rsidR="00194A3F" w:rsidRDefault="00194A3F">
      <w:pPr>
        <w:spacing w:before="120" w:after="60" w:line="240" w:lineRule="auto"/>
        <w:ind w:firstLine="0"/>
        <w:jc w:val="right"/>
      </w:pPr>
    </w:p>
    <w:p w14:paraId="6C1D5909" w14:textId="77777777" w:rsidR="00194A3F" w:rsidRDefault="00194A3F">
      <w:pPr>
        <w:spacing w:before="120" w:after="60" w:line="240" w:lineRule="auto"/>
        <w:ind w:firstLine="0"/>
        <w:jc w:val="right"/>
      </w:pPr>
    </w:p>
    <w:p w14:paraId="3CED9A18" w14:textId="77777777" w:rsidR="00194A3F" w:rsidRDefault="00194A3F">
      <w:pPr>
        <w:spacing w:before="120" w:after="60" w:line="240" w:lineRule="auto"/>
        <w:ind w:firstLine="0"/>
        <w:jc w:val="right"/>
      </w:pPr>
    </w:p>
    <w:p w14:paraId="023D4CE2" w14:textId="77777777" w:rsidR="00194A3F" w:rsidRDefault="00194A3F">
      <w:pPr>
        <w:spacing w:before="120" w:after="60" w:line="240" w:lineRule="auto"/>
        <w:ind w:firstLine="0"/>
        <w:jc w:val="right"/>
      </w:pPr>
    </w:p>
    <w:p w14:paraId="04BB3C7E" w14:textId="77777777" w:rsidR="00194A3F" w:rsidRDefault="00194A3F">
      <w:pPr>
        <w:spacing w:before="120" w:after="60" w:line="240" w:lineRule="auto"/>
        <w:ind w:firstLine="0"/>
        <w:jc w:val="right"/>
      </w:pPr>
    </w:p>
    <w:p w14:paraId="1E0C5EB5" w14:textId="77777777" w:rsidR="00194A3F" w:rsidRDefault="00194A3F">
      <w:pPr>
        <w:spacing w:before="120" w:after="60" w:line="240" w:lineRule="auto"/>
        <w:ind w:firstLine="0"/>
        <w:jc w:val="right"/>
      </w:pPr>
    </w:p>
    <w:p w14:paraId="5B9A0150" w14:textId="77777777" w:rsidR="00194A3F" w:rsidRDefault="00194A3F">
      <w:pPr>
        <w:spacing w:before="120" w:after="60" w:line="240" w:lineRule="auto"/>
        <w:ind w:firstLine="0"/>
        <w:jc w:val="right"/>
      </w:pPr>
    </w:p>
    <w:p w14:paraId="3E31342A" w14:textId="77777777" w:rsidR="00194A3F" w:rsidRDefault="00194A3F">
      <w:pPr>
        <w:spacing w:before="120" w:after="60" w:line="240" w:lineRule="auto"/>
        <w:ind w:firstLine="0"/>
        <w:jc w:val="right"/>
      </w:pPr>
    </w:p>
    <w:p w14:paraId="00AB062E" w14:textId="77777777" w:rsidR="00194A3F" w:rsidRDefault="00194A3F">
      <w:pPr>
        <w:spacing w:before="120" w:after="60" w:line="240" w:lineRule="auto"/>
        <w:ind w:firstLine="0"/>
        <w:jc w:val="right"/>
      </w:pPr>
    </w:p>
    <w:p w14:paraId="3C18BACC" w14:textId="77777777" w:rsidR="00194A3F" w:rsidRDefault="00194A3F">
      <w:pPr>
        <w:spacing w:before="120" w:after="60" w:line="240" w:lineRule="auto"/>
        <w:ind w:firstLine="0"/>
        <w:jc w:val="right"/>
      </w:pPr>
    </w:p>
    <w:p w14:paraId="1BC304C5" w14:textId="77777777" w:rsidR="00194A3F" w:rsidRDefault="00194A3F">
      <w:pPr>
        <w:spacing w:before="120" w:after="60" w:line="240" w:lineRule="auto"/>
        <w:ind w:firstLine="0"/>
        <w:jc w:val="right"/>
      </w:pPr>
    </w:p>
    <w:p w14:paraId="239AC4A6" w14:textId="77777777" w:rsidR="00194A3F" w:rsidRDefault="00000000">
      <w:pPr>
        <w:spacing w:before="120" w:after="60" w:line="240" w:lineRule="auto"/>
        <w:ind w:firstLine="0"/>
        <w:jc w:val="right"/>
      </w:pPr>
      <w:r>
        <w:rPr>
          <w:rFonts w:ascii="Times New Roman" w:hAnsi="Times New Roman" w:eastAsia="Times New Roman"/>
          <w:sz w:val="24"/>
        </w:rPr>
        <w:lastRenderedPageBreak/>
        <w:t>Таблица 20 – Сценарии реализации угроз безопасности информации</w:t>
      </w:r>
    </w:p>
    <w:tbl>
      <w:tblPr>
        <w:tblStyle w:val="ae"/>
        <w:tblW w:w="0" w:type="auto"/>
        <w:jc w:val="center"/>
        <w:tblLayout w:type="fixed"/>
        <w:tblLook w:val="04A0" w:firstRow="1" w:lastRow="0" w:firstColumn="1" w:lastColumn="0" w:noHBand="0" w:noVBand="1"/>
      </w:tblPr>
      <w:tblGrid>
        <w:gridCol w:w="567"/>
        <w:gridCol w:w="1927"/>
        <w:gridCol w:w="2097"/>
        <w:gridCol w:w="1587"/>
        <w:gridCol w:w="2608"/>
        <w:gridCol w:w="1360"/>
        <w:gridCol w:w="2608"/>
        <w:gridCol w:w="1871"/>
      </w:tblGrid>
      <w:tr w:rsidR="00194A3F" w14:paraId="79F737B4" w14:textId="77777777">
        <w:trPr>
          <w:jc w:val="center"/>
        </w:trPr>
        <w:tc>
          <w:tcPr>
            <w:tcW w:w="567" w:type="dxa"/>
            <w:shd w:val="clear" w:color="auto" w:fill="D9EAF7"/>
          </w:tcPr>
          <w:p w14:paraId="0376C7EF" w14:textId="77777777" w:rsidR="00194A3F" w:rsidRDefault="00000000">
            <w:pPr>
              <w:spacing w:line="240" w:lineRule="auto"/>
              <w:jc w:val="left"/>
            </w:pPr>
            <w:r>
              <w:rPr>
                <w:b/>
                <w:sz w:val="10"/>
              </w:rPr>
              <w:t>№</w:t>
            </w:r>
          </w:p>
        </w:tc>
        <w:tc>
          <w:tcPr>
            <w:tcW w:w="1927" w:type="dxa"/>
            <w:shd w:val="clear" w:color="auto" w:fill="D9EAF7"/>
          </w:tcPr>
          <w:p w14:paraId="7EE0D511" w14:textId="77777777" w:rsidR="00194A3F" w:rsidRDefault="00000000">
            <w:pPr>
              <w:spacing w:line="240" w:lineRule="auto"/>
              <w:jc w:val="left"/>
            </w:pPr>
            <w:r>
              <w:rPr>
                <w:b/>
                <w:sz w:val="10"/>
              </w:rPr>
              <w:t>Группа</w:t>
            </w:r>
          </w:p>
        </w:tc>
        <w:tc>
          <w:tcPr>
            <w:tcW w:w="2097" w:type="dxa"/>
            <w:shd w:val="clear" w:color="auto" w:fill="D9EAF7"/>
          </w:tcPr>
          <w:p w14:paraId="125AE4B1" w14:textId="77777777" w:rsidR="00194A3F" w:rsidRDefault="00000000">
            <w:pPr>
              <w:spacing w:line="240" w:lineRule="auto"/>
              <w:jc w:val="left"/>
            </w:pPr>
            <w:r>
              <w:rPr>
                <w:b/>
                <w:sz w:val="10"/>
              </w:rPr>
              <w:t>Наименование сценария</w:t>
            </w:r>
          </w:p>
        </w:tc>
        <w:tc>
          <w:tcPr>
            <w:tcW w:w="1587" w:type="dxa"/>
            <w:shd w:val="clear" w:color="auto" w:fill="D9EAF7"/>
          </w:tcPr>
          <w:p w14:paraId="440402FD" w14:textId="77777777" w:rsidR="00194A3F" w:rsidRDefault="00000000">
            <w:pPr>
              <w:spacing w:line="240" w:lineRule="auto"/>
              <w:jc w:val="left"/>
            </w:pPr>
            <w:r>
              <w:rPr>
                <w:b/>
                <w:sz w:val="10"/>
              </w:rPr>
              <w:t>Нарушитель</w:t>
            </w:r>
          </w:p>
        </w:tc>
        <w:tc>
          <w:tcPr>
            <w:tcW w:w="2608" w:type="dxa"/>
            <w:shd w:val="clear" w:color="auto" w:fill="D9EAF7"/>
          </w:tcPr>
          <w:p w14:paraId="68F36F96" w14:textId="77777777" w:rsidR="00194A3F" w:rsidRDefault="00000000">
            <w:pPr>
              <w:spacing w:line="240" w:lineRule="auto"/>
              <w:jc w:val="left"/>
            </w:pPr>
            <w:r>
              <w:rPr>
                <w:b/>
                <w:sz w:val="10"/>
              </w:rPr>
              <w:t>Описание сценария</w:t>
            </w:r>
          </w:p>
        </w:tc>
        <w:tc>
          <w:tcPr>
            <w:tcW w:w="1360" w:type="dxa"/>
            <w:shd w:val="clear" w:color="auto" w:fill="D9EAF7"/>
          </w:tcPr>
          <w:p w14:paraId="5E0CB8DD" w14:textId="77777777" w:rsidR="00194A3F" w:rsidRDefault="00000000">
            <w:pPr>
              <w:spacing w:line="240" w:lineRule="auto"/>
              <w:jc w:val="left"/>
            </w:pPr>
            <w:r>
              <w:rPr>
                <w:b/>
                <w:sz w:val="10"/>
              </w:rPr>
              <w:t>УБИ</w:t>
            </w:r>
          </w:p>
        </w:tc>
        <w:tc>
          <w:tcPr>
            <w:tcW w:w="2608" w:type="dxa"/>
            <w:shd w:val="clear" w:color="auto" w:fill="D9EAF7"/>
          </w:tcPr>
          <w:p w14:paraId="291CDB4A" w14:textId="77777777" w:rsidR="00194A3F" w:rsidRDefault="00000000">
            <w:pPr>
              <w:spacing w:line="240" w:lineRule="auto"/>
              <w:jc w:val="left"/>
            </w:pPr>
            <w:r>
              <w:rPr>
                <w:b/>
                <w:sz w:val="10"/>
              </w:rPr>
              <w:t>Техники</w:t>
            </w:r>
          </w:p>
        </w:tc>
        <w:tc>
          <w:tcPr>
            <w:tcW w:w="1871" w:type="dxa"/>
            <w:shd w:val="clear" w:color="auto" w:fill="D9EAF7"/>
          </w:tcPr>
          <w:p w14:paraId="53157A07" w14:textId="77777777" w:rsidR="00194A3F" w:rsidRDefault="00000000">
            <w:pPr>
              <w:spacing w:line="240" w:lineRule="auto"/>
              <w:jc w:val="left"/>
            </w:pPr>
            <w:r>
              <w:rPr>
                <w:b/>
                <w:sz w:val="10"/>
              </w:rPr>
              <w:t>Объекты/последствия</w:t>
            </w:r>
          </w:p>
        </w:tc>
      </w:tr>
      <w:tr w:rsidR="00194A3F" w14:paraId="1713C553" w14:textId="77777777">
        <w:trPr>
          <w:jc w:val="center"/>
        </w:trPr>
        <w:tc>
          <w:tcPr>
            <w:tcW w:w="567" w:type="dxa"/>
          </w:tcPr>
          <w:p w14:paraId="1C20FA71" w14:textId="77777777" w:rsidR="00194A3F" w:rsidRDefault="00000000">
            <w:pPr>
              <w:spacing w:line="240" w:lineRule="auto"/>
              <w:jc w:val="left"/>
            </w:pPr>
            <w:r>
              <w:rPr>
                <w:sz w:val="10"/>
              </w:rPr>
              <w:t>С.1</w:t>
            </w:r>
          </w:p>
        </w:tc>
        <w:tc>
          <w:tcPr>
            <w:tcW w:w="1927" w:type="dxa"/>
          </w:tcPr>
          <w:p w14:paraId="383472E1" w14:textId="77777777" w:rsidR="00194A3F" w:rsidRDefault="00000000">
            <w:pPr>
              <w:spacing w:line="240" w:lineRule="auto"/>
              <w:jc w:val="left"/>
            </w:pPr>
            <w:r>
              <w:rPr>
                <w:sz w:val="10"/>
              </w:rPr>
              <w:t>А. Внешний сетевой контур и веб-компоненты</w:t>
            </w:r>
          </w:p>
        </w:tc>
        <w:tc>
          <w:tcPr>
            <w:tcW w:w="2097" w:type="dxa"/>
          </w:tcPr>
          <w:p w14:paraId="4F27F38F" w14:textId="77777777" w:rsidR="00194A3F" w:rsidRDefault="00000000">
            <w:pPr>
              <w:spacing w:line="240" w:lineRule="auto"/>
              <w:jc w:val="left"/>
            </w:pPr>
            <w:r>
              <w:rPr>
                <w:sz w:val="10"/>
              </w:rPr>
              <w:t>Компрометация веб-компонентов и получение сведений ЭМК внешним нарушителем</w:t>
            </w:r>
          </w:p>
        </w:tc>
        <w:tc>
          <w:tcPr>
            <w:tcW w:w="1587" w:type="dxa"/>
          </w:tcPr>
          <w:p w14:paraId="4AB79C46" w14:textId="77777777" w:rsidR="00194A3F" w:rsidRDefault="00000000">
            <w:pPr>
              <w:spacing w:line="240" w:lineRule="auto"/>
              <w:jc w:val="left"/>
            </w:pPr>
            <w:r>
              <w:rPr>
                <w:sz w:val="10"/>
              </w:rPr>
              <w:t>Преступные группы, Н2, внешний нарушитель</w:t>
            </w:r>
          </w:p>
        </w:tc>
        <w:tc>
          <w:tcPr>
            <w:tcW w:w="2608" w:type="dxa"/>
          </w:tcPr>
          <w:p w14:paraId="00F315C8" w14:textId="77777777" w:rsidR="00194A3F" w:rsidRDefault="00000000">
            <w:pPr>
              <w:spacing w:line="240" w:lineRule="auto"/>
              <w:jc w:val="left"/>
            </w:pPr>
            <w:r>
              <w:rPr>
                <w:sz w:val="10"/>
              </w:rPr>
              <w:t>Сбор сведений о публичных сервисах, сканирование внешнего контура, эксплуатация уязвимости веб-сервера, NGINX или прикладного ПО либо использование похищенных учётных данных.</w:t>
            </w:r>
          </w:p>
        </w:tc>
        <w:tc>
          <w:tcPr>
            <w:tcW w:w="1360" w:type="dxa"/>
          </w:tcPr>
          <w:p w14:paraId="08973FCC" w14:textId="77777777" w:rsidR="00194A3F" w:rsidRDefault="00000000">
            <w:pPr>
              <w:spacing w:line="240" w:lineRule="auto"/>
              <w:jc w:val="left"/>
            </w:pPr>
            <w:r>
              <w:rPr>
                <w:sz w:val="10"/>
              </w:rPr>
              <w:t>УБИ.006, УБИ.030, УБИ.067, УБИ.088, УБИ.098, УБИ.104, УБИ.122, УБИ.168, УБИ.197</w:t>
            </w:r>
          </w:p>
        </w:tc>
        <w:tc>
          <w:tcPr>
            <w:tcW w:w="2608" w:type="dxa"/>
          </w:tcPr>
          <w:p w14:paraId="2D773A0C" w14:textId="77777777" w:rsidR="00194A3F" w:rsidRDefault="00000000">
            <w:pPr>
              <w:spacing w:line="240" w:lineRule="auto"/>
              <w:jc w:val="left"/>
            </w:pPr>
            <w:r>
              <w:rPr>
                <w:sz w:val="10"/>
              </w:rPr>
              <w:t>T1.1, T1.2, T1.4, T1.5, T1.12, T2.1, T2.5, T2.10, T2.11, T3.5, T4.1, T6.1, T6.5, T8.1, T9.1, T9.5, T10.1</w:t>
            </w:r>
          </w:p>
        </w:tc>
        <w:tc>
          <w:tcPr>
            <w:tcW w:w="1871" w:type="dxa"/>
          </w:tcPr>
          <w:p w14:paraId="51FAA188" w14:textId="77777777" w:rsidR="00194A3F" w:rsidRDefault="00000000">
            <w:pPr>
              <w:spacing w:line="240" w:lineRule="auto"/>
              <w:jc w:val="left"/>
            </w:pPr>
            <w:r>
              <w:rPr>
                <w:sz w:val="10"/>
              </w:rPr>
              <w:t xml:space="preserve">Веб-сервер, сервер приложений, СУБД </w:t>
            </w:r>
            <w:proofErr w:type="spellStart"/>
            <w:r>
              <w:rPr>
                <w:sz w:val="10"/>
              </w:rPr>
              <w:t>PostgreSQL</w:t>
            </w:r>
            <w:proofErr w:type="spellEnd"/>
            <w:r>
              <w:rPr>
                <w:sz w:val="10"/>
              </w:rPr>
              <w:t xml:space="preserve">, ЭМК, </w:t>
            </w:r>
            <w:proofErr w:type="spellStart"/>
            <w:r>
              <w:rPr>
                <w:sz w:val="10"/>
              </w:rPr>
              <w:t>ПДн</w:t>
            </w:r>
            <w:proofErr w:type="spellEnd"/>
            <w:r>
              <w:rPr>
                <w:sz w:val="10"/>
              </w:rPr>
              <w:t>, учётные записи; У1, У2, У3</w:t>
            </w:r>
          </w:p>
        </w:tc>
      </w:tr>
      <w:tr w:rsidR="00194A3F" w14:paraId="6952E1A6" w14:textId="77777777">
        <w:trPr>
          <w:jc w:val="center"/>
        </w:trPr>
        <w:tc>
          <w:tcPr>
            <w:tcW w:w="567" w:type="dxa"/>
          </w:tcPr>
          <w:p w14:paraId="6C85B3F4" w14:textId="77777777" w:rsidR="00194A3F" w:rsidRDefault="00000000">
            <w:pPr>
              <w:spacing w:line="240" w:lineRule="auto"/>
              <w:jc w:val="left"/>
            </w:pPr>
            <w:r>
              <w:rPr>
                <w:sz w:val="10"/>
              </w:rPr>
              <w:t>С.2</w:t>
            </w:r>
          </w:p>
        </w:tc>
        <w:tc>
          <w:tcPr>
            <w:tcW w:w="1927" w:type="dxa"/>
          </w:tcPr>
          <w:p w14:paraId="60557753" w14:textId="77777777" w:rsidR="00194A3F" w:rsidRDefault="00000000">
            <w:pPr>
              <w:spacing w:line="240" w:lineRule="auto"/>
              <w:jc w:val="left"/>
            </w:pPr>
            <w:r>
              <w:rPr>
                <w:sz w:val="10"/>
              </w:rPr>
              <w:t>А. Внешний сетевой контур и веб-компоненты</w:t>
            </w:r>
          </w:p>
        </w:tc>
        <w:tc>
          <w:tcPr>
            <w:tcW w:w="2097" w:type="dxa"/>
          </w:tcPr>
          <w:p w14:paraId="49CF8358" w14:textId="77777777" w:rsidR="00194A3F" w:rsidRDefault="00000000">
            <w:pPr>
              <w:spacing w:line="240" w:lineRule="auto"/>
              <w:jc w:val="left"/>
            </w:pPr>
            <w:r>
              <w:rPr>
                <w:sz w:val="10"/>
              </w:rPr>
              <w:t xml:space="preserve">Заражение </w:t>
            </w:r>
            <w:proofErr w:type="spellStart"/>
            <w:r>
              <w:rPr>
                <w:sz w:val="10"/>
              </w:rPr>
              <w:t>ИСПДн</w:t>
            </w:r>
            <w:proofErr w:type="spellEnd"/>
            <w:r>
              <w:rPr>
                <w:sz w:val="10"/>
              </w:rPr>
              <w:t xml:space="preserve"> программой-шифровальщиком</w:t>
            </w:r>
          </w:p>
        </w:tc>
        <w:tc>
          <w:tcPr>
            <w:tcW w:w="1587" w:type="dxa"/>
          </w:tcPr>
          <w:p w14:paraId="38EE98CB" w14:textId="77777777" w:rsidR="00194A3F" w:rsidRDefault="00000000">
            <w:pPr>
              <w:spacing w:line="240" w:lineRule="auto"/>
              <w:jc w:val="left"/>
            </w:pPr>
            <w:r>
              <w:rPr>
                <w:sz w:val="10"/>
              </w:rPr>
              <w:t>Преступные группы, Н2, внешний нарушитель</w:t>
            </w:r>
          </w:p>
        </w:tc>
        <w:tc>
          <w:tcPr>
            <w:tcW w:w="2608" w:type="dxa"/>
          </w:tcPr>
          <w:p w14:paraId="346864B6" w14:textId="77777777" w:rsidR="00194A3F" w:rsidRDefault="00000000">
            <w:pPr>
              <w:spacing w:line="240" w:lineRule="auto"/>
              <w:jc w:val="left"/>
            </w:pPr>
            <w:r>
              <w:rPr>
                <w:sz w:val="10"/>
              </w:rPr>
              <w:t>Фишинг или заражённый файл приводит к запуску вредоносного ПО на АРМ, распространению по ЛВС, ослаблению защиты и шифрованию файлов, БД или резервных копий.</w:t>
            </w:r>
          </w:p>
        </w:tc>
        <w:tc>
          <w:tcPr>
            <w:tcW w:w="1360" w:type="dxa"/>
          </w:tcPr>
          <w:p w14:paraId="23EC601A" w14:textId="77777777" w:rsidR="00194A3F" w:rsidRDefault="00000000">
            <w:pPr>
              <w:spacing w:line="240" w:lineRule="auto"/>
              <w:jc w:val="left"/>
            </w:pPr>
            <w:r>
              <w:rPr>
                <w:sz w:val="10"/>
              </w:rPr>
              <w:t>УБИ.006, УБИ.111, УБИ.140, УБИ.167, УБИ.170, УБИ.172, УБИ.175, УБИ.187, УБИ.195, УБИ.205</w:t>
            </w:r>
          </w:p>
        </w:tc>
        <w:tc>
          <w:tcPr>
            <w:tcW w:w="2608" w:type="dxa"/>
          </w:tcPr>
          <w:p w14:paraId="3E2F91F3" w14:textId="77777777" w:rsidR="00194A3F" w:rsidRDefault="00000000">
            <w:pPr>
              <w:spacing w:line="240" w:lineRule="auto"/>
              <w:jc w:val="left"/>
            </w:pPr>
            <w:r>
              <w:rPr>
                <w:sz w:val="10"/>
              </w:rPr>
              <w:t>T1.11, T1.12, T2.8, T2.10, T2.11, T3.1, T3.3, T3.4, T3.5, T4.5, T5.3, T5.6, T7.4, T8.1, T8.4, T10.7, T10.8, T10.10</w:t>
            </w:r>
          </w:p>
        </w:tc>
        <w:tc>
          <w:tcPr>
            <w:tcW w:w="1871" w:type="dxa"/>
          </w:tcPr>
          <w:p w14:paraId="41FEDC36" w14:textId="77777777" w:rsidR="00194A3F" w:rsidRDefault="00000000">
            <w:pPr>
              <w:spacing w:line="240" w:lineRule="auto"/>
              <w:jc w:val="left"/>
            </w:pPr>
            <w:r>
              <w:rPr>
                <w:sz w:val="10"/>
              </w:rPr>
              <w:t>АРМ, файловый сервер SAMBA, сервер БД, резервные копии, СЗИ; У1, У2, У3</w:t>
            </w:r>
          </w:p>
        </w:tc>
      </w:tr>
      <w:tr w:rsidR="00194A3F" w14:paraId="4FEDA981" w14:textId="77777777">
        <w:trPr>
          <w:jc w:val="center"/>
        </w:trPr>
        <w:tc>
          <w:tcPr>
            <w:tcW w:w="567" w:type="dxa"/>
          </w:tcPr>
          <w:p w14:paraId="2BA79BEF" w14:textId="77777777" w:rsidR="00194A3F" w:rsidRDefault="00000000">
            <w:pPr>
              <w:spacing w:line="240" w:lineRule="auto"/>
              <w:jc w:val="left"/>
            </w:pPr>
            <w:r>
              <w:rPr>
                <w:sz w:val="10"/>
              </w:rPr>
              <w:t>С.3</w:t>
            </w:r>
          </w:p>
        </w:tc>
        <w:tc>
          <w:tcPr>
            <w:tcW w:w="1927" w:type="dxa"/>
          </w:tcPr>
          <w:p w14:paraId="5815F89D" w14:textId="77777777" w:rsidR="00194A3F" w:rsidRDefault="00000000">
            <w:pPr>
              <w:spacing w:line="240" w:lineRule="auto"/>
              <w:jc w:val="left"/>
            </w:pPr>
            <w:r>
              <w:rPr>
                <w:sz w:val="10"/>
              </w:rPr>
              <w:t>В. Инсайдерские злоупотребления и ошибки привилегированных пользователей</w:t>
            </w:r>
          </w:p>
        </w:tc>
        <w:tc>
          <w:tcPr>
            <w:tcW w:w="2097" w:type="dxa"/>
          </w:tcPr>
          <w:p w14:paraId="5DEF823D" w14:textId="77777777" w:rsidR="00194A3F" w:rsidRDefault="00000000">
            <w:pPr>
              <w:spacing w:line="240" w:lineRule="auto"/>
              <w:jc w:val="left"/>
            </w:pPr>
            <w:r>
              <w:rPr>
                <w:sz w:val="10"/>
              </w:rPr>
              <w:t>Несанкционированная модификация сведений ЭМК внутренним пользователем</w:t>
            </w:r>
          </w:p>
        </w:tc>
        <w:tc>
          <w:tcPr>
            <w:tcW w:w="1587" w:type="dxa"/>
          </w:tcPr>
          <w:p w14:paraId="48644AE2" w14:textId="77777777" w:rsidR="00194A3F" w:rsidRDefault="00000000">
            <w:pPr>
              <w:spacing w:line="240" w:lineRule="auto"/>
              <w:jc w:val="left"/>
            </w:pPr>
            <w:r>
              <w:rPr>
                <w:sz w:val="10"/>
              </w:rPr>
              <w:t xml:space="preserve">Авторизованные пользователи </w:t>
            </w:r>
            <w:proofErr w:type="spellStart"/>
            <w:r>
              <w:rPr>
                <w:sz w:val="10"/>
              </w:rPr>
              <w:t>ИСПДн</w:t>
            </w:r>
            <w:proofErr w:type="spellEnd"/>
            <w:r>
              <w:rPr>
                <w:sz w:val="10"/>
              </w:rPr>
              <w:t>, Н1</w:t>
            </w:r>
          </w:p>
        </w:tc>
        <w:tc>
          <w:tcPr>
            <w:tcW w:w="2608" w:type="dxa"/>
          </w:tcPr>
          <w:p w14:paraId="4A998915" w14:textId="77777777" w:rsidR="00194A3F" w:rsidRDefault="00000000">
            <w:pPr>
              <w:spacing w:line="240" w:lineRule="auto"/>
              <w:jc w:val="left"/>
            </w:pPr>
            <w:r>
              <w:rPr>
                <w:sz w:val="10"/>
              </w:rPr>
              <w:t>Использование штатного интерфейса, ошибок ролевой модели или избыточных прав для изменения сведений ЭМК, назначений, результатов исследований или лекарственного обеспечения.</w:t>
            </w:r>
          </w:p>
        </w:tc>
        <w:tc>
          <w:tcPr>
            <w:tcW w:w="1360" w:type="dxa"/>
          </w:tcPr>
          <w:p w14:paraId="7F2CC151" w14:textId="77777777" w:rsidR="00194A3F" w:rsidRDefault="00000000">
            <w:pPr>
              <w:spacing w:line="240" w:lineRule="auto"/>
              <w:jc w:val="left"/>
            </w:pPr>
            <w:r>
              <w:rPr>
                <w:sz w:val="10"/>
              </w:rPr>
              <w:t>УБИ.067, УБИ.068, УБИ.086, УБИ.088, УБИ.090, УБИ.091</w:t>
            </w:r>
          </w:p>
        </w:tc>
        <w:tc>
          <w:tcPr>
            <w:tcW w:w="2608" w:type="dxa"/>
          </w:tcPr>
          <w:p w14:paraId="730146B2" w14:textId="77777777" w:rsidR="00194A3F" w:rsidRDefault="00000000">
            <w:pPr>
              <w:spacing w:line="240" w:lineRule="auto"/>
              <w:jc w:val="left"/>
            </w:pPr>
            <w:r>
              <w:rPr>
                <w:sz w:val="10"/>
              </w:rPr>
              <w:t>T2.10, T6.5, T6.6, T7.2, T10.1, T10.3, T10.4, T10.7, T10.8</w:t>
            </w:r>
          </w:p>
        </w:tc>
        <w:tc>
          <w:tcPr>
            <w:tcW w:w="1871" w:type="dxa"/>
          </w:tcPr>
          <w:p w14:paraId="130207B0" w14:textId="77777777" w:rsidR="00194A3F" w:rsidRDefault="00000000">
            <w:pPr>
              <w:spacing w:line="240" w:lineRule="auto"/>
              <w:jc w:val="left"/>
            </w:pPr>
            <w:r>
              <w:rPr>
                <w:sz w:val="10"/>
              </w:rPr>
              <w:t>ЭМК, БД, прикладное ПО, журналы аудита, роли и права доступа; У1, У2, У3</w:t>
            </w:r>
          </w:p>
        </w:tc>
      </w:tr>
      <w:tr w:rsidR="00194A3F" w14:paraId="396B74D2" w14:textId="77777777">
        <w:trPr>
          <w:jc w:val="center"/>
        </w:trPr>
        <w:tc>
          <w:tcPr>
            <w:tcW w:w="567" w:type="dxa"/>
          </w:tcPr>
          <w:p w14:paraId="6B8C8709" w14:textId="77777777" w:rsidR="00194A3F" w:rsidRDefault="00000000">
            <w:pPr>
              <w:spacing w:line="240" w:lineRule="auto"/>
              <w:jc w:val="left"/>
            </w:pPr>
            <w:r>
              <w:rPr>
                <w:sz w:val="10"/>
              </w:rPr>
              <w:t>С.4</w:t>
            </w:r>
          </w:p>
        </w:tc>
        <w:tc>
          <w:tcPr>
            <w:tcW w:w="1927" w:type="dxa"/>
          </w:tcPr>
          <w:p w14:paraId="092567EC" w14:textId="77777777" w:rsidR="00194A3F" w:rsidRDefault="00000000">
            <w:pPr>
              <w:spacing w:line="240" w:lineRule="auto"/>
              <w:jc w:val="left"/>
            </w:pPr>
            <w:r>
              <w:rPr>
                <w:sz w:val="10"/>
              </w:rPr>
              <w:t>А. Внешний сетевой контур и веб-компоненты</w:t>
            </w:r>
          </w:p>
        </w:tc>
        <w:tc>
          <w:tcPr>
            <w:tcW w:w="2097" w:type="dxa"/>
          </w:tcPr>
          <w:p w14:paraId="7B1081C0" w14:textId="77777777" w:rsidR="00194A3F" w:rsidRDefault="00000000">
            <w:pPr>
              <w:spacing w:line="240" w:lineRule="auto"/>
              <w:jc w:val="left"/>
            </w:pPr>
            <w:r>
              <w:rPr>
                <w:sz w:val="10"/>
              </w:rPr>
              <w:t>Компрометация сетевого взаимодействия между АРМ и серверной</w:t>
            </w:r>
          </w:p>
        </w:tc>
        <w:tc>
          <w:tcPr>
            <w:tcW w:w="1587" w:type="dxa"/>
          </w:tcPr>
          <w:p w14:paraId="434EABB8" w14:textId="77777777" w:rsidR="00194A3F" w:rsidRDefault="00000000">
            <w:pPr>
              <w:spacing w:line="240" w:lineRule="auto"/>
              <w:jc w:val="left"/>
            </w:pPr>
            <w:r>
              <w:rPr>
                <w:sz w:val="10"/>
              </w:rPr>
              <w:t>Отдельные физические лица или администраторы, Н1–Н2</w:t>
            </w:r>
          </w:p>
        </w:tc>
        <w:tc>
          <w:tcPr>
            <w:tcW w:w="2608" w:type="dxa"/>
          </w:tcPr>
          <w:p w14:paraId="3C1E8D2F" w14:textId="77777777" w:rsidR="00194A3F" w:rsidRDefault="00000000">
            <w:pPr>
              <w:spacing w:line="240" w:lineRule="auto"/>
              <w:jc w:val="left"/>
            </w:pPr>
            <w:r>
              <w:rPr>
                <w:sz w:val="10"/>
              </w:rPr>
              <w:t>Ошибки конфигурации маршрутизаторов, коммутаторов или правил фильтрации используются для перехвата, подмены сетевого трафика и нарушения маршрутизации.</w:t>
            </w:r>
          </w:p>
        </w:tc>
        <w:tc>
          <w:tcPr>
            <w:tcW w:w="1360" w:type="dxa"/>
            <w:vAlign w:val="center"/>
          </w:tcPr>
          <w:p>
            <w:pPr>
              <w:spacing w:after="0"/>
              <w:jc w:val="left"/>
            </w:pPr>
            <w:r/>
            <w:r>
              <w:rPr>
                <w:rFonts w:ascii="Times New Roman" w:hAnsi="Times New Roman" w:eastAsia="Times New Roman"/>
                <w:b w:val="0"/>
                <w:sz w:val="16"/>
              </w:rPr>
              <w:t>УБИ.069, УБИ.111, УБИ.128, УБИ.129, УБИ.140</w:t>
            </w:r>
          </w:p>
        </w:tc>
        <w:tc>
          <w:tcPr>
            <w:tcW w:w="2608" w:type="dxa"/>
          </w:tcPr>
          <w:p w14:paraId="5701B217" w14:textId="77777777" w:rsidR="00194A3F" w:rsidRPr="005A0F0E" w:rsidRDefault="00000000">
            <w:pPr>
              <w:spacing w:line="240" w:lineRule="auto"/>
              <w:jc w:val="left"/>
              <w:rPr>
                <w:lang w:val="en-US"/>
              </w:rPr>
            </w:pPr>
            <w:r w:rsidRPr="005A0F0E">
              <w:rPr>
                <w:sz w:val="10"/>
                <w:lang w:val="en-US"/>
              </w:rPr>
              <w:t>T1.3, T1.4, T2.3, T2.4, T2.13, T5.3, T5.8, T8.5, T9.3, T9.5, T10.10</w:t>
            </w:r>
          </w:p>
        </w:tc>
        <w:tc>
          <w:tcPr>
            <w:tcW w:w="1871" w:type="dxa"/>
          </w:tcPr>
          <w:p w14:paraId="7719F225" w14:textId="77777777" w:rsidR="00194A3F" w:rsidRDefault="00000000">
            <w:pPr>
              <w:spacing w:line="240" w:lineRule="auto"/>
              <w:jc w:val="left"/>
            </w:pPr>
            <w:r>
              <w:rPr>
                <w:sz w:val="10"/>
              </w:rPr>
              <w:t>Маршрутизаторы, коммутаторы, каналы связи, сетевой трафик; У1, У2, У3</w:t>
            </w:r>
          </w:p>
        </w:tc>
      </w:tr>
      <w:tr w:rsidR="00194A3F" w:rsidRPr="005A0F0E" w14:paraId="7EAB22AE" w14:textId="77777777">
        <w:trPr>
          <w:jc w:val="center"/>
        </w:trPr>
        <w:tc>
          <w:tcPr>
            <w:tcW w:w="567" w:type="dxa"/>
          </w:tcPr>
          <w:p w14:paraId="6A6D6E09" w14:textId="77777777" w:rsidR="00194A3F" w:rsidRDefault="00000000">
            <w:pPr>
              <w:spacing w:line="240" w:lineRule="auto"/>
              <w:jc w:val="left"/>
            </w:pPr>
            <w:r>
              <w:rPr>
                <w:sz w:val="10"/>
              </w:rPr>
              <w:t>С.5</w:t>
            </w:r>
          </w:p>
        </w:tc>
        <w:tc>
          <w:tcPr>
            <w:tcW w:w="1927" w:type="dxa"/>
          </w:tcPr>
          <w:p w14:paraId="03232FA2" w14:textId="77777777" w:rsidR="00194A3F" w:rsidRDefault="00000000">
            <w:pPr>
              <w:spacing w:line="240" w:lineRule="auto"/>
              <w:jc w:val="left"/>
            </w:pPr>
            <w:r>
              <w:rPr>
                <w:sz w:val="10"/>
              </w:rPr>
              <w:t>В. Инсайдерские злоупотребления и ошибки привилегированных пользователей</w:t>
            </w:r>
          </w:p>
        </w:tc>
        <w:tc>
          <w:tcPr>
            <w:tcW w:w="2097" w:type="dxa"/>
          </w:tcPr>
          <w:p w14:paraId="77E6FD97" w14:textId="77777777" w:rsidR="00194A3F" w:rsidRDefault="00000000">
            <w:pPr>
              <w:spacing w:line="240" w:lineRule="auto"/>
              <w:jc w:val="left"/>
            </w:pPr>
            <w:r>
              <w:rPr>
                <w:sz w:val="10"/>
              </w:rPr>
              <w:t>Ошибочная или неправомерная настройка СКЗИ, СЗИ и системных компонентов</w:t>
            </w:r>
          </w:p>
        </w:tc>
        <w:tc>
          <w:tcPr>
            <w:tcW w:w="1587" w:type="dxa"/>
          </w:tcPr>
          <w:p w14:paraId="739B7C58" w14:textId="77777777" w:rsidR="00194A3F" w:rsidRDefault="00000000">
            <w:pPr>
              <w:spacing w:line="240" w:lineRule="auto"/>
              <w:jc w:val="left"/>
            </w:pPr>
            <w:r>
              <w:rPr>
                <w:sz w:val="10"/>
              </w:rPr>
              <w:t>Администраторы и лица, привлекаемые к настройке, Н2</w:t>
            </w:r>
          </w:p>
        </w:tc>
        <w:tc>
          <w:tcPr>
            <w:tcW w:w="2608" w:type="dxa"/>
          </w:tcPr>
          <w:p w14:paraId="2EFE41DE" w14:textId="77777777" w:rsidR="00194A3F" w:rsidRDefault="00000000">
            <w:pPr>
              <w:spacing w:line="240" w:lineRule="auto"/>
              <w:jc w:val="left"/>
            </w:pPr>
            <w:r>
              <w:rPr>
                <w:sz w:val="10"/>
              </w:rPr>
              <w:t>Изменение параметров СКЗИ, СЗИ, ОС, СУБД или веб-сервера, использование слабых криптографических параметров либо оставление небезопасных настроек.</w:t>
            </w:r>
          </w:p>
        </w:tc>
        <w:tc>
          <w:tcPr>
            <w:tcW w:w="1360" w:type="dxa"/>
            <w:vAlign w:val="center"/>
          </w:tcPr>
          <w:p>
            <w:pPr>
              <w:spacing w:after="0"/>
              <w:jc w:val="left"/>
            </w:pPr>
            <w:r/>
            <w:r>
              <w:rPr>
                <w:rFonts w:ascii="Times New Roman" w:hAnsi="Times New Roman" w:eastAsia="Times New Roman"/>
                <w:b w:val="0"/>
                <w:sz w:val="16"/>
              </w:rPr>
              <w:t>УБИ.003, УБИ.007, УБИ.030, УБИ.086, УБИ.122, УБИ.124, УБИ.185, УБИ.187, УБИ.205</w:t>
            </w:r>
          </w:p>
        </w:tc>
        <w:tc>
          <w:tcPr>
            <w:tcW w:w="2608" w:type="dxa"/>
            <w:vAlign w:val="center"/>
          </w:tcPr>
          <w:p>
            <w:pPr>
              <w:spacing w:after="0"/>
              <w:jc w:val="left"/>
            </w:pPr>
            <w:r/>
            <w:r>
              <w:rPr>
                <w:rFonts w:ascii="Times New Roman" w:hAnsi="Times New Roman" w:eastAsia="Times New Roman"/>
                <w:b w:val="0"/>
                <w:sz w:val="16"/>
              </w:rPr>
              <w:t>T1.9, T1.16, T2.4, T2.10, T4.1, T4.2, T5.1, T5.2, T6.1, T6.2, T7.4, T10.2, T10.3, T10.4</w:t>
            </w:r>
          </w:p>
        </w:tc>
        <w:tc>
          <w:tcPr>
            <w:tcW w:w="1871" w:type="dxa"/>
          </w:tcPr>
          <w:p w14:paraId="715901E8" w14:textId="77777777" w:rsidR="00194A3F" w:rsidRPr="005A0F0E" w:rsidRDefault="00000000">
            <w:pPr>
              <w:spacing w:line="240" w:lineRule="auto"/>
              <w:jc w:val="left"/>
              <w:rPr>
                <w:lang w:val="en-US"/>
              </w:rPr>
            </w:pPr>
            <w:r>
              <w:rPr>
                <w:sz w:val="10"/>
              </w:rPr>
              <w:t>СКЗИ</w:t>
            </w:r>
            <w:r w:rsidRPr="005A0F0E">
              <w:rPr>
                <w:sz w:val="10"/>
                <w:lang w:val="en-US"/>
              </w:rPr>
              <w:t xml:space="preserve">, </w:t>
            </w:r>
            <w:r>
              <w:rPr>
                <w:sz w:val="10"/>
              </w:rPr>
              <w:t>СЗИ</w:t>
            </w:r>
            <w:r w:rsidRPr="005A0F0E">
              <w:rPr>
                <w:sz w:val="10"/>
                <w:lang w:val="en-US"/>
              </w:rPr>
              <w:t xml:space="preserve">, </w:t>
            </w:r>
            <w:r>
              <w:rPr>
                <w:sz w:val="10"/>
              </w:rPr>
              <w:t>ОС</w:t>
            </w:r>
            <w:r w:rsidRPr="005A0F0E">
              <w:rPr>
                <w:sz w:val="10"/>
                <w:lang w:val="en-US"/>
              </w:rPr>
              <w:t xml:space="preserve"> Astra Linux, </w:t>
            </w:r>
            <w:r>
              <w:rPr>
                <w:sz w:val="10"/>
              </w:rPr>
              <w:t>СУБД</w:t>
            </w:r>
            <w:r w:rsidRPr="005A0F0E">
              <w:rPr>
                <w:sz w:val="10"/>
                <w:lang w:val="en-US"/>
              </w:rPr>
              <w:t xml:space="preserve"> PostgreSQL, NGINX; </w:t>
            </w:r>
            <w:r>
              <w:rPr>
                <w:sz w:val="10"/>
              </w:rPr>
              <w:t>У</w:t>
            </w:r>
            <w:r w:rsidRPr="005A0F0E">
              <w:rPr>
                <w:sz w:val="10"/>
                <w:lang w:val="en-US"/>
              </w:rPr>
              <w:t xml:space="preserve">1, </w:t>
            </w:r>
            <w:r>
              <w:rPr>
                <w:sz w:val="10"/>
              </w:rPr>
              <w:t>У</w:t>
            </w:r>
            <w:r w:rsidRPr="005A0F0E">
              <w:rPr>
                <w:sz w:val="10"/>
                <w:lang w:val="en-US"/>
              </w:rPr>
              <w:t xml:space="preserve">2, </w:t>
            </w:r>
            <w:r>
              <w:rPr>
                <w:sz w:val="10"/>
              </w:rPr>
              <w:t>У</w:t>
            </w:r>
            <w:r w:rsidRPr="005A0F0E">
              <w:rPr>
                <w:sz w:val="10"/>
                <w:lang w:val="en-US"/>
              </w:rPr>
              <w:t>3</w:t>
            </w:r>
          </w:p>
        </w:tc>
      </w:tr>
      <w:tr w:rsidR="00194A3F" w14:paraId="7ED92E5C" w14:textId="77777777">
        <w:trPr>
          <w:jc w:val="center"/>
        </w:trPr>
        <w:tc>
          <w:tcPr>
            <w:tcW w:w="567" w:type="dxa"/>
          </w:tcPr>
          <w:p w14:paraId="065E61BA" w14:textId="77777777" w:rsidR="00194A3F" w:rsidRDefault="00000000">
            <w:pPr>
              <w:spacing w:line="240" w:lineRule="auto"/>
              <w:jc w:val="left"/>
            </w:pPr>
            <w:r>
              <w:rPr>
                <w:sz w:val="10"/>
              </w:rPr>
              <w:t>С.6</w:t>
            </w:r>
          </w:p>
        </w:tc>
        <w:tc>
          <w:tcPr>
            <w:tcW w:w="1927" w:type="dxa"/>
          </w:tcPr>
          <w:p w14:paraId="6DD7E16D" w14:textId="77777777" w:rsidR="00194A3F" w:rsidRDefault="00000000">
            <w:pPr>
              <w:spacing w:line="240" w:lineRule="auto"/>
              <w:jc w:val="left"/>
            </w:pPr>
            <w:r>
              <w:rPr>
                <w:sz w:val="10"/>
              </w:rPr>
              <w:t>Б. Доверенные межсистемные интеграции</w:t>
            </w:r>
          </w:p>
        </w:tc>
        <w:tc>
          <w:tcPr>
            <w:tcW w:w="2097" w:type="dxa"/>
          </w:tcPr>
          <w:p w14:paraId="0DF01008" w14:textId="77777777" w:rsidR="00194A3F" w:rsidRDefault="00000000">
            <w:pPr>
              <w:spacing w:line="240" w:lineRule="auto"/>
              <w:jc w:val="left"/>
            </w:pPr>
            <w:r>
              <w:rPr>
                <w:sz w:val="10"/>
              </w:rPr>
              <w:t>Нарушение обмена с ОМС, ЕГИСЗ, ЛИС или шлюзом уведомлений</w:t>
            </w:r>
          </w:p>
        </w:tc>
        <w:tc>
          <w:tcPr>
            <w:tcW w:w="1587" w:type="dxa"/>
          </w:tcPr>
          <w:p w14:paraId="4DA3B914" w14:textId="77777777" w:rsidR="00194A3F" w:rsidRDefault="00000000">
            <w:pPr>
              <w:spacing w:line="240" w:lineRule="auto"/>
              <w:jc w:val="left"/>
            </w:pPr>
            <w:r>
              <w:rPr>
                <w:sz w:val="10"/>
              </w:rPr>
              <w:t>Внешний нарушитель Н1–Н2 либо нарушитель в смежной системе</w:t>
            </w:r>
          </w:p>
        </w:tc>
        <w:tc>
          <w:tcPr>
            <w:tcW w:w="2608" w:type="dxa"/>
          </w:tcPr>
          <w:p w14:paraId="1D001A9F" w14:textId="77777777" w:rsidR="00194A3F" w:rsidRDefault="00000000">
            <w:pPr>
              <w:spacing w:line="240" w:lineRule="auto"/>
              <w:jc w:val="left"/>
            </w:pPr>
            <w:r>
              <w:rPr>
                <w:sz w:val="10"/>
              </w:rPr>
              <w:t>Воздействие на доверенный канал интеграции, API, сертификаты, шлюз уведомлений или смежную систему приводит к утечке, подмене, задержке или недоступности обмена.</w:t>
            </w:r>
          </w:p>
        </w:tc>
        <w:tc>
          <w:tcPr>
            <w:tcW w:w="1360" w:type="dxa"/>
          </w:tcPr>
          <w:p w14:paraId="2809FDE3" w14:textId="77777777" w:rsidR="00194A3F" w:rsidRDefault="00000000">
            <w:pPr>
              <w:spacing w:line="240" w:lineRule="auto"/>
              <w:jc w:val="left"/>
            </w:pPr>
            <w:r>
              <w:rPr>
                <w:sz w:val="10"/>
              </w:rPr>
              <w:t>УБИ.003, УБИ.069, УБИ.111, УБИ.128, УБИ.140, УБИ.168, УБИ.175</w:t>
            </w:r>
          </w:p>
        </w:tc>
        <w:tc>
          <w:tcPr>
            <w:tcW w:w="2608" w:type="dxa"/>
          </w:tcPr>
          <w:p w14:paraId="225DA2D1" w14:textId="77777777" w:rsidR="00194A3F" w:rsidRDefault="00000000">
            <w:pPr>
              <w:spacing w:line="240" w:lineRule="auto"/>
              <w:jc w:val="left"/>
            </w:pPr>
            <w:r>
              <w:rPr>
                <w:sz w:val="10"/>
              </w:rPr>
              <w:t>T1.1, T1.7, T1.10, T2.12, T2.13, T3.8, T3.9, T5.3, T5.8, T8.2, T9.3, T9.5, T10.7, T10.10</w:t>
            </w:r>
          </w:p>
        </w:tc>
        <w:tc>
          <w:tcPr>
            <w:tcW w:w="1871" w:type="dxa"/>
          </w:tcPr>
          <w:p w14:paraId="7D3BEBFC" w14:textId="77777777" w:rsidR="00194A3F" w:rsidRDefault="00000000">
            <w:pPr>
              <w:spacing w:line="240" w:lineRule="auto"/>
              <w:jc w:val="left"/>
            </w:pPr>
            <w:r>
              <w:rPr>
                <w:sz w:val="10"/>
              </w:rPr>
              <w:t>Интеграционные шлюзы, API, каналы связи, сертификаты, данные обмена; У1, У2, У3</w:t>
            </w:r>
          </w:p>
        </w:tc>
      </w:tr>
      <w:tr w:rsidR="00194A3F" w14:paraId="6FC7D574" w14:textId="77777777">
        <w:trPr>
          <w:jc w:val="center"/>
        </w:trPr>
        <w:tc>
          <w:tcPr>
            <w:tcW w:w="567" w:type="dxa"/>
          </w:tcPr>
          <w:p w14:paraId="6CD47D86" w14:textId="77777777" w:rsidR="00194A3F" w:rsidRDefault="00000000">
            <w:pPr>
              <w:spacing w:line="240" w:lineRule="auto"/>
              <w:jc w:val="left"/>
            </w:pPr>
            <w:r>
              <w:rPr>
                <w:sz w:val="10"/>
              </w:rPr>
              <w:t>С.7</w:t>
            </w:r>
          </w:p>
        </w:tc>
        <w:tc>
          <w:tcPr>
            <w:tcW w:w="1927" w:type="dxa"/>
          </w:tcPr>
          <w:p w14:paraId="2EE0727F" w14:textId="77777777" w:rsidR="00194A3F" w:rsidRDefault="00000000">
            <w:pPr>
              <w:spacing w:line="240" w:lineRule="auto"/>
              <w:jc w:val="left"/>
            </w:pPr>
            <w:r>
              <w:rPr>
                <w:sz w:val="10"/>
              </w:rPr>
              <w:t>В. Инсайдерские злоупотребления и ошибки привилегированных пользователей</w:t>
            </w:r>
          </w:p>
        </w:tc>
        <w:tc>
          <w:tcPr>
            <w:tcW w:w="2097" w:type="dxa"/>
          </w:tcPr>
          <w:p w14:paraId="73952C81" w14:textId="77777777" w:rsidR="00194A3F" w:rsidRDefault="00000000">
            <w:pPr>
              <w:spacing w:line="240" w:lineRule="auto"/>
              <w:jc w:val="left"/>
            </w:pPr>
            <w:r>
              <w:rPr>
                <w:sz w:val="10"/>
              </w:rPr>
              <w:t>Несанкционированный физический доступ к серверному оборудованию</w:t>
            </w:r>
          </w:p>
        </w:tc>
        <w:tc>
          <w:tcPr>
            <w:tcW w:w="1587" w:type="dxa"/>
          </w:tcPr>
          <w:p w14:paraId="3CD93DCF" w14:textId="77777777" w:rsidR="00194A3F" w:rsidRDefault="00000000">
            <w:pPr>
              <w:spacing w:line="240" w:lineRule="auto"/>
              <w:jc w:val="left"/>
            </w:pPr>
            <w:r>
              <w:rPr>
                <w:sz w:val="10"/>
              </w:rPr>
              <w:t>Обслуживающий персонал или подрядчик, Н1</w:t>
            </w:r>
          </w:p>
        </w:tc>
        <w:tc>
          <w:tcPr>
            <w:tcW w:w="2608" w:type="dxa"/>
          </w:tcPr>
          <w:p w14:paraId="75250C3B" w14:textId="77777777" w:rsidR="00194A3F" w:rsidRDefault="00000000">
            <w:pPr>
              <w:spacing w:line="240" w:lineRule="auto"/>
              <w:jc w:val="left"/>
            </w:pPr>
            <w:r>
              <w:rPr>
                <w:sz w:val="10"/>
              </w:rPr>
              <w:t>Физический доступ к серверному оборудованию, носителям, кабельным соединениям или обеспечивающим системам используется для хищения носителя, сброса BIOS/UEFI или нарушения эксплуатации.</w:t>
            </w:r>
          </w:p>
        </w:tc>
        <w:tc>
          <w:tcPr>
            <w:tcW w:w="1360" w:type="dxa"/>
          </w:tcPr>
          <w:p w14:paraId="29533210" w14:textId="77777777" w:rsidR="00194A3F" w:rsidRDefault="00000000">
            <w:pPr>
              <w:spacing w:line="240" w:lineRule="auto"/>
              <w:jc w:val="left"/>
            </w:pPr>
            <w:r>
              <w:rPr>
                <w:sz w:val="10"/>
              </w:rPr>
              <w:t>УБИ.004, УБИ.123, УБИ.144, УБИ.156, УБИ.180</w:t>
            </w:r>
          </w:p>
        </w:tc>
        <w:tc>
          <w:tcPr>
            <w:tcW w:w="2608" w:type="dxa"/>
          </w:tcPr>
          <w:p w14:paraId="77B468C0" w14:textId="77777777" w:rsidR="00194A3F" w:rsidRDefault="00000000">
            <w:pPr>
              <w:spacing w:line="240" w:lineRule="auto"/>
              <w:jc w:val="left"/>
            </w:pPr>
            <w:r>
              <w:rPr>
                <w:sz w:val="10"/>
              </w:rPr>
              <w:t>T1.13, T2.7, T2.9, T4.4, T7.3, T10.1, T10.2, T10.8, T10.10</w:t>
            </w:r>
          </w:p>
        </w:tc>
        <w:tc>
          <w:tcPr>
            <w:tcW w:w="1871" w:type="dxa"/>
          </w:tcPr>
          <w:p w14:paraId="5F237EE4" w14:textId="77777777" w:rsidR="00194A3F" w:rsidRDefault="00000000">
            <w:pPr>
              <w:spacing w:line="240" w:lineRule="auto"/>
              <w:jc w:val="left"/>
            </w:pPr>
            <w:r>
              <w:rPr>
                <w:sz w:val="10"/>
              </w:rPr>
              <w:t>Сервер БД, сервер приложений, файловый сервер, машинные носители; У1, У2, У3</w:t>
            </w:r>
          </w:p>
        </w:tc>
      </w:tr>
      <w:tr w:rsidR="00194A3F" w14:paraId="5BA39A5E" w14:textId="77777777">
        <w:trPr>
          <w:jc w:val="center"/>
        </w:trPr>
        <w:tc>
          <w:tcPr>
            <w:tcW w:w="567" w:type="dxa"/>
          </w:tcPr>
          <w:p w14:paraId="6054C12B" w14:textId="77777777" w:rsidR="00194A3F" w:rsidRDefault="00000000">
            <w:pPr>
              <w:spacing w:line="240" w:lineRule="auto"/>
              <w:jc w:val="left"/>
            </w:pPr>
            <w:r>
              <w:rPr>
                <w:sz w:val="10"/>
              </w:rPr>
              <w:t>С.8</w:t>
            </w:r>
          </w:p>
        </w:tc>
        <w:tc>
          <w:tcPr>
            <w:tcW w:w="1927" w:type="dxa"/>
          </w:tcPr>
          <w:p w14:paraId="2E837C8B" w14:textId="77777777" w:rsidR="00194A3F" w:rsidRDefault="00000000">
            <w:pPr>
              <w:spacing w:line="240" w:lineRule="auto"/>
              <w:jc w:val="left"/>
            </w:pPr>
            <w:r>
              <w:rPr>
                <w:sz w:val="10"/>
              </w:rPr>
              <w:t>В. Инсайдерские злоупотребления и ошибки привилегированных пользователей</w:t>
            </w:r>
          </w:p>
        </w:tc>
        <w:tc>
          <w:tcPr>
            <w:tcW w:w="2097" w:type="dxa"/>
          </w:tcPr>
          <w:p w14:paraId="054DA5E2" w14:textId="77777777" w:rsidR="00194A3F" w:rsidRDefault="00000000">
            <w:pPr>
              <w:spacing w:line="240" w:lineRule="auto"/>
              <w:jc w:val="left"/>
            </w:pPr>
            <w:r>
              <w:rPr>
                <w:sz w:val="10"/>
              </w:rPr>
              <w:t>Доступ бывшего работника с сохранёнными учётными данными</w:t>
            </w:r>
          </w:p>
        </w:tc>
        <w:tc>
          <w:tcPr>
            <w:tcW w:w="1587" w:type="dxa"/>
          </w:tcPr>
          <w:p w14:paraId="0EE18A39" w14:textId="77777777" w:rsidR="00194A3F" w:rsidRDefault="00000000">
            <w:pPr>
              <w:spacing w:line="240" w:lineRule="auto"/>
              <w:jc w:val="left"/>
            </w:pPr>
            <w:r>
              <w:rPr>
                <w:sz w:val="10"/>
              </w:rPr>
              <w:t>Бывшие работники, Н1</w:t>
            </w:r>
          </w:p>
        </w:tc>
        <w:tc>
          <w:tcPr>
            <w:tcW w:w="2608" w:type="dxa"/>
          </w:tcPr>
          <w:p w14:paraId="7D806C3E" w14:textId="77777777" w:rsidR="00194A3F" w:rsidRDefault="00000000">
            <w:pPr>
              <w:spacing w:line="240" w:lineRule="auto"/>
              <w:jc w:val="left"/>
            </w:pPr>
            <w:r>
              <w:rPr>
                <w:sz w:val="10"/>
              </w:rPr>
              <w:t xml:space="preserve">Несвоевременно заблокированная учётная запись или сохранённые учётные данные позволяют бывшему работнику войти в </w:t>
            </w:r>
            <w:proofErr w:type="spellStart"/>
            <w:r>
              <w:rPr>
                <w:sz w:val="10"/>
              </w:rPr>
              <w:t>ИСПДн</w:t>
            </w:r>
            <w:proofErr w:type="spellEnd"/>
            <w:r>
              <w:rPr>
                <w:sz w:val="10"/>
              </w:rPr>
              <w:t>, просматривать, копировать или изменять сведения пациентов.</w:t>
            </w:r>
          </w:p>
        </w:tc>
        <w:tc>
          <w:tcPr>
            <w:tcW w:w="1360" w:type="dxa"/>
          </w:tcPr>
          <w:p w14:paraId="42C587ED" w14:textId="77777777" w:rsidR="00194A3F" w:rsidRDefault="00000000">
            <w:pPr>
              <w:spacing w:line="240" w:lineRule="auto"/>
              <w:jc w:val="left"/>
            </w:pPr>
            <w:r>
              <w:rPr>
                <w:sz w:val="10"/>
              </w:rPr>
              <w:t>УБИ.008, УБИ.067, УБИ.086, УБИ.088, УБИ.168, УБИ.197</w:t>
            </w:r>
          </w:p>
        </w:tc>
        <w:tc>
          <w:tcPr>
            <w:tcW w:w="2608" w:type="dxa"/>
          </w:tcPr>
          <w:p w14:paraId="2EFC5D40" w14:textId="77777777" w:rsidR="00194A3F" w:rsidRPr="005A0F0E" w:rsidRDefault="00000000">
            <w:pPr>
              <w:spacing w:line="240" w:lineRule="auto"/>
              <w:jc w:val="left"/>
              <w:rPr>
                <w:lang w:val="en-US"/>
              </w:rPr>
            </w:pPr>
            <w:r w:rsidRPr="005A0F0E">
              <w:rPr>
                <w:sz w:val="10"/>
                <w:lang w:val="en-US"/>
              </w:rPr>
              <w:t>T1.12, T1.15, T2.10, T2.11, T4.1, T6.1, T6.5, T9.1, T9.5, T10.1, T10.7</w:t>
            </w:r>
          </w:p>
        </w:tc>
        <w:tc>
          <w:tcPr>
            <w:tcW w:w="1871" w:type="dxa"/>
          </w:tcPr>
          <w:p w14:paraId="22922509" w14:textId="77777777" w:rsidR="00194A3F" w:rsidRDefault="00000000">
            <w:pPr>
              <w:spacing w:line="240" w:lineRule="auto"/>
              <w:jc w:val="left"/>
            </w:pPr>
            <w:r>
              <w:rPr>
                <w:sz w:val="10"/>
              </w:rPr>
              <w:t>Учётные записи, АРМ, прикладное ПО, БД, ЭМК; У1, У2</w:t>
            </w:r>
          </w:p>
        </w:tc>
      </w:tr>
      <w:tr w:rsidR="00194A3F" w14:paraId="3F0C408B" w14:textId="77777777">
        <w:trPr>
          <w:jc w:val="center"/>
        </w:trPr>
        <w:tc>
          <w:tcPr>
            <w:tcW w:w="567" w:type="dxa"/>
          </w:tcPr>
          <w:p w14:paraId="2E65E8A8" w14:textId="77777777" w:rsidR="00194A3F" w:rsidRDefault="00000000">
            <w:pPr>
              <w:spacing w:line="240" w:lineRule="auto"/>
              <w:jc w:val="left"/>
            </w:pPr>
            <w:r>
              <w:rPr>
                <w:sz w:val="10"/>
              </w:rPr>
              <w:t>С.9</w:t>
            </w:r>
          </w:p>
        </w:tc>
        <w:tc>
          <w:tcPr>
            <w:tcW w:w="1927" w:type="dxa"/>
          </w:tcPr>
          <w:p w14:paraId="169B4D13" w14:textId="77777777" w:rsidR="00194A3F" w:rsidRDefault="00000000">
            <w:pPr>
              <w:spacing w:line="240" w:lineRule="auto"/>
              <w:jc w:val="left"/>
            </w:pPr>
            <w:r>
              <w:rPr>
                <w:sz w:val="10"/>
              </w:rPr>
              <w:t>Г. Поставка/обновление ПО и действия подрядчиков</w:t>
            </w:r>
          </w:p>
        </w:tc>
        <w:tc>
          <w:tcPr>
            <w:tcW w:w="2097" w:type="dxa"/>
          </w:tcPr>
          <w:p w14:paraId="5EE895C9" w14:textId="77777777" w:rsidR="00194A3F" w:rsidRDefault="00000000">
            <w:pPr>
              <w:spacing w:line="240" w:lineRule="auto"/>
              <w:jc w:val="left"/>
            </w:pPr>
            <w:r>
              <w:rPr>
                <w:sz w:val="10"/>
              </w:rPr>
              <w:t>Компрометация доверенной интеграции, поставщика или обновления ПО</w:t>
            </w:r>
          </w:p>
        </w:tc>
        <w:tc>
          <w:tcPr>
            <w:tcW w:w="1587" w:type="dxa"/>
          </w:tcPr>
          <w:p w14:paraId="1BC72F97" w14:textId="77777777" w:rsidR="00194A3F" w:rsidRDefault="00000000">
            <w:pPr>
              <w:spacing w:line="240" w:lineRule="auto"/>
              <w:jc w:val="left"/>
            </w:pPr>
            <w:r>
              <w:rPr>
                <w:sz w:val="10"/>
              </w:rPr>
              <w:t>Подрядчик, поставщик ИТ-услуг либо внешний нарушитель через инфраструктуру поставщика, Н2</w:t>
            </w:r>
          </w:p>
        </w:tc>
        <w:tc>
          <w:tcPr>
            <w:tcW w:w="2608" w:type="dxa"/>
          </w:tcPr>
          <w:p w14:paraId="43797917" w14:textId="77777777" w:rsidR="00194A3F" w:rsidRDefault="00000000">
            <w:pPr>
              <w:spacing w:line="240" w:lineRule="auto"/>
              <w:jc w:val="left"/>
            </w:pPr>
            <w:r>
              <w:rPr>
                <w:sz w:val="10"/>
              </w:rPr>
              <w:t>Использование доверенного доступа подрядчика/поставщика, подмена дистрибутива, обновления или канала поставки, внедрение вредоносного кода либо изменение настроек при сопровождении ПО.</w:t>
            </w:r>
          </w:p>
        </w:tc>
        <w:tc>
          <w:tcPr>
            <w:tcW w:w="1360" w:type="dxa"/>
            <w:vAlign w:val="center"/>
          </w:tcPr>
          <w:p>
            <w:pPr>
              <w:spacing w:after="0"/>
              <w:jc w:val="left"/>
            </w:pPr>
            <w:r/>
            <w:r>
              <w:rPr>
                <w:rFonts w:ascii="Times New Roman" w:hAnsi="Times New Roman" w:eastAsia="Times New Roman"/>
                <w:b w:val="0"/>
                <w:sz w:val="16"/>
              </w:rPr>
              <w:t>УБИ.006, УБИ.030, УБИ.086, УБИ.122, УБИ.188, УБИ.191, УБИ.192, УБИ.187, УБИ.185</w:t>
            </w:r>
          </w:p>
        </w:tc>
        <w:tc>
          <w:tcPr>
            <w:tcW w:w="2608" w:type="dxa"/>
            <w:vAlign w:val="center"/>
          </w:tcPr>
          <w:p>
            <w:pPr>
              <w:spacing w:after="0"/>
              <w:jc w:val="left"/>
            </w:pPr>
            <w:r/>
            <w:r>
              <w:rPr>
                <w:rFonts w:ascii="Times New Roman" w:hAnsi="Times New Roman" w:eastAsia="Times New Roman"/>
                <w:b w:val="0"/>
                <w:sz w:val="16"/>
              </w:rPr>
              <w:t>T1.1, T1.10, T1.16, T2.12, T3.8, T3.9, T3.10, T3.11, T3.12, T3.13, T4.1, T5.1, T5.2, T7.4, T8.3, T8.4, T10.3, T10.4</w:t>
            </w:r>
          </w:p>
        </w:tc>
        <w:tc>
          <w:tcPr>
            <w:tcW w:w="1871" w:type="dxa"/>
          </w:tcPr>
          <w:p w14:paraId="34FBE851" w14:textId="77777777" w:rsidR="00194A3F" w:rsidRDefault="00000000">
            <w:pPr>
              <w:spacing w:line="240" w:lineRule="auto"/>
              <w:jc w:val="left"/>
            </w:pPr>
            <w:r>
              <w:rPr>
                <w:sz w:val="10"/>
              </w:rPr>
              <w:t>Дистрибутивы ПО, обновления, сервер приложений, СУБД, СЗИ, интеграционные компоненты; У1, У2, У3</w:t>
            </w:r>
          </w:p>
        </w:tc>
      </w:tr>
      <w:tr>
        <w:tc>
          <w:tcPr>
            <w:tcW w:type="dxa" w:w="567"/>
            <w:vAlign w:val="center"/>
          </w:tcPr>
          <w:p>
            <w:pPr>
              <w:spacing w:after="0"/>
              <w:jc w:val="left"/>
            </w:pPr>
            <w:r/>
            <w:r>
              <w:rPr>
                <w:rFonts w:ascii="Times New Roman" w:hAnsi="Times New Roman" w:eastAsia="Times New Roman"/>
                <w:b w:val="0"/>
                <w:sz w:val="16"/>
              </w:rPr>
              <w:t>С.10</w:t>
            </w:r>
          </w:p>
        </w:tc>
        <w:tc>
          <w:tcPr>
            <w:tcW w:type="dxa" w:w="1927"/>
            <w:vAlign w:val="center"/>
          </w:tcPr>
          <w:p>
            <w:pPr>
              <w:spacing w:after="0"/>
              <w:jc w:val="left"/>
            </w:pPr>
            <w:r/>
            <w:r>
              <w:rPr>
                <w:rFonts w:ascii="Times New Roman" w:hAnsi="Times New Roman" w:eastAsia="Times New Roman"/>
                <w:b w:val="0"/>
                <w:sz w:val="16"/>
              </w:rPr>
              <w:t>В. Инсайдерские злоупотребления и ошибки привилегированных пользователей</w:t>
            </w:r>
          </w:p>
        </w:tc>
        <w:tc>
          <w:tcPr>
            <w:tcW w:type="dxa" w:w="2097"/>
            <w:vAlign w:val="center"/>
          </w:tcPr>
          <w:p>
            <w:pPr>
              <w:spacing w:after="0"/>
              <w:jc w:val="left"/>
            </w:pPr>
            <w:r/>
            <w:r>
              <w:rPr>
                <w:rFonts w:ascii="Times New Roman" w:hAnsi="Times New Roman" w:eastAsia="Times New Roman"/>
                <w:b w:val="0"/>
                <w:sz w:val="16"/>
              </w:rPr>
              <w:t>Воздействие на BIOS/UEFI, загрузочную среду и журналы событий</w:t>
            </w:r>
          </w:p>
        </w:tc>
        <w:tc>
          <w:tcPr>
            <w:tcW w:type="dxa" w:w="1587"/>
            <w:vAlign w:val="center"/>
          </w:tcPr>
          <w:p>
            <w:pPr>
              <w:spacing w:after="0"/>
              <w:jc w:val="left"/>
            </w:pPr>
            <w:r/>
            <w:r>
              <w:rPr>
                <w:rFonts w:ascii="Times New Roman" w:hAnsi="Times New Roman" w:eastAsia="Times New Roman"/>
                <w:b w:val="0"/>
                <w:sz w:val="16"/>
              </w:rPr>
              <w:t>Системный администратор, администратор ИБ, подрядчик, Н2</w:t>
            </w:r>
          </w:p>
        </w:tc>
        <w:tc>
          <w:tcPr>
            <w:tcW w:type="dxa" w:w="2608"/>
            <w:vAlign w:val="center"/>
          </w:tcPr>
          <w:p>
            <w:pPr>
              <w:spacing w:after="0"/>
              <w:jc w:val="left"/>
            </w:pPr>
            <w:r/>
            <w:r>
              <w:rPr>
                <w:rFonts w:ascii="Times New Roman" w:hAnsi="Times New Roman" w:eastAsia="Times New Roman"/>
                <w:b w:val="0"/>
                <w:sz w:val="16"/>
              </w:rPr>
              <w:t>Нарушитель использует административный или доверенный доступ к серверу либо АРМ, изменяет параметры BIOS/UEFI, подменяет резервную копию прошивки или скрывает действия путём подделки журналов регистрации событий.</w:t>
            </w:r>
          </w:p>
        </w:tc>
        <w:tc>
          <w:tcPr>
            <w:tcW w:type="dxa" w:w="1360"/>
            <w:vAlign w:val="center"/>
          </w:tcPr>
          <w:p>
            <w:pPr>
              <w:spacing w:after="0"/>
              <w:jc w:val="left"/>
            </w:pPr>
            <w:r/>
            <w:r>
              <w:rPr>
                <w:rFonts w:ascii="Times New Roman" w:hAnsi="Times New Roman" w:eastAsia="Times New Roman"/>
                <w:b w:val="0"/>
                <w:sz w:val="16"/>
              </w:rPr>
              <w:t>УБИ.023, УБИ.123, УБИ.124, УБИ.129, УБИ.185</w:t>
            </w:r>
          </w:p>
        </w:tc>
        <w:tc>
          <w:tcPr>
            <w:tcW w:type="dxa" w:w="2608"/>
            <w:vAlign w:val="center"/>
          </w:tcPr>
          <w:p>
            <w:pPr>
              <w:spacing w:after="0"/>
              <w:jc w:val="left"/>
            </w:pPr>
            <w:r/>
            <w:r>
              <w:rPr>
                <w:rFonts w:ascii="Times New Roman" w:hAnsi="Times New Roman" w:eastAsia="Times New Roman"/>
                <w:b w:val="0"/>
                <w:sz w:val="16"/>
              </w:rPr>
              <w:t>T1.9, T4.6, T5.1, T5.2, T7.2, T7.3, T10.3, T10.4</w:t>
            </w:r>
          </w:p>
        </w:tc>
        <w:tc>
          <w:tcPr>
            <w:tcW w:type="dxa" w:w="1871"/>
            <w:vAlign w:val="center"/>
          </w:tcPr>
          <w:p>
            <w:pPr>
              <w:spacing w:after="0"/>
              <w:jc w:val="left"/>
            </w:pPr>
            <w:r/>
            <w:r>
              <w:rPr>
                <w:rFonts w:ascii="Times New Roman" w:hAnsi="Times New Roman" w:eastAsia="Times New Roman"/>
                <w:b w:val="0"/>
                <w:sz w:val="16"/>
              </w:rPr>
              <w:t>BIOS/UEFI серверов и АРМ, журналы событий, СЗИ, серверы и АРМ; У1, У2, У3</w:t>
            </w:r>
          </w:p>
        </w:tc>
      </w:tr>
    </w:tbl>
    <w:p w14:paraId="5414FB86" w14:textId="77777777" w:rsidR="00194A3F" w:rsidRDefault="00194A3F"/>
    <w:p w14:paraId="44021427" w14:textId="77777777" w:rsidR="00194A3F" w:rsidRDefault="00194A3F"/>
    <w:p w14:paraId="1ECBF928" w14:textId="77777777" w:rsidR="00194A3F" w:rsidRDefault="00194A3F"/>
    <w:p w14:paraId="122236F8" w14:textId="77777777" w:rsidR="00194A3F" w:rsidRDefault="00194A3F">
      <w:pPr>
        <w:sectPr w:rsidR="00194A3F">
          <w:pgSz w:w="16838" w:h="11906" w:orient="landscape"/>
          <w:pgMar w:top="1701" w:right="1134" w:bottom="567" w:left="1134" w:header="0" w:footer="0" w:gutter="0"/>
          <w:cols w:space="720"/>
          <w:formProt w:val="0"/>
          <w:docGrid w:linePitch="381" w:charSpace="-8193"/>
        </w:sectPr>
      </w:pPr>
    </w:p>
    <w:p w14:paraId="45A38DDA" w14:textId="77777777" w:rsidR="00194A3F" w:rsidRDefault="00194A3F"/>
    <w:p>
      <w:pPr>
        <w:spacing w:line="240" w:lineRule="auto" w:after="0"/>
        <w:jc w:val="center"/>
      </w:pPr>
      <w:r>
        <w:rPr>
          <w:rFonts w:ascii="Times New Roman" w:hAnsi="Times New Roman" w:eastAsia="Times New Roman"/>
          <w:b/>
          <w:sz w:val="24"/>
        </w:rPr>
        <w:t>Дополнительные медицинско-процессные сценарии нарушения целостности и доступности</w:t>
      </w:r>
    </w:p>
    <w:p>
      <w:pPr>
        <w:spacing w:line="240" w:lineRule="auto" w:after="0"/>
        <w:ind w:firstLine="709"/>
      </w:pPr>
      <w:r>
        <w:rPr>
          <w:rFonts w:ascii="Times New Roman" w:hAnsi="Times New Roman" w:eastAsia="Times New Roman"/>
          <w:b w:val="0"/>
          <w:sz w:val="24"/>
        </w:rPr>
        <w:t>Для уточнения остаточного ущерба выделены мини-сценарии, связанные с ключевыми медицинскими процессами. Они не заменяют основные сценарии С.1–С.10, а конкретизируют их влияние на оказание медицинской помощи.</w:t>
      </w:r>
    </w:p>
    <w:tbl>
      <w:tblPr>
        <w:tblStyle w:val="ae"/>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Медицинский процесс</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Актив / интерфейс</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Мини-сценарий</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Связанные УБИ</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Ущерб</w:t>
            </w:r>
          </w:p>
        </w:tc>
      </w:tr>
      <w:tr>
        <w:tc>
          <w:tcPr>
            <w:tcW w:type="dxa" w:w="1606"/>
            <w:vAlign w:val="center"/>
          </w:tcPr>
          <w:p>
            <w:pPr>
              <w:spacing w:after="0"/>
              <w:jc w:val="left"/>
            </w:pPr>
            <w:r/>
            <w:r>
              <w:rPr>
                <w:rFonts w:ascii="Times New Roman" w:hAnsi="Times New Roman" w:eastAsia="Times New Roman"/>
                <w:b w:val="0"/>
                <w:sz w:val="14"/>
              </w:rPr>
              <w:t>МП.1</w:t>
            </w:r>
          </w:p>
        </w:tc>
        <w:tc>
          <w:tcPr>
            <w:tcW w:type="dxa" w:w="1606"/>
            <w:vAlign w:val="center"/>
          </w:tcPr>
          <w:p>
            <w:pPr>
              <w:spacing w:after="0"/>
              <w:jc w:val="left"/>
            </w:pPr>
            <w:r/>
            <w:r>
              <w:rPr>
                <w:rFonts w:ascii="Times New Roman" w:hAnsi="Times New Roman" w:eastAsia="Times New Roman"/>
                <w:b w:val="0"/>
                <w:sz w:val="14"/>
              </w:rPr>
              <w:t>Обработка результатов лабораторных и инструментальных исследований</w:t>
            </w:r>
          </w:p>
        </w:tc>
        <w:tc>
          <w:tcPr>
            <w:tcW w:type="dxa" w:w="1606"/>
            <w:vAlign w:val="center"/>
          </w:tcPr>
          <w:p>
            <w:pPr>
              <w:spacing w:after="0"/>
              <w:jc w:val="left"/>
            </w:pPr>
            <w:r/>
            <w:r>
              <w:rPr>
                <w:rFonts w:ascii="Times New Roman" w:hAnsi="Times New Roman" w:eastAsia="Times New Roman"/>
                <w:b w:val="0"/>
                <w:sz w:val="14"/>
              </w:rPr>
              <w:t>ЭМК, результаты исследований, интерфейс ЛИС</w:t>
            </w:r>
          </w:p>
        </w:tc>
        <w:tc>
          <w:tcPr>
            <w:tcW w:type="dxa" w:w="1606"/>
            <w:vAlign w:val="center"/>
          </w:tcPr>
          <w:p>
            <w:pPr>
              <w:spacing w:after="0"/>
              <w:jc w:val="left"/>
            </w:pPr>
            <w:r/>
            <w:r>
              <w:rPr>
                <w:rFonts w:ascii="Times New Roman" w:hAnsi="Times New Roman" w:eastAsia="Times New Roman"/>
                <w:b w:val="0"/>
                <w:sz w:val="14"/>
              </w:rPr>
              <w:t>Подмена или искажение результата исследования при передаче из ЛИС или при внесении в ЭМК приводит к неверной клинической оценке состояния пациента.</w:t>
            </w:r>
          </w:p>
        </w:tc>
        <w:tc>
          <w:tcPr>
            <w:tcW w:type="dxa" w:w="1606"/>
            <w:vAlign w:val="center"/>
          </w:tcPr>
          <w:p>
            <w:pPr>
              <w:spacing w:after="0"/>
              <w:jc w:val="left"/>
            </w:pPr>
            <w:r/>
            <w:r>
              <w:rPr>
                <w:rFonts w:ascii="Times New Roman" w:hAnsi="Times New Roman" w:eastAsia="Times New Roman"/>
                <w:b w:val="0"/>
                <w:sz w:val="14"/>
              </w:rPr>
              <w:t>УБИ.111, УБИ.128, УБИ.179, УБИ.192</w:t>
            </w:r>
          </w:p>
        </w:tc>
        <w:tc>
          <w:tcPr>
            <w:tcW w:type="dxa" w:w="1606"/>
            <w:vAlign w:val="center"/>
          </w:tcPr>
          <w:p>
            <w:pPr>
              <w:spacing w:after="0"/>
              <w:jc w:val="left"/>
            </w:pPr>
            <w:r/>
            <w:r>
              <w:rPr>
                <w:rFonts w:ascii="Times New Roman" w:hAnsi="Times New Roman" w:eastAsia="Times New Roman"/>
                <w:b w:val="0"/>
                <w:sz w:val="14"/>
              </w:rPr>
              <w:t>У1, У2, У3</w:t>
            </w:r>
          </w:p>
        </w:tc>
      </w:tr>
      <w:tr>
        <w:tc>
          <w:tcPr>
            <w:tcW w:type="dxa" w:w="1606"/>
            <w:vAlign w:val="center"/>
          </w:tcPr>
          <w:p>
            <w:pPr>
              <w:spacing w:after="0"/>
              <w:jc w:val="left"/>
            </w:pPr>
            <w:r/>
            <w:r>
              <w:rPr>
                <w:rFonts w:ascii="Times New Roman" w:hAnsi="Times New Roman" w:eastAsia="Times New Roman"/>
                <w:b w:val="0"/>
                <w:sz w:val="14"/>
              </w:rPr>
              <w:t>МП.2</w:t>
            </w:r>
          </w:p>
        </w:tc>
        <w:tc>
          <w:tcPr>
            <w:tcW w:type="dxa" w:w="1606"/>
            <w:vAlign w:val="center"/>
          </w:tcPr>
          <w:p>
            <w:pPr>
              <w:spacing w:after="0"/>
              <w:jc w:val="left"/>
            </w:pPr>
            <w:r/>
            <w:r>
              <w:rPr>
                <w:rFonts w:ascii="Times New Roman" w:hAnsi="Times New Roman" w:eastAsia="Times New Roman"/>
                <w:b w:val="0"/>
                <w:sz w:val="14"/>
              </w:rPr>
              <w:t>Оформление назначений и листов лечения</w:t>
            </w:r>
          </w:p>
        </w:tc>
        <w:tc>
          <w:tcPr>
            <w:tcW w:type="dxa" w:w="1606"/>
            <w:vAlign w:val="center"/>
          </w:tcPr>
          <w:p>
            <w:pPr>
              <w:spacing w:after="0"/>
              <w:jc w:val="left"/>
            </w:pPr>
            <w:r/>
            <w:r>
              <w:rPr>
                <w:rFonts w:ascii="Times New Roman" w:hAnsi="Times New Roman" w:eastAsia="Times New Roman"/>
                <w:b w:val="0"/>
                <w:sz w:val="14"/>
              </w:rPr>
              <w:t>ЭМК, модуль назначений, АРМ врача</w:t>
            </w:r>
          </w:p>
        </w:tc>
        <w:tc>
          <w:tcPr>
            <w:tcW w:type="dxa" w:w="1606"/>
            <w:vAlign w:val="center"/>
          </w:tcPr>
          <w:p>
            <w:pPr>
              <w:spacing w:after="0"/>
              <w:jc w:val="left"/>
            </w:pPr>
            <w:r/>
            <w:r>
              <w:rPr>
                <w:rFonts w:ascii="Times New Roman" w:hAnsi="Times New Roman" w:eastAsia="Times New Roman"/>
                <w:b w:val="0"/>
                <w:sz w:val="14"/>
              </w:rPr>
              <w:t>Внутренний нарушитель или скомпрометированная учётная запись изменяет назначение препарата, дозировку или порядок выполнения процедуры.</w:t>
            </w:r>
          </w:p>
        </w:tc>
        <w:tc>
          <w:tcPr>
            <w:tcW w:type="dxa" w:w="1606"/>
            <w:vAlign w:val="center"/>
          </w:tcPr>
          <w:p>
            <w:pPr>
              <w:spacing w:after="0"/>
              <w:jc w:val="left"/>
            </w:pPr>
            <w:r/>
            <w:r>
              <w:rPr>
                <w:rFonts w:ascii="Times New Roman" w:hAnsi="Times New Roman" w:eastAsia="Times New Roman"/>
                <w:b w:val="0"/>
                <w:sz w:val="14"/>
              </w:rPr>
              <w:t>УБИ.086, УБИ.122, УБИ.124, УБИ.179</w:t>
            </w:r>
          </w:p>
        </w:tc>
        <w:tc>
          <w:tcPr>
            <w:tcW w:type="dxa" w:w="1606"/>
            <w:vAlign w:val="center"/>
          </w:tcPr>
          <w:p>
            <w:pPr>
              <w:spacing w:after="0"/>
              <w:jc w:val="left"/>
            </w:pPr>
            <w:r/>
            <w:r>
              <w:rPr>
                <w:rFonts w:ascii="Times New Roman" w:hAnsi="Times New Roman" w:eastAsia="Times New Roman"/>
                <w:b w:val="0"/>
                <w:sz w:val="14"/>
              </w:rPr>
              <w:t>У1, У2</w:t>
            </w:r>
          </w:p>
        </w:tc>
      </w:tr>
      <w:tr>
        <w:tc>
          <w:tcPr>
            <w:tcW w:type="dxa" w:w="1606"/>
            <w:vAlign w:val="center"/>
          </w:tcPr>
          <w:p>
            <w:pPr>
              <w:spacing w:after="0"/>
              <w:jc w:val="left"/>
            </w:pPr>
            <w:r/>
            <w:r>
              <w:rPr>
                <w:rFonts w:ascii="Times New Roman" w:hAnsi="Times New Roman" w:eastAsia="Times New Roman"/>
                <w:b w:val="0"/>
                <w:sz w:val="14"/>
              </w:rPr>
              <w:t>МП.3</w:t>
            </w:r>
          </w:p>
        </w:tc>
        <w:tc>
          <w:tcPr>
            <w:tcW w:type="dxa" w:w="1606"/>
            <w:vAlign w:val="center"/>
          </w:tcPr>
          <w:p>
            <w:pPr>
              <w:spacing w:after="0"/>
              <w:jc w:val="left"/>
            </w:pPr>
            <w:r/>
            <w:r>
              <w:rPr>
                <w:rFonts w:ascii="Times New Roman" w:hAnsi="Times New Roman" w:eastAsia="Times New Roman"/>
                <w:b w:val="0"/>
                <w:sz w:val="14"/>
              </w:rPr>
              <w:t>Оказание медицинской помощи на приёме или в стационаре</w:t>
            </w:r>
          </w:p>
        </w:tc>
        <w:tc>
          <w:tcPr>
            <w:tcW w:type="dxa" w:w="1606"/>
            <w:vAlign w:val="center"/>
          </w:tcPr>
          <w:p>
            <w:pPr>
              <w:spacing w:after="0"/>
              <w:jc w:val="left"/>
            </w:pPr>
            <w:r/>
            <w:r>
              <w:rPr>
                <w:rFonts w:ascii="Times New Roman" w:hAnsi="Times New Roman" w:eastAsia="Times New Roman"/>
                <w:b w:val="0"/>
                <w:sz w:val="14"/>
              </w:rPr>
              <w:t>Сервер приложений, СУБД PostgreSQL, ЭМК</w:t>
            </w:r>
          </w:p>
        </w:tc>
        <w:tc>
          <w:tcPr>
            <w:tcW w:type="dxa" w:w="1606"/>
            <w:vAlign w:val="center"/>
          </w:tcPr>
          <w:p>
            <w:pPr>
              <w:spacing w:after="0"/>
              <w:jc w:val="left"/>
            </w:pPr>
            <w:r/>
            <w:r>
              <w:rPr>
                <w:rFonts w:ascii="Times New Roman" w:hAnsi="Times New Roman" w:eastAsia="Times New Roman"/>
                <w:b w:val="0"/>
                <w:sz w:val="14"/>
              </w:rPr>
              <w:t>Недоступность ЭМК из-за сбоя, шифрования данных или отказа серверного компонента препятствует своевременному получению сведений о пациенте.</w:t>
            </w:r>
          </w:p>
        </w:tc>
        <w:tc>
          <w:tcPr>
            <w:tcW w:type="dxa" w:w="1606"/>
            <w:vAlign w:val="center"/>
          </w:tcPr>
          <w:p>
            <w:pPr>
              <w:spacing w:after="0"/>
              <w:jc w:val="left"/>
            </w:pPr>
            <w:r/>
            <w:r>
              <w:rPr>
                <w:rFonts w:ascii="Times New Roman" w:hAnsi="Times New Roman" w:eastAsia="Times New Roman"/>
                <w:b w:val="0"/>
                <w:sz w:val="14"/>
              </w:rPr>
              <w:t>УБИ.140, УБИ.170, УБИ.175, УБИ.205</w:t>
            </w:r>
          </w:p>
        </w:tc>
        <w:tc>
          <w:tcPr>
            <w:tcW w:type="dxa" w:w="1606"/>
            <w:vAlign w:val="center"/>
          </w:tcPr>
          <w:p>
            <w:pPr>
              <w:spacing w:after="0"/>
              <w:jc w:val="left"/>
            </w:pPr>
            <w:r/>
            <w:r>
              <w:rPr>
                <w:rFonts w:ascii="Times New Roman" w:hAnsi="Times New Roman" w:eastAsia="Times New Roman"/>
                <w:b w:val="0"/>
                <w:sz w:val="14"/>
              </w:rPr>
              <w:t>У1, У2, У3</w:t>
            </w:r>
          </w:p>
        </w:tc>
      </w:tr>
      <w:tr>
        <w:tc>
          <w:tcPr>
            <w:tcW w:type="dxa" w:w="1606"/>
            <w:vAlign w:val="center"/>
          </w:tcPr>
          <w:p>
            <w:pPr>
              <w:spacing w:after="0"/>
              <w:jc w:val="left"/>
            </w:pPr>
            <w:r/>
            <w:r>
              <w:rPr>
                <w:rFonts w:ascii="Times New Roman" w:hAnsi="Times New Roman" w:eastAsia="Times New Roman"/>
                <w:b w:val="0"/>
                <w:sz w:val="14"/>
              </w:rPr>
              <w:t>МП.4</w:t>
            </w:r>
          </w:p>
        </w:tc>
        <w:tc>
          <w:tcPr>
            <w:tcW w:type="dxa" w:w="1606"/>
            <w:vAlign w:val="center"/>
          </w:tcPr>
          <w:p>
            <w:pPr>
              <w:spacing w:after="0"/>
              <w:jc w:val="left"/>
            </w:pPr>
            <w:r/>
            <w:r>
              <w:rPr>
                <w:rFonts w:ascii="Times New Roman" w:hAnsi="Times New Roman" w:eastAsia="Times New Roman"/>
                <w:b w:val="0"/>
                <w:sz w:val="14"/>
              </w:rPr>
              <w:t>Формирование выписок, направлений и реестров ОМС</w:t>
            </w:r>
          </w:p>
        </w:tc>
        <w:tc>
          <w:tcPr>
            <w:tcW w:type="dxa" w:w="1606"/>
            <w:vAlign w:val="center"/>
          </w:tcPr>
          <w:p>
            <w:pPr>
              <w:spacing w:after="0"/>
              <w:jc w:val="left"/>
            </w:pPr>
            <w:r/>
            <w:r>
              <w:rPr>
                <w:rFonts w:ascii="Times New Roman" w:hAnsi="Times New Roman" w:eastAsia="Times New Roman"/>
                <w:b w:val="0"/>
                <w:sz w:val="14"/>
              </w:rPr>
              <w:t>Файловый сервер, БД, интеграция ОМС/ЕГИСЗ</w:t>
            </w:r>
          </w:p>
        </w:tc>
        <w:tc>
          <w:tcPr>
            <w:tcW w:type="dxa" w:w="1606"/>
            <w:vAlign w:val="center"/>
          </w:tcPr>
          <w:p>
            <w:pPr>
              <w:spacing w:after="0"/>
              <w:jc w:val="left"/>
            </w:pPr>
            <w:r/>
            <w:r>
              <w:rPr>
                <w:rFonts w:ascii="Times New Roman" w:hAnsi="Times New Roman" w:eastAsia="Times New Roman"/>
                <w:b w:val="0"/>
                <w:sz w:val="14"/>
              </w:rPr>
              <w:t>Искажение выписки, направления или реестра ОМС приводит к ошибкам в отчётности, нарушению порядка взаимодействия и финансовым рискам.</w:t>
            </w:r>
          </w:p>
        </w:tc>
        <w:tc>
          <w:tcPr>
            <w:tcW w:type="dxa" w:w="1606"/>
            <w:vAlign w:val="center"/>
          </w:tcPr>
          <w:p>
            <w:pPr>
              <w:spacing w:after="0"/>
              <w:jc w:val="left"/>
            </w:pPr>
            <w:r/>
            <w:r>
              <w:rPr>
                <w:rFonts w:ascii="Times New Roman" w:hAnsi="Times New Roman" w:eastAsia="Times New Roman"/>
                <w:b w:val="0"/>
                <w:sz w:val="14"/>
              </w:rPr>
              <w:t>УБИ.111, УБИ.128, УБИ.179, УБИ.188</w:t>
            </w:r>
          </w:p>
        </w:tc>
        <w:tc>
          <w:tcPr>
            <w:tcW w:type="dxa" w:w="1606"/>
            <w:vAlign w:val="center"/>
          </w:tcPr>
          <w:p>
            <w:pPr>
              <w:spacing w:after="0"/>
              <w:jc w:val="left"/>
            </w:pPr>
            <w:r/>
            <w:r>
              <w:rPr>
                <w:rFonts w:ascii="Times New Roman" w:hAnsi="Times New Roman" w:eastAsia="Times New Roman"/>
                <w:b w:val="0"/>
                <w:sz w:val="14"/>
              </w:rPr>
              <w:t>У2, У3</w:t>
            </w:r>
          </w:p>
        </w:tc>
      </w:tr>
      <w:tr>
        <w:tc>
          <w:tcPr>
            <w:tcW w:type="dxa" w:w="1606"/>
            <w:vAlign w:val="center"/>
          </w:tcPr>
          <w:p>
            <w:pPr>
              <w:spacing w:after="0"/>
              <w:jc w:val="left"/>
            </w:pPr>
            <w:r/>
            <w:r>
              <w:rPr>
                <w:rFonts w:ascii="Times New Roman" w:hAnsi="Times New Roman" w:eastAsia="Times New Roman"/>
                <w:b w:val="0"/>
                <w:sz w:val="14"/>
              </w:rPr>
              <w:t>МП.5</w:t>
            </w:r>
          </w:p>
        </w:tc>
        <w:tc>
          <w:tcPr>
            <w:tcW w:type="dxa" w:w="1606"/>
            <w:vAlign w:val="center"/>
          </w:tcPr>
          <w:p>
            <w:pPr>
              <w:spacing w:after="0"/>
              <w:jc w:val="left"/>
            </w:pPr>
            <w:r/>
            <w:r>
              <w:rPr>
                <w:rFonts w:ascii="Times New Roman" w:hAnsi="Times New Roman" w:eastAsia="Times New Roman"/>
                <w:b w:val="0"/>
                <w:sz w:val="14"/>
              </w:rPr>
              <w:t>Информирование пациентов</w:t>
            </w:r>
          </w:p>
        </w:tc>
        <w:tc>
          <w:tcPr>
            <w:tcW w:type="dxa" w:w="1606"/>
            <w:vAlign w:val="center"/>
          </w:tcPr>
          <w:p>
            <w:pPr>
              <w:spacing w:after="0"/>
              <w:jc w:val="left"/>
            </w:pPr>
            <w:r/>
            <w:r>
              <w:rPr>
                <w:rFonts w:ascii="Times New Roman" w:hAnsi="Times New Roman" w:eastAsia="Times New Roman"/>
                <w:b w:val="0"/>
                <w:sz w:val="14"/>
              </w:rPr>
              <w:t>Шлюз SMS/e-mail-уведомлений, интеграционный API</w:t>
            </w:r>
          </w:p>
        </w:tc>
        <w:tc>
          <w:tcPr>
            <w:tcW w:type="dxa" w:w="1606"/>
            <w:vAlign w:val="center"/>
          </w:tcPr>
          <w:p>
            <w:pPr>
              <w:spacing w:after="0"/>
              <w:jc w:val="left"/>
            </w:pPr>
            <w:r/>
            <w:r>
              <w:rPr>
                <w:rFonts w:ascii="Times New Roman" w:hAnsi="Times New Roman" w:eastAsia="Times New Roman"/>
                <w:b w:val="0"/>
                <w:sz w:val="14"/>
              </w:rPr>
              <w:t>Подмена уведомления пациенту, некорректное время записи или направление на неверный кабинет нарушает доступность и достоверность процесса обслуживания.</w:t>
            </w:r>
          </w:p>
        </w:tc>
        <w:tc>
          <w:tcPr>
            <w:tcW w:type="dxa" w:w="1606"/>
            <w:vAlign w:val="center"/>
          </w:tcPr>
          <w:p>
            <w:pPr>
              <w:spacing w:after="0"/>
              <w:jc w:val="left"/>
            </w:pPr>
            <w:r/>
            <w:r>
              <w:rPr>
                <w:rFonts w:ascii="Times New Roman" w:hAnsi="Times New Roman" w:eastAsia="Times New Roman"/>
                <w:b w:val="0"/>
                <w:sz w:val="14"/>
              </w:rPr>
              <w:t>УБИ.128, УБИ.153, УБИ.192</w:t>
            </w:r>
          </w:p>
        </w:tc>
        <w:tc>
          <w:tcPr>
            <w:tcW w:type="dxa" w:w="1606"/>
            <w:vAlign w:val="center"/>
          </w:tcPr>
          <w:p>
            <w:pPr>
              <w:spacing w:after="0"/>
              <w:jc w:val="left"/>
            </w:pPr>
            <w:r/>
            <w:r>
              <w:rPr>
                <w:rFonts w:ascii="Times New Roman" w:hAnsi="Times New Roman" w:eastAsia="Times New Roman"/>
                <w:b w:val="0"/>
                <w:sz w:val="14"/>
              </w:rPr>
              <w:t>У1, У2, У3</w:t>
            </w:r>
          </w:p>
        </w:tc>
      </w:tr>
    </w:tbl>
    <w:p w14:paraId="2E85C228" w14:textId="77777777" w:rsidR="00194A3F" w:rsidRDefault="00000000">
      <w:pPr>
        <w:pStyle w:val="2"/>
        <w:spacing w:after="240"/>
      </w:pPr>
      <w:bookmarkStart w:id="52" w:name="__RefHeading___Toc8896_3669446744"/>
      <w:bookmarkStart w:id="53" w:name="_Toc230126524"/>
      <w:bookmarkEnd w:id="52"/>
      <w:r>
        <w:rPr>
          <w:rFonts w:ascii="Times New Roman" w:hAnsi="Times New Roman" w:eastAsia="Times New Roman"/>
          <w:sz w:val="24"/>
        </w:rPr>
        <w:t>9.3 Перечень актуальных угроз безопасности информации</w:t>
      </w:r>
      <w:bookmarkEnd w:id="53"/>
    </w:p>
    <w:p w14:paraId="5C7649D4" w14:textId="77777777" w:rsidR="00194A3F" w:rsidRDefault="00000000">
      <w:pPr>
        <w:spacing w:line="240" w:lineRule="auto" w:after="0"/>
        <w:ind w:firstLine="709"/>
      </w:pPr>
      <w:r>
        <w:rPr>
          <w:rFonts w:ascii="Times New Roman" w:hAnsi="Times New Roman" w:eastAsia="Times New Roman"/>
          <w:b w:val="0"/>
          <w:sz w:val="24"/>
        </w:rPr>
        <w:t>Для определения актуальности угроз безопасности информации рассматривается перечень возможных угроз безопасности информации и анализируется наличие сценариев их реализации. Разделы 9.2 и 9.3 синхронизированы: все УБИ, использованные в сценариях С.1–С.10, включены в итоговый перечень актуальных угроз либо явно оставлены в рассмотрении с мотивированным обоснованием. Особо проверены УБИ.124, УБИ.128, УБИ.129, УБИ.185, УБИ.188 и УБИ.192, так как они связаны с журналированием, доверенными субъектами, BIOS/UEFI, настройкой СЗИ, поставкой ПО и эксплуатацией уязвимых версий ПО. Актуальные угрозы безопасности информации для ИСПДн «МИС Больница» приведены в таблице 21.</w:t>
      </w:r>
    </w:p>
    <w:p w14:paraId="40FB26ED" w14:textId="77777777" w:rsidR="00194A3F" w:rsidRDefault="00194A3F"/>
    <w:p w14:paraId="7E1134ED" w14:textId="77777777" w:rsidR="00194A3F" w:rsidRDefault="00194A3F"/>
    <w:p w14:paraId="75285856" w14:textId="77777777" w:rsidR="00194A3F" w:rsidRDefault="00194A3F"/>
    <w:p w14:paraId="27D1DF58" w14:textId="77777777" w:rsidR="00194A3F" w:rsidRDefault="00194A3F"/>
    <w:p w14:paraId="3971EF70" w14:textId="77777777" w:rsidR="00194A3F" w:rsidRDefault="00194A3F"/>
    <w:p w14:paraId="62FB6591" w14:textId="77777777" w:rsidR="00194A3F" w:rsidRDefault="00194A3F"/>
    <w:p w14:paraId="61744942" w14:textId="77777777" w:rsidR="00194A3F" w:rsidRDefault="00194A3F"/>
    <w:p w14:paraId="452B6429" w14:textId="77777777" w:rsidR="00194A3F" w:rsidRDefault="00194A3F"/>
    <w:p w14:paraId="2CAE440D" w14:textId="77777777" w:rsidR="00194A3F" w:rsidRDefault="00194A3F"/>
    <w:p w14:paraId="34756151" w14:textId="77777777" w:rsidR="00194A3F" w:rsidRDefault="00194A3F"/>
    <w:p w14:paraId="16233BEB" w14:textId="77777777" w:rsidR="00194A3F" w:rsidRDefault="00194A3F"/>
    <w:p w14:paraId="60BE5187" w14:textId="77777777" w:rsidR="00194A3F" w:rsidRDefault="00194A3F"/>
    <w:p w14:paraId="004A99DD" w14:textId="77777777" w:rsidR="00194A3F" w:rsidRDefault="00194A3F"/>
    <w:p w14:paraId="48FD6364" w14:textId="77777777" w:rsidR="00194A3F" w:rsidRDefault="00194A3F"/>
    <w:p w14:paraId="3BDABE55" w14:textId="77777777" w:rsidR="00194A3F" w:rsidRDefault="00194A3F"/>
    <w:p w14:paraId="51C4A449" w14:textId="77777777" w:rsidR="00194A3F" w:rsidRDefault="00194A3F"/>
    <w:p w14:paraId="7FDF6373" w14:textId="77777777" w:rsidR="00194A3F" w:rsidRDefault="00194A3F"/>
    <w:p w14:paraId="37F7384D" w14:textId="77777777" w:rsidR="00194A3F" w:rsidRDefault="00194A3F"/>
    <w:p w14:paraId="2237AFD3" w14:textId="77777777" w:rsidR="00194A3F" w:rsidRDefault="00194A3F"/>
    <w:p w14:paraId="4D6100ED" w14:textId="77777777" w:rsidR="00194A3F" w:rsidRDefault="00194A3F"/>
    <w:p w14:paraId="1D6D64AF" w14:textId="77777777" w:rsidR="00194A3F" w:rsidRDefault="00194A3F">
      <w:pPr>
        <w:sectPr w:rsidR="00194A3F">
          <w:pgSz w:w="11906" w:h="16838"/>
          <w:pgMar w:top="1134" w:right="567" w:bottom="1134" w:left="1701" w:header="0" w:footer="0" w:gutter="0"/>
          <w:cols w:space="720"/>
          <w:formProt w:val="0"/>
          <w:docGrid w:linePitch="381" w:charSpace="-8193"/>
        </w:sectPr>
      </w:pPr>
    </w:p>
    <w:p w14:paraId="08BC4639" w14:textId="77777777" w:rsidR="00194A3F" w:rsidRDefault="00194A3F"/>
    <w:p w14:paraId="39DEB879" w14:textId="77777777" w:rsidR="00194A3F" w:rsidRDefault="00000000" w:rsidP="00071193">
      <w:pPr>
        <w:spacing w:before="120" w:after="60" w:line="240" w:lineRule="auto"/>
        <w:jc w:val="right"/>
      </w:pPr>
      <w:r>
        <w:rPr>
          <w:rFonts w:ascii="Times New Roman" w:hAnsi="Times New Roman" w:eastAsia="Times New Roman"/>
          <w:sz w:val="24"/>
        </w:rPr>
        <w:t>Таблица 21 – Актуальные угрозы безопасности информации</w:t>
      </w:r>
    </w:p>
    <w:tbl>
      <w:tblPr>
        <w:tblW w:w="10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2158"/>
        <w:gridCol w:w="1051"/>
        <w:gridCol w:w="1256"/>
        <w:gridCol w:w="1566"/>
        <w:gridCol w:w="587"/>
        <w:gridCol w:w="1668"/>
      </w:tblGrid>
      <w:tr w:rsidR="00194A3F" w:rsidRPr="00071193" w14:paraId="5D36ECD4" w14:textId="77777777" w:rsidTr="00071193">
        <w:trPr>
          <w:jc w:val="center"/>
        </w:trPr>
        <w:tc>
          <w:tcPr>
            <w:tcW w:w="2051" w:type="dxa"/>
          </w:tcPr>
          <w:p w14:paraId="3057C38A" w14:textId="77777777" w:rsidR="00194A3F" w:rsidRPr="00071193" w:rsidRDefault="00000000">
            <w:pPr>
              <w:spacing w:line="240" w:lineRule="auto"/>
              <w:jc w:val="left"/>
            </w:pPr>
            <w:r w:rsidRPr="00071193">
              <w:rPr>
                <w:b/>
              </w:rPr>
              <w:t>Идентификатор и официальное наименование УБИ</w:t>
            </w:r>
          </w:p>
        </w:tc>
        <w:tc>
          <w:tcPr>
            <w:tcW w:w="2158" w:type="dxa"/>
          </w:tcPr>
          <w:p w14:paraId="31F546D9" w14:textId="77777777" w:rsidR="00194A3F" w:rsidRPr="00071193" w:rsidRDefault="00000000">
            <w:pPr>
              <w:spacing w:line="240" w:lineRule="auto"/>
              <w:jc w:val="left"/>
            </w:pPr>
            <w:r w:rsidRPr="00071193">
              <w:rPr>
                <w:b/>
              </w:rPr>
              <w:t>Официальное описание из БДУ ФСТЭК</w:t>
            </w:r>
          </w:p>
        </w:tc>
        <w:tc>
          <w:tcPr>
            <w:tcW w:w="1051" w:type="dxa"/>
          </w:tcPr>
          <w:p w14:paraId="29ABB1C6" w14:textId="77777777" w:rsidR="00194A3F" w:rsidRPr="00071193" w:rsidRDefault="00000000">
            <w:pPr>
              <w:spacing w:line="240" w:lineRule="auto"/>
              <w:jc w:val="left"/>
            </w:pPr>
            <w:r w:rsidRPr="00071193">
              <w:rPr>
                <w:b/>
              </w:rPr>
              <w:t>Нарушаемые характеристики</w:t>
            </w:r>
          </w:p>
        </w:tc>
        <w:tc>
          <w:tcPr>
            <w:tcW w:w="1256" w:type="dxa"/>
          </w:tcPr>
          <w:p w14:paraId="3ACFC296" w14:textId="77777777" w:rsidR="00194A3F" w:rsidRPr="00071193" w:rsidRDefault="00000000">
            <w:pPr>
              <w:spacing w:line="240" w:lineRule="auto"/>
              <w:jc w:val="left"/>
            </w:pPr>
            <w:r w:rsidRPr="00071193">
              <w:rPr>
                <w:b/>
              </w:rPr>
              <w:t>Источник угрозы по БДУ</w:t>
            </w:r>
          </w:p>
        </w:tc>
        <w:tc>
          <w:tcPr>
            <w:tcW w:w="1566" w:type="dxa"/>
          </w:tcPr>
          <w:p w14:paraId="4F68BD2C" w14:textId="77777777" w:rsidR="00194A3F" w:rsidRPr="00071193" w:rsidRDefault="00000000">
            <w:pPr>
              <w:spacing w:line="240" w:lineRule="auto"/>
              <w:jc w:val="left"/>
            </w:pPr>
            <w:r w:rsidRPr="00071193">
              <w:rPr>
                <w:b/>
              </w:rPr>
              <w:t>Объект воздействия по БДУ</w:t>
            </w:r>
          </w:p>
        </w:tc>
        <w:tc>
          <w:tcPr>
            <w:tcW w:w="587" w:type="dxa"/>
          </w:tcPr>
          <w:p w14:paraId="002E222C" w14:textId="77777777" w:rsidR="00194A3F" w:rsidRPr="00071193" w:rsidRDefault="00000000">
            <w:pPr>
              <w:spacing w:line="240" w:lineRule="auto"/>
              <w:jc w:val="left"/>
            </w:pPr>
            <w:r w:rsidRPr="00071193">
              <w:rPr>
                <w:b/>
              </w:rPr>
              <w:t>Сценарии</w:t>
            </w:r>
          </w:p>
        </w:tc>
        <w:tc>
          <w:tcPr>
            <w:tcW w:w="1668" w:type="dxa"/>
          </w:tcPr>
          <w:p w14:paraId="04E195A7" w14:textId="77777777" w:rsidR="00194A3F" w:rsidRPr="00071193" w:rsidRDefault="00000000">
            <w:pPr>
              <w:spacing w:line="240" w:lineRule="auto"/>
              <w:jc w:val="left"/>
            </w:pPr>
            <w:r w:rsidRPr="00071193">
              <w:rPr>
                <w:b/>
              </w:rPr>
              <w:t>Актуальность и обоснование</w:t>
            </w:r>
          </w:p>
        </w:tc>
      </w:tr>
      <w:tr w:rsidR="00194A3F" w:rsidRPr="00071193" w14:paraId="227A7BDD" w14:textId="77777777" w:rsidTr="00071193">
        <w:trPr>
          <w:jc w:val="center"/>
        </w:trPr>
        <w:tc>
          <w:tcPr>
            <w:tcW w:w="2051" w:type="dxa"/>
          </w:tcPr>
          <w:p w14:paraId="1F285BF8" w14:textId="77777777" w:rsidR="00194A3F" w:rsidRPr="00071193" w:rsidRDefault="00000000">
            <w:pPr>
              <w:spacing w:line="240" w:lineRule="auto"/>
              <w:jc w:val="left"/>
            </w:pPr>
            <w:r w:rsidRPr="00071193">
              <w:t>УБИ.003 – Угроза использования слабостей криптографических алгоритмов и уязвимостей в программном обеспечении их реализации</w:t>
            </w:r>
          </w:p>
        </w:tc>
        <w:tc>
          <w:tcPr>
            <w:tcW w:w="2158" w:type="dxa"/>
          </w:tcPr>
          <w:p w14:paraId="6A5CE958" w14:textId="77777777" w:rsidR="00194A3F" w:rsidRPr="00071193" w:rsidRDefault="00000000">
            <w:pPr>
              <w:spacing w:line="240" w:lineRule="auto"/>
              <w:jc w:val="left"/>
            </w:pPr>
            <w:r w:rsidRPr="00071193">
              <w:t>Угроза заключается в возможности выявления слабых мест в криптографических алгоритмах или уязвимостей в реализующем их программном обеспечении. Данная угроза обусловлена слабостями криптографических алгоритмов, а также ошибками в программном коде криптографических средств, их сопряжении с системой или параметрах их настройки.</w:t>
            </w:r>
          </w:p>
        </w:tc>
        <w:tc>
          <w:tcPr>
            <w:tcW w:w="1051" w:type="dxa"/>
          </w:tcPr>
          <w:p w14:paraId="0970D447" w14:textId="77777777" w:rsidR="00194A3F" w:rsidRPr="00071193" w:rsidRDefault="00000000">
            <w:pPr>
              <w:spacing w:line="240" w:lineRule="auto"/>
              <w:jc w:val="left"/>
            </w:pPr>
            <w:r w:rsidRPr="00071193">
              <w:t>Конфиденциальность, целостность</w:t>
            </w:r>
          </w:p>
        </w:tc>
        <w:tc>
          <w:tcPr>
            <w:tcW w:w="1256" w:type="dxa"/>
          </w:tcPr>
          <w:p w14:paraId="488C4C35" w14:textId="77777777" w:rsidR="00194A3F" w:rsidRPr="00071193" w:rsidRDefault="00000000">
            <w:pPr>
              <w:spacing w:line="240" w:lineRule="auto"/>
              <w:jc w:val="left"/>
            </w:pPr>
            <w:r w:rsidRPr="00071193">
              <w:t>Внешний нарушитель со средним потенциалом; Внутренний нарушитель со средним потенциалом</w:t>
            </w:r>
          </w:p>
        </w:tc>
        <w:tc>
          <w:tcPr>
            <w:tcW w:w="1566" w:type="dxa"/>
          </w:tcPr>
          <w:p w14:paraId="495471BC" w14:textId="77777777" w:rsidR="00194A3F" w:rsidRPr="00071193" w:rsidRDefault="00000000">
            <w:pPr>
              <w:spacing w:line="240" w:lineRule="auto"/>
              <w:jc w:val="left"/>
            </w:pPr>
            <w:r w:rsidRPr="00071193">
              <w:t>Метаданные, системное программное обеспечение</w:t>
            </w:r>
          </w:p>
        </w:tc>
        <w:tc>
          <w:tcPr>
            <w:tcW w:w="587" w:type="dxa"/>
          </w:tcPr>
          <w:p w14:paraId="479C0307" w14:textId="77777777" w:rsidR="00194A3F" w:rsidRPr="00071193" w:rsidRDefault="00000000">
            <w:pPr>
              <w:spacing w:line="240" w:lineRule="auto"/>
              <w:jc w:val="left"/>
            </w:pPr>
            <w:r w:rsidRPr="00071193">
              <w:t>С.5, С.6</w:t>
            </w:r>
          </w:p>
        </w:tc>
        <w:tc>
          <w:tcPr>
            <w:tcW w:w="1668" w:type="dxa"/>
          </w:tcPr>
          <w:p w14:paraId="472CF331" w14:textId="77777777" w:rsidR="00194A3F" w:rsidRPr="00071193" w:rsidRDefault="00000000">
            <w:pPr>
              <w:spacing w:line="240" w:lineRule="auto"/>
              <w:jc w:val="left"/>
            </w:pPr>
            <w:r w:rsidRPr="00071193">
              <w:t xml:space="preserve">Актуальна, потому что в </w:t>
            </w:r>
            <w:proofErr w:type="spellStart"/>
            <w:r w:rsidRPr="00071193">
              <w:t>ИСПДн</w:t>
            </w:r>
            <w:proofErr w:type="spellEnd"/>
            <w:r w:rsidRPr="00071193">
              <w:t xml:space="preserve"> используются защищённые каналы и СКЗИ для обмена со смежными системами; ошибки настройки или уязвимости реализации не исключены полностью.</w:t>
            </w:r>
          </w:p>
        </w:tc>
      </w:tr>
      <w:tr w:rsidR="00194A3F" w:rsidRPr="00071193" w14:paraId="45C006C3" w14:textId="77777777" w:rsidTr="00071193">
        <w:trPr>
          <w:jc w:val="center"/>
        </w:trPr>
        <w:tc>
          <w:tcPr>
            <w:tcW w:w="2051" w:type="dxa"/>
          </w:tcPr>
          <w:p w14:paraId="4FEE97B0" w14:textId="77777777" w:rsidR="00194A3F" w:rsidRPr="00071193" w:rsidRDefault="00000000">
            <w:pPr>
              <w:spacing w:line="240" w:lineRule="auto"/>
              <w:jc w:val="left"/>
            </w:pPr>
            <w:r w:rsidRPr="00071193">
              <w:t>УБИ.004 – Угроза аппаратного сброса пароля BIOS</w:t>
            </w:r>
          </w:p>
        </w:tc>
        <w:tc>
          <w:tcPr>
            <w:tcW w:w="2158" w:type="dxa"/>
          </w:tcPr>
          <w:p w14:paraId="0F3E22F1" w14:textId="77777777" w:rsidR="00194A3F" w:rsidRPr="00071193" w:rsidRDefault="00000000">
            <w:pPr>
              <w:spacing w:line="240" w:lineRule="auto"/>
              <w:jc w:val="left"/>
            </w:pPr>
            <w:r w:rsidRPr="00071193">
              <w:t xml:space="preserve">Угроза заключается в возможности сброса паролей, установленных в BIOS/UEFI без </w:t>
            </w:r>
            <w:r w:rsidRPr="00071193">
              <w:lastRenderedPageBreak/>
              <w:t>прохождения процедуры авторизации в системе путём обесточивания микросхемы BIOS (съёма аккумулятора) или установки перемычки в штатном месте на системной плате (переключение «джампера»).</w:t>
            </w:r>
          </w:p>
        </w:tc>
        <w:tc>
          <w:tcPr>
            <w:tcW w:w="1051" w:type="dxa"/>
          </w:tcPr>
          <w:p w14:paraId="5DCF2F85" w14:textId="77777777" w:rsidR="00194A3F" w:rsidRPr="00071193" w:rsidRDefault="00000000">
            <w:pPr>
              <w:spacing w:line="240" w:lineRule="auto"/>
              <w:jc w:val="left"/>
            </w:pPr>
            <w:r w:rsidRPr="00071193">
              <w:lastRenderedPageBreak/>
              <w:t>Целостность</w:t>
            </w:r>
          </w:p>
        </w:tc>
        <w:tc>
          <w:tcPr>
            <w:tcW w:w="1256" w:type="dxa"/>
          </w:tcPr>
          <w:p w14:paraId="705EF574" w14:textId="77777777" w:rsidR="00194A3F" w:rsidRPr="00071193" w:rsidRDefault="00000000">
            <w:pPr>
              <w:spacing w:line="240" w:lineRule="auto"/>
              <w:jc w:val="left"/>
            </w:pPr>
            <w:r w:rsidRPr="00071193">
              <w:t>Внутренний нарушитель с низким потенци</w:t>
            </w:r>
            <w:r w:rsidRPr="00071193">
              <w:lastRenderedPageBreak/>
              <w:t>алом</w:t>
            </w:r>
          </w:p>
        </w:tc>
        <w:tc>
          <w:tcPr>
            <w:tcW w:w="1566" w:type="dxa"/>
          </w:tcPr>
          <w:p w14:paraId="05FB51D0" w14:textId="77777777" w:rsidR="00194A3F" w:rsidRPr="00071193" w:rsidRDefault="00000000">
            <w:pPr>
              <w:spacing w:line="240" w:lineRule="auto"/>
              <w:jc w:val="left"/>
            </w:pPr>
            <w:r w:rsidRPr="00071193">
              <w:lastRenderedPageBreak/>
              <w:t>Микропрограммное и аппаратное обеспечение BIOS/UEFI</w:t>
            </w:r>
          </w:p>
        </w:tc>
        <w:tc>
          <w:tcPr>
            <w:tcW w:w="587" w:type="dxa"/>
          </w:tcPr>
          <w:p w14:paraId="157E56FB" w14:textId="77777777" w:rsidR="00194A3F" w:rsidRPr="00071193" w:rsidRDefault="00000000">
            <w:pPr>
              <w:spacing w:line="240" w:lineRule="auto"/>
              <w:jc w:val="left"/>
            </w:pPr>
            <w:r w:rsidRPr="00071193">
              <w:t>С.7</w:t>
            </w:r>
          </w:p>
        </w:tc>
        <w:tc>
          <w:tcPr>
            <w:tcW w:w="1668" w:type="dxa"/>
          </w:tcPr>
          <w:p w14:paraId="2ADB9A6D" w14:textId="77777777" w:rsidR="00194A3F" w:rsidRPr="00071193" w:rsidRDefault="00000000">
            <w:pPr>
              <w:spacing w:line="240" w:lineRule="auto"/>
              <w:jc w:val="left"/>
            </w:pPr>
            <w:r w:rsidRPr="00071193">
              <w:t xml:space="preserve">Актуальна, потому что серверное оборудование и носители </w:t>
            </w:r>
            <w:r w:rsidRPr="00071193">
              <w:lastRenderedPageBreak/>
              <w:t>размещены в контролируемой зоне, но доступ обслуживающего персонала и подрядчиков полностью не исключён.</w:t>
            </w:r>
          </w:p>
        </w:tc>
      </w:tr>
      <w:tr w:rsidR="00194A3F" w:rsidRPr="00071193" w14:paraId="7F42BE7B" w14:textId="77777777" w:rsidTr="00071193">
        <w:trPr>
          <w:jc w:val="center"/>
        </w:trPr>
        <w:tc>
          <w:tcPr>
            <w:tcW w:w="2051" w:type="dxa"/>
          </w:tcPr>
          <w:p w14:paraId="72D04566" w14:textId="77777777" w:rsidR="00194A3F" w:rsidRPr="00071193" w:rsidRDefault="00000000">
            <w:pPr>
              <w:spacing w:line="240" w:lineRule="auto"/>
              <w:jc w:val="left"/>
            </w:pPr>
            <w:r w:rsidRPr="00071193">
              <w:lastRenderedPageBreak/>
              <w:t>УБИ.006 – Угроза внедрения кода или данных</w:t>
            </w:r>
          </w:p>
        </w:tc>
        <w:tc>
          <w:tcPr>
            <w:tcW w:w="2158" w:type="dxa"/>
          </w:tcPr>
          <w:p w14:paraId="3B033CBC" w14:textId="77777777" w:rsidR="00194A3F" w:rsidRPr="00071193" w:rsidRDefault="00000000">
            <w:pPr>
              <w:spacing w:line="240" w:lineRule="auto"/>
              <w:jc w:val="left"/>
            </w:pPr>
            <w:r w:rsidRPr="00071193">
              <w:t xml:space="preserve">Угроза заключается в возможности внедрения нарушителем в дискредитируемую информационную систему или </w:t>
            </w:r>
            <w:proofErr w:type="spellStart"/>
            <w:r w:rsidRPr="00071193">
              <w:t>IoT</w:t>
            </w:r>
            <w:proofErr w:type="spellEnd"/>
            <w:r w:rsidRPr="00071193">
              <w:t>-устройство вредоносного кода, который может быть в дальнейшем запущен «вручную» пользователями, автоматически при выполнении определённого условия (наступления определённой даты, входа пользователя в систему и т.п.) или с использованием аутентификаци</w:t>
            </w:r>
            <w:r w:rsidRPr="00071193">
              <w:lastRenderedPageBreak/>
              <w:t>онных данных, заданных «по умолчанию», а также в возможности…</w:t>
            </w:r>
          </w:p>
        </w:tc>
        <w:tc>
          <w:tcPr>
            <w:tcW w:w="1051" w:type="dxa"/>
          </w:tcPr>
          <w:p w14:paraId="063DDAAE" w14:textId="77777777" w:rsidR="00194A3F" w:rsidRPr="00071193" w:rsidRDefault="00000000">
            <w:pPr>
              <w:spacing w:line="240" w:lineRule="auto"/>
              <w:jc w:val="left"/>
            </w:pPr>
            <w:r w:rsidRPr="00071193">
              <w:lastRenderedPageBreak/>
              <w:t>Конфиденциальность, целостность, доступность</w:t>
            </w:r>
          </w:p>
        </w:tc>
        <w:tc>
          <w:tcPr>
            <w:tcW w:w="1256" w:type="dxa"/>
          </w:tcPr>
          <w:p w14:paraId="0DFB0BA6" w14:textId="77777777" w:rsidR="00194A3F" w:rsidRPr="00071193" w:rsidRDefault="00000000">
            <w:pPr>
              <w:spacing w:line="240" w:lineRule="auto"/>
              <w:jc w:val="left"/>
            </w:pPr>
            <w:r w:rsidRPr="00071193">
              <w:t>Внешний нарушитель с низким потенциалом</w:t>
            </w:r>
          </w:p>
        </w:tc>
        <w:tc>
          <w:tcPr>
            <w:tcW w:w="1566" w:type="dxa"/>
          </w:tcPr>
          <w:p w14:paraId="72FA88E3" w14:textId="77777777" w:rsidR="00194A3F" w:rsidRPr="00071193" w:rsidRDefault="00000000">
            <w:pPr>
              <w:spacing w:line="240" w:lineRule="auto"/>
              <w:jc w:val="left"/>
            </w:pPr>
            <w:r w:rsidRPr="00071193">
              <w:t>Системное программное обеспечение, прикладное программное обеспечение, сетевое программное обеспечение</w:t>
            </w:r>
          </w:p>
        </w:tc>
        <w:tc>
          <w:tcPr>
            <w:tcW w:w="587" w:type="dxa"/>
          </w:tcPr>
          <w:p w14:paraId="10626567" w14:textId="77777777" w:rsidR="00194A3F" w:rsidRPr="00071193" w:rsidRDefault="00000000">
            <w:pPr>
              <w:spacing w:line="240" w:lineRule="auto"/>
              <w:jc w:val="left"/>
            </w:pPr>
            <w:r w:rsidRPr="00071193">
              <w:t>С.1, С.2, С.9</w:t>
            </w:r>
          </w:p>
        </w:tc>
        <w:tc>
          <w:tcPr>
            <w:tcW w:w="1668" w:type="dxa"/>
          </w:tcPr>
          <w:p w14:paraId="29D8DA7D" w14:textId="77777777" w:rsidR="00194A3F" w:rsidRPr="00071193" w:rsidRDefault="00000000">
            <w:pPr>
              <w:spacing w:line="240" w:lineRule="auto"/>
              <w:jc w:val="left"/>
            </w:pPr>
            <w:r w:rsidRPr="00071193">
              <w:t>Актуальна, потому что используются АРМ, сервер приложений, файловые ресурсы и обмен файлами; риск запуска вредоносного кода, фишинга, заражения или подмены дистрибутива сохраняется даже при наличии СЗИ.</w:t>
            </w:r>
          </w:p>
        </w:tc>
      </w:tr>
      <w:tr w:rsidR="00194A3F" w:rsidRPr="00071193" w14:paraId="2D07CD7C" w14:textId="77777777" w:rsidTr="00071193">
        <w:trPr>
          <w:jc w:val="center"/>
        </w:trPr>
        <w:tc>
          <w:tcPr>
            <w:tcW w:w="2051" w:type="dxa"/>
          </w:tcPr>
          <w:p w14:paraId="3E92630E" w14:textId="77777777" w:rsidR="00194A3F" w:rsidRPr="00071193" w:rsidRDefault="00000000">
            <w:pPr>
              <w:spacing w:line="240" w:lineRule="auto"/>
              <w:jc w:val="left"/>
            </w:pPr>
            <w:r w:rsidRPr="00071193">
              <w:t>УБИ.007 – Угроза воздействия на программы с высокими привилегиями</w:t>
            </w:r>
          </w:p>
        </w:tc>
        <w:tc>
          <w:tcPr>
            <w:tcW w:w="2158" w:type="dxa"/>
          </w:tcPr>
          <w:p w14:paraId="10EED8FF" w14:textId="77777777" w:rsidR="00194A3F" w:rsidRPr="00071193" w:rsidRDefault="00000000">
            <w:pPr>
              <w:spacing w:line="240" w:lineRule="auto"/>
              <w:jc w:val="left"/>
            </w:pPr>
            <w:r w:rsidRPr="00071193">
              <w:t>Угроза заключается в возможности повышения нарушителем своих привилегий в дискредитированной системе (получения привилегии дискредитированных программ) путём использования ошибок в программах и выполнения произвольного кода с их привилегиями.</w:t>
            </w:r>
          </w:p>
        </w:tc>
        <w:tc>
          <w:tcPr>
            <w:tcW w:w="1051" w:type="dxa"/>
          </w:tcPr>
          <w:p w14:paraId="36075800" w14:textId="77777777" w:rsidR="00194A3F" w:rsidRPr="00071193" w:rsidRDefault="00000000">
            <w:pPr>
              <w:spacing w:line="240" w:lineRule="auto"/>
              <w:jc w:val="left"/>
            </w:pPr>
            <w:r w:rsidRPr="00071193">
              <w:t>Конфиденциальность, целостность</w:t>
            </w:r>
          </w:p>
        </w:tc>
        <w:tc>
          <w:tcPr>
            <w:tcW w:w="1256" w:type="dxa"/>
          </w:tcPr>
          <w:p w14:paraId="52C7B5AA" w14:textId="77777777" w:rsidR="00194A3F" w:rsidRPr="00071193" w:rsidRDefault="00000000">
            <w:pPr>
              <w:spacing w:line="240" w:lineRule="auto"/>
              <w:jc w:val="left"/>
            </w:pPr>
            <w:r w:rsidRPr="00071193">
              <w:t>Внешний нарушитель со средним потенциалом; Внутренний нарушитель со средним потенциалом</w:t>
            </w:r>
          </w:p>
        </w:tc>
        <w:tc>
          <w:tcPr>
            <w:tcW w:w="1566" w:type="dxa"/>
          </w:tcPr>
          <w:p w14:paraId="52912767" w14:textId="77777777" w:rsidR="00194A3F" w:rsidRPr="00071193" w:rsidRDefault="00000000">
            <w:pPr>
              <w:spacing w:line="240" w:lineRule="auto"/>
              <w:jc w:val="left"/>
            </w:pPr>
            <w:r w:rsidRPr="00071193">
              <w:t>Информационная система, виртуальная машина, сетевое программное обеспечение, сетевой трафик</w:t>
            </w:r>
          </w:p>
        </w:tc>
        <w:tc>
          <w:tcPr>
            <w:tcW w:w="587" w:type="dxa"/>
          </w:tcPr>
          <w:p w14:paraId="25A182CC" w14:textId="77777777" w:rsidR="00194A3F" w:rsidRPr="00071193" w:rsidRDefault="00000000">
            <w:pPr>
              <w:spacing w:line="240" w:lineRule="auto"/>
              <w:jc w:val="left"/>
            </w:pPr>
            <w:r w:rsidRPr="00071193">
              <w:t>С.5</w:t>
            </w:r>
          </w:p>
        </w:tc>
        <w:tc>
          <w:tcPr>
            <w:tcW w:w="1668" w:type="dxa"/>
          </w:tcPr>
          <w:p w14:paraId="4023808F" w14:textId="77777777" w:rsidR="00194A3F" w:rsidRPr="00071193" w:rsidRDefault="00000000">
            <w:pPr>
              <w:spacing w:line="240" w:lineRule="auto"/>
              <w:jc w:val="left"/>
            </w:pPr>
            <w:r w:rsidRPr="00071193">
              <w:t xml:space="preserve">Актуальна, потому что </w:t>
            </w:r>
            <w:proofErr w:type="spellStart"/>
            <w:r w:rsidRPr="00071193">
              <w:t>ИСПДн</w:t>
            </w:r>
            <w:proofErr w:type="spellEnd"/>
            <w:r w:rsidRPr="00071193">
              <w:t xml:space="preserve"> имеет сетевое взаимодействие с ЛВС, внешним контуром и смежными системами; фильтрация и защищённые каналы уменьшают, но не исключают риск.</w:t>
            </w:r>
          </w:p>
        </w:tc>
      </w:tr>
      <w:tr w:rsidR="00194A3F" w:rsidRPr="00071193" w14:paraId="77501318" w14:textId="77777777" w:rsidTr="00071193">
        <w:trPr>
          <w:jc w:val="center"/>
        </w:trPr>
        <w:tc>
          <w:tcPr>
            <w:tcW w:w="2051" w:type="dxa"/>
          </w:tcPr>
          <w:p w14:paraId="1F62D83A" w14:textId="77777777" w:rsidR="00194A3F" w:rsidRPr="00071193" w:rsidRDefault="00000000">
            <w:pPr>
              <w:spacing w:line="240" w:lineRule="auto"/>
              <w:jc w:val="left"/>
            </w:pPr>
            <w:r w:rsidRPr="00071193">
              <w:t>УБИ.008 – Угроза восстановления и/или повторного использования аутентификационной информации</w:t>
            </w:r>
          </w:p>
        </w:tc>
        <w:tc>
          <w:tcPr>
            <w:tcW w:w="2158" w:type="dxa"/>
          </w:tcPr>
          <w:p w14:paraId="2E0DFC2B" w14:textId="77777777" w:rsidR="00194A3F" w:rsidRPr="00071193" w:rsidRDefault="00000000">
            <w:pPr>
              <w:spacing w:line="240" w:lineRule="auto"/>
              <w:jc w:val="left"/>
            </w:pPr>
            <w:r w:rsidRPr="00071193">
              <w:t xml:space="preserve">Угроза заключается в возможности доступа к данным пользователя в результате подбора (например, путём полного перебора или перебора по словарю) аутентификационной информации дискредитируемой учётной </w:t>
            </w:r>
            <w:r w:rsidRPr="00071193">
              <w:lastRenderedPageBreak/>
              <w:t>записи пользователя в системе, а также путём перехвата и повторного использования хэша пароля, для восстановления сеанса.</w:t>
            </w:r>
          </w:p>
        </w:tc>
        <w:tc>
          <w:tcPr>
            <w:tcW w:w="1051" w:type="dxa"/>
          </w:tcPr>
          <w:p w14:paraId="698FC1F4" w14:textId="77777777" w:rsidR="00194A3F" w:rsidRPr="00071193" w:rsidRDefault="00000000">
            <w:pPr>
              <w:spacing w:line="240" w:lineRule="auto"/>
              <w:jc w:val="left"/>
            </w:pPr>
            <w:r w:rsidRPr="00071193">
              <w:lastRenderedPageBreak/>
              <w:t>Конфиденциальность</w:t>
            </w:r>
          </w:p>
        </w:tc>
        <w:tc>
          <w:tcPr>
            <w:tcW w:w="1256" w:type="dxa"/>
          </w:tcPr>
          <w:p w14:paraId="4B10A0A8" w14:textId="77777777" w:rsidR="00194A3F" w:rsidRPr="00071193" w:rsidRDefault="00000000">
            <w:pPr>
              <w:spacing w:line="240" w:lineRule="auto"/>
              <w:jc w:val="left"/>
            </w:pPr>
            <w:r w:rsidRPr="00071193">
              <w:t>Внешний нарушитель с низким потенциалом; Внутренний нарушитель с низким потенциалом</w:t>
            </w:r>
          </w:p>
        </w:tc>
        <w:tc>
          <w:tcPr>
            <w:tcW w:w="1566" w:type="dxa"/>
          </w:tcPr>
          <w:p w14:paraId="57F01FE7" w14:textId="77777777" w:rsidR="00194A3F" w:rsidRPr="00071193" w:rsidRDefault="00000000">
            <w:pPr>
              <w:spacing w:line="240" w:lineRule="auto"/>
              <w:jc w:val="left"/>
            </w:pPr>
            <w:r w:rsidRPr="00071193">
              <w:t>Системное программное обеспечение, микропрограммное обеспечение, учётные данные пользователя</w:t>
            </w:r>
          </w:p>
        </w:tc>
        <w:tc>
          <w:tcPr>
            <w:tcW w:w="587" w:type="dxa"/>
          </w:tcPr>
          <w:p w14:paraId="3204B6B6" w14:textId="77777777" w:rsidR="00194A3F" w:rsidRPr="00071193" w:rsidRDefault="00000000">
            <w:pPr>
              <w:spacing w:line="240" w:lineRule="auto"/>
              <w:jc w:val="left"/>
            </w:pPr>
            <w:r w:rsidRPr="00071193">
              <w:t>С.8</w:t>
            </w:r>
          </w:p>
        </w:tc>
        <w:tc>
          <w:tcPr>
            <w:tcW w:w="1668" w:type="dxa"/>
          </w:tcPr>
          <w:p w14:paraId="79E23D21" w14:textId="77777777" w:rsidR="00194A3F" w:rsidRPr="00071193" w:rsidRDefault="00000000">
            <w:pPr>
              <w:spacing w:line="240" w:lineRule="auto"/>
              <w:jc w:val="left"/>
            </w:pPr>
            <w:r w:rsidRPr="00071193">
              <w:t>Актуальна, потому что в системе присутствуют учётные записи пользователей и администраторов, а нарушители Н1–Н2 могут использовать подбор, повторное использова</w:t>
            </w:r>
            <w:r w:rsidRPr="00071193">
              <w:lastRenderedPageBreak/>
              <w:t>ние, кражу или несвоевременное отключение учётных данных.</w:t>
            </w:r>
          </w:p>
        </w:tc>
      </w:tr>
      <w:tr w:rsidR="00194A3F" w:rsidRPr="00071193" w14:paraId="75B85988" w14:textId="77777777" w:rsidTr="00071193">
        <w:trPr>
          <w:jc w:val="center"/>
        </w:trPr>
        <w:tc>
          <w:tcPr>
            <w:tcW w:w="2051" w:type="dxa"/>
          </w:tcPr>
          <w:p w14:paraId="55F98684" w14:textId="77777777" w:rsidR="00194A3F" w:rsidRPr="00071193" w:rsidRDefault="00000000">
            <w:pPr>
              <w:spacing w:line="240" w:lineRule="auto"/>
              <w:jc w:val="left"/>
            </w:pPr>
            <w:r w:rsidRPr="00071193">
              <w:lastRenderedPageBreak/>
              <w:t>УБИ.030 – Угроза использования информации идентификации/аутентификации, заданной по умолчанию</w:t>
            </w:r>
          </w:p>
        </w:tc>
        <w:tc>
          <w:tcPr>
            <w:tcW w:w="2158" w:type="dxa"/>
          </w:tcPr>
          <w:p w14:paraId="60AA4719" w14:textId="77777777" w:rsidR="00194A3F" w:rsidRPr="00071193" w:rsidRDefault="00000000">
            <w:pPr>
              <w:spacing w:line="240" w:lineRule="auto"/>
              <w:jc w:val="left"/>
            </w:pPr>
            <w:r w:rsidRPr="00071193">
              <w:t>Угроза заключается в возможности прохождения нарушителем процедуры авторизации на основе полученной из открытых источников или от информационного сервиса идентификационной и аутентификационной информации, соответствующей учётной записи «по умолчанию» дискредитируемого объекта защиты.</w:t>
            </w:r>
          </w:p>
        </w:tc>
        <w:tc>
          <w:tcPr>
            <w:tcW w:w="1051" w:type="dxa"/>
          </w:tcPr>
          <w:p w14:paraId="7F767F6B" w14:textId="77777777" w:rsidR="00194A3F" w:rsidRPr="00071193" w:rsidRDefault="00000000">
            <w:pPr>
              <w:spacing w:line="240" w:lineRule="auto"/>
              <w:jc w:val="left"/>
            </w:pPr>
            <w:r w:rsidRPr="00071193">
              <w:t>Конфиденциальность, целостность, доступность</w:t>
            </w:r>
          </w:p>
        </w:tc>
        <w:tc>
          <w:tcPr>
            <w:tcW w:w="1256" w:type="dxa"/>
          </w:tcPr>
          <w:p w14:paraId="000316F3" w14:textId="77777777" w:rsidR="00194A3F" w:rsidRPr="00071193" w:rsidRDefault="00000000">
            <w:pPr>
              <w:spacing w:line="240" w:lineRule="auto"/>
              <w:jc w:val="left"/>
            </w:pPr>
            <w:r w:rsidRPr="00071193">
              <w:t>Внутренний нарушитель с низким потенциалом; Внешний нарушитель со средним потенциалом</w:t>
            </w:r>
          </w:p>
        </w:tc>
        <w:tc>
          <w:tcPr>
            <w:tcW w:w="1566" w:type="dxa"/>
          </w:tcPr>
          <w:p w14:paraId="11940B1F" w14:textId="77777777" w:rsidR="00194A3F" w:rsidRPr="00071193" w:rsidRDefault="00000000">
            <w:pPr>
              <w:spacing w:line="240" w:lineRule="auto"/>
              <w:jc w:val="left"/>
            </w:pPr>
            <w:r w:rsidRPr="00071193">
              <w:t>Средства защиты информации, системное программное обеспечение, сетевое программное обеспечение, микропрограммное обеспечение, программно-аппаратные средства со встроенными функциями защиты</w:t>
            </w:r>
          </w:p>
        </w:tc>
        <w:tc>
          <w:tcPr>
            <w:tcW w:w="587" w:type="dxa"/>
          </w:tcPr>
          <w:p w14:paraId="777B697E" w14:textId="77777777" w:rsidR="00194A3F" w:rsidRPr="00071193" w:rsidRDefault="00000000">
            <w:pPr>
              <w:spacing w:line="240" w:lineRule="auto"/>
              <w:jc w:val="left"/>
            </w:pPr>
            <w:r w:rsidRPr="00071193">
              <w:t>С.1, С.5, С.9</w:t>
            </w:r>
          </w:p>
        </w:tc>
        <w:tc>
          <w:tcPr>
            <w:tcW w:w="1668" w:type="dxa"/>
          </w:tcPr>
          <w:p w14:paraId="548B0E81" w14:textId="77777777" w:rsidR="00194A3F" w:rsidRPr="00071193" w:rsidRDefault="00000000">
            <w:pPr>
              <w:spacing w:line="240" w:lineRule="auto"/>
              <w:jc w:val="left"/>
            </w:pPr>
            <w:r w:rsidRPr="00071193">
              <w:t>Актуальна, потому что в системе присутствуют учётные записи пользователей и администраторов, а нарушители Н1–Н2 могут использовать подбор, повторное использование, кражу или несвоевременное отключение учётных данных.</w:t>
            </w:r>
          </w:p>
        </w:tc>
      </w:tr>
      <w:tr w:rsidR="00194A3F" w:rsidRPr="00071193" w14:paraId="145B656D" w14:textId="77777777" w:rsidTr="00071193">
        <w:trPr>
          <w:jc w:val="center"/>
        </w:trPr>
        <w:tc>
          <w:tcPr>
            <w:tcW w:w="2051" w:type="dxa"/>
          </w:tcPr>
          <w:p w14:paraId="3C4F9B1C" w14:textId="77777777" w:rsidR="00194A3F" w:rsidRPr="00071193" w:rsidRDefault="00000000">
            <w:pPr>
              <w:spacing w:line="240" w:lineRule="auto"/>
              <w:jc w:val="left"/>
            </w:pPr>
            <w:r w:rsidRPr="00071193">
              <w:t>УБИ.067 – Угроза неправомерного ознакомления с защищаемой информацией</w:t>
            </w:r>
          </w:p>
        </w:tc>
        <w:tc>
          <w:tcPr>
            <w:tcW w:w="2158" w:type="dxa"/>
          </w:tcPr>
          <w:p w14:paraId="54FE5FCE" w14:textId="77777777" w:rsidR="00194A3F" w:rsidRPr="00071193" w:rsidRDefault="00000000">
            <w:pPr>
              <w:spacing w:line="240" w:lineRule="auto"/>
              <w:jc w:val="left"/>
            </w:pPr>
            <w:r w:rsidRPr="00071193">
              <w:t>Угроза заключается в возможности неправомерного случайного или преднамеренно</w:t>
            </w:r>
            <w:r w:rsidRPr="00071193">
              <w:lastRenderedPageBreak/>
              <w:t>го ознакомления пользователя с информацией, которая для него не предназначена, и дальнейшего её использования для достижения своих или заданных ему другими лицами (организациями) деструктивных целей.</w:t>
            </w:r>
          </w:p>
        </w:tc>
        <w:tc>
          <w:tcPr>
            <w:tcW w:w="1051" w:type="dxa"/>
          </w:tcPr>
          <w:p w14:paraId="3DAE4B7C" w14:textId="77777777" w:rsidR="00194A3F" w:rsidRPr="00071193" w:rsidRDefault="00000000">
            <w:pPr>
              <w:spacing w:line="240" w:lineRule="auto"/>
              <w:jc w:val="left"/>
            </w:pPr>
            <w:r w:rsidRPr="00071193">
              <w:lastRenderedPageBreak/>
              <w:t>Конфиденциальность</w:t>
            </w:r>
          </w:p>
        </w:tc>
        <w:tc>
          <w:tcPr>
            <w:tcW w:w="1256" w:type="dxa"/>
          </w:tcPr>
          <w:p w14:paraId="6292B23B" w14:textId="77777777" w:rsidR="00194A3F" w:rsidRPr="00071193" w:rsidRDefault="00000000">
            <w:pPr>
              <w:spacing w:line="240" w:lineRule="auto"/>
              <w:jc w:val="left"/>
            </w:pPr>
            <w:r w:rsidRPr="00071193">
              <w:t>Внутренний нарушитель с низким потенци</w:t>
            </w:r>
            <w:r w:rsidRPr="00071193">
              <w:lastRenderedPageBreak/>
              <w:t>алом</w:t>
            </w:r>
          </w:p>
        </w:tc>
        <w:tc>
          <w:tcPr>
            <w:tcW w:w="1566" w:type="dxa"/>
          </w:tcPr>
          <w:p w14:paraId="30CC67A3" w14:textId="77777777" w:rsidR="00194A3F" w:rsidRPr="00071193" w:rsidRDefault="00000000">
            <w:pPr>
              <w:spacing w:line="240" w:lineRule="auto"/>
              <w:jc w:val="left"/>
            </w:pPr>
            <w:r w:rsidRPr="00071193">
              <w:lastRenderedPageBreak/>
              <w:t xml:space="preserve">Аппаратное обеспечение, носители информации, </w:t>
            </w:r>
            <w:r w:rsidRPr="00071193">
              <w:lastRenderedPageBreak/>
              <w:t>объекты файловой системы</w:t>
            </w:r>
          </w:p>
        </w:tc>
        <w:tc>
          <w:tcPr>
            <w:tcW w:w="587" w:type="dxa"/>
          </w:tcPr>
          <w:p w14:paraId="2CB0A8C4" w14:textId="77777777" w:rsidR="00194A3F" w:rsidRPr="00071193" w:rsidRDefault="00000000">
            <w:pPr>
              <w:spacing w:line="240" w:lineRule="auto"/>
              <w:jc w:val="left"/>
            </w:pPr>
            <w:r w:rsidRPr="00071193">
              <w:lastRenderedPageBreak/>
              <w:t>С.1, С.3, С.8</w:t>
            </w:r>
          </w:p>
        </w:tc>
        <w:tc>
          <w:tcPr>
            <w:tcW w:w="1668" w:type="dxa"/>
          </w:tcPr>
          <w:p w14:paraId="104724CC" w14:textId="77777777" w:rsidR="00194A3F" w:rsidRPr="00071193" w:rsidRDefault="00000000">
            <w:pPr>
              <w:spacing w:line="240" w:lineRule="auto"/>
              <w:jc w:val="left"/>
            </w:pPr>
            <w:r w:rsidRPr="00071193">
              <w:t>Актуальна, потому что объект воздействия присутству</w:t>
            </w:r>
            <w:r w:rsidRPr="00071193">
              <w:lastRenderedPageBreak/>
              <w:t xml:space="preserve">ет в архитектуре </w:t>
            </w:r>
            <w:proofErr w:type="spellStart"/>
            <w:r w:rsidRPr="00071193">
              <w:t>ИСПДн</w:t>
            </w:r>
            <w:proofErr w:type="spellEnd"/>
            <w:r w:rsidRPr="00071193">
              <w:t>, а сценарии предусматривают доступ внутреннего или внешнего нарушителя с возможностями Н1–Н2.</w:t>
            </w:r>
          </w:p>
        </w:tc>
      </w:tr>
      <w:tr w:rsidR="00194A3F" w:rsidRPr="00071193" w14:paraId="66073C11" w14:textId="77777777" w:rsidTr="00071193">
        <w:trPr>
          <w:jc w:val="center"/>
        </w:trPr>
        <w:tc>
          <w:tcPr>
            <w:tcW w:w="2051" w:type="dxa"/>
          </w:tcPr>
          <w:p w14:paraId="114ECCBC" w14:textId="77777777" w:rsidR="00194A3F" w:rsidRPr="00071193" w:rsidRDefault="00000000">
            <w:pPr>
              <w:spacing w:line="240" w:lineRule="auto"/>
              <w:jc w:val="left"/>
            </w:pPr>
            <w:r w:rsidRPr="00071193">
              <w:lastRenderedPageBreak/>
              <w:t>УБИ.068 – Угроза неправомерного/некорректного использования интерфейса взаимодействия с приложением</w:t>
            </w:r>
          </w:p>
        </w:tc>
        <w:tc>
          <w:tcPr>
            <w:tcW w:w="2158" w:type="dxa"/>
          </w:tcPr>
          <w:p w14:paraId="1710FC60" w14:textId="77777777" w:rsidR="00194A3F" w:rsidRPr="00071193" w:rsidRDefault="00000000">
            <w:pPr>
              <w:spacing w:line="240" w:lineRule="auto"/>
              <w:jc w:val="left"/>
            </w:pPr>
            <w:r w:rsidRPr="00071193">
              <w:t>Угроза заключается в возможности осуществления нарушителем деструктивного программного воздействия на API в целях реализации функций, изначально не предусмотренных дискредитируемым приложением (например, использование функций отладки из состава API).</w:t>
            </w:r>
          </w:p>
        </w:tc>
        <w:tc>
          <w:tcPr>
            <w:tcW w:w="1051" w:type="dxa"/>
          </w:tcPr>
          <w:p w14:paraId="01AEAB92" w14:textId="77777777" w:rsidR="00194A3F" w:rsidRPr="00071193" w:rsidRDefault="00000000">
            <w:pPr>
              <w:spacing w:line="240" w:lineRule="auto"/>
              <w:jc w:val="left"/>
            </w:pPr>
            <w:r w:rsidRPr="00071193">
              <w:t>Конфиденциальность, целостность, доступность</w:t>
            </w:r>
          </w:p>
        </w:tc>
        <w:tc>
          <w:tcPr>
            <w:tcW w:w="1256" w:type="dxa"/>
          </w:tcPr>
          <w:p w14:paraId="24F8B876" w14:textId="77777777" w:rsidR="00194A3F" w:rsidRPr="00071193" w:rsidRDefault="00000000">
            <w:pPr>
              <w:spacing w:line="240" w:lineRule="auto"/>
              <w:jc w:val="left"/>
            </w:pPr>
            <w:r w:rsidRPr="00071193">
              <w:t>Внешний нарушитель со средним потенциалом; Внутренний нарушитель со средним потенциалом</w:t>
            </w:r>
          </w:p>
        </w:tc>
        <w:tc>
          <w:tcPr>
            <w:tcW w:w="1566" w:type="dxa"/>
          </w:tcPr>
          <w:p w14:paraId="74C95817" w14:textId="77777777" w:rsidR="00194A3F" w:rsidRPr="00071193" w:rsidRDefault="00000000">
            <w:pPr>
              <w:spacing w:line="240" w:lineRule="auto"/>
              <w:jc w:val="left"/>
            </w:pPr>
            <w:r w:rsidRPr="00071193">
              <w:t>Системное программное обеспечение, прикладное программное обеспечение, сетевое программное обеспечение, микропрограммное обеспечение, реестр</w:t>
            </w:r>
          </w:p>
        </w:tc>
        <w:tc>
          <w:tcPr>
            <w:tcW w:w="587" w:type="dxa"/>
          </w:tcPr>
          <w:p w14:paraId="6B45574D" w14:textId="77777777" w:rsidR="00194A3F" w:rsidRPr="00071193" w:rsidRDefault="00000000">
            <w:pPr>
              <w:spacing w:line="240" w:lineRule="auto"/>
              <w:jc w:val="left"/>
            </w:pPr>
            <w:r w:rsidRPr="00071193">
              <w:t>С.3</w:t>
            </w:r>
          </w:p>
        </w:tc>
        <w:tc>
          <w:tcPr>
            <w:tcW w:w="1668" w:type="dxa"/>
          </w:tcPr>
          <w:p w14:paraId="5E330302" w14:textId="77777777" w:rsidR="00194A3F" w:rsidRPr="00071193" w:rsidRDefault="00000000">
            <w:pPr>
              <w:spacing w:line="240" w:lineRule="auto"/>
              <w:jc w:val="left"/>
            </w:pPr>
            <w:r w:rsidRPr="00071193">
              <w:t xml:space="preserve">Актуальна, потому что </w:t>
            </w:r>
            <w:proofErr w:type="spellStart"/>
            <w:r w:rsidRPr="00071193">
              <w:t>ИСПДн</w:t>
            </w:r>
            <w:proofErr w:type="spellEnd"/>
            <w:r w:rsidRPr="00071193">
              <w:t xml:space="preserve"> имеет сетевое взаимодействие с ЛВС, внешним контуром и смежными системами; фильтрация и защищённые каналы уменьшают, но не исключают риск.</w:t>
            </w:r>
          </w:p>
        </w:tc>
      </w:tr>
      <w:tr w:rsidR="00194A3F" w:rsidRPr="00071193" w14:paraId="43B1E0A9" w14:textId="77777777" w:rsidTr="00071193">
        <w:trPr>
          <w:jc w:val="center"/>
        </w:trPr>
        <w:tc>
          <w:tcPr>
            <w:tcW w:w="2051" w:type="dxa"/>
          </w:tcPr>
          <w:p w14:paraId="3E9837EF" w14:textId="77777777" w:rsidR="00194A3F" w:rsidRPr="00071193" w:rsidRDefault="00000000">
            <w:pPr>
              <w:spacing w:line="240" w:lineRule="auto"/>
              <w:jc w:val="left"/>
            </w:pPr>
            <w:r w:rsidRPr="00071193">
              <w:t xml:space="preserve">УБИ.069 – Угроза неправомерных действий в </w:t>
            </w:r>
            <w:r w:rsidRPr="00071193">
              <w:lastRenderedPageBreak/>
              <w:t>каналах связи</w:t>
            </w:r>
          </w:p>
        </w:tc>
        <w:tc>
          <w:tcPr>
            <w:tcW w:w="2158" w:type="dxa"/>
          </w:tcPr>
          <w:p w14:paraId="70A6AAE8" w14:textId="77777777" w:rsidR="00194A3F" w:rsidRPr="00071193" w:rsidRDefault="00000000">
            <w:pPr>
              <w:spacing w:line="240" w:lineRule="auto"/>
              <w:jc w:val="left"/>
            </w:pPr>
            <w:r w:rsidRPr="00071193">
              <w:lastRenderedPageBreak/>
              <w:t xml:space="preserve">Угроза заключается в возможности внесения </w:t>
            </w:r>
            <w:r w:rsidRPr="00071193">
              <w:lastRenderedPageBreak/>
              <w:t>нарушителем изменений в работу сетевых протоколов путём добавления или удаления данных из информационного потока с целью оказания влияния на работу дискредитируемой системы или получения доступа к конфиденциальной информации, передаваемой по каналу связи.</w:t>
            </w:r>
          </w:p>
        </w:tc>
        <w:tc>
          <w:tcPr>
            <w:tcW w:w="1051" w:type="dxa"/>
          </w:tcPr>
          <w:p w14:paraId="44F77360" w14:textId="77777777" w:rsidR="00194A3F" w:rsidRPr="00071193" w:rsidRDefault="00000000">
            <w:pPr>
              <w:spacing w:line="240" w:lineRule="auto"/>
              <w:jc w:val="left"/>
            </w:pPr>
            <w:r w:rsidRPr="00071193">
              <w:lastRenderedPageBreak/>
              <w:t>Конфиденциальност</w:t>
            </w:r>
            <w:r w:rsidRPr="00071193">
              <w:lastRenderedPageBreak/>
              <w:t>ь, целостность</w:t>
            </w:r>
          </w:p>
        </w:tc>
        <w:tc>
          <w:tcPr>
            <w:tcW w:w="1256" w:type="dxa"/>
          </w:tcPr>
          <w:p w14:paraId="641215B2" w14:textId="77777777" w:rsidR="00194A3F" w:rsidRPr="00071193" w:rsidRDefault="00000000">
            <w:pPr>
              <w:spacing w:line="240" w:lineRule="auto"/>
              <w:jc w:val="left"/>
            </w:pPr>
            <w:r w:rsidRPr="00071193">
              <w:lastRenderedPageBreak/>
              <w:t xml:space="preserve">Внешний нарушитель с </w:t>
            </w:r>
            <w:r w:rsidRPr="00071193">
              <w:lastRenderedPageBreak/>
              <w:t>низким потенциалом</w:t>
            </w:r>
          </w:p>
        </w:tc>
        <w:tc>
          <w:tcPr>
            <w:tcW w:w="1566" w:type="dxa"/>
          </w:tcPr>
          <w:p w14:paraId="24D7361E" w14:textId="77777777" w:rsidR="00194A3F" w:rsidRPr="00071193" w:rsidRDefault="00000000">
            <w:pPr>
              <w:spacing w:line="240" w:lineRule="auto"/>
              <w:jc w:val="left"/>
            </w:pPr>
            <w:r w:rsidRPr="00071193">
              <w:lastRenderedPageBreak/>
              <w:t>Сетевой трафик</w:t>
            </w:r>
          </w:p>
        </w:tc>
        <w:tc>
          <w:tcPr>
            <w:tcW w:w="587" w:type="dxa"/>
          </w:tcPr>
          <w:p w14:paraId="6F43D850" w14:textId="77777777" w:rsidR="00194A3F" w:rsidRPr="00071193" w:rsidRDefault="00000000">
            <w:pPr>
              <w:spacing w:line="240" w:lineRule="auto"/>
              <w:jc w:val="left"/>
            </w:pPr>
            <w:r w:rsidRPr="00071193">
              <w:t>С.4, С.6</w:t>
            </w:r>
          </w:p>
        </w:tc>
        <w:tc>
          <w:tcPr>
            <w:tcW w:w="1668" w:type="dxa"/>
          </w:tcPr>
          <w:p w14:paraId="18CE76D7" w14:textId="77777777" w:rsidR="00194A3F" w:rsidRPr="00071193" w:rsidRDefault="00000000">
            <w:pPr>
              <w:spacing w:line="240" w:lineRule="auto"/>
              <w:jc w:val="left"/>
            </w:pPr>
            <w:r w:rsidRPr="00071193">
              <w:t xml:space="preserve">Актуальна, потому что </w:t>
            </w:r>
            <w:proofErr w:type="spellStart"/>
            <w:r w:rsidRPr="00071193">
              <w:t>ИСПДн</w:t>
            </w:r>
            <w:proofErr w:type="spellEnd"/>
            <w:r w:rsidRPr="00071193">
              <w:t xml:space="preserve"> </w:t>
            </w:r>
            <w:r w:rsidRPr="00071193">
              <w:lastRenderedPageBreak/>
              <w:t>имеет сетевое взаимодействие с ЛВС, внешним контуром и смежными системами; фильтрация и защищённые каналы уменьшают, но не исключают риск.</w:t>
            </w:r>
          </w:p>
        </w:tc>
      </w:tr>
      <w:tr w:rsidR="00194A3F" w:rsidRPr="00071193" w14:paraId="7281BCDC" w14:textId="77777777" w:rsidTr="00071193">
        <w:trPr>
          <w:jc w:val="center"/>
        </w:trPr>
        <w:tc>
          <w:tcPr>
            <w:tcW w:w="2051" w:type="dxa"/>
          </w:tcPr>
          <w:p w14:paraId="1A0482F9" w14:textId="77777777" w:rsidR="00194A3F" w:rsidRPr="00071193" w:rsidRDefault="00000000">
            <w:pPr>
              <w:spacing w:line="240" w:lineRule="auto"/>
              <w:jc w:val="left"/>
            </w:pPr>
            <w:r w:rsidRPr="00071193">
              <w:lastRenderedPageBreak/>
              <w:t>УБИ.086 – Угроза несанкционированного изменения аутентификационной информации</w:t>
            </w:r>
          </w:p>
        </w:tc>
        <w:tc>
          <w:tcPr>
            <w:tcW w:w="2158" w:type="dxa"/>
          </w:tcPr>
          <w:p w14:paraId="3A213A30" w14:textId="77777777" w:rsidR="00194A3F" w:rsidRPr="00071193" w:rsidRDefault="00000000">
            <w:pPr>
              <w:spacing w:line="240" w:lineRule="auto"/>
              <w:jc w:val="left"/>
            </w:pPr>
            <w:r w:rsidRPr="00071193">
              <w:t>Угроза заключается в возможности осуществления неправомерного доступа нарушителем к аутентификационной информации других пользователей с помощью штатных средств операционной системы или специальных программных средств.</w:t>
            </w:r>
          </w:p>
        </w:tc>
        <w:tc>
          <w:tcPr>
            <w:tcW w:w="1051" w:type="dxa"/>
          </w:tcPr>
          <w:p w14:paraId="27C211F7" w14:textId="77777777" w:rsidR="00194A3F" w:rsidRPr="00071193" w:rsidRDefault="00000000">
            <w:pPr>
              <w:spacing w:line="240" w:lineRule="auto"/>
              <w:jc w:val="left"/>
            </w:pPr>
            <w:r w:rsidRPr="00071193">
              <w:t>Целостность, доступность</w:t>
            </w:r>
          </w:p>
        </w:tc>
        <w:tc>
          <w:tcPr>
            <w:tcW w:w="1256" w:type="dxa"/>
          </w:tcPr>
          <w:p w14:paraId="5B37F1FE" w14:textId="77777777" w:rsidR="00194A3F" w:rsidRPr="00071193" w:rsidRDefault="00000000">
            <w:pPr>
              <w:spacing w:line="240" w:lineRule="auto"/>
              <w:jc w:val="left"/>
            </w:pPr>
            <w:r w:rsidRPr="00071193">
              <w:t>Внешний нарушитель с низким потенциалом; Внутренний нарушитель с низким потенциалом</w:t>
            </w:r>
          </w:p>
        </w:tc>
        <w:tc>
          <w:tcPr>
            <w:tcW w:w="1566" w:type="dxa"/>
          </w:tcPr>
          <w:p w14:paraId="0C4B7F22" w14:textId="77777777" w:rsidR="00194A3F" w:rsidRPr="00071193" w:rsidRDefault="00000000">
            <w:pPr>
              <w:spacing w:line="240" w:lineRule="auto"/>
              <w:jc w:val="left"/>
            </w:pPr>
            <w:r w:rsidRPr="00071193">
              <w:t>Системное программное обеспечение, объекты файловой системы, учётные данные пользователя, реестр</w:t>
            </w:r>
          </w:p>
        </w:tc>
        <w:tc>
          <w:tcPr>
            <w:tcW w:w="587" w:type="dxa"/>
          </w:tcPr>
          <w:p w14:paraId="4758F75E" w14:textId="77777777" w:rsidR="00194A3F" w:rsidRPr="00071193" w:rsidRDefault="00000000">
            <w:pPr>
              <w:spacing w:line="240" w:lineRule="auto"/>
              <w:jc w:val="left"/>
            </w:pPr>
            <w:r w:rsidRPr="00071193">
              <w:t>С.3, С.5, С.8, С.9</w:t>
            </w:r>
          </w:p>
        </w:tc>
        <w:tc>
          <w:tcPr>
            <w:tcW w:w="1668" w:type="dxa"/>
          </w:tcPr>
          <w:p w14:paraId="3B16BDF2" w14:textId="77777777" w:rsidR="00194A3F" w:rsidRPr="00071193" w:rsidRDefault="00000000">
            <w:pPr>
              <w:spacing w:line="240" w:lineRule="auto"/>
              <w:jc w:val="left"/>
            </w:pPr>
            <w:r w:rsidRPr="00071193">
              <w:t xml:space="preserve">Актуальна, потому что в системе присутствуют учётные записи пользователей и администраторов, а нарушители Н1–Н2 могут использовать подбор, повторное использование, кражу или несвоевременное </w:t>
            </w:r>
            <w:r w:rsidRPr="00071193">
              <w:lastRenderedPageBreak/>
              <w:t>отключение учётных данных.</w:t>
            </w:r>
          </w:p>
        </w:tc>
      </w:tr>
      <w:tr w:rsidR="00194A3F" w:rsidRPr="00071193" w14:paraId="181DE1C8" w14:textId="77777777" w:rsidTr="00071193">
        <w:trPr>
          <w:jc w:val="center"/>
        </w:trPr>
        <w:tc>
          <w:tcPr>
            <w:tcW w:w="2051" w:type="dxa"/>
          </w:tcPr>
          <w:p w14:paraId="76373CDA" w14:textId="77777777" w:rsidR="00194A3F" w:rsidRPr="00071193" w:rsidRDefault="00000000">
            <w:pPr>
              <w:spacing w:line="240" w:lineRule="auto"/>
              <w:jc w:val="left"/>
            </w:pPr>
            <w:r w:rsidRPr="00071193">
              <w:lastRenderedPageBreak/>
              <w:t>УБИ.088 – Угроза несанкционированного копирования защищаемой информации</w:t>
            </w:r>
          </w:p>
        </w:tc>
        <w:tc>
          <w:tcPr>
            <w:tcW w:w="2158" w:type="dxa"/>
          </w:tcPr>
          <w:p w14:paraId="40267DFE" w14:textId="77777777" w:rsidR="00194A3F" w:rsidRPr="00071193" w:rsidRDefault="00000000">
            <w:pPr>
              <w:spacing w:line="240" w:lineRule="auto"/>
              <w:jc w:val="left"/>
            </w:pPr>
            <w:r w:rsidRPr="00071193">
              <w:t>Угроза заключается в возможности неправомерного получения нарушителем копии защищаемой информации путём проведения последовательности неправомерных действий, включающих: несанкционированный доступ к защищаемой информации, копирование найденной информации на съёмный носитель (или в другое место, доступное нарушителю вне системы).</w:t>
            </w:r>
          </w:p>
        </w:tc>
        <w:tc>
          <w:tcPr>
            <w:tcW w:w="1051" w:type="dxa"/>
          </w:tcPr>
          <w:p w14:paraId="1FBC4A6C" w14:textId="77777777" w:rsidR="00194A3F" w:rsidRPr="00071193" w:rsidRDefault="00000000">
            <w:pPr>
              <w:spacing w:line="240" w:lineRule="auto"/>
              <w:jc w:val="left"/>
            </w:pPr>
            <w:r w:rsidRPr="00071193">
              <w:t>Конфиденциальность</w:t>
            </w:r>
          </w:p>
        </w:tc>
        <w:tc>
          <w:tcPr>
            <w:tcW w:w="1256" w:type="dxa"/>
          </w:tcPr>
          <w:p w14:paraId="157FE036" w14:textId="77777777" w:rsidR="00194A3F" w:rsidRPr="00071193" w:rsidRDefault="00000000">
            <w:pPr>
              <w:spacing w:line="240" w:lineRule="auto"/>
              <w:jc w:val="left"/>
            </w:pPr>
            <w:r w:rsidRPr="00071193">
              <w:t>Внешний нарушитель с низким потенциалом; Внутренний нарушитель с низким потенциалом</w:t>
            </w:r>
          </w:p>
        </w:tc>
        <w:tc>
          <w:tcPr>
            <w:tcW w:w="1566" w:type="dxa"/>
          </w:tcPr>
          <w:p w14:paraId="65C93C53" w14:textId="77777777" w:rsidR="00194A3F" w:rsidRPr="00071193" w:rsidRDefault="00000000">
            <w:pPr>
              <w:spacing w:line="240" w:lineRule="auto"/>
              <w:jc w:val="left"/>
            </w:pPr>
            <w:r w:rsidRPr="00071193">
              <w:t>Объекты файловой системы, машинный носитель информации</w:t>
            </w:r>
          </w:p>
        </w:tc>
        <w:tc>
          <w:tcPr>
            <w:tcW w:w="587" w:type="dxa"/>
          </w:tcPr>
          <w:p w14:paraId="741C2BA5" w14:textId="77777777" w:rsidR="00194A3F" w:rsidRPr="00071193" w:rsidRDefault="00000000">
            <w:pPr>
              <w:spacing w:line="240" w:lineRule="auto"/>
              <w:jc w:val="left"/>
            </w:pPr>
            <w:r w:rsidRPr="00071193">
              <w:t>С.1, С.3, С.8</w:t>
            </w:r>
          </w:p>
        </w:tc>
        <w:tc>
          <w:tcPr>
            <w:tcW w:w="1668" w:type="dxa"/>
          </w:tcPr>
          <w:p w14:paraId="77C33D91" w14:textId="77777777" w:rsidR="00194A3F" w:rsidRPr="00071193" w:rsidRDefault="00000000">
            <w:pPr>
              <w:spacing w:line="240" w:lineRule="auto"/>
              <w:jc w:val="left"/>
            </w:pPr>
            <w:r w:rsidRPr="00071193">
              <w:t xml:space="preserve">Актуальна, потому что объект воздействия присутствует в архитектуре </w:t>
            </w:r>
            <w:proofErr w:type="spellStart"/>
            <w:r w:rsidRPr="00071193">
              <w:t>ИСПДн</w:t>
            </w:r>
            <w:proofErr w:type="spellEnd"/>
            <w:r w:rsidRPr="00071193">
              <w:t>, а сценарии предусматривают доступ внутреннего или внешнего нарушителя с возможностями Н1–Н2.</w:t>
            </w:r>
          </w:p>
        </w:tc>
      </w:tr>
      <w:tr w:rsidR="00194A3F" w:rsidRPr="00071193" w14:paraId="6A3C7783" w14:textId="77777777" w:rsidTr="00071193">
        <w:trPr>
          <w:jc w:val="center"/>
        </w:trPr>
        <w:tc>
          <w:tcPr>
            <w:tcW w:w="2051" w:type="dxa"/>
          </w:tcPr>
          <w:p w14:paraId="4D6B841B" w14:textId="77777777" w:rsidR="00194A3F" w:rsidRPr="00071193" w:rsidRDefault="00000000">
            <w:pPr>
              <w:spacing w:line="240" w:lineRule="auto"/>
              <w:jc w:val="left"/>
            </w:pPr>
            <w:r w:rsidRPr="00071193">
              <w:t>УБИ.090 – Угроза несанкционированного создания учётной записи пользователя</w:t>
            </w:r>
          </w:p>
        </w:tc>
        <w:tc>
          <w:tcPr>
            <w:tcW w:w="2158" w:type="dxa"/>
          </w:tcPr>
          <w:p w14:paraId="30B7E078" w14:textId="77777777" w:rsidR="00194A3F" w:rsidRPr="00071193" w:rsidRDefault="00000000">
            <w:pPr>
              <w:spacing w:line="240" w:lineRule="auto"/>
              <w:jc w:val="left"/>
            </w:pPr>
            <w:r w:rsidRPr="00071193">
              <w:t xml:space="preserve">Угроза заключается в возможности создания нарушителем в системе дополнительной учётной записи пользователя и её дальнейшего использования в собственных </w:t>
            </w:r>
            <w:r w:rsidRPr="00071193">
              <w:lastRenderedPageBreak/>
              <w:t>неправомерных целях (входа в систему с правами этой учётной записи и осуществления деструктивных действий по отношению к дискредитированной системе или из дискредитированной системы по отношению к другим системам).</w:t>
            </w:r>
          </w:p>
        </w:tc>
        <w:tc>
          <w:tcPr>
            <w:tcW w:w="1051" w:type="dxa"/>
          </w:tcPr>
          <w:p w14:paraId="192B1B36" w14:textId="77777777" w:rsidR="00194A3F" w:rsidRPr="00071193" w:rsidRDefault="00000000">
            <w:pPr>
              <w:spacing w:line="240" w:lineRule="auto"/>
              <w:jc w:val="left"/>
            </w:pPr>
            <w:r w:rsidRPr="00071193">
              <w:lastRenderedPageBreak/>
              <w:t>Конфиденциальность, целостность, доступность</w:t>
            </w:r>
          </w:p>
        </w:tc>
        <w:tc>
          <w:tcPr>
            <w:tcW w:w="1256" w:type="dxa"/>
          </w:tcPr>
          <w:p w14:paraId="25BFA243" w14:textId="77777777" w:rsidR="00194A3F" w:rsidRPr="00071193" w:rsidRDefault="00000000">
            <w:pPr>
              <w:spacing w:line="240" w:lineRule="auto"/>
              <w:jc w:val="left"/>
            </w:pPr>
            <w:r w:rsidRPr="00071193">
              <w:t>Внешний нарушитель с низким потенциалом; Внутренний нарушитель с низким потенци</w:t>
            </w:r>
            <w:r w:rsidRPr="00071193">
              <w:lastRenderedPageBreak/>
              <w:t>алом</w:t>
            </w:r>
          </w:p>
        </w:tc>
        <w:tc>
          <w:tcPr>
            <w:tcW w:w="1566" w:type="dxa"/>
          </w:tcPr>
          <w:p w14:paraId="43C0AE4B" w14:textId="77777777" w:rsidR="00194A3F" w:rsidRPr="00071193" w:rsidRDefault="00000000">
            <w:pPr>
              <w:spacing w:line="240" w:lineRule="auto"/>
              <w:jc w:val="left"/>
            </w:pPr>
            <w:r w:rsidRPr="00071193">
              <w:lastRenderedPageBreak/>
              <w:t>Системное программное обеспечение</w:t>
            </w:r>
          </w:p>
        </w:tc>
        <w:tc>
          <w:tcPr>
            <w:tcW w:w="587" w:type="dxa"/>
          </w:tcPr>
          <w:p w14:paraId="51EB57CD" w14:textId="77777777" w:rsidR="00194A3F" w:rsidRPr="00071193" w:rsidRDefault="00000000">
            <w:pPr>
              <w:spacing w:line="240" w:lineRule="auto"/>
              <w:jc w:val="left"/>
            </w:pPr>
            <w:r w:rsidRPr="00071193">
              <w:t>С.3</w:t>
            </w:r>
          </w:p>
        </w:tc>
        <w:tc>
          <w:tcPr>
            <w:tcW w:w="1668" w:type="dxa"/>
          </w:tcPr>
          <w:p w14:paraId="4C94242C" w14:textId="77777777" w:rsidR="00194A3F" w:rsidRPr="00071193" w:rsidRDefault="00000000">
            <w:pPr>
              <w:spacing w:line="240" w:lineRule="auto"/>
              <w:jc w:val="left"/>
            </w:pPr>
            <w:r w:rsidRPr="00071193">
              <w:t xml:space="preserve">Актуальна, потому что в системе присутствуют учётные записи пользователей и администраторов, а нарушители Н1–Н2 </w:t>
            </w:r>
            <w:r w:rsidRPr="00071193">
              <w:lastRenderedPageBreak/>
              <w:t>могут использовать подбор, повторное использование, кражу или несвоевременное отключение учётных данных.</w:t>
            </w:r>
          </w:p>
        </w:tc>
      </w:tr>
      <w:tr w:rsidR="00194A3F" w:rsidRPr="00071193" w14:paraId="351082BD" w14:textId="77777777" w:rsidTr="00071193">
        <w:trPr>
          <w:jc w:val="center"/>
        </w:trPr>
        <w:tc>
          <w:tcPr>
            <w:tcW w:w="2051" w:type="dxa"/>
          </w:tcPr>
          <w:p w14:paraId="2CC1BA07" w14:textId="77777777" w:rsidR="00194A3F" w:rsidRPr="00071193" w:rsidRDefault="00000000">
            <w:pPr>
              <w:spacing w:line="240" w:lineRule="auto"/>
              <w:jc w:val="left"/>
            </w:pPr>
            <w:r w:rsidRPr="00071193">
              <w:lastRenderedPageBreak/>
              <w:t>УБИ.091 – Угроза несанкционированного удаления защищаемой информации</w:t>
            </w:r>
          </w:p>
        </w:tc>
        <w:tc>
          <w:tcPr>
            <w:tcW w:w="2158" w:type="dxa"/>
          </w:tcPr>
          <w:p w14:paraId="1F0A656D" w14:textId="77777777" w:rsidR="00194A3F" w:rsidRPr="00071193" w:rsidRDefault="00000000">
            <w:pPr>
              <w:spacing w:line="240" w:lineRule="auto"/>
              <w:jc w:val="left"/>
            </w:pPr>
            <w:r w:rsidRPr="00071193">
              <w:t>Угроза заключается в возможности причинения нарушителем экономического, информационного, морального и других видов ущерба собственнику и оператору неправомерно удаляемой информации путём осуществления деструктивного программного или физического воздействия на машинный носитель информации.</w:t>
            </w:r>
          </w:p>
        </w:tc>
        <w:tc>
          <w:tcPr>
            <w:tcW w:w="1051" w:type="dxa"/>
          </w:tcPr>
          <w:p w14:paraId="6CE1D9FE" w14:textId="77777777" w:rsidR="00194A3F" w:rsidRPr="00071193" w:rsidRDefault="00000000">
            <w:pPr>
              <w:spacing w:line="240" w:lineRule="auto"/>
              <w:jc w:val="left"/>
            </w:pPr>
            <w:r w:rsidRPr="00071193">
              <w:t>Доступность</w:t>
            </w:r>
          </w:p>
        </w:tc>
        <w:tc>
          <w:tcPr>
            <w:tcW w:w="1256" w:type="dxa"/>
          </w:tcPr>
          <w:p w14:paraId="2F74C57C" w14:textId="77777777" w:rsidR="00194A3F" w:rsidRPr="00071193" w:rsidRDefault="00000000">
            <w:pPr>
              <w:spacing w:line="240" w:lineRule="auto"/>
              <w:jc w:val="left"/>
            </w:pPr>
            <w:r w:rsidRPr="00071193">
              <w:t>Внешний нарушитель с низким потенциалом; Внутренний нарушитель с низким потенциалом</w:t>
            </w:r>
          </w:p>
        </w:tc>
        <w:tc>
          <w:tcPr>
            <w:tcW w:w="1566" w:type="dxa"/>
          </w:tcPr>
          <w:p w14:paraId="2DC8E237" w14:textId="77777777" w:rsidR="00194A3F" w:rsidRPr="00071193" w:rsidRDefault="00000000">
            <w:pPr>
              <w:spacing w:line="240" w:lineRule="auto"/>
              <w:jc w:val="left"/>
            </w:pPr>
            <w:r w:rsidRPr="00071193">
              <w:t>Метаданные, объекты файловой системы, реестр</w:t>
            </w:r>
          </w:p>
        </w:tc>
        <w:tc>
          <w:tcPr>
            <w:tcW w:w="587" w:type="dxa"/>
          </w:tcPr>
          <w:p w14:paraId="0E9B2C5A" w14:textId="77777777" w:rsidR="00194A3F" w:rsidRPr="00071193" w:rsidRDefault="00000000">
            <w:pPr>
              <w:spacing w:line="240" w:lineRule="auto"/>
              <w:jc w:val="left"/>
            </w:pPr>
            <w:r w:rsidRPr="00071193">
              <w:t>С.3</w:t>
            </w:r>
          </w:p>
        </w:tc>
        <w:tc>
          <w:tcPr>
            <w:tcW w:w="1668" w:type="dxa"/>
          </w:tcPr>
          <w:p w14:paraId="72014066" w14:textId="77777777" w:rsidR="00194A3F" w:rsidRPr="00071193" w:rsidRDefault="00000000">
            <w:pPr>
              <w:spacing w:line="240" w:lineRule="auto"/>
              <w:jc w:val="left"/>
            </w:pPr>
            <w:r w:rsidRPr="00071193">
              <w:t>Актуальна, потому что журналы событий, файлы и записи БД являются объектами воздействия; удаление или изменение затруднит расследование и восстановление корректного состояния данных.</w:t>
            </w:r>
          </w:p>
        </w:tc>
      </w:tr>
      <w:tr w:rsidR="00194A3F" w:rsidRPr="00071193" w14:paraId="364185E4" w14:textId="77777777" w:rsidTr="00071193">
        <w:trPr>
          <w:jc w:val="center"/>
        </w:trPr>
        <w:tc>
          <w:tcPr>
            <w:tcW w:w="2051" w:type="dxa"/>
          </w:tcPr>
          <w:p w14:paraId="557465E6" w14:textId="77777777" w:rsidR="00194A3F" w:rsidRPr="00071193" w:rsidRDefault="00000000">
            <w:pPr>
              <w:spacing w:line="240" w:lineRule="auto"/>
              <w:jc w:val="left"/>
            </w:pPr>
            <w:r w:rsidRPr="00071193">
              <w:t xml:space="preserve">УБИ.098 </w:t>
            </w:r>
            <w:r w:rsidRPr="00071193">
              <w:lastRenderedPageBreak/>
              <w:t>– Угроза обнаружения открытых портов и идентификации привязанных к ним сетевых служб</w:t>
            </w:r>
          </w:p>
        </w:tc>
        <w:tc>
          <w:tcPr>
            <w:tcW w:w="2158" w:type="dxa"/>
          </w:tcPr>
          <w:p w14:paraId="6D760F34" w14:textId="77777777" w:rsidR="00194A3F" w:rsidRPr="00071193" w:rsidRDefault="00000000">
            <w:pPr>
              <w:spacing w:line="240" w:lineRule="auto"/>
              <w:jc w:val="left"/>
            </w:pPr>
            <w:r w:rsidRPr="00071193">
              <w:lastRenderedPageBreak/>
              <w:t xml:space="preserve">Угроза </w:t>
            </w:r>
            <w:r w:rsidRPr="00071193">
              <w:lastRenderedPageBreak/>
              <w:t>заключается в возможности определения нарушителем состояния сетевых портов дискредитируемой системы (т.н. сканирование портов) для получения сведений о возможности установления соединения с дискредитируемой системой по данным портам, конфигурации самой системы и установленных средств защиты информации, а также других сведений, позволяющих нарушителю определить по каким портам деструктивные программные…</w:t>
            </w:r>
          </w:p>
        </w:tc>
        <w:tc>
          <w:tcPr>
            <w:tcW w:w="1051" w:type="dxa"/>
          </w:tcPr>
          <w:p w14:paraId="6532383F" w14:textId="77777777" w:rsidR="00194A3F" w:rsidRPr="00071193" w:rsidRDefault="00000000">
            <w:pPr>
              <w:spacing w:line="240" w:lineRule="auto"/>
              <w:jc w:val="left"/>
            </w:pPr>
            <w:r w:rsidRPr="00071193">
              <w:lastRenderedPageBreak/>
              <w:t>К</w:t>
            </w:r>
            <w:r w:rsidRPr="00071193">
              <w:lastRenderedPageBreak/>
              <w:t>онфиденциальность</w:t>
            </w:r>
          </w:p>
        </w:tc>
        <w:tc>
          <w:tcPr>
            <w:tcW w:w="1256" w:type="dxa"/>
          </w:tcPr>
          <w:p w14:paraId="52A4BA8D" w14:textId="77777777" w:rsidR="00194A3F" w:rsidRPr="00071193" w:rsidRDefault="00000000">
            <w:pPr>
              <w:spacing w:line="240" w:lineRule="auto"/>
              <w:jc w:val="left"/>
            </w:pPr>
            <w:r w:rsidRPr="00071193">
              <w:lastRenderedPageBreak/>
              <w:t>В</w:t>
            </w:r>
            <w:r w:rsidRPr="00071193">
              <w:lastRenderedPageBreak/>
              <w:t>нешний нарушитель с низким потенциалом</w:t>
            </w:r>
          </w:p>
        </w:tc>
        <w:tc>
          <w:tcPr>
            <w:tcW w:w="1566" w:type="dxa"/>
          </w:tcPr>
          <w:p w14:paraId="1495A21F" w14:textId="77777777" w:rsidR="00194A3F" w:rsidRPr="00071193" w:rsidRDefault="00000000">
            <w:pPr>
              <w:spacing w:line="240" w:lineRule="auto"/>
              <w:jc w:val="left"/>
            </w:pPr>
            <w:r w:rsidRPr="00071193">
              <w:lastRenderedPageBreak/>
              <w:t>Сете</w:t>
            </w:r>
            <w:r w:rsidRPr="00071193">
              <w:lastRenderedPageBreak/>
              <w:t>вой узел, сетевое программное обеспечение, сетевой трафик</w:t>
            </w:r>
          </w:p>
        </w:tc>
        <w:tc>
          <w:tcPr>
            <w:tcW w:w="587" w:type="dxa"/>
          </w:tcPr>
          <w:p w14:paraId="4B792C25" w14:textId="77777777" w:rsidR="00194A3F" w:rsidRPr="00071193" w:rsidRDefault="00000000">
            <w:pPr>
              <w:spacing w:line="240" w:lineRule="auto"/>
              <w:jc w:val="left"/>
            </w:pPr>
            <w:r w:rsidRPr="00071193">
              <w:lastRenderedPageBreak/>
              <w:t>С</w:t>
            </w:r>
            <w:r w:rsidRPr="00071193">
              <w:lastRenderedPageBreak/>
              <w:t>.1</w:t>
            </w:r>
          </w:p>
        </w:tc>
        <w:tc>
          <w:tcPr>
            <w:tcW w:w="1668" w:type="dxa"/>
          </w:tcPr>
          <w:p w14:paraId="029F59B7" w14:textId="77777777" w:rsidR="00194A3F" w:rsidRPr="00071193" w:rsidRDefault="00000000">
            <w:pPr>
              <w:spacing w:line="240" w:lineRule="auto"/>
              <w:jc w:val="left"/>
            </w:pPr>
            <w:r w:rsidRPr="00071193">
              <w:lastRenderedPageBreak/>
              <w:t>Актуа</w:t>
            </w:r>
            <w:r w:rsidRPr="00071193">
              <w:lastRenderedPageBreak/>
              <w:t xml:space="preserve">льна, потому что </w:t>
            </w:r>
            <w:proofErr w:type="spellStart"/>
            <w:r w:rsidRPr="00071193">
              <w:t>ИСПДн</w:t>
            </w:r>
            <w:proofErr w:type="spellEnd"/>
            <w:r w:rsidRPr="00071193">
              <w:t xml:space="preserve"> имеет сетевое взаимодействие с ЛВС, внешним контуром и смежными системами; фильтрация и защищённые каналы уменьшают, но не исключают риск.</w:t>
            </w:r>
          </w:p>
        </w:tc>
      </w:tr>
      <w:tr w:rsidR="00194A3F" w:rsidRPr="00071193" w14:paraId="263CC220" w14:textId="77777777" w:rsidTr="00071193">
        <w:trPr>
          <w:jc w:val="center"/>
        </w:trPr>
        <w:tc>
          <w:tcPr>
            <w:tcW w:w="2051" w:type="dxa"/>
          </w:tcPr>
          <w:p w14:paraId="0ABA4F74" w14:textId="77777777" w:rsidR="00194A3F" w:rsidRPr="00071193" w:rsidRDefault="00000000">
            <w:pPr>
              <w:spacing w:line="240" w:lineRule="auto"/>
              <w:jc w:val="left"/>
            </w:pPr>
            <w:r w:rsidRPr="00071193">
              <w:lastRenderedPageBreak/>
              <w:t>УБИ.104 – Угроза определения топологии вычислительной сети</w:t>
            </w:r>
          </w:p>
        </w:tc>
        <w:tc>
          <w:tcPr>
            <w:tcW w:w="2158" w:type="dxa"/>
          </w:tcPr>
          <w:p w14:paraId="2886D488" w14:textId="77777777" w:rsidR="00194A3F" w:rsidRPr="00071193" w:rsidRDefault="00000000">
            <w:pPr>
              <w:spacing w:line="240" w:lineRule="auto"/>
              <w:jc w:val="left"/>
            </w:pPr>
            <w:r w:rsidRPr="00071193">
              <w:t xml:space="preserve">Угроза заключается в возможности определения нарушителем состояния сетевых узлов дискредитируемой системы (т.н. сканирование </w:t>
            </w:r>
            <w:r w:rsidRPr="00071193">
              <w:lastRenderedPageBreak/>
              <w:t>сети) для получения сведений о топологии дискредитируемой вычислительной сети, которые могут быть использованы в дальнейшем при попытках реализации других угроз.</w:t>
            </w:r>
          </w:p>
        </w:tc>
        <w:tc>
          <w:tcPr>
            <w:tcW w:w="1051" w:type="dxa"/>
          </w:tcPr>
          <w:p w14:paraId="57943282" w14:textId="77777777" w:rsidR="00194A3F" w:rsidRPr="00071193" w:rsidRDefault="00000000">
            <w:pPr>
              <w:spacing w:line="240" w:lineRule="auto"/>
              <w:jc w:val="left"/>
            </w:pPr>
            <w:r w:rsidRPr="00071193">
              <w:lastRenderedPageBreak/>
              <w:t>Конфиденциальность</w:t>
            </w:r>
          </w:p>
        </w:tc>
        <w:tc>
          <w:tcPr>
            <w:tcW w:w="1256" w:type="dxa"/>
          </w:tcPr>
          <w:p w14:paraId="6B627B8B" w14:textId="77777777" w:rsidR="00194A3F" w:rsidRPr="00071193" w:rsidRDefault="00000000">
            <w:pPr>
              <w:spacing w:line="240" w:lineRule="auto"/>
              <w:jc w:val="left"/>
            </w:pPr>
            <w:r w:rsidRPr="00071193">
              <w:t>Внешний нарушитель с низким потенциалом</w:t>
            </w:r>
          </w:p>
        </w:tc>
        <w:tc>
          <w:tcPr>
            <w:tcW w:w="1566" w:type="dxa"/>
          </w:tcPr>
          <w:p w14:paraId="3C2A66ED" w14:textId="77777777" w:rsidR="00194A3F" w:rsidRPr="00071193" w:rsidRDefault="00000000">
            <w:pPr>
              <w:spacing w:line="240" w:lineRule="auto"/>
              <w:jc w:val="left"/>
            </w:pPr>
            <w:r w:rsidRPr="00071193">
              <w:t>Сетевой узел, сетевое программное обеспечение, сетевой трафик</w:t>
            </w:r>
          </w:p>
        </w:tc>
        <w:tc>
          <w:tcPr>
            <w:tcW w:w="587" w:type="dxa"/>
          </w:tcPr>
          <w:p w14:paraId="41BB6D6F" w14:textId="77777777" w:rsidR="00194A3F" w:rsidRPr="00071193" w:rsidRDefault="00000000">
            <w:pPr>
              <w:spacing w:line="240" w:lineRule="auto"/>
              <w:jc w:val="left"/>
            </w:pPr>
            <w:r w:rsidRPr="00071193">
              <w:t>С.1, С.4</w:t>
            </w:r>
          </w:p>
        </w:tc>
        <w:tc>
          <w:tcPr>
            <w:tcW w:w="1668" w:type="dxa"/>
          </w:tcPr>
          <w:p w14:paraId="4E622546" w14:textId="77777777" w:rsidR="00194A3F" w:rsidRPr="00071193" w:rsidRDefault="00000000">
            <w:pPr>
              <w:spacing w:line="240" w:lineRule="auto"/>
              <w:jc w:val="left"/>
            </w:pPr>
            <w:r w:rsidRPr="00071193">
              <w:t xml:space="preserve">Актуальна, потому что </w:t>
            </w:r>
            <w:proofErr w:type="spellStart"/>
            <w:r w:rsidRPr="00071193">
              <w:t>ИСПДн</w:t>
            </w:r>
            <w:proofErr w:type="spellEnd"/>
            <w:r w:rsidRPr="00071193">
              <w:t xml:space="preserve"> имеет сетевое взаимодействие с ЛВС, внешним контуром и смежными </w:t>
            </w:r>
            <w:r w:rsidRPr="00071193">
              <w:lastRenderedPageBreak/>
              <w:t>системами; фильтрация и защищённые каналы уменьшают, но не исключают риск.</w:t>
            </w:r>
          </w:p>
        </w:tc>
      </w:tr>
      <w:tr w:rsidR="00194A3F" w:rsidRPr="00071193" w14:paraId="707A5465" w14:textId="77777777" w:rsidTr="00071193">
        <w:trPr>
          <w:jc w:val="center"/>
        </w:trPr>
        <w:tc>
          <w:tcPr>
            <w:tcW w:w="2051" w:type="dxa"/>
          </w:tcPr>
          <w:p w14:paraId="03F01B59" w14:textId="77777777" w:rsidR="00194A3F" w:rsidRPr="00071193" w:rsidRDefault="00000000">
            <w:pPr>
              <w:spacing w:line="240" w:lineRule="auto"/>
              <w:jc w:val="left"/>
            </w:pPr>
            <w:r w:rsidRPr="00071193">
              <w:lastRenderedPageBreak/>
              <w:t>УБИ.111 – Угроза передачи данных по скрытым каналам</w:t>
            </w:r>
          </w:p>
        </w:tc>
        <w:tc>
          <w:tcPr>
            <w:tcW w:w="2158" w:type="dxa"/>
          </w:tcPr>
          <w:p w14:paraId="2D55D104" w14:textId="77777777" w:rsidR="00194A3F" w:rsidRPr="00071193" w:rsidRDefault="00000000">
            <w:pPr>
              <w:spacing w:line="240" w:lineRule="auto"/>
              <w:jc w:val="left"/>
            </w:pPr>
            <w:r w:rsidRPr="00071193">
              <w:t xml:space="preserve">Угроза заключается в возможности осуществления нарушителем неправомерного вывода защищаемой информации из системы, а также передаче управляющих команд путём её нестандартного (незаметного, скрытого) размещения в легитимно передаваемых по сети (или сохраняемых на отчуждаемые носители) открытых данных путём её маскирования под служебные протоколы, сокрытия в </w:t>
            </w:r>
            <w:r w:rsidRPr="00071193">
              <w:lastRenderedPageBreak/>
              <w:t>потоке других данных (стеганография), использования скрытых…</w:t>
            </w:r>
          </w:p>
        </w:tc>
        <w:tc>
          <w:tcPr>
            <w:tcW w:w="1051" w:type="dxa"/>
          </w:tcPr>
          <w:p w14:paraId="50405C52" w14:textId="77777777" w:rsidR="00194A3F" w:rsidRPr="00071193" w:rsidRDefault="00000000">
            <w:pPr>
              <w:spacing w:line="240" w:lineRule="auto"/>
              <w:jc w:val="left"/>
            </w:pPr>
            <w:r w:rsidRPr="00071193">
              <w:lastRenderedPageBreak/>
              <w:t>Конфиденциальность</w:t>
            </w:r>
          </w:p>
        </w:tc>
        <w:tc>
          <w:tcPr>
            <w:tcW w:w="1256" w:type="dxa"/>
          </w:tcPr>
          <w:p w14:paraId="502295C6" w14:textId="77777777" w:rsidR="00194A3F" w:rsidRPr="00071193" w:rsidRDefault="00000000">
            <w:pPr>
              <w:spacing w:line="240" w:lineRule="auto"/>
              <w:jc w:val="left"/>
            </w:pPr>
            <w:r w:rsidRPr="00071193">
              <w:t>Внешний нарушитель со средним потенциалом; Внутренний нарушитель со средним потенциалом</w:t>
            </w:r>
          </w:p>
        </w:tc>
        <w:tc>
          <w:tcPr>
            <w:tcW w:w="1566" w:type="dxa"/>
          </w:tcPr>
          <w:p w14:paraId="59D89A8E" w14:textId="77777777" w:rsidR="00194A3F" w:rsidRPr="00071193" w:rsidRDefault="00000000">
            <w:pPr>
              <w:spacing w:line="240" w:lineRule="auto"/>
              <w:jc w:val="left"/>
            </w:pPr>
            <w:r w:rsidRPr="00071193">
              <w:t>Сетевой узел, сетевое программное обеспечение, сетевой трафик</w:t>
            </w:r>
          </w:p>
        </w:tc>
        <w:tc>
          <w:tcPr>
            <w:tcW w:w="587" w:type="dxa"/>
          </w:tcPr>
          <w:p w14:paraId="65AE1A51" w14:textId="77777777" w:rsidR="00194A3F" w:rsidRPr="00071193" w:rsidRDefault="00000000">
            <w:pPr>
              <w:spacing w:line="240" w:lineRule="auto"/>
              <w:jc w:val="left"/>
            </w:pPr>
            <w:r w:rsidRPr="00071193">
              <w:t>С.2, С.4, С.6</w:t>
            </w:r>
          </w:p>
        </w:tc>
        <w:tc>
          <w:tcPr>
            <w:tcW w:w="1668" w:type="dxa"/>
          </w:tcPr>
          <w:p w14:paraId="6334825F" w14:textId="77777777" w:rsidR="00194A3F" w:rsidRPr="00071193" w:rsidRDefault="00000000">
            <w:pPr>
              <w:spacing w:line="240" w:lineRule="auto"/>
              <w:jc w:val="left"/>
            </w:pPr>
            <w:r w:rsidRPr="00071193">
              <w:t xml:space="preserve">Актуальна, потому что </w:t>
            </w:r>
            <w:proofErr w:type="spellStart"/>
            <w:r w:rsidRPr="00071193">
              <w:t>ИСПДн</w:t>
            </w:r>
            <w:proofErr w:type="spellEnd"/>
            <w:r w:rsidRPr="00071193">
              <w:t xml:space="preserve"> имеет сетевое взаимодействие с ЛВС, внешним контуром и смежными системами; фильтрация и защищённые каналы уменьшают, но не исключают риск.</w:t>
            </w:r>
          </w:p>
        </w:tc>
      </w:tr>
      <w:tr w:rsidR="00194A3F" w:rsidRPr="00071193" w14:paraId="64E764D8" w14:textId="77777777" w:rsidTr="00071193">
        <w:trPr>
          <w:jc w:val="center"/>
        </w:trPr>
        <w:tc>
          <w:tcPr>
            <w:tcW w:w="2051" w:type="dxa"/>
          </w:tcPr>
          <w:p w14:paraId="20049763" w14:textId="77777777" w:rsidR="00194A3F" w:rsidRPr="00071193" w:rsidRDefault="00000000">
            <w:pPr>
              <w:spacing w:line="240" w:lineRule="auto"/>
              <w:jc w:val="left"/>
            </w:pPr>
            <w:r w:rsidRPr="00071193">
              <w:t>УБИ.122 – Угроза повышения привилегий</w:t>
            </w:r>
          </w:p>
        </w:tc>
        <w:tc>
          <w:tcPr>
            <w:tcW w:w="2158" w:type="dxa"/>
          </w:tcPr>
          <w:p w14:paraId="6B306BA2" w14:textId="77777777" w:rsidR="00194A3F" w:rsidRPr="00071193" w:rsidRDefault="00000000">
            <w:pPr>
              <w:spacing w:line="240" w:lineRule="auto"/>
              <w:jc w:val="left"/>
            </w:pPr>
            <w:r w:rsidRPr="00071193">
              <w:t>Угроза заключается в возможности осуществления нарушителем деструктивного программного воздействия на дискредитируемый процесс (или систему) или на другие процессы (или системы) от его (её) имени путём эксплуатации неправомерно полученных нарушителем дополнительных прав на управление дискредитированным объектом.</w:t>
            </w:r>
          </w:p>
        </w:tc>
        <w:tc>
          <w:tcPr>
            <w:tcW w:w="1051" w:type="dxa"/>
          </w:tcPr>
          <w:p w14:paraId="3B9E084F" w14:textId="77777777" w:rsidR="00194A3F" w:rsidRPr="00071193" w:rsidRDefault="00000000">
            <w:pPr>
              <w:spacing w:line="240" w:lineRule="auto"/>
              <w:jc w:val="left"/>
            </w:pPr>
            <w:r w:rsidRPr="00071193">
              <w:t>Конфиденциальность, целостность, доступность</w:t>
            </w:r>
          </w:p>
        </w:tc>
        <w:tc>
          <w:tcPr>
            <w:tcW w:w="1256" w:type="dxa"/>
          </w:tcPr>
          <w:p w14:paraId="38B18C40" w14:textId="77777777" w:rsidR="00194A3F" w:rsidRPr="00071193" w:rsidRDefault="00000000">
            <w:pPr>
              <w:spacing w:line="240" w:lineRule="auto"/>
              <w:jc w:val="left"/>
            </w:pPr>
            <w:r w:rsidRPr="00071193">
              <w:t>Внешний нарушитель со средним потенциалом; Внутренний нарушитель со средним потенциалом</w:t>
            </w:r>
          </w:p>
        </w:tc>
        <w:tc>
          <w:tcPr>
            <w:tcW w:w="1566" w:type="dxa"/>
          </w:tcPr>
          <w:p w14:paraId="0E5E4D04" w14:textId="77777777" w:rsidR="00194A3F" w:rsidRPr="00071193" w:rsidRDefault="00000000">
            <w:pPr>
              <w:spacing w:line="240" w:lineRule="auto"/>
              <w:jc w:val="left"/>
            </w:pPr>
            <w:r w:rsidRPr="00071193">
              <w:t>Системное программное обеспечение, сетевое программное обеспечение, информационная система</w:t>
            </w:r>
          </w:p>
        </w:tc>
        <w:tc>
          <w:tcPr>
            <w:tcW w:w="587" w:type="dxa"/>
          </w:tcPr>
          <w:p w14:paraId="52BD5D28" w14:textId="77777777" w:rsidR="00194A3F" w:rsidRPr="00071193" w:rsidRDefault="00000000">
            <w:pPr>
              <w:spacing w:line="240" w:lineRule="auto"/>
              <w:jc w:val="left"/>
            </w:pPr>
            <w:r w:rsidRPr="00071193">
              <w:t>С.1, С.5, С.9</w:t>
            </w:r>
          </w:p>
        </w:tc>
        <w:tc>
          <w:tcPr>
            <w:tcW w:w="1668" w:type="dxa"/>
          </w:tcPr>
          <w:p w14:paraId="45ABA50B" w14:textId="77777777" w:rsidR="00194A3F" w:rsidRPr="00071193" w:rsidRDefault="00000000">
            <w:pPr>
              <w:spacing w:line="240" w:lineRule="auto"/>
              <w:jc w:val="left"/>
            </w:pPr>
            <w:r w:rsidRPr="00071193">
              <w:t xml:space="preserve">Актуальна, потому что </w:t>
            </w:r>
            <w:proofErr w:type="spellStart"/>
            <w:r w:rsidRPr="00071193">
              <w:t>ИСПДн</w:t>
            </w:r>
            <w:proofErr w:type="spellEnd"/>
            <w:r w:rsidRPr="00071193">
              <w:t xml:space="preserve"> имеет сетевое взаимодействие с ЛВС, внешним контуром и смежными системами; фильтрация и защищённые каналы уменьшают, но не исключают риск.</w:t>
            </w:r>
          </w:p>
        </w:tc>
      </w:tr>
      <w:tr w:rsidR="00194A3F" w:rsidRPr="00071193" w14:paraId="1523AB5C" w14:textId="77777777" w:rsidTr="00071193">
        <w:trPr>
          <w:jc w:val="center"/>
        </w:trPr>
        <w:tc>
          <w:tcPr>
            <w:tcW w:w="2051" w:type="dxa"/>
          </w:tcPr>
          <w:p w14:paraId="1C14A81C" w14:textId="77777777" w:rsidR="00194A3F" w:rsidRPr="00071193" w:rsidRDefault="00000000">
            <w:pPr>
              <w:spacing w:line="240" w:lineRule="auto"/>
              <w:jc w:val="left"/>
            </w:pPr>
            <w:r w:rsidRPr="00071193">
              <w:t>УБИ.123 – Угроза подбора пароля BIOS</w:t>
            </w:r>
          </w:p>
        </w:tc>
        <w:tc>
          <w:tcPr>
            <w:tcW w:w="2158" w:type="dxa"/>
          </w:tcPr>
          <w:p w14:paraId="5F81F464" w14:textId="77777777" w:rsidR="00194A3F" w:rsidRPr="00071193" w:rsidRDefault="00000000">
            <w:pPr>
              <w:spacing w:line="240" w:lineRule="auto"/>
              <w:jc w:val="left"/>
            </w:pPr>
            <w:r w:rsidRPr="00071193">
              <w:t xml:space="preserve">Угроза заключается в возможности осуществления нарушителем несанкционированного доступа к настройкам BIOS/UEFI путём входа в консоль BIOS/UEFI по паролю, подобранному </w:t>
            </w:r>
            <w:proofErr w:type="spellStart"/>
            <w:r w:rsidRPr="00071193">
              <w:lastRenderedPageBreak/>
              <w:t>программно</w:t>
            </w:r>
            <w:proofErr w:type="spellEnd"/>
            <w:r w:rsidRPr="00071193">
              <w:t xml:space="preserve"> или «вручную» с помощью методов тотального перебора вариантов или подбора по словарю.</w:t>
            </w:r>
          </w:p>
        </w:tc>
        <w:tc>
          <w:tcPr>
            <w:tcW w:w="1051" w:type="dxa"/>
          </w:tcPr>
          <w:p w14:paraId="17897F57" w14:textId="77777777" w:rsidR="00194A3F" w:rsidRPr="00071193" w:rsidRDefault="00000000">
            <w:pPr>
              <w:spacing w:line="240" w:lineRule="auto"/>
              <w:jc w:val="left"/>
            </w:pPr>
            <w:r w:rsidRPr="00071193">
              <w:lastRenderedPageBreak/>
              <w:t>Конфиденциальность, доступность</w:t>
            </w:r>
          </w:p>
        </w:tc>
        <w:tc>
          <w:tcPr>
            <w:tcW w:w="1256" w:type="dxa"/>
          </w:tcPr>
          <w:p w14:paraId="10E6EC5F" w14:textId="77777777" w:rsidR="00194A3F" w:rsidRPr="00071193" w:rsidRDefault="00000000">
            <w:pPr>
              <w:spacing w:line="240" w:lineRule="auto"/>
              <w:jc w:val="left"/>
            </w:pPr>
            <w:r w:rsidRPr="00071193">
              <w:t>Внутренний нарушитель с низким потенциалом</w:t>
            </w:r>
          </w:p>
        </w:tc>
        <w:tc>
          <w:tcPr>
            <w:tcW w:w="1566" w:type="dxa"/>
          </w:tcPr>
          <w:p w14:paraId="0606C218" w14:textId="77777777" w:rsidR="00194A3F" w:rsidRPr="00071193" w:rsidRDefault="00000000">
            <w:pPr>
              <w:spacing w:line="240" w:lineRule="auto"/>
              <w:jc w:val="left"/>
            </w:pPr>
            <w:r w:rsidRPr="00071193">
              <w:t>Микропрограммное обеспечение BIOS/UEFI</w:t>
            </w:r>
          </w:p>
        </w:tc>
        <w:tc>
          <w:tcPr>
            <w:tcW w:w="587" w:type="dxa"/>
          </w:tcPr>
          <w:p w14:paraId="4C50D46E" w14:textId="77777777" w:rsidR="00194A3F" w:rsidRPr="00071193" w:rsidRDefault="00000000">
            <w:pPr>
              <w:spacing w:line="240" w:lineRule="auto"/>
              <w:jc w:val="left"/>
            </w:pPr>
            <w:r w:rsidRPr="00071193">
              <w:t>С.7</w:t>
            </w:r>
          </w:p>
        </w:tc>
        <w:tc>
          <w:tcPr>
            <w:tcW w:w="1668" w:type="dxa"/>
          </w:tcPr>
          <w:p w14:paraId="53F26543" w14:textId="77777777" w:rsidR="00194A3F" w:rsidRPr="00071193" w:rsidRDefault="00000000">
            <w:pPr>
              <w:spacing w:line="240" w:lineRule="auto"/>
              <w:jc w:val="left"/>
            </w:pPr>
            <w:r w:rsidRPr="00071193">
              <w:t xml:space="preserve">Актуальна, потому что серверное оборудование и носители размещены в контролируемой зоне, но доступ обслуживающего персонала и </w:t>
            </w:r>
            <w:r w:rsidRPr="00071193">
              <w:lastRenderedPageBreak/>
              <w:t>подрядчиков полностью не исключён.</w:t>
            </w:r>
          </w:p>
        </w:tc>
      </w:tr>
      <w:tr w:rsidR="00194A3F" w:rsidRPr="00071193" w14:paraId="5CFE6AB6" w14:textId="77777777" w:rsidTr="00071193">
        <w:trPr>
          <w:jc w:val="center"/>
        </w:trPr>
        <w:tc>
          <w:tcPr>
            <w:tcW w:w="2051" w:type="dxa"/>
          </w:tcPr>
          <w:p w14:paraId="1471B11B" w14:textId="77777777" w:rsidR="00194A3F" w:rsidRPr="00071193" w:rsidRDefault="00000000">
            <w:pPr>
              <w:spacing w:line="240" w:lineRule="auto"/>
              <w:jc w:val="left"/>
            </w:pPr>
            <w:r w:rsidRPr="00071193">
              <w:lastRenderedPageBreak/>
              <w:t>УБИ.140 – Угроза приведения системы в состояние «отказ в обслуживании»</w:t>
            </w:r>
          </w:p>
        </w:tc>
        <w:tc>
          <w:tcPr>
            <w:tcW w:w="2158" w:type="dxa"/>
          </w:tcPr>
          <w:p w14:paraId="68A413A0" w14:textId="77777777" w:rsidR="00194A3F" w:rsidRPr="00071193" w:rsidRDefault="00000000">
            <w:pPr>
              <w:spacing w:line="240" w:lineRule="auto"/>
              <w:jc w:val="left"/>
            </w:pPr>
            <w:r w:rsidRPr="00071193">
              <w:t>Угроза заключается в возможности отказа дискредитированной системой в доступе легальным пользователям при лавинообразном увеличении числа сетевых соединений с данной системой или при использовании недостатков реализации сетевых протоколов.</w:t>
            </w:r>
          </w:p>
        </w:tc>
        <w:tc>
          <w:tcPr>
            <w:tcW w:w="1051" w:type="dxa"/>
          </w:tcPr>
          <w:p w14:paraId="7991D184" w14:textId="77777777" w:rsidR="00194A3F" w:rsidRPr="00071193" w:rsidRDefault="00000000">
            <w:pPr>
              <w:spacing w:line="240" w:lineRule="auto"/>
              <w:jc w:val="left"/>
            </w:pPr>
            <w:r w:rsidRPr="00071193">
              <w:t>Доступность</w:t>
            </w:r>
          </w:p>
        </w:tc>
        <w:tc>
          <w:tcPr>
            <w:tcW w:w="1256" w:type="dxa"/>
          </w:tcPr>
          <w:p w14:paraId="6A1FA079" w14:textId="77777777" w:rsidR="00194A3F" w:rsidRPr="00071193" w:rsidRDefault="00000000">
            <w:pPr>
              <w:spacing w:line="240" w:lineRule="auto"/>
              <w:jc w:val="left"/>
            </w:pPr>
            <w:r w:rsidRPr="00071193">
              <w:t>Внешний нарушитель с низким потенциалом; Внутренний нарушитель с низким потенциалом</w:t>
            </w:r>
          </w:p>
        </w:tc>
        <w:tc>
          <w:tcPr>
            <w:tcW w:w="1566" w:type="dxa"/>
          </w:tcPr>
          <w:p w14:paraId="5A5C34F8" w14:textId="77777777" w:rsidR="00194A3F" w:rsidRPr="00071193" w:rsidRDefault="00000000">
            <w:pPr>
              <w:spacing w:line="240" w:lineRule="auto"/>
              <w:jc w:val="left"/>
            </w:pPr>
            <w:r w:rsidRPr="00071193">
              <w:t>Информационная система, сетевой узел, системное программное обеспечение, сетевое программное обеспечение, сетевой трафик, телекоммуникационное устройство</w:t>
            </w:r>
          </w:p>
        </w:tc>
        <w:tc>
          <w:tcPr>
            <w:tcW w:w="587" w:type="dxa"/>
          </w:tcPr>
          <w:p w14:paraId="1E690755" w14:textId="77777777" w:rsidR="00194A3F" w:rsidRPr="00071193" w:rsidRDefault="00000000">
            <w:pPr>
              <w:spacing w:line="240" w:lineRule="auto"/>
              <w:jc w:val="left"/>
            </w:pPr>
            <w:r w:rsidRPr="00071193">
              <w:t>С.2, С.4, С.6</w:t>
            </w:r>
          </w:p>
        </w:tc>
        <w:tc>
          <w:tcPr>
            <w:tcW w:w="1668" w:type="dxa"/>
          </w:tcPr>
          <w:p w14:paraId="3E4AF74F" w14:textId="77777777" w:rsidR="00194A3F" w:rsidRPr="00071193" w:rsidRDefault="00000000">
            <w:pPr>
              <w:spacing w:line="240" w:lineRule="auto"/>
              <w:jc w:val="left"/>
            </w:pPr>
            <w:r w:rsidRPr="00071193">
              <w:t xml:space="preserve">Актуальна, потому что </w:t>
            </w:r>
            <w:proofErr w:type="spellStart"/>
            <w:r w:rsidRPr="00071193">
              <w:t>ИСПДн</w:t>
            </w:r>
            <w:proofErr w:type="spellEnd"/>
            <w:r w:rsidRPr="00071193">
              <w:t xml:space="preserve"> имеет сетевое взаимодействие с ЛВС, внешним контуром и смежными системами; фильтрация и защищённые каналы уменьшают, но не исключают риск.</w:t>
            </w:r>
          </w:p>
        </w:tc>
      </w:tr>
      <w:tr w:rsidR="00194A3F" w:rsidRPr="00071193" w14:paraId="21C4F670" w14:textId="77777777" w:rsidTr="00071193">
        <w:trPr>
          <w:jc w:val="center"/>
        </w:trPr>
        <w:tc>
          <w:tcPr>
            <w:tcW w:w="2051" w:type="dxa"/>
          </w:tcPr>
          <w:p w14:paraId="2750C03B" w14:textId="77777777" w:rsidR="00194A3F" w:rsidRPr="00071193" w:rsidRDefault="00000000">
            <w:pPr>
              <w:spacing w:line="240" w:lineRule="auto"/>
              <w:jc w:val="left"/>
            </w:pPr>
            <w:r w:rsidRPr="00071193">
              <w:t>УБИ.144 – Угроза программного сброса пароля BIOS</w:t>
            </w:r>
          </w:p>
        </w:tc>
        <w:tc>
          <w:tcPr>
            <w:tcW w:w="2158" w:type="dxa"/>
          </w:tcPr>
          <w:p w14:paraId="5FEB516D" w14:textId="77777777" w:rsidR="00194A3F" w:rsidRPr="00071193" w:rsidRDefault="00000000">
            <w:pPr>
              <w:spacing w:line="240" w:lineRule="auto"/>
              <w:jc w:val="left"/>
            </w:pPr>
            <w:r w:rsidRPr="00071193">
              <w:t xml:space="preserve">Угроза заключается в возможности осуществления нарушителем несанкционированного доступа к настройкам BIOS/UEFI после перезагрузки компьютера путём ввода </w:t>
            </w:r>
            <w:r w:rsidRPr="00071193">
              <w:lastRenderedPageBreak/>
              <w:t>«пустого» пароля.</w:t>
            </w:r>
          </w:p>
        </w:tc>
        <w:tc>
          <w:tcPr>
            <w:tcW w:w="1051" w:type="dxa"/>
          </w:tcPr>
          <w:p w14:paraId="619FB310" w14:textId="77777777" w:rsidR="00194A3F" w:rsidRPr="00071193" w:rsidRDefault="00000000">
            <w:pPr>
              <w:spacing w:line="240" w:lineRule="auto"/>
              <w:jc w:val="left"/>
            </w:pPr>
            <w:r w:rsidRPr="00071193">
              <w:lastRenderedPageBreak/>
              <w:t>Конфиденциальность, целостность</w:t>
            </w:r>
          </w:p>
        </w:tc>
        <w:tc>
          <w:tcPr>
            <w:tcW w:w="1256" w:type="dxa"/>
          </w:tcPr>
          <w:p w14:paraId="46A55F4E" w14:textId="77777777" w:rsidR="00194A3F" w:rsidRPr="00071193" w:rsidRDefault="00000000">
            <w:pPr>
              <w:spacing w:line="240" w:lineRule="auto"/>
              <w:jc w:val="left"/>
            </w:pPr>
            <w:r w:rsidRPr="00071193">
              <w:t>Внутренний нарушитель с низким потенциалом</w:t>
            </w:r>
          </w:p>
        </w:tc>
        <w:tc>
          <w:tcPr>
            <w:tcW w:w="1566" w:type="dxa"/>
          </w:tcPr>
          <w:p w14:paraId="5145FBCA" w14:textId="77777777" w:rsidR="00194A3F" w:rsidRPr="00071193" w:rsidRDefault="00000000">
            <w:pPr>
              <w:spacing w:line="240" w:lineRule="auto"/>
              <w:jc w:val="left"/>
            </w:pPr>
            <w:r w:rsidRPr="00071193">
              <w:t>Микропрограммное обеспечение BIOS/UEFI, системное программное обеспечение</w:t>
            </w:r>
          </w:p>
        </w:tc>
        <w:tc>
          <w:tcPr>
            <w:tcW w:w="587" w:type="dxa"/>
          </w:tcPr>
          <w:p w14:paraId="04D96707" w14:textId="77777777" w:rsidR="00194A3F" w:rsidRPr="00071193" w:rsidRDefault="00000000">
            <w:pPr>
              <w:spacing w:line="240" w:lineRule="auto"/>
              <w:jc w:val="left"/>
            </w:pPr>
            <w:r w:rsidRPr="00071193">
              <w:t>С.7</w:t>
            </w:r>
          </w:p>
        </w:tc>
        <w:tc>
          <w:tcPr>
            <w:tcW w:w="1668" w:type="dxa"/>
          </w:tcPr>
          <w:p w14:paraId="23522793" w14:textId="77777777" w:rsidR="00194A3F" w:rsidRPr="00071193" w:rsidRDefault="00000000">
            <w:pPr>
              <w:spacing w:line="240" w:lineRule="auto"/>
              <w:jc w:val="left"/>
            </w:pPr>
            <w:r w:rsidRPr="00071193">
              <w:t xml:space="preserve">Актуальна, потому что серверное оборудование и носители размещены в контролируемой зоне, но доступ обслуживающего </w:t>
            </w:r>
            <w:r w:rsidRPr="00071193">
              <w:lastRenderedPageBreak/>
              <w:t>персонала и подрядчиков полностью не исключён.</w:t>
            </w:r>
          </w:p>
        </w:tc>
      </w:tr>
      <w:tr w:rsidR="00194A3F" w:rsidRPr="00071193" w14:paraId="7F409052" w14:textId="77777777" w:rsidTr="00071193">
        <w:trPr>
          <w:jc w:val="center"/>
        </w:trPr>
        <w:tc>
          <w:tcPr>
            <w:tcW w:w="2051" w:type="dxa"/>
          </w:tcPr>
          <w:p w14:paraId="1C2EFDD5" w14:textId="77777777" w:rsidR="00194A3F" w:rsidRPr="00071193" w:rsidRDefault="00000000">
            <w:pPr>
              <w:spacing w:line="240" w:lineRule="auto"/>
              <w:jc w:val="left"/>
            </w:pPr>
            <w:r w:rsidRPr="00071193">
              <w:lastRenderedPageBreak/>
              <w:t>УБИ.156 – Угроза утраты носителей информации</w:t>
            </w:r>
          </w:p>
        </w:tc>
        <w:tc>
          <w:tcPr>
            <w:tcW w:w="2158" w:type="dxa"/>
          </w:tcPr>
          <w:p w14:paraId="51CC915F" w14:textId="77777777" w:rsidR="00194A3F" w:rsidRPr="00071193" w:rsidRDefault="00000000">
            <w:pPr>
              <w:spacing w:line="240" w:lineRule="auto"/>
              <w:jc w:val="left"/>
            </w:pPr>
            <w:r w:rsidRPr="00071193">
              <w:t>Угроза заключается в возможности раскрытия информации, хранящейся на утерянном носителе (в случае отсутствия шифрования данных), или её потери (в случае отсутствия резервной копий данных).</w:t>
            </w:r>
          </w:p>
        </w:tc>
        <w:tc>
          <w:tcPr>
            <w:tcW w:w="1051" w:type="dxa"/>
          </w:tcPr>
          <w:p w14:paraId="2FF1BDCF" w14:textId="77777777" w:rsidR="00194A3F" w:rsidRPr="00071193" w:rsidRDefault="00000000">
            <w:pPr>
              <w:spacing w:line="240" w:lineRule="auto"/>
              <w:jc w:val="left"/>
            </w:pPr>
            <w:r w:rsidRPr="00071193">
              <w:t>Конфиденциальность, доступность</w:t>
            </w:r>
          </w:p>
        </w:tc>
        <w:tc>
          <w:tcPr>
            <w:tcW w:w="1256" w:type="dxa"/>
          </w:tcPr>
          <w:p w14:paraId="680B6EEF" w14:textId="77777777" w:rsidR="00194A3F" w:rsidRPr="00071193" w:rsidRDefault="00000000">
            <w:pPr>
              <w:spacing w:line="240" w:lineRule="auto"/>
              <w:jc w:val="left"/>
            </w:pPr>
            <w:r w:rsidRPr="00071193">
              <w:t>Внутренний нарушитель с низким потенциалом</w:t>
            </w:r>
          </w:p>
        </w:tc>
        <w:tc>
          <w:tcPr>
            <w:tcW w:w="1566" w:type="dxa"/>
          </w:tcPr>
          <w:p w14:paraId="19ABC4A2" w14:textId="77777777" w:rsidR="00194A3F" w:rsidRPr="00071193" w:rsidRDefault="00000000">
            <w:pPr>
              <w:spacing w:line="240" w:lineRule="auto"/>
              <w:jc w:val="left"/>
            </w:pPr>
            <w:r w:rsidRPr="00071193">
              <w:t>Носитель информации</w:t>
            </w:r>
          </w:p>
        </w:tc>
        <w:tc>
          <w:tcPr>
            <w:tcW w:w="587" w:type="dxa"/>
          </w:tcPr>
          <w:p w14:paraId="6DA32D5A" w14:textId="77777777" w:rsidR="00194A3F" w:rsidRPr="00071193" w:rsidRDefault="00000000">
            <w:pPr>
              <w:spacing w:line="240" w:lineRule="auto"/>
              <w:jc w:val="left"/>
            </w:pPr>
            <w:r w:rsidRPr="00071193">
              <w:t>С.7</w:t>
            </w:r>
          </w:p>
        </w:tc>
        <w:tc>
          <w:tcPr>
            <w:tcW w:w="1668" w:type="dxa"/>
          </w:tcPr>
          <w:p w14:paraId="280FBFDF" w14:textId="77777777" w:rsidR="00194A3F" w:rsidRPr="00071193" w:rsidRDefault="00000000">
            <w:pPr>
              <w:spacing w:line="240" w:lineRule="auto"/>
              <w:jc w:val="left"/>
            </w:pPr>
            <w:r w:rsidRPr="00071193">
              <w:t>Актуальна, потому что серверное оборудование и носители размещены в контролируемой зоне, но доступ обслуживающего персонала и подрядчиков полностью не исключён.</w:t>
            </w:r>
          </w:p>
        </w:tc>
      </w:tr>
      <w:tr w:rsidR="00194A3F" w:rsidRPr="00071193" w14:paraId="2A92AAEA" w14:textId="77777777" w:rsidTr="00071193">
        <w:trPr>
          <w:jc w:val="center"/>
        </w:trPr>
        <w:tc>
          <w:tcPr>
            <w:tcW w:w="2051" w:type="dxa"/>
          </w:tcPr>
          <w:p w14:paraId="6AED9079" w14:textId="77777777" w:rsidR="00194A3F" w:rsidRPr="00071193" w:rsidRDefault="00000000">
            <w:pPr>
              <w:spacing w:line="240" w:lineRule="auto"/>
              <w:jc w:val="left"/>
            </w:pPr>
            <w:r w:rsidRPr="00071193">
              <w:t>УБИ.167 – Угроза заражения компьютера при посещении неблагонадёжных сайтов</w:t>
            </w:r>
          </w:p>
        </w:tc>
        <w:tc>
          <w:tcPr>
            <w:tcW w:w="2158" w:type="dxa"/>
          </w:tcPr>
          <w:p w14:paraId="36CC675F" w14:textId="77777777" w:rsidR="00194A3F" w:rsidRPr="00071193" w:rsidRDefault="00000000">
            <w:pPr>
              <w:spacing w:line="240" w:lineRule="auto"/>
              <w:jc w:val="left"/>
            </w:pPr>
            <w:r w:rsidRPr="00071193">
              <w:t>Угроза заключается в возможности нарушения безопасности защищаемой информации вредоносными программами, скрытно устанавливаемыми при посещении пользователями системы с рабочих мест (намеренно или при случайном перенаправлени</w:t>
            </w:r>
            <w:r w:rsidRPr="00071193">
              <w:lastRenderedPageBreak/>
              <w:t>и) сайтов с неблагонадёжным содержимым и запускаемыми с привилегиями дискредитированных пользователей.</w:t>
            </w:r>
          </w:p>
        </w:tc>
        <w:tc>
          <w:tcPr>
            <w:tcW w:w="1051" w:type="dxa"/>
          </w:tcPr>
          <w:p w14:paraId="5AA67343" w14:textId="77777777" w:rsidR="00194A3F" w:rsidRPr="00071193" w:rsidRDefault="00000000">
            <w:pPr>
              <w:spacing w:line="240" w:lineRule="auto"/>
              <w:jc w:val="left"/>
            </w:pPr>
            <w:r w:rsidRPr="00071193">
              <w:lastRenderedPageBreak/>
              <w:t>Конфиденциальность, целостность, доступность</w:t>
            </w:r>
          </w:p>
        </w:tc>
        <w:tc>
          <w:tcPr>
            <w:tcW w:w="1256" w:type="dxa"/>
          </w:tcPr>
          <w:p w14:paraId="3EA0C3AE" w14:textId="77777777" w:rsidR="00194A3F" w:rsidRPr="00071193" w:rsidRDefault="00000000">
            <w:pPr>
              <w:spacing w:line="240" w:lineRule="auto"/>
              <w:jc w:val="left"/>
            </w:pPr>
            <w:r w:rsidRPr="00071193">
              <w:t>Внутренний нарушитель с низким потенциалом</w:t>
            </w:r>
          </w:p>
        </w:tc>
        <w:tc>
          <w:tcPr>
            <w:tcW w:w="1566" w:type="dxa"/>
          </w:tcPr>
          <w:p w14:paraId="387FCB18" w14:textId="77777777" w:rsidR="00194A3F" w:rsidRPr="00071193" w:rsidRDefault="00000000">
            <w:pPr>
              <w:spacing w:line="240" w:lineRule="auto"/>
              <w:jc w:val="left"/>
            </w:pPr>
            <w:r w:rsidRPr="00071193">
              <w:t>Сетевой узел, сетевое программное обеспечение</w:t>
            </w:r>
          </w:p>
        </w:tc>
        <w:tc>
          <w:tcPr>
            <w:tcW w:w="587" w:type="dxa"/>
          </w:tcPr>
          <w:p w14:paraId="199F2C3E" w14:textId="77777777" w:rsidR="00194A3F" w:rsidRPr="00071193" w:rsidRDefault="00000000">
            <w:pPr>
              <w:spacing w:line="240" w:lineRule="auto"/>
              <w:jc w:val="left"/>
            </w:pPr>
            <w:r w:rsidRPr="00071193">
              <w:t>С.2</w:t>
            </w:r>
          </w:p>
        </w:tc>
        <w:tc>
          <w:tcPr>
            <w:tcW w:w="1668" w:type="dxa"/>
          </w:tcPr>
          <w:p w14:paraId="0A70F5CF" w14:textId="77777777" w:rsidR="00194A3F" w:rsidRPr="00071193" w:rsidRDefault="00000000">
            <w:pPr>
              <w:spacing w:line="240" w:lineRule="auto"/>
              <w:jc w:val="left"/>
            </w:pPr>
            <w:r w:rsidRPr="00071193">
              <w:t xml:space="preserve">Актуальна, потому что используются АРМ, сервер приложений, файловые ресурсы и обмен файлами; риск запуска вредоносного кода, фишинга, заражения или </w:t>
            </w:r>
            <w:r w:rsidRPr="00071193">
              <w:lastRenderedPageBreak/>
              <w:t>подмены дистрибутива сохраняется даже при наличии СЗИ.</w:t>
            </w:r>
          </w:p>
        </w:tc>
      </w:tr>
      <w:tr w:rsidR="00194A3F" w:rsidRPr="00071193" w14:paraId="41A3AC0E" w14:textId="77777777" w:rsidTr="00071193">
        <w:trPr>
          <w:jc w:val="center"/>
        </w:trPr>
        <w:tc>
          <w:tcPr>
            <w:tcW w:w="2051" w:type="dxa"/>
          </w:tcPr>
          <w:p w14:paraId="57B3ACFF" w14:textId="77777777" w:rsidR="00194A3F" w:rsidRPr="00071193" w:rsidRDefault="00000000">
            <w:pPr>
              <w:spacing w:line="240" w:lineRule="auto"/>
              <w:jc w:val="left"/>
            </w:pPr>
            <w:r w:rsidRPr="00071193">
              <w:lastRenderedPageBreak/>
              <w:t>УБИ.168 – Угроза «кражи» учётной записи доступа к сетевым сервисам</w:t>
            </w:r>
          </w:p>
        </w:tc>
        <w:tc>
          <w:tcPr>
            <w:tcW w:w="2158" w:type="dxa"/>
          </w:tcPr>
          <w:p w14:paraId="2300923F" w14:textId="77777777" w:rsidR="00194A3F" w:rsidRPr="00071193" w:rsidRDefault="00000000">
            <w:pPr>
              <w:spacing w:line="240" w:lineRule="auto"/>
              <w:jc w:val="left"/>
            </w:pPr>
            <w:r w:rsidRPr="00071193">
              <w:t>Угроза заключается в возможности неправомерного ознакомления нарушителем с защищаемой информацией пользователя путём получения информации идентификации/аутентификации, соответствующей учётной записи доступа пользователя к сетевым сервисам (социальной сети, облачным сервисам и др.), с которой связан неактивный/несуществующий адрес электронной почты.</w:t>
            </w:r>
          </w:p>
        </w:tc>
        <w:tc>
          <w:tcPr>
            <w:tcW w:w="1051" w:type="dxa"/>
          </w:tcPr>
          <w:p w14:paraId="67F74C08" w14:textId="77777777" w:rsidR="00194A3F" w:rsidRPr="00071193" w:rsidRDefault="00000000">
            <w:pPr>
              <w:spacing w:line="240" w:lineRule="auto"/>
              <w:jc w:val="left"/>
            </w:pPr>
            <w:r w:rsidRPr="00071193">
              <w:t>Конфиденциальность, доступность</w:t>
            </w:r>
          </w:p>
        </w:tc>
        <w:tc>
          <w:tcPr>
            <w:tcW w:w="1256" w:type="dxa"/>
          </w:tcPr>
          <w:p w14:paraId="152CC43F" w14:textId="77777777" w:rsidR="00194A3F" w:rsidRPr="00071193" w:rsidRDefault="00000000">
            <w:pPr>
              <w:spacing w:line="240" w:lineRule="auto"/>
              <w:jc w:val="left"/>
            </w:pPr>
            <w:r w:rsidRPr="00071193">
              <w:t>Внешний нарушитель с низким потенциалом</w:t>
            </w:r>
          </w:p>
        </w:tc>
        <w:tc>
          <w:tcPr>
            <w:tcW w:w="1566" w:type="dxa"/>
          </w:tcPr>
          <w:p w14:paraId="71716998" w14:textId="77777777" w:rsidR="00194A3F" w:rsidRPr="00071193" w:rsidRDefault="00000000">
            <w:pPr>
              <w:spacing w:line="240" w:lineRule="auto"/>
              <w:jc w:val="left"/>
            </w:pPr>
            <w:r w:rsidRPr="00071193">
              <w:t>Сетевое программное обеспечение</w:t>
            </w:r>
          </w:p>
        </w:tc>
        <w:tc>
          <w:tcPr>
            <w:tcW w:w="587" w:type="dxa"/>
          </w:tcPr>
          <w:p w14:paraId="26ECDBB7" w14:textId="77777777" w:rsidR="00194A3F" w:rsidRPr="00071193" w:rsidRDefault="00000000">
            <w:pPr>
              <w:spacing w:line="240" w:lineRule="auto"/>
              <w:jc w:val="left"/>
            </w:pPr>
            <w:r w:rsidRPr="00071193">
              <w:t>С.1, С.6, С.8</w:t>
            </w:r>
          </w:p>
        </w:tc>
        <w:tc>
          <w:tcPr>
            <w:tcW w:w="1668" w:type="dxa"/>
          </w:tcPr>
          <w:p w14:paraId="67B5B9BE" w14:textId="77777777" w:rsidR="00194A3F" w:rsidRPr="00071193" w:rsidRDefault="00000000">
            <w:pPr>
              <w:spacing w:line="240" w:lineRule="auto"/>
              <w:jc w:val="left"/>
            </w:pPr>
            <w:r w:rsidRPr="00071193">
              <w:t>Актуальна, потому что в системе присутствуют учётные записи пользователей и администраторов, а нарушители Н1–Н2 могут использовать подбор, повторное использование, кражу или несвоевременное отключение учётных данных.</w:t>
            </w:r>
          </w:p>
        </w:tc>
      </w:tr>
      <w:tr w:rsidR="00194A3F" w:rsidRPr="00071193" w14:paraId="2D38DF2C" w14:textId="77777777" w:rsidTr="00071193">
        <w:trPr>
          <w:jc w:val="center"/>
        </w:trPr>
        <w:tc>
          <w:tcPr>
            <w:tcW w:w="2051" w:type="dxa"/>
          </w:tcPr>
          <w:p w14:paraId="3F0C5C7E" w14:textId="77777777" w:rsidR="00194A3F" w:rsidRPr="00071193" w:rsidRDefault="00000000">
            <w:pPr>
              <w:spacing w:line="240" w:lineRule="auto"/>
              <w:jc w:val="left"/>
            </w:pPr>
            <w:r w:rsidRPr="00071193">
              <w:t>УБИ.170 – Угроза неправомерного шифрования информации</w:t>
            </w:r>
          </w:p>
        </w:tc>
        <w:tc>
          <w:tcPr>
            <w:tcW w:w="2158" w:type="dxa"/>
          </w:tcPr>
          <w:p w14:paraId="58452B95" w14:textId="77777777" w:rsidR="00194A3F" w:rsidRPr="00071193" w:rsidRDefault="00000000">
            <w:pPr>
              <w:spacing w:line="240" w:lineRule="auto"/>
              <w:jc w:val="left"/>
            </w:pPr>
            <w:r w:rsidRPr="00071193">
              <w:t xml:space="preserve">Угроза заключается в возможности фактической потери </w:t>
            </w:r>
            <w:r w:rsidRPr="00071193">
              <w:lastRenderedPageBreak/>
              <w:t>доступности защищаемых данных из-за их несанкционированного криптографического преобразования нарушителем с помощью известного только ему секретного ключа.</w:t>
            </w:r>
          </w:p>
        </w:tc>
        <w:tc>
          <w:tcPr>
            <w:tcW w:w="1051" w:type="dxa"/>
          </w:tcPr>
          <w:p w14:paraId="70A5DCDA" w14:textId="77777777" w:rsidR="00194A3F" w:rsidRPr="00071193" w:rsidRDefault="00000000">
            <w:pPr>
              <w:spacing w:line="240" w:lineRule="auto"/>
              <w:jc w:val="left"/>
            </w:pPr>
            <w:r w:rsidRPr="00071193">
              <w:lastRenderedPageBreak/>
              <w:t>Доступность</w:t>
            </w:r>
          </w:p>
        </w:tc>
        <w:tc>
          <w:tcPr>
            <w:tcW w:w="1256" w:type="dxa"/>
          </w:tcPr>
          <w:p w14:paraId="26167C5A" w14:textId="77777777" w:rsidR="00194A3F" w:rsidRPr="00071193" w:rsidRDefault="00000000">
            <w:pPr>
              <w:spacing w:line="240" w:lineRule="auto"/>
              <w:jc w:val="left"/>
            </w:pPr>
            <w:r w:rsidRPr="00071193">
              <w:t xml:space="preserve">Внешний нарушитель с низким </w:t>
            </w:r>
            <w:r w:rsidRPr="00071193">
              <w:lastRenderedPageBreak/>
              <w:t>потенциалом</w:t>
            </w:r>
          </w:p>
        </w:tc>
        <w:tc>
          <w:tcPr>
            <w:tcW w:w="1566" w:type="dxa"/>
          </w:tcPr>
          <w:p w14:paraId="47AD4490" w14:textId="77777777" w:rsidR="00194A3F" w:rsidRPr="00071193" w:rsidRDefault="00000000">
            <w:pPr>
              <w:spacing w:line="240" w:lineRule="auto"/>
              <w:jc w:val="left"/>
            </w:pPr>
            <w:r w:rsidRPr="00071193">
              <w:lastRenderedPageBreak/>
              <w:t>Объект файловой системы</w:t>
            </w:r>
          </w:p>
        </w:tc>
        <w:tc>
          <w:tcPr>
            <w:tcW w:w="587" w:type="dxa"/>
          </w:tcPr>
          <w:p w14:paraId="5D2C272C" w14:textId="77777777" w:rsidR="00194A3F" w:rsidRPr="00071193" w:rsidRDefault="00000000">
            <w:pPr>
              <w:spacing w:line="240" w:lineRule="auto"/>
              <w:jc w:val="left"/>
            </w:pPr>
            <w:r w:rsidRPr="00071193">
              <w:t>С.2</w:t>
            </w:r>
          </w:p>
        </w:tc>
        <w:tc>
          <w:tcPr>
            <w:tcW w:w="1668" w:type="dxa"/>
          </w:tcPr>
          <w:p w14:paraId="01E79B2E" w14:textId="77777777" w:rsidR="00194A3F" w:rsidRPr="00071193" w:rsidRDefault="00000000">
            <w:pPr>
              <w:spacing w:line="240" w:lineRule="auto"/>
              <w:jc w:val="left"/>
            </w:pPr>
            <w:r w:rsidRPr="00071193">
              <w:t xml:space="preserve">Актуальна, потому что используются АРМ, </w:t>
            </w:r>
            <w:r w:rsidRPr="00071193">
              <w:lastRenderedPageBreak/>
              <w:t>сервер приложений, файловые ресурсы и обмен файлами; риск запуска вредоносного кода, фишинга, заражения или подмены дистрибутива сохраняется даже при наличии СЗИ.</w:t>
            </w:r>
          </w:p>
        </w:tc>
      </w:tr>
      <w:tr w:rsidR="00194A3F" w:rsidRPr="00071193" w14:paraId="450F0F4F" w14:textId="77777777" w:rsidTr="00071193">
        <w:trPr>
          <w:jc w:val="center"/>
        </w:trPr>
        <w:tc>
          <w:tcPr>
            <w:tcW w:w="2051" w:type="dxa"/>
          </w:tcPr>
          <w:p w14:paraId="79D65BF2" w14:textId="77777777" w:rsidR="00194A3F" w:rsidRPr="00071193" w:rsidRDefault="00000000">
            <w:pPr>
              <w:spacing w:line="240" w:lineRule="auto"/>
              <w:jc w:val="left"/>
            </w:pPr>
            <w:r w:rsidRPr="00071193">
              <w:lastRenderedPageBreak/>
              <w:t>УБИ.172 – Угроза распространения «почтовых червей»</w:t>
            </w:r>
          </w:p>
        </w:tc>
        <w:tc>
          <w:tcPr>
            <w:tcW w:w="2158" w:type="dxa"/>
          </w:tcPr>
          <w:p w14:paraId="2F925644" w14:textId="77777777" w:rsidR="00194A3F" w:rsidRPr="00071193" w:rsidRDefault="00000000">
            <w:pPr>
              <w:spacing w:line="240" w:lineRule="auto"/>
              <w:jc w:val="left"/>
            </w:pPr>
            <w:r w:rsidRPr="00071193">
              <w:t xml:space="preserve">Угроза заключается в возможности нарушения безопасности защищаемой информации пользователя вредоносными программами, скрытно устанавливаемыми при получении пользователями системы электронных писем, содержащих вредоносную программу типа «почтовый червь», а также невольного </w:t>
            </w:r>
            <w:r w:rsidRPr="00071193">
              <w:lastRenderedPageBreak/>
              <w:t>участия в дальнейшем противоправном распространении вредоносного кода.</w:t>
            </w:r>
          </w:p>
        </w:tc>
        <w:tc>
          <w:tcPr>
            <w:tcW w:w="1051" w:type="dxa"/>
          </w:tcPr>
          <w:p w14:paraId="1C043237" w14:textId="77777777" w:rsidR="00194A3F" w:rsidRPr="00071193" w:rsidRDefault="00000000">
            <w:pPr>
              <w:spacing w:line="240" w:lineRule="auto"/>
              <w:jc w:val="left"/>
            </w:pPr>
            <w:r w:rsidRPr="00071193">
              <w:lastRenderedPageBreak/>
              <w:t>Конфиденциальность, целостность, доступность</w:t>
            </w:r>
          </w:p>
        </w:tc>
        <w:tc>
          <w:tcPr>
            <w:tcW w:w="1256" w:type="dxa"/>
          </w:tcPr>
          <w:p w14:paraId="680734B4" w14:textId="77777777" w:rsidR="00194A3F" w:rsidRPr="00071193" w:rsidRDefault="00000000">
            <w:pPr>
              <w:spacing w:line="240" w:lineRule="auto"/>
              <w:jc w:val="left"/>
            </w:pPr>
            <w:r w:rsidRPr="00071193">
              <w:t>Внешний нарушитель с низким потенциалом</w:t>
            </w:r>
          </w:p>
        </w:tc>
        <w:tc>
          <w:tcPr>
            <w:tcW w:w="1566" w:type="dxa"/>
          </w:tcPr>
          <w:p w14:paraId="777DDD97" w14:textId="77777777" w:rsidR="00194A3F" w:rsidRPr="00071193" w:rsidRDefault="00000000">
            <w:pPr>
              <w:spacing w:line="240" w:lineRule="auto"/>
              <w:jc w:val="left"/>
            </w:pPr>
            <w:r w:rsidRPr="00071193">
              <w:t>Сетевое программное обеспечение</w:t>
            </w:r>
          </w:p>
        </w:tc>
        <w:tc>
          <w:tcPr>
            <w:tcW w:w="587" w:type="dxa"/>
          </w:tcPr>
          <w:p w14:paraId="32AAE1E4" w14:textId="77777777" w:rsidR="00194A3F" w:rsidRPr="00071193" w:rsidRDefault="00000000">
            <w:pPr>
              <w:spacing w:line="240" w:lineRule="auto"/>
              <w:jc w:val="left"/>
            </w:pPr>
            <w:r w:rsidRPr="00071193">
              <w:t>С.2</w:t>
            </w:r>
          </w:p>
        </w:tc>
        <w:tc>
          <w:tcPr>
            <w:tcW w:w="1668" w:type="dxa"/>
          </w:tcPr>
          <w:p w14:paraId="60A8C15E" w14:textId="77777777" w:rsidR="00194A3F" w:rsidRPr="00071193" w:rsidRDefault="00000000">
            <w:pPr>
              <w:spacing w:line="240" w:lineRule="auto"/>
              <w:jc w:val="left"/>
            </w:pPr>
            <w:r w:rsidRPr="00071193">
              <w:t xml:space="preserve">Актуальна, потому что используются АРМ, сервер приложений, файловые ресурсы и обмен файлами; риск запуска вредоносного кода, фишинга, заражения или подмены дистрибутива сохраняется даже при </w:t>
            </w:r>
            <w:r w:rsidRPr="00071193">
              <w:lastRenderedPageBreak/>
              <w:t>наличии СЗИ.</w:t>
            </w:r>
          </w:p>
        </w:tc>
      </w:tr>
      <w:tr w:rsidR="00194A3F" w:rsidRPr="00071193" w14:paraId="29AC3B46" w14:textId="77777777" w:rsidTr="00071193">
        <w:trPr>
          <w:jc w:val="center"/>
        </w:trPr>
        <w:tc>
          <w:tcPr>
            <w:tcW w:w="2051" w:type="dxa"/>
          </w:tcPr>
          <w:p w14:paraId="6DCB3392" w14:textId="77777777" w:rsidR="00194A3F" w:rsidRPr="00071193" w:rsidRDefault="00000000">
            <w:pPr>
              <w:spacing w:line="240" w:lineRule="auto"/>
              <w:jc w:val="left"/>
            </w:pPr>
            <w:r w:rsidRPr="00071193">
              <w:lastRenderedPageBreak/>
              <w:t>УБИ.175 – Угроза «фишинга»</w:t>
            </w:r>
          </w:p>
        </w:tc>
        <w:tc>
          <w:tcPr>
            <w:tcW w:w="2158" w:type="dxa"/>
          </w:tcPr>
          <w:p w14:paraId="27865B21" w14:textId="77777777" w:rsidR="00194A3F" w:rsidRPr="00071193" w:rsidRDefault="00000000">
            <w:pPr>
              <w:spacing w:line="240" w:lineRule="auto"/>
              <w:jc w:val="left"/>
            </w:pPr>
            <w:r w:rsidRPr="00071193">
              <w:t>Угроза заключается в возможности неправомерного ознакомления нарушителем с защищаемой информацией (в т.ч. идентификации/аутентификации) пользователя путём убеждения его с помощью методов социальной инженерии (в т.ч.</w:t>
            </w:r>
          </w:p>
        </w:tc>
        <w:tc>
          <w:tcPr>
            <w:tcW w:w="1051" w:type="dxa"/>
          </w:tcPr>
          <w:p w14:paraId="6862DAD3" w14:textId="77777777" w:rsidR="00194A3F" w:rsidRPr="00071193" w:rsidRDefault="00000000">
            <w:pPr>
              <w:spacing w:line="240" w:lineRule="auto"/>
              <w:jc w:val="left"/>
            </w:pPr>
            <w:r w:rsidRPr="00071193">
              <w:t>Конфиденциальность</w:t>
            </w:r>
          </w:p>
        </w:tc>
        <w:tc>
          <w:tcPr>
            <w:tcW w:w="1256" w:type="dxa"/>
          </w:tcPr>
          <w:p w14:paraId="3371C8B0" w14:textId="77777777" w:rsidR="00194A3F" w:rsidRPr="00071193" w:rsidRDefault="00000000">
            <w:pPr>
              <w:spacing w:line="240" w:lineRule="auto"/>
              <w:jc w:val="left"/>
            </w:pPr>
            <w:r w:rsidRPr="00071193">
              <w:t>Внешний нарушитель с низким потенциалом</w:t>
            </w:r>
          </w:p>
        </w:tc>
        <w:tc>
          <w:tcPr>
            <w:tcW w:w="1566" w:type="dxa"/>
          </w:tcPr>
          <w:p w14:paraId="2F2CE154" w14:textId="77777777" w:rsidR="00194A3F" w:rsidRPr="00071193" w:rsidRDefault="00000000">
            <w:pPr>
              <w:spacing w:line="240" w:lineRule="auto"/>
              <w:jc w:val="left"/>
            </w:pPr>
            <w:r w:rsidRPr="00071193">
              <w:t>Рабочая станция, сетевое программное обеспечение, сетевой трафик</w:t>
            </w:r>
          </w:p>
        </w:tc>
        <w:tc>
          <w:tcPr>
            <w:tcW w:w="587" w:type="dxa"/>
          </w:tcPr>
          <w:p w14:paraId="67CD21BD" w14:textId="77777777" w:rsidR="00194A3F" w:rsidRPr="00071193" w:rsidRDefault="00000000">
            <w:pPr>
              <w:spacing w:line="240" w:lineRule="auto"/>
              <w:jc w:val="left"/>
            </w:pPr>
            <w:r w:rsidRPr="00071193">
              <w:t>С.2, С.6</w:t>
            </w:r>
          </w:p>
        </w:tc>
        <w:tc>
          <w:tcPr>
            <w:tcW w:w="1668" w:type="dxa"/>
          </w:tcPr>
          <w:p w14:paraId="439441C7" w14:textId="77777777" w:rsidR="00194A3F" w:rsidRPr="00071193" w:rsidRDefault="00000000">
            <w:pPr>
              <w:spacing w:line="240" w:lineRule="auto"/>
              <w:jc w:val="left"/>
            </w:pPr>
            <w:r w:rsidRPr="00071193">
              <w:t>Актуальна, потому что используются АРМ, сервер приложений, файловые ресурсы и обмен файлами; риск запуска вредоносного кода, фишинга, заражения или подмены дистрибутива сохраняется даже при наличии СЗИ.</w:t>
            </w:r>
          </w:p>
        </w:tc>
      </w:tr>
      <w:tr w:rsidR="00194A3F" w:rsidRPr="00071193" w14:paraId="70C96235" w14:textId="77777777" w:rsidTr="00071193">
        <w:trPr>
          <w:jc w:val="center"/>
        </w:trPr>
        <w:tc>
          <w:tcPr>
            <w:tcW w:w="2051" w:type="dxa"/>
          </w:tcPr>
          <w:p w14:paraId="4F6AA6F3" w14:textId="77777777" w:rsidR="00194A3F" w:rsidRPr="00071193" w:rsidRDefault="00000000">
            <w:pPr>
              <w:spacing w:line="240" w:lineRule="auto"/>
              <w:jc w:val="left"/>
            </w:pPr>
            <w:r w:rsidRPr="00071193">
              <w:t>УБИ.180 – Угроза отказа подсистемы обеспечения температурного режима</w:t>
            </w:r>
          </w:p>
        </w:tc>
        <w:tc>
          <w:tcPr>
            <w:tcW w:w="2158" w:type="dxa"/>
          </w:tcPr>
          <w:p w14:paraId="49938CCC" w14:textId="77777777" w:rsidR="00194A3F" w:rsidRPr="00071193" w:rsidRDefault="00000000">
            <w:pPr>
              <w:spacing w:line="240" w:lineRule="auto"/>
              <w:jc w:val="left"/>
            </w:pPr>
            <w:r w:rsidRPr="00071193">
              <w:t xml:space="preserve">Угроза заключается в возможности повреждения части компонентов системы или системы в целом вследствие выхода температурного </w:t>
            </w:r>
            <w:r w:rsidRPr="00071193">
              <w:lastRenderedPageBreak/>
              <w:t>режима их работы из заданных требований из-за возникновения отказа входящих в неё подсистем вентиляции и температурных приборов.</w:t>
            </w:r>
          </w:p>
        </w:tc>
        <w:tc>
          <w:tcPr>
            <w:tcW w:w="1051" w:type="dxa"/>
          </w:tcPr>
          <w:p w14:paraId="3C8D43C1" w14:textId="77777777" w:rsidR="00194A3F" w:rsidRPr="00071193" w:rsidRDefault="00000000">
            <w:pPr>
              <w:spacing w:line="240" w:lineRule="auto"/>
              <w:jc w:val="left"/>
            </w:pPr>
            <w:r w:rsidRPr="00071193">
              <w:lastRenderedPageBreak/>
              <w:t>Доступность</w:t>
            </w:r>
          </w:p>
        </w:tc>
        <w:tc>
          <w:tcPr>
            <w:tcW w:w="1256" w:type="dxa"/>
          </w:tcPr>
          <w:p w14:paraId="126D0E32" w14:textId="77777777" w:rsidR="00194A3F" w:rsidRPr="00071193" w:rsidRDefault="00000000">
            <w:pPr>
              <w:spacing w:line="240" w:lineRule="auto"/>
              <w:jc w:val="left"/>
            </w:pPr>
            <w:r w:rsidRPr="00071193">
              <w:t xml:space="preserve">Внутренний нарушитель с низким потенциалом; Внешний нарушитель со </w:t>
            </w:r>
            <w:r w:rsidRPr="00071193">
              <w:lastRenderedPageBreak/>
              <w:t>средним потенциалом</w:t>
            </w:r>
          </w:p>
        </w:tc>
        <w:tc>
          <w:tcPr>
            <w:tcW w:w="1566" w:type="dxa"/>
          </w:tcPr>
          <w:p w14:paraId="7CC647C9" w14:textId="77777777" w:rsidR="00194A3F" w:rsidRPr="00071193" w:rsidRDefault="00000000">
            <w:pPr>
              <w:spacing w:line="240" w:lineRule="auto"/>
              <w:jc w:val="left"/>
            </w:pPr>
            <w:r w:rsidRPr="00071193">
              <w:lastRenderedPageBreak/>
              <w:t xml:space="preserve">Технические средства воздушного кондиционирования, включая трубопроводные системы для </w:t>
            </w:r>
            <w:r w:rsidRPr="00071193">
              <w:lastRenderedPageBreak/>
              <w:t>циркуляции охлаждённого воздуха в ЦОД, программируемые логические контроллеры, распределённые системы контроля, управленческие системы и другие программные средства контроля</w:t>
            </w:r>
          </w:p>
        </w:tc>
        <w:tc>
          <w:tcPr>
            <w:tcW w:w="587" w:type="dxa"/>
          </w:tcPr>
          <w:p w14:paraId="5DBCEFFD" w14:textId="77777777" w:rsidR="00194A3F" w:rsidRPr="00071193" w:rsidRDefault="00000000">
            <w:pPr>
              <w:spacing w:line="240" w:lineRule="auto"/>
              <w:jc w:val="left"/>
            </w:pPr>
            <w:r w:rsidRPr="00071193">
              <w:lastRenderedPageBreak/>
              <w:t>С.7</w:t>
            </w:r>
          </w:p>
        </w:tc>
        <w:tc>
          <w:tcPr>
            <w:tcW w:w="1668" w:type="dxa"/>
          </w:tcPr>
          <w:p w14:paraId="344FB46C" w14:textId="77777777" w:rsidR="00194A3F" w:rsidRPr="00071193" w:rsidRDefault="00000000">
            <w:pPr>
              <w:spacing w:line="240" w:lineRule="auto"/>
              <w:jc w:val="left"/>
            </w:pPr>
            <w:r w:rsidRPr="00071193">
              <w:t xml:space="preserve">Актуальна, потому что серверное оборудование и носители размещены в контролируемой зоне, но доступ </w:t>
            </w:r>
            <w:r w:rsidRPr="00071193">
              <w:lastRenderedPageBreak/>
              <w:t>обслуживающего персонала и подрядчиков полностью не исключён.</w:t>
            </w:r>
          </w:p>
        </w:tc>
      </w:tr>
      <w:tr w:rsidR="00194A3F" w:rsidRPr="00071193" w14:paraId="00383FD4" w14:textId="77777777" w:rsidTr="00071193">
        <w:trPr>
          <w:jc w:val="center"/>
        </w:trPr>
        <w:tc>
          <w:tcPr>
            <w:tcW w:w="2051" w:type="dxa"/>
          </w:tcPr>
          <w:p w14:paraId="78C97653" w14:textId="77777777" w:rsidR="00194A3F" w:rsidRPr="00071193" w:rsidRDefault="00000000">
            <w:pPr>
              <w:spacing w:line="240" w:lineRule="auto"/>
              <w:jc w:val="left"/>
            </w:pPr>
            <w:r w:rsidRPr="00071193">
              <w:lastRenderedPageBreak/>
              <w:t>УБИ.187 – Угроза несанкционированного воздействия на средство защиты информации</w:t>
            </w:r>
          </w:p>
        </w:tc>
        <w:tc>
          <w:tcPr>
            <w:tcW w:w="2158" w:type="dxa"/>
          </w:tcPr>
          <w:p w14:paraId="63CD3DB8" w14:textId="77777777" w:rsidR="00194A3F" w:rsidRPr="00071193" w:rsidRDefault="00000000">
            <w:pPr>
              <w:spacing w:line="240" w:lineRule="auto"/>
              <w:jc w:val="left"/>
            </w:pPr>
            <w:r w:rsidRPr="00071193">
              <w:t>Угроза заключается в возможности осуществления нарушителем несанкционированного доступа к программной среде управления средством защиты информации и изменения режима его функционирования.</w:t>
            </w:r>
          </w:p>
        </w:tc>
        <w:tc>
          <w:tcPr>
            <w:tcW w:w="1051" w:type="dxa"/>
          </w:tcPr>
          <w:p w14:paraId="53C5A784" w14:textId="77777777" w:rsidR="00194A3F" w:rsidRPr="00071193" w:rsidRDefault="00000000">
            <w:pPr>
              <w:spacing w:line="240" w:lineRule="auto"/>
              <w:jc w:val="left"/>
            </w:pPr>
            <w:r w:rsidRPr="00071193">
              <w:t>Конфиденциальность, целостность, доступность</w:t>
            </w:r>
          </w:p>
        </w:tc>
        <w:tc>
          <w:tcPr>
            <w:tcW w:w="1256" w:type="dxa"/>
          </w:tcPr>
          <w:p w14:paraId="60B84D77" w14:textId="77777777" w:rsidR="00194A3F" w:rsidRPr="00071193" w:rsidRDefault="00000000">
            <w:pPr>
              <w:spacing w:line="240" w:lineRule="auto"/>
              <w:jc w:val="left"/>
            </w:pPr>
            <w:r w:rsidRPr="00071193">
              <w:t>Внешний нарушитель со средним потенциалом; Внутренний нарушитель со средним потенциалом</w:t>
            </w:r>
          </w:p>
        </w:tc>
        <w:tc>
          <w:tcPr>
            <w:tcW w:w="1566" w:type="dxa"/>
          </w:tcPr>
          <w:p w14:paraId="1980B842" w14:textId="77777777" w:rsidR="00194A3F" w:rsidRPr="00071193" w:rsidRDefault="00000000">
            <w:pPr>
              <w:spacing w:line="240" w:lineRule="auto"/>
              <w:jc w:val="left"/>
            </w:pPr>
            <w:r w:rsidRPr="00071193">
              <w:t>Средство защиты информации</w:t>
            </w:r>
          </w:p>
        </w:tc>
        <w:tc>
          <w:tcPr>
            <w:tcW w:w="587" w:type="dxa"/>
          </w:tcPr>
          <w:p w14:paraId="7A297046" w14:textId="77777777" w:rsidR="00194A3F" w:rsidRPr="00071193" w:rsidRDefault="00000000">
            <w:pPr>
              <w:spacing w:line="240" w:lineRule="auto"/>
              <w:jc w:val="left"/>
            </w:pPr>
            <w:r w:rsidRPr="00071193">
              <w:t>С.2, С.5, С.9</w:t>
            </w:r>
          </w:p>
        </w:tc>
        <w:tc>
          <w:tcPr>
            <w:tcW w:w="1668" w:type="dxa"/>
          </w:tcPr>
          <w:p w14:paraId="22C52564" w14:textId="77777777" w:rsidR="00194A3F" w:rsidRPr="00071193" w:rsidRDefault="00000000">
            <w:pPr>
              <w:spacing w:line="240" w:lineRule="auto"/>
              <w:jc w:val="left"/>
            </w:pPr>
            <w:r w:rsidRPr="00071193">
              <w:t xml:space="preserve">Актуальна, потому что в составе </w:t>
            </w:r>
            <w:proofErr w:type="spellStart"/>
            <w:r w:rsidRPr="00071193">
              <w:t>ИСПДн</w:t>
            </w:r>
            <w:proofErr w:type="spellEnd"/>
            <w:r w:rsidRPr="00071193">
              <w:t xml:space="preserve"> применяются СЗИ и средства администрирования; ошибочная или неправомерная настройка может снизить эффективность компенсирующих мер.</w:t>
            </w:r>
          </w:p>
        </w:tc>
      </w:tr>
      <w:tr w:rsidR="00194A3F" w:rsidRPr="00071193" w14:paraId="2E07EB31" w14:textId="77777777" w:rsidTr="00071193">
        <w:trPr>
          <w:jc w:val="center"/>
        </w:trPr>
        <w:tc>
          <w:tcPr>
            <w:tcW w:w="2051" w:type="dxa"/>
          </w:tcPr>
          <w:p w14:paraId="08F55AF8" w14:textId="77777777" w:rsidR="00194A3F" w:rsidRPr="00071193" w:rsidRDefault="00000000">
            <w:pPr>
              <w:spacing w:line="240" w:lineRule="auto"/>
              <w:jc w:val="left"/>
            </w:pPr>
            <w:r w:rsidRPr="00071193">
              <w:t xml:space="preserve">УБИ.191 </w:t>
            </w:r>
            <w:r w:rsidRPr="00071193">
              <w:lastRenderedPageBreak/>
              <w:t>– Угроза внедрения вредоносного кода в дистрибутив программного обеспечения</w:t>
            </w:r>
          </w:p>
        </w:tc>
        <w:tc>
          <w:tcPr>
            <w:tcW w:w="2158" w:type="dxa"/>
          </w:tcPr>
          <w:p w14:paraId="47AFA35A" w14:textId="77777777" w:rsidR="00194A3F" w:rsidRPr="00071193" w:rsidRDefault="00000000">
            <w:pPr>
              <w:spacing w:line="240" w:lineRule="auto"/>
              <w:jc w:val="left"/>
            </w:pPr>
            <w:r w:rsidRPr="00071193">
              <w:lastRenderedPageBreak/>
              <w:t xml:space="preserve">Угроза </w:t>
            </w:r>
            <w:r w:rsidRPr="00071193">
              <w:lastRenderedPageBreak/>
              <w:t xml:space="preserve">заключается в возможности осуществления нарушителем заражения системы путем установки </w:t>
            </w:r>
            <w:proofErr w:type="spellStart"/>
            <w:r w:rsidRPr="00071193">
              <w:t>недоверенного</w:t>
            </w:r>
            <w:proofErr w:type="spellEnd"/>
            <w:r w:rsidRPr="00071193">
              <w:t xml:space="preserve"> дистрибутива, в который внедрен вредоносный код. Данная угроза обусловлена слабостями мер антивирусной защиты.</w:t>
            </w:r>
          </w:p>
        </w:tc>
        <w:tc>
          <w:tcPr>
            <w:tcW w:w="1051" w:type="dxa"/>
          </w:tcPr>
          <w:p w14:paraId="381A91F2" w14:textId="77777777" w:rsidR="00194A3F" w:rsidRPr="00071193" w:rsidRDefault="00000000">
            <w:pPr>
              <w:spacing w:line="240" w:lineRule="auto"/>
              <w:jc w:val="left"/>
            </w:pPr>
            <w:r w:rsidRPr="00071193">
              <w:lastRenderedPageBreak/>
              <w:t>К</w:t>
            </w:r>
            <w:r w:rsidRPr="00071193">
              <w:lastRenderedPageBreak/>
              <w:t>онфиденциальность, целостность, доступность</w:t>
            </w:r>
          </w:p>
        </w:tc>
        <w:tc>
          <w:tcPr>
            <w:tcW w:w="1256" w:type="dxa"/>
          </w:tcPr>
          <w:p w14:paraId="6E5DCECC" w14:textId="77777777" w:rsidR="00194A3F" w:rsidRPr="00071193" w:rsidRDefault="00000000">
            <w:pPr>
              <w:spacing w:line="240" w:lineRule="auto"/>
              <w:jc w:val="left"/>
            </w:pPr>
            <w:r w:rsidRPr="00071193">
              <w:lastRenderedPageBreak/>
              <w:t>В</w:t>
            </w:r>
            <w:r w:rsidRPr="00071193">
              <w:lastRenderedPageBreak/>
              <w:t>нешний нарушитель с низким потенциалом; Внутренний нарушитель с низким потенциалом</w:t>
            </w:r>
          </w:p>
        </w:tc>
        <w:tc>
          <w:tcPr>
            <w:tcW w:w="1566" w:type="dxa"/>
          </w:tcPr>
          <w:p w14:paraId="1FD358CE" w14:textId="77777777" w:rsidR="00194A3F" w:rsidRPr="00071193" w:rsidRDefault="00000000">
            <w:pPr>
              <w:spacing w:line="240" w:lineRule="auto"/>
              <w:jc w:val="left"/>
            </w:pPr>
            <w:r w:rsidRPr="00071193">
              <w:lastRenderedPageBreak/>
              <w:t>Прик</w:t>
            </w:r>
            <w:r w:rsidRPr="00071193">
              <w:lastRenderedPageBreak/>
              <w:t>ладное программное обеспечение, сетевое программное обеспечение, системное программное обеспечение</w:t>
            </w:r>
          </w:p>
        </w:tc>
        <w:tc>
          <w:tcPr>
            <w:tcW w:w="587" w:type="dxa"/>
          </w:tcPr>
          <w:p w14:paraId="0A029182" w14:textId="77777777" w:rsidR="00194A3F" w:rsidRPr="00071193" w:rsidRDefault="00000000">
            <w:pPr>
              <w:spacing w:line="240" w:lineRule="auto"/>
              <w:jc w:val="left"/>
            </w:pPr>
            <w:r w:rsidRPr="00071193">
              <w:lastRenderedPageBreak/>
              <w:t>С</w:t>
            </w:r>
            <w:r w:rsidRPr="00071193">
              <w:lastRenderedPageBreak/>
              <w:t>.9</w:t>
            </w:r>
          </w:p>
        </w:tc>
        <w:tc>
          <w:tcPr>
            <w:tcW w:w="1668" w:type="dxa"/>
          </w:tcPr>
          <w:p w14:paraId="1F94E452" w14:textId="77777777" w:rsidR="00194A3F" w:rsidRPr="00071193" w:rsidRDefault="00000000">
            <w:pPr>
              <w:spacing w:line="240" w:lineRule="auto"/>
              <w:jc w:val="left"/>
            </w:pPr>
            <w:r w:rsidRPr="00071193">
              <w:lastRenderedPageBreak/>
              <w:t>Актуа</w:t>
            </w:r>
            <w:r w:rsidRPr="00071193">
              <w:lastRenderedPageBreak/>
              <w:t>льна, потому что используются АРМ, сервер приложений, файловые ресурсы и обмен файлами; риск запуска вредоносного кода, фишинга, заражения или подмены дистрибутива сохраняется даже при наличии СЗИ.</w:t>
            </w:r>
          </w:p>
        </w:tc>
      </w:tr>
      <w:tr w:rsidR="00194A3F" w:rsidRPr="00071193" w14:paraId="4EB917FE" w14:textId="77777777" w:rsidTr="00071193">
        <w:trPr>
          <w:jc w:val="center"/>
        </w:trPr>
        <w:tc>
          <w:tcPr>
            <w:tcW w:w="2051" w:type="dxa"/>
          </w:tcPr>
          <w:p w14:paraId="00D682A2" w14:textId="77777777" w:rsidR="00194A3F" w:rsidRPr="00071193" w:rsidRDefault="00000000">
            <w:pPr>
              <w:spacing w:line="240" w:lineRule="auto"/>
              <w:jc w:val="left"/>
            </w:pPr>
            <w:r w:rsidRPr="00071193">
              <w:lastRenderedPageBreak/>
              <w:t>УБИ.195 – Угроза удаленного запуска вредоносного кода в обход механизмов защиты операционной системы</w:t>
            </w:r>
          </w:p>
        </w:tc>
        <w:tc>
          <w:tcPr>
            <w:tcW w:w="2158" w:type="dxa"/>
          </w:tcPr>
          <w:p w14:paraId="405E2D6F" w14:textId="77777777" w:rsidR="00194A3F" w:rsidRPr="00071193" w:rsidRDefault="00000000">
            <w:pPr>
              <w:spacing w:line="240" w:lineRule="auto"/>
              <w:jc w:val="left"/>
            </w:pPr>
            <w:r w:rsidRPr="00071193">
              <w:t>Угроза заключается в возможности удаленного запуска вредоносного кода за счет создания приложений, использующих обход механизмов защиты, встроенных в операционную систему.</w:t>
            </w:r>
          </w:p>
        </w:tc>
        <w:tc>
          <w:tcPr>
            <w:tcW w:w="1051" w:type="dxa"/>
          </w:tcPr>
          <w:p w14:paraId="7801D815" w14:textId="77777777" w:rsidR="00194A3F" w:rsidRPr="00071193" w:rsidRDefault="00000000">
            <w:pPr>
              <w:spacing w:line="240" w:lineRule="auto"/>
              <w:jc w:val="left"/>
            </w:pPr>
            <w:r w:rsidRPr="00071193">
              <w:t>Целостность</w:t>
            </w:r>
          </w:p>
        </w:tc>
        <w:tc>
          <w:tcPr>
            <w:tcW w:w="1256" w:type="dxa"/>
          </w:tcPr>
          <w:p w14:paraId="79CBA459" w14:textId="77777777" w:rsidR="00194A3F" w:rsidRPr="00071193" w:rsidRDefault="00000000">
            <w:pPr>
              <w:spacing w:line="240" w:lineRule="auto"/>
              <w:jc w:val="left"/>
            </w:pPr>
            <w:r w:rsidRPr="00071193">
              <w:t>Внешний нарушитель с высоким потенциалом</w:t>
            </w:r>
          </w:p>
        </w:tc>
        <w:tc>
          <w:tcPr>
            <w:tcW w:w="1566" w:type="dxa"/>
          </w:tcPr>
          <w:p w14:paraId="146CDAF4" w14:textId="77777777" w:rsidR="00194A3F" w:rsidRPr="00071193" w:rsidRDefault="00000000">
            <w:pPr>
              <w:spacing w:line="240" w:lineRule="auto"/>
              <w:jc w:val="left"/>
            </w:pPr>
            <w:r w:rsidRPr="00071193">
              <w:t>Стационарные и мобильные устройства (компьютеры и ноутбуки) (аппаратное устройство)</w:t>
            </w:r>
          </w:p>
        </w:tc>
        <w:tc>
          <w:tcPr>
            <w:tcW w:w="587" w:type="dxa"/>
          </w:tcPr>
          <w:p w14:paraId="2F18766B" w14:textId="77777777" w:rsidR="00194A3F" w:rsidRPr="00071193" w:rsidRDefault="00000000">
            <w:pPr>
              <w:spacing w:line="240" w:lineRule="auto"/>
              <w:jc w:val="left"/>
            </w:pPr>
            <w:r w:rsidRPr="00071193">
              <w:t>С.2</w:t>
            </w:r>
          </w:p>
        </w:tc>
        <w:tc>
          <w:tcPr>
            <w:tcW w:w="1668" w:type="dxa"/>
          </w:tcPr>
          <w:p w14:paraId="5883AE0D" w14:textId="77777777" w:rsidR="00194A3F" w:rsidRPr="00071193" w:rsidRDefault="00000000">
            <w:pPr>
              <w:spacing w:line="240" w:lineRule="auto"/>
              <w:jc w:val="left"/>
            </w:pPr>
            <w:r w:rsidRPr="00071193">
              <w:t xml:space="preserve">Актуальна, потому что используются АРМ, сервер приложений, файловые ресурсы и обмен файлами; риск запуска вредоносного кода, фишинга, заражения или подмены </w:t>
            </w:r>
            <w:r w:rsidRPr="00071193">
              <w:lastRenderedPageBreak/>
              <w:t>дистрибутива сохраняется даже при наличии СЗИ.</w:t>
            </w:r>
          </w:p>
        </w:tc>
      </w:tr>
      <w:tr w:rsidR="00194A3F" w:rsidRPr="00071193" w14:paraId="19B3EB5F" w14:textId="77777777" w:rsidTr="00071193">
        <w:trPr>
          <w:jc w:val="center"/>
        </w:trPr>
        <w:tc>
          <w:tcPr>
            <w:tcW w:w="2051" w:type="dxa"/>
          </w:tcPr>
          <w:p w14:paraId="2DDA3B00" w14:textId="77777777" w:rsidR="00194A3F" w:rsidRPr="00071193" w:rsidRDefault="00000000">
            <w:pPr>
              <w:spacing w:line="240" w:lineRule="auto"/>
              <w:jc w:val="left"/>
            </w:pPr>
            <w:r w:rsidRPr="00071193">
              <w:lastRenderedPageBreak/>
              <w:t xml:space="preserve">УБИ.197 – Угроза хищения аутентификационной информации из временных файлов </w:t>
            </w:r>
            <w:proofErr w:type="spellStart"/>
            <w:r w:rsidRPr="00071193">
              <w:t>cookie</w:t>
            </w:r>
            <w:proofErr w:type="spellEnd"/>
          </w:p>
        </w:tc>
        <w:tc>
          <w:tcPr>
            <w:tcW w:w="2158" w:type="dxa"/>
          </w:tcPr>
          <w:p w14:paraId="28162CAB" w14:textId="77777777" w:rsidR="00194A3F" w:rsidRPr="00071193" w:rsidRDefault="00000000">
            <w:pPr>
              <w:spacing w:line="240" w:lineRule="auto"/>
              <w:jc w:val="left"/>
            </w:pPr>
            <w:r w:rsidRPr="00071193">
              <w:t xml:space="preserve">Угроза заключается в возможности хищения с использованием вредоносной программы аутентификационной информации пользователей, их счетов, хранящейся во временных файлах </w:t>
            </w:r>
            <w:proofErr w:type="spellStart"/>
            <w:r w:rsidRPr="00071193">
              <w:t>cookie</w:t>
            </w:r>
            <w:proofErr w:type="spellEnd"/>
            <w:r w:rsidRPr="00071193">
              <w:t>, и передачи этой информации нарушителям через открытый RDP-порт.</w:t>
            </w:r>
          </w:p>
        </w:tc>
        <w:tc>
          <w:tcPr>
            <w:tcW w:w="1051" w:type="dxa"/>
          </w:tcPr>
          <w:p w14:paraId="75BC6267" w14:textId="77777777" w:rsidR="00194A3F" w:rsidRPr="00071193" w:rsidRDefault="00000000">
            <w:pPr>
              <w:spacing w:line="240" w:lineRule="auto"/>
              <w:jc w:val="left"/>
            </w:pPr>
            <w:r w:rsidRPr="00071193">
              <w:t>Конфиденциальность</w:t>
            </w:r>
          </w:p>
        </w:tc>
        <w:tc>
          <w:tcPr>
            <w:tcW w:w="1256" w:type="dxa"/>
          </w:tcPr>
          <w:p w14:paraId="5717F1CB" w14:textId="77777777" w:rsidR="00194A3F" w:rsidRPr="00071193" w:rsidRDefault="00000000">
            <w:pPr>
              <w:spacing w:line="240" w:lineRule="auto"/>
              <w:jc w:val="left"/>
            </w:pPr>
            <w:r w:rsidRPr="00071193">
              <w:t>Внешний нарушитель со средним потенциалом</w:t>
            </w:r>
          </w:p>
        </w:tc>
        <w:tc>
          <w:tcPr>
            <w:tcW w:w="1566" w:type="dxa"/>
          </w:tcPr>
          <w:p w14:paraId="4CA3D3A2" w14:textId="77777777" w:rsidR="00194A3F" w:rsidRPr="00071193" w:rsidRDefault="00000000">
            <w:pPr>
              <w:spacing w:line="240" w:lineRule="auto"/>
              <w:jc w:val="left"/>
            </w:pPr>
            <w:r w:rsidRPr="00071193">
              <w:t>Информация, хранящаяся на компьютере во временных файлах (программное обеспечение)</w:t>
            </w:r>
          </w:p>
        </w:tc>
        <w:tc>
          <w:tcPr>
            <w:tcW w:w="587" w:type="dxa"/>
          </w:tcPr>
          <w:p w14:paraId="43FAD45B" w14:textId="77777777" w:rsidR="00194A3F" w:rsidRPr="00071193" w:rsidRDefault="00000000">
            <w:pPr>
              <w:spacing w:line="240" w:lineRule="auto"/>
              <w:jc w:val="left"/>
            </w:pPr>
            <w:r w:rsidRPr="00071193">
              <w:t>С.1, С.8</w:t>
            </w:r>
          </w:p>
        </w:tc>
        <w:tc>
          <w:tcPr>
            <w:tcW w:w="1668" w:type="dxa"/>
          </w:tcPr>
          <w:p w14:paraId="08B16D1F" w14:textId="77777777" w:rsidR="00194A3F" w:rsidRPr="00071193" w:rsidRDefault="00000000">
            <w:pPr>
              <w:spacing w:line="240" w:lineRule="auto"/>
              <w:jc w:val="left"/>
            </w:pPr>
            <w:r w:rsidRPr="00071193">
              <w:t>Актуальна, потому что в системе присутствуют учётные записи пользователей и администраторов, а нарушители Н1–Н2 могут использовать подбор, повторное использование, кражу или несвоевременное отключение учётных данных.</w:t>
            </w:r>
          </w:p>
        </w:tc>
      </w:tr>
      <w:tr w:rsidR="00194A3F" w:rsidRPr="00071193" w14:paraId="49A297E1" w14:textId="77777777" w:rsidTr="00071193">
        <w:trPr>
          <w:jc w:val="center"/>
        </w:trPr>
        <w:tc>
          <w:tcPr>
            <w:tcW w:w="2051" w:type="dxa"/>
          </w:tcPr>
          <w:p w14:paraId="26595C54" w14:textId="77777777" w:rsidR="00194A3F" w:rsidRPr="00071193" w:rsidRDefault="00000000">
            <w:pPr>
              <w:spacing w:line="240" w:lineRule="auto"/>
              <w:jc w:val="left"/>
            </w:pPr>
            <w:r w:rsidRPr="00071193">
              <w:t>УБИ.205 – Угроза нарушения работы компьютера и блокирования доступа к его данным из-за некорректной работы установленных на нем средств защиты</w:t>
            </w:r>
          </w:p>
        </w:tc>
        <w:tc>
          <w:tcPr>
            <w:tcW w:w="2158" w:type="dxa"/>
          </w:tcPr>
          <w:p w14:paraId="4D37BA90" w14:textId="77777777" w:rsidR="00194A3F" w:rsidRPr="00071193" w:rsidRDefault="00000000">
            <w:pPr>
              <w:spacing w:line="240" w:lineRule="auto"/>
              <w:jc w:val="left"/>
            </w:pPr>
            <w:r w:rsidRPr="00071193">
              <w:t xml:space="preserve">Угроза заключается в возможности нарушения работы компьютера и отказа в доступе к его данным за счет ошибочного блокирования средством защиты информации </w:t>
            </w:r>
            <w:r w:rsidRPr="00071193">
              <w:lastRenderedPageBreak/>
              <w:t>файлов.</w:t>
            </w:r>
          </w:p>
        </w:tc>
        <w:tc>
          <w:tcPr>
            <w:tcW w:w="1051" w:type="dxa"/>
          </w:tcPr>
          <w:p w14:paraId="6DFCFB0E" w14:textId="77777777" w:rsidR="00194A3F" w:rsidRPr="00071193" w:rsidRDefault="00000000">
            <w:pPr>
              <w:spacing w:line="240" w:lineRule="auto"/>
              <w:jc w:val="left"/>
            </w:pPr>
            <w:r w:rsidRPr="00071193">
              <w:lastRenderedPageBreak/>
              <w:t>Доступность</w:t>
            </w:r>
          </w:p>
        </w:tc>
        <w:tc>
          <w:tcPr>
            <w:tcW w:w="1256" w:type="dxa"/>
          </w:tcPr>
          <w:p w14:paraId="1D3832A3" w14:textId="77777777" w:rsidR="00194A3F" w:rsidRPr="00071193" w:rsidRDefault="00000000">
            <w:pPr>
              <w:spacing w:line="240" w:lineRule="auto"/>
              <w:jc w:val="left"/>
            </w:pPr>
            <w:r w:rsidRPr="00071193">
              <w:t>Внешний нарушитель с низким потенциалом</w:t>
            </w:r>
          </w:p>
        </w:tc>
        <w:tc>
          <w:tcPr>
            <w:tcW w:w="1566" w:type="dxa"/>
          </w:tcPr>
          <w:p w14:paraId="0FFB5615" w14:textId="77777777" w:rsidR="00194A3F" w:rsidRPr="00071193" w:rsidRDefault="00000000">
            <w:pPr>
              <w:spacing w:line="240" w:lineRule="auto"/>
              <w:jc w:val="left"/>
            </w:pPr>
            <w:r w:rsidRPr="00071193">
              <w:t>Аппаратное устройство, программное обеспечение</w:t>
            </w:r>
          </w:p>
        </w:tc>
        <w:tc>
          <w:tcPr>
            <w:tcW w:w="587" w:type="dxa"/>
          </w:tcPr>
          <w:p w14:paraId="38222651" w14:textId="77777777" w:rsidR="00194A3F" w:rsidRPr="00071193" w:rsidRDefault="00000000">
            <w:pPr>
              <w:spacing w:line="240" w:lineRule="auto"/>
              <w:jc w:val="left"/>
            </w:pPr>
            <w:r w:rsidRPr="00071193">
              <w:t>С.2, С.5</w:t>
            </w:r>
          </w:p>
        </w:tc>
        <w:tc>
          <w:tcPr>
            <w:tcW w:w="1668" w:type="dxa"/>
          </w:tcPr>
          <w:p w14:paraId="1124BE3B" w14:textId="77777777" w:rsidR="00194A3F" w:rsidRPr="00071193" w:rsidRDefault="00000000">
            <w:pPr>
              <w:spacing w:line="240" w:lineRule="auto"/>
              <w:jc w:val="left"/>
            </w:pPr>
            <w:r w:rsidRPr="00071193">
              <w:t xml:space="preserve">Актуальна, потому что в составе </w:t>
            </w:r>
            <w:proofErr w:type="spellStart"/>
            <w:r w:rsidRPr="00071193">
              <w:t>ИСПДн</w:t>
            </w:r>
            <w:proofErr w:type="spellEnd"/>
            <w:r w:rsidRPr="00071193">
              <w:t xml:space="preserve"> применяются СЗИ и средства администрирования; ошибочная или неправомерная </w:t>
            </w:r>
            <w:r w:rsidRPr="00071193">
              <w:lastRenderedPageBreak/>
              <w:t>настройка может снизить эффективность компенсирующих мер.</w:t>
            </w:r>
          </w:p>
        </w:tc>
      </w:tr>
      <w:tr>
        <w:tc>
          <w:tcPr>
            <w:tcW w:type="dxa" w:w="2051"/>
            <w:vAlign w:val="center"/>
          </w:tcPr>
          <w:p>
            <w:pPr>
              <w:spacing w:after="0"/>
              <w:jc w:val="left"/>
            </w:pPr>
            <w:r/>
            <w:r>
              <w:rPr>
                <w:rFonts w:ascii="Times New Roman" w:hAnsi="Times New Roman" w:eastAsia="Times New Roman"/>
                <w:b w:val="0"/>
                <w:sz w:val="16"/>
              </w:rPr>
              <w:t>УБИ.124 – Угроза подделки записей журнала регистрации событий</w:t>
            </w:r>
          </w:p>
        </w:tc>
        <w:tc>
          <w:tcPr>
            <w:tcW w:type="dxa" w:w="2158"/>
            <w:vAlign w:val="center"/>
          </w:tcPr>
          <w:p>
            <w:pPr>
              <w:spacing w:after="0"/>
              <w:jc w:val="left"/>
            </w:pPr>
            <w:r/>
            <w:r>
              <w:rPr>
                <w:rFonts w:ascii="Times New Roman" w:hAnsi="Times New Roman" w:eastAsia="Times New Roman"/>
                <w:b w:val="0"/>
                <w:sz w:val="16"/>
              </w:rPr>
              <w:t>Угроза заключается в возможности внесения нарушителем изменений в журналы регистрации событий безопасности для сокрытия следов реализации других угроз или введения администратора в заблуждение.</w:t>
            </w:r>
          </w:p>
        </w:tc>
        <w:tc>
          <w:tcPr>
            <w:tcW w:type="dxa" w:w="1051"/>
            <w:vAlign w:val="center"/>
          </w:tcPr>
          <w:p>
            <w:pPr>
              <w:spacing w:after="0"/>
              <w:jc w:val="left"/>
            </w:pPr>
            <w:r/>
            <w:r>
              <w:rPr>
                <w:rFonts w:ascii="Times New Roman" w:hAnsi="Times New Roman" w:eastAsia="Times New Roman"/>
                <w:b w:val="0"/>
                <w:sz w:val="16"/>
              </w:rPr>
              <w:t>Целостность, доступность</w:t>
            </w:r>
          </w:p>
        </w:tc>
        <w:tc>
          <w:tcPr>
            <w:tcW w:type="dxa" w:w="1256"/>
            <w:vAlign w:val="center"/>
          </w:tcPr>
          <w:p>
            <w:pPr>
              <w:spacing w:after="0"/>
              <w:jc w:val="left"/>
            </w:pPr>
            <w:r/>
            <w:r>
              <w:rPr>
                <w:rFonts w:ascii="Times New Roman" w:hAnsi="Times New Roman" w:eastAsia="Times New Roman"/>
                <w:b w:val="0"/>
                <w:sz w:val="16"/>
              </w:rPr>
              <w:t>Внутренний нарушитель со средним потенциалом; внешний нарушитель после получения привилегий</w:t>
            </w:r>
          </w:p>
        </w:tc>
        <w:tc>
          <w:tcPr>
            <w:tcW w:type="dxa" w:w="1566"/>
            <w:vAlign w:val="center"/>
          </w:tcPr>
          <w:p>
            <w:pPr>
              <w:spacing w:after="0"/>
              <w:jc w:val="left"/>
            </w:pPr>
            <w:r/>
            <w:r>
              <w:rPr>
                <w:rFonts w:ascii="Times New Roman" w:hAnsi="Times New Roman" w:eastAsia="Times New Roman"/>
                <w:b w:val="0"/>
                <w:sz w:val="16"/>
              </w:rPr>
              <w:t>Системное программное обеспечение, журналы регистрации событий безопасности</w:t>
            </w:r>
          </w:p>
        </w:tc>
        <w:tc>
          <w:tcPr>
            <w:tcW w:type="dxa" w:w="587"/>
            <w:vAlign w:val="center"/>
          </w:tcPr>
          <w:p>
            <w:pPr>
              <w:spacing w:after="0"/>
              <w:jc w:val="left"/>
            </w:pPr>
            <w:r/>
            <w:r>
              <w:rPr>
                <w:rFonts w:ascii="Times New Roman" w:hAnsi="Times New Roman" w:eastAsia="Times New Roman"/>
                <w:b w:val="0"/>
                <w:sz w:val="16"/>
              </w:rPr>
              <w:t>С.5, С.10</w:t>
            </w:r>
          </w:p>
        </w:tc>
        <w:tc>
          <w:tcPr>
            <w:tcW w:type="dxa" w:w="1668"/>
            <w:vAlign w:val="center"/>
          </w:tcPr>
          <w:p>
            <w:pPr>
              <w:spacing w:after="0"/>
              <w:jc w:val="left"/>
            </w:pPr>
            <w:r/>
            <w:r>
              <w:rPr>
                <w:rFonts w:ascii="Times New Roman" w:hAnsi="Times New Roman" w:eastAsia="Times New Roman"/>
                <w:b w:val="0"/>
                <w:sz w:val="16"/>
              </w:rPr>
              <w:t>Актуальна. Точка входа — административные интерфейсы ОС, СЗИ и серверов. Журналы событий являются активом контроля, но разграничение доступа и аудит не исключают риск полностью при компрометации привилегированной учётной записи; остаточный ущерб — невозможность расследования инцидента и подтверждения действий нарушителя.</w:t>
            </w:r>
          </w:p>
        </w:tc>
      </w:tr>
      <w:tr>
        <w:tc>
          <w:tcPr>
            <w:tcW w:type="dxa" w:w="2051"/>
            <w:vAlign w:val="center"/>
          </w:tcPr>
          <w:p>
            <w:pPr>
              <w:spacing w:after="0"/>
              <w:jc w:val="left"/>
            </w:pPr>
            <w:r/>
            <w:r>
              <w:rPr>
                <w:rFonts w:ascii="Times New Roman" w:hAnsi="Times New Roman" w:eastAsia="Times New Roman"/>
                <w:b w:val="0"/>
                <w:sz w:val="16"/>
              </w:rPr>
              <w:t>УБИ.128 – Угроза подмены доверенного пользователя</w:t>
            </w:r>
          </w:p>
        </w:tc>
        <w:tc>
          <w:tcPr>
            <w:tcW w:type="dxa" w:w="2158"/>
            <w:vAlign w:val="center"/>
          </w:tcPr>
          <w:p>
            <w:pPr>
              <w:spacing w:after="0"/>
              <w:jc w:val="left"/>
            </w:pPr>
            <w:r/>
            <w:r>
              <w:rPr>
                <w:rFonts w:ascii="Times New Roman" w:hAnsi="Times New Roman" w:eastAsia="Times New Roman"/>
                <w:b w:val="0"/>
                <w:sz w:val="16"/>
              </w:rPr>
              <w:t>Угроза заключается в возможности выдачи нарушителя за легитимного пользователя или доверенный программный субъект при обмене данными.</w:t>
            </w:r>
          </w:p>
        </w:tc>
        <w:tc>
          <w:tcPr>
            <w:tcW w:type="dxa" w:w="1051"/>
            <w:vAlign w:val="center"/>
          </w:tcPr>
          <w:p>
            <w:pPr>
              <w:spacing w:after="0"/>
              <w:jc w:val="left"/>
            </w:pPr>
            <w:r/>
            <w:r>
              <w:rPr>
                <w:rFonts w:ascii="Times New Roman" w:hAnsi="Times New Roman" w:eastAsia="Times New Roman"/>
                <w:b w:val="0"/>
                <w:sz w:val="16"/>
              </w:rPr>
              <w:t>Конфиденциальность, целостность</w:t>
            </w:r>
          </w:p>
        </w:tc>
        <w:tc>
          <w:tcPr>
            <w:tcW w:type="dxa" w:w="1256"/>
            <w:vAlign w:val="center"/>
          </w:tcPr>
          <w:p>
            <w:pPr>
              <w:spacing w:after="0"/>
              <w:jc w:val="left"/>
            </w:pPr>
            <w:r/>
            <w:r>
              <w:rPr>
                <w:rFonts w:ascii="Times New Roman" w:hAnsi="Times New Roman" w:eastAsia="Times New Roman"/>
                <w:b w:val="0"/>
                <w:sz w:val="16"/>
              </w:rPr>
              <w:t>Внешний нарушитель со средним потенциалом; нарушитель в смежной системе; бывший работник</w:t>
            </w:r>
          </w:p>
        </w:tc>
        <w:tc>
          <w:tcPr>
            <w:tcW w:type="dxa" w:w="1566"/>
            <w:vAlign w:val="center"/>
          </w:tcPr>
          <w:p>
            <w:pPr>
              <w:spacing w:after="0"/>
              <w:jc w:val="left"/>
            </w:pPr>
            <w:r/>
            <w:r>
              <w:rPr>
                <w:rFonts w:ascii="Times New Roman" w:hAnsi="Times New Roman" w:eastAsia="Times New Roman"/>
                <w:b w:val="0"/>
                <w:sz w:val="16"/>
              </w:rPr>
              <w:t>Сетевой узел, сетевое программное обеспечение, интеграционные интерфейсы</w:t>
            </w:r>
          </w:p>
        </w:tc>
        <w:tc>
          <w:tcPr>
            <w:tcW w:type="dxa" w:w="587"/>
            <w:vAlign w:val="center"/>
          </w:tcPr>
          <w:p>
            <w:pPr>
              <w:spacing w:after="0"/>
              <w:jc w:val="left"/>
            </w:pPr>
            <w:r/>
            <w:r>
              <w:rPr>
                <w:rFonts w:ascii="Times New Roman" w:hAnsi="Times New Roman" w:eastAsia="Times New Roman"/>
                <w:b w:val="0"/>
                <w:sz w:val="16"/>
              </w:rPr>
              <w:t>С.4, С.6</w:t>
            </w:r>
          </w:p>
        </w:tc>
        <w:tc>
          <w:tcPr>
            <w:tcW w:type="dxa" w:w="1668"/>
            <w:vAlign w:val="center"/>
          </w:tcPr>
          <w:p>
            <w:pPr>
              <w:spacing w:after="0"/>
              <w:jc w:val="left"/>
            </w:pPr>
            <w:r/>
            <w:r>
              <w:rPr>
                <w:rFonts w:ascii="Times New Roman" w:hAnsi="Times New Roman" w:eastAsia="Times New Roman"/>
                <w:b w:val="0"/>
                <w:sz w:val="16"/>
              </w:rPr>
              <w:t>Актуальна. Точка входа — интеграционные интерфейсы с ОМС, ЕГИСЗ, ЛИС и шлюзом уведомлений, а также пользовательские учётные записи. Механизмы аутентификации и СКЗИ снижают риск, но не исключают его при компрометации ключевой или учётной информации; остаточный ущерб — передача данных от имени доверенного субъекта.</w:t>
            </w:r>
          </w:p>
        </w:tc>
      </w:tr>
      <w:tr>
        <w:tc>
          <w:tcPr>
            <w:tcW w:type="dxa" w:w="2051"/>
            <w:vAlign w:val="center"/>
          </w:tcPr>
          <w:p>
            <w:pPr>
              <w:spacing w:after="0"/>
              <w:jc w:val="left"/>
            </w:pPr>
            <w:r/>
            <w:r>
              <w:rPr>
                <w:rFonts w:ascii="Times New Roman" w:hAnsi="Times New Roman" w:eastAsia="Times New Roman"/>
                <w:b w:val="0"/>
                <w:sz w:val="16"/>
              </w:rPr>
              <w:t>УБИ.129 – Угроза подмены резервной копии программного обеспечения BIOS</w:t>
            </w:r>
          </w:p>
        </w:tc>
        <w:tc>
          <w:tcPr>
            <w:tcW w:type="dxa" w:w="2158"/>
            <w:vAlign w:val="center"/>
          </w:tcPr>
          <w:p>
            <w:pPr>
              <w:spacing w:after="0"/>
              <w:jc w:val="left"/>
            </w:pPr>
            <w:r/>
            <w:r>
              <w:rPr>
                <w:rFonts w:ascii="Times New Roman" w:hAnsi="Times New Roman" w:eastAsia="Times New Roman"/>
                <w:b w:val="0"/>
                <w:sz w:val="16"/>
              </w:rPr>
              <w:t>Угроза заключается в возможности внедрения вредоносного кода в BIOS/UEFI путём подмены резервной копии прошивки или процедуры восстановления.</w:t>
            </w:r>
          </w:p>
        </w:tc>
        <w:tc>
          <w:tcPr>
            <w:tcW w:type="dxa" w:w="1051"/>
            <w:vAlign w:val="center"/>
          </w:tcPr>
          <w:p>
            <w:pPr>
              <w:spacing w:after="0"/>
              <w:jc w:val="left"/>
            </w:pPr>
            <w:r/>
            <w:r>
              <w:rPr>
                <w:rFonts w:ascii="Times New Roman" w:hAnsi="Times New Roman" w:eastAsia="Times New Roman"/>
                <w:b w:val="0"/>
                <w:sz w:val="16"/>
              </w:rPr>
              <w:t>Целостность, доступность</w:t>
            </w:r>
          </w:p>
        </w:tc>
        <w:tc>
          <w:tcPr>
            <w:tcW w:type="dxa" w:w="1256"/>
            <w:vAlign w:val="center"/>
          </w:tcPr>
          <w:p>
            <w:pPr>
              <w:spacing w:after="0"/>
              <w:jc w:val="left"/>
            </w:pPr>
            <w:r/>
            <w:r>
              <w:rPr>
                <w:rFonts w:ascii="Times New Roman" w:hAnsi="Times New Roman" w:eastAsia="Times New Roman"/>
                <w:b w:val="0"/>
                <w:sz w:val="16"/>
              </w:rPr>
              <w:t>Внутренний нарушитель со средним потенциалом; подрядчик, имеющий доступ к оборудованию</w:t>
            </w:r>
          </w:p>
        </w:tc>
        <w:tc>
          <w:tcPr>
            <w:tcW w:type="dxa" w:w="1566"/>
            <w:vAlign w:val="center"/>
          </w:tcPr>
          <w:p>
            <w:pPr>
              <w:spacing w:after="0"/>
              <w:jc w:val="left"/>
            </w:pPr>
            <w:r/>
            <w:r>
              <w:rPr>
                <w:rFonts w:ascii="Times New Roman" w:hAnsi="Times New Roman" w:eastAsia="Times New Roman"/>
                <w:b w:val="0"/>
                <w:sz w:val="16"/>
              </w:rPr>
              <w:t>Микропрограммное и аппаратное обеспечение BIOS/UEFI серверов и АРМ</w:t>
            </w:r>
          </w:p>
        </w:tc>
        <w:tc>
          <w:tcPr>
            <w:tcW w:type="dxa" w:w="587"/>
            <w:vAlign w:val="center"/>
          </w:tcPr>
          <w:p>
            <w:pPr>
              <w:spacing w:after="0"/>
              <w:jc w:val="left"/>
            </w:pPr>
            <w:r/>
            <w:r>
              <w:rPr>
                <w:rFonts w:ascii="Times New Roman" w:hAnsi="Times New Roman" w:eastAsia="Times New Roman"/>
                <w:b w:val="0"/>
                <w:sz w:val="16"/>
              </w:rPr>
              <w:t>С.10</w:t>
            </w:r>
          </w:p>
        </w:tc>
        <w:tc>
          <w:tcPr>
            <w:tcW w:type="dxa" w:w="1668"/>
            <w:vAlign w:val="center"/>
          </w:tcPr>
          <w:p>
            <w:pPr>
              <w:spacing w:after="0"/>
              <w:jc w:val="left"/>
            </w:pPr>
            <w:r/>
            <w:r>
              <w:rPr>
                <w:rFonts w:ascii="Times New Roman" w:hAnsi="Times New Roman" w:eastAsia="Times New Roman"/>
                <w:b w:val="0"/>
                <w:sz w:val="16"/>
              </w:rPr>
              <w:t>Актуальна для серверов и АРМ, так как в составе ИСПДн используются BIOS/UEFI серверов и рабочих станций. Точка входа — физический или административный доступ при обслуживании; организационные ограничения доступа не устраняют риск полностью при доверенном доступе подрядчика или администратора.</w:t>
            </w:r>
          </w:p>
        </w:tc>
      </w:tr>
      <w:tr>
        <w:tc>
          <w:tcPr>
            <w:tcW w:type="dxa" w:w="2051"/>
            <w:vAlign w:val="center"/>
          </w:tcPr>
          <w:p>
            <w:pPr>
              <w:spacing w:after="0"/>
              <w:jc w:val="left"/>
            </w:pPr>
            <w:r/>
            <w:r>
              <w:rPr>
                <w:rFonts w:ascii="Times New Roman" w:hAnsi="Times New Roman" w:eastAsia="Times New Roman"/>
                <w:b w:val="0"/>
                <w:sz w:val="16"/>
              </w:rPr>
              <w:t>УБИ.185 – Угроза несанкционированного изменения параметров настройки средств защиты информации</w:t>
            </w:r>
          </w:p>
        </w:tc>
        <w:tc>
          <w:tcPr>
            <w:tcW w:type="dxa" w:w="2158"/>
            <w:vAlign w:val="center"/>
          </w:tcPr>
          <w:p>
            <w:pPr>
              <w:spacing w:after="0"/>
              <w:jc w:val="left"/>
            </w:pPr>
            <w:r/>
            <w:r>
              <w:rPr>
                <w:rFonts w:ascii="Times New Roman" w:hAnsi="Times New Roman" w:eastAsia="Times New Roman"/>
                <w:b w:val="0"/>
                <w:sz w:val="16"/>
              </w:rPr>
              <w:t>Угроза заключается в возможности изменения параметров настройки средств защиты информации или правил фильтрации, что снижает эффективность защитных механизмов.</w:t>
            </w:r>
          </w:p>
        </w:tc>
        <w:tc>
          <w:tcPr>
            <w:tcW w:type="dxa" w:w="1051"/>
            <w:vAlign w:val="center"/>
          </w:tcPr>
          <w:p>
            <w:pPr>
              <w:spacing w:after="0"/>
              <w:jc w:val="left"/>
            </w:pPr>
            <w:r/>
            <w:r>
              <w:rPr>
                <w:rFonts w:ascii="Times New Roman" w:hAnsi="Times New Roman" w:eastAsia="Times New Roman"/>
                <w:b w:val="0"/>
                <w:sz w:val="16"/>
              </w:rPr>
              <w:t>Конфиденциальность, целостность, доступность</w:t>
            </w:r>
          </w:p>
        </w:tc>
        <w:tc>
          <w:tcPr>
            <w:tcW w:type="dxa" w:w="1256"/>
            <w:vAlign w:val="center"/>
          </w:tcPr>
          <w:p>
            <w:pPr>
              <w:spacing w:after="0"/>
              <w:jc w:val="left"/>
            </w:pPr>
            <w:r/>
            <w:r>
              <w:rPr>
                <w:rFonts w:ascii="Times New Roman" w:hAnsi="Times New Roman" w:eastAsia="Times New Roman"/>
                <w:b w:val="0"/>
                <w:sz w:val="16"/>
              </w:rPr>
              <w:t>Администратор ИБ, системный администратор, подрядчик; внешний нарушитель после повышения привилегий</w:t>
            </w:r>
          </w:p>
        </w:tc>
        <w:tc>
          <w:tcPr>
            <w:tcW w:type="dxa" w:w="1566"/>
            <w:vAlign w:val="center"/>
          </w:tcPr>
          <w:p>
            <w:pPr>
              <w:spacing w:after="0"/>
              <w:jc w:val="left"/>
            </w:pPr>
            <w:r/>
            <w:r>
              <w:rPr>
                <w:rFonts w:ascii="Times New Roman" w:hAnsi="Times New Roman" w:eastAsia="Times New Roman"/>
                <w:b w:val="0"/>
                <w:sz w:val="16"/>
              </w:rPr>
              <w:t>Средства защиты информации, СКЗИ, межсетевые экраны, журналы событий</w:t>
            </w:r>
          </w:p>
        </w:tc>
        <w:tc>
          <w:tcPr>
            <w:tcW w:type="dxa" w:w="587"/>
            <w:vAlign w:val="center"/>
          </w:tcPr>
          <w:p>
            <w:pPr>
              <w:spacing w:after="0"/>
              <w:jc w:val="left"/>
            </w:pPr>
            <w:r/>
            <w:r>
              <w:rPr>
                <w:rFonts w:ascii="Times New Roman" w:hAnsi="Times New Roman" w:eastAsia="Times New Roman"/>
                <w:b w:val="0"/>
                <w:sz w:val="16"/>
              </w:rPr>
              <w:t>С.5, С.9, С.10</w:t>
            </w:r>
          </w:p>
        </w:tc>
        <w:tc>
          <w:tcPr>
            <w:tcW w:type="dxa" w:w="1668"/>
            <w:vAlign w:val="center"/>
          </w:tcPr>
          <w:p>
            <w:pPr>
              <w:spacing w:after="0"/>
              <w:jc w:val="left"/>
            </w:pPr>
            <w:r/>
            <w:r>
              <w:rPr>
                <w:rFonts w:ascii="Times New Roman" w:hAnsi="Times New Roman" w:eastAsia="Times New Roman"/>
                <w:b w:val="0"/>
                <w:sz w:val="16"/>
              </w:rPr>
              <w:t>Актуальна. Точка входа — консоли администрирования СЗИ/СКЗИ и сетевого оборудования. Наличие ответственных лиц, разграничения доступа и журналирования снижает риск, но не исключает неправомерную или ошибочную настройку привилегированным пользователем; остаточный ущерб — обход защиты и нарушение работы ИСПДн.</w:t>
            </w:r>
          </w:p>
        </w:tc>
      </w:tr>
      <w:tr>
        <w:tc>
          <w:tcPr>
            <w:tcW w:type="dxa" w:w="2051"/>
            <w:vAlign w:val="center"/>
          </w:tcPr>
          <w:p>
            <w:pPr>
              <w:spacing w:after="0"/>
              <w:jc w:val="left"/>
            </w:pPr>
            <w:r/>
            <w:r>
              <w:rPr>
                <w:rFonts w:ascii="Times New Roman" w:hAnsi="Times New Roman" w:eastAsia="Times New Roman"/>
                <w:b w:val="0"/>
                <w:sz w:val="16"/>
              </w:rPr>
              <w:t>УБИ.188 – Угроза подмены программного обеспечения</w:t>
            </w:r>
          </w:p>
        </w:tc>
        <w:tc>
          <w:tcPr>
            <w:tcW w:type="dxa" w:w="2158"/>
            <w:vAlign w:val="center"/>
          </w:tcPr>
          <w:p>
            <w:pPr>
              <w:spacing w:after="0"/>
              <w:jc w:val="left"/>
            </w:pPr>
            <w:r/>
            <w:r>
              <w:rPr>
                <w:rFonts w:ascii="Times New Roman" w:hAnsi="Times New Roman" w:eastAsia="Times New Roman"/>
                <w:b w:val="0"/>
                <w:sz w:val="16"/>
              </w:rPr>
              <w:t>Угроза заключается в возможности установки вредоносного программного обеспечения под видом легитимного ПО или обновления.</w:t>
            </w:r>
          </w:p>
        </w:tc>
        <w:tc>
          <w:tcPr>
            <w:tcW w:type="dxa" w:w="1051"/>
            <w:vAlign w:val="center"/>
          </w:tcPr>
          <w:p>
            <w:pPr>
              <w:spacing w:after="0"/>
              <w:jc w:val="left"/>
            </w:pPr>
            <w:r/>
            <w:r>
              <w:rPr>
                <w:rFonts w:ascii="Times New Roman" w:hAnsi="Times New Roman" w:eastAsia="Times New Roman"/>
                <w:b w:val="0"/>
                <w:sz w:val="16"/>
              </w:rPr>
              <w:t>Конфиденциальность, целостность, доступность</w:t>
            </w:r>
          </w:p>
        </w:tc>
        <w:tc>
          <w:tcPr>
            <w:tcW w:type="dxa" w:w="1256"/>
            <w:vAlign w:val="center"/>
          </w:tcPr>
          <w:p>
            <w:pPr>
              <w:spacing w:after="0"/>
              <w:jc w:val="left"/>
            </w:pPr>
            <w:r/>
            <w:r>
              <w:rPr>
                <w:rFonts w:ascii="Times New Roman" w:hAnsi="Times New Roman" w:eastAsia="Times New Roman"/>
                <w:b w:val="0"/>
                <w:sz w:val="16"/>
              </w:rPr>
              <w:t>Подрядчик, поставщик ИТ-услуг, внешний нарушитель через инфраструктуру поставщика; внутренний нарушитель</w:t>
            </w:r>
          </w:p>
        </w:tc>
        <w:tc>
          <w:tcPr>
            <w:tcW w:type="dxa" w:w="1566"/>
            <w:vAlign w:val="center"/>
          </w:tcPr>
          <w:p>
            <w:pPr>
              <w:spacing w:after="0"/>
              <w:jc w:val="left"/>
            </w:pPr>
            <w:r/>
            <w:r>
              <w:rPr>
                <w:rFonts w:ascii="Times New Roman" w:hAnsi="Times New Roman" w:eastAsia="Times New Roman"/>
                <w:b w:val="0"/>
                <w:sz w:val="16"/>
              </w:rPr>
              <w:t>Прикладное, сетевое и системное программное обеспечение</w:t>
            </w:r>
          </w:p>
        </w:tc>
        <w:tc>
          <w:tcPr>
            <w:tcW w:type="dxa" w:w="587"/>
            <w:vAlign w:val="center"/>
          </w:tcPr>
          <w:p>
            <w:pPr>
              <w:spacing w:after="0"/>
              <w:jc w:val="left"/>
            </w:pPr>
            <w:r/>
            <w:r>
              <w:rPr>
                <w:rFonts w:ascii="Times New Roman" w:hAnsi="Times New Roman" w:eastAsia="Times New Roman"/>
                <w:b w:val="0"/>
                <w:sz w:val="16"/>
              </w:rPr>
              <w:t>С.9</w:t>
            </w:r>
          </w:p>
        </w:tc>
        <w:tc>
          <w:tcPr>
            <w:tcW w:type="dxa" w:w="1668"/>
            <w:vAlign w:val="center"/>
          </w:tcPr>
          <w:p>
            <w:pPr>
              <w:spacing w:after="0"/>
              <w:jc w:val="left"/>
            </w:pPr>
            <w:r/>
            <w:r>
              <w:rPr>
                <w:rFonts w:ascii="Times New Roman" w:hAnsi="Times New Roman" w:eastAsia="Times New Roman"/>
                <w:b w:val="0"/>
                <w:sz w:val="16"/>
              </w:rPr>
              <w:t>Актуальна. Точка входа — канал поставки обновлений, дистрибутивы ПО, действия подрядчика и администратора. Использование доверенных источников и контроль установки снижают риск, но не исключают компрометацию поставщика или ошибочную установку; остаточный ущерб — внедрение вредоносного кода и нарушение работы системы.</w:t>
            </w:r>
          </w:p>
        </w:tc>
      </w:tr>
      <w:tr>
        <w:tc>
          <w:tcPr>
            <w:tcW w:type="dxa" w:w="2051"/>
            <w:vAlign w:val="center"/>
          </w:tcPr>
          <w:p>
            <w:pPr>
              <w:spacing w:after="0"/>
              <w:jc w:val="left"/>
            </w:pPr>
            <w:r/>
            <w:r>
              <w:rPr>
                <w:rFonts w:ascii="Times New Roman" w:hAnsi="Times New Roman" w:eastAsia="Times New Roman"/>
                <w:b w:val="0"/>
                <w:sz w:val="16"/>
              </w:rPr>
              <w:t>УБИ.192 – Угроза использования уязвимых версий программного обеспечения</w:t>
            </w:r>
          </w:p>
        </w:tc>
        <w:tc>
          <w:tcPr>
            <w:tcW w:type="dxa" w:w="2158"/>
            <w:vAlign w:val="center"/>
          </w:tcPr>
          <w:p>
            <w:pPr>
              <w:spacing w:after="0"/>
              <w:jc w:val="left"/>
            </w:pPr>
            <w:r/>
            <w:r>
              <w:rPr>
                <w:rFonts w:ascii="Times New Roman" w:hAnsi="Times New Roman" w:eastAsia="Times New Roman"/>
                <w:b w:val="0"/>
                <w:sz w:val="16"/>
              </w:rPr>
              <w:t>Угроза заключается в возможности деструктивного воздействия на систему путём эксплуатации уязвимостей устаревших версий программного обеспечения.</w:t>
            </w:r>
          </w:p>
        </w:tc>
        <w:tc>
          <w:tcPr>
            <w:tcW w:type="dxa" w:w="1051"/>
            <w:vAlign w:val="center"/>
          </w:tcPr>
          <w:p>
            <w:pPr>
              <w:spacing w:after="0"/>
              <w:jc w:val="left"/>
            </w:pPr>
            <w:r/>
            <w:r>
              <w:rPr>
                <w:rFonts w:ascii="Times New Roman" w:hAnsi="Times New Roman" w:eastAsia="Times New Roman"/>
                <w:b w:val="0"/>
                <w:sz w:val="16"/>
              </w:rPr>
              <w:t>Конфиденциальность, целостность, доступность</w:t>
            </w:r>
          </w:p>
        </w:tc>
        <w:tc>
          <w:tcPr>
            <w:tcW w:type="dxa" w:w="1256"/>
            <w:vAlign w:val="center"/>
          </w:tcPr>
          <w:p>
            <w:pPr>
              <w:spacing w:after="0"/>
              <w:jc w:val="left"/>
            </w:pPr>
            <w:r/>
            <w:r>
              <w:rPr>
                <w:rFonts w:ascii="Times New Roman" w:hAnsi="Times New Roman" w:eastAsia="Times New Roman"/>
                <w:b w:val="0"/>
                <w:sz w:val="16"/>
              </w:rPr>
              <w:t>Внешний нарушитель со средним потенциалом; внутренний нарушитель; администратор при нарушении регламентов обновления</w:t>
            </w:r>
          </w:p>
        </w:tc>
        <w:tc>
          <w:tcPr>
            <w:tcW w:type="dxa" w:w="1566"/>
            <w:vAlign w:val="center"/>
          </w:tcPr>
          <w:p>
            <w:pPr>
              <w:spacing w:after="0"/>
              <w:jc w:val="left"/>
            </w:pPr>
            <w:r/>
            <w:r>
              <w:rPr>
                <w:rFonts w:ascii="Times New Roman" w:hAnsi="Times New Roman" w:eastAsia="Times New Roman"/>
                <w:b w:val="0"/>
                <w:sz w:val="16"/>
              </w:rPr>
              <w:t>ОС Astra Linux, NGINX, PostgreSQL, SAMBA, ПО 1С, СЗИ</w:t>
            </w:r>
          </w:p>
        </w:tc>
        <w:tc>
          <w:tcPr>
            <w:tcW w:type="dxa" w:w="587"/>
            <w:vAlign w:val="center"/>
          </w:tcPr>
          <w:p>
            <w:pPr>
              <w:spacing w:after="0"/>
              <w:jc w:val="left"/>
            </w:pPr>
            <w:r/>
            <w:r>
              <w:rPr>
                <w:rFonts w:ascii="Times New Roman" w:hAnsi="Times New Roman" w:eastAsia="Times New Roman"/>
                <w:b w:val="0"/>
                <w:sz w:val="16"/>
              </w:rPr>
              <w:t>С.1, С.5, С.9</w:t>
            </w:r>
          </w:p>
        </w:tc>
        <w:tc>
          <w:tcPr>
            <w:tcW w:type="dxa" w:w="1668"/>
            <w:vAlign w:val="center"/>
          </w:tcPr>
          <w:p>
            <w:pPr>
              <w:spacing w:after="0"/>
              <w:jc w:val="left"/>
            </w:pPr>
            <w:r/>
            <w:r>
              <w:rPr>
                <w:rFonts w:ascii="Times New Roman" w:hAnsi="Times New Roman" w:eastAsia="Times New Roman"/>
                <w:b w:val="0"/>
                <w:sz w:val="16"/>
              </w:rPr>
              <w:t>Актуальна. Точка входа — веб-компоненты, сервер приложений, СУБД, файловый сервер и АРМ. Обновление ПО и СЗИ уменьшают риск, но не исключают наличие неизвестных или неустранённых уязвимостей; остаточный ущерб — НСД, нарушение целостности и простои.</w:t>
            </w:r>
          </w:p>
        </w:tc>
      </w:tr>
    </w:tbl>
    <w:p w14:paraId="7DA96049" w14:textId="77777777" w:rsidR="00194A3F" w:rsidRDefault="00194A3F"/>
    <w:p w14:paraId="65DFD0A5" w14:textId="77777777" w:rsidR="00194A3F" w:rsidRDefault="00194A3F"/>
    <w:p w14:paraId="56543B28" w14:textId="77777777" w:rsidR="00194A3F" w:rsidRDefault="00194A3F"/>
    <w:p w14:paraId="786E58FA" w14:textId="77777777" w:rsidR="00194A3F" w:rsidRDefault="00194A3F"/>
    <w:p w14:paraId="3C585ACB" w14:textId="77777777" w:rsidR="00194A3F" w:rsidRDefault="00194A3F"/>
    <w:p w14:paraId="249FEDD9" w14:textId="77777777" w:rsidR="00194A3F" w:rsidRDefault="00194A3F"/>
    <w:p w14:paraId="267457FA" w14:textId="77777777" w:rsidR="00194A3F" w:rsidRDefault="00194A3F"/>
    <w:p w14:paraId="585FE9DC" w14:textId="77777777" w:rsidR="00194A3F" w:rsidRDefault="00194A3F"/>
    <w:p w14:paraId="729B872B" w14:textId="77777777" w:rsidR="00194A3F" w:rsidRDefault="00194A3F"/>
    <w:p w14:paraId="539D6C30" w14:textId="77777777" w:rsidR="00194A3F" w:rsidRDefault="00000000">
      <w:pPr>
        <w:tabs>
          <w:tab w:val="left" w:pos="10381"/>
        </w:tabs>
        <w:ind w:firstLine="0"/>
        <w:sectPr w:rsidR="00194A3F">
          <w:pgSz w:w="11906" w:h="16838"/>
          <w:pgMar w:top="1134" w:right="567" w:bottom="1134" w:left="1701" w:header="0" w:footer="0" w:gutter="0"/>
          <w:cols w:space="720"/>
          <w:formProt w:val="0"/>
          <w:docGrid w:linePitch="381" w:charSpace="-8193"/>
        </w:sectPr>
      </w:pPr>
      <w:r>
        <w:rPr>
          <w:rFonts w:ascii="Times New Roman" w:hAnsi="Times New Roman" w:eastAsia="Times New Roman"/>
          <w:sz w:val="24"/>
        </w:rPr>
        <w:tab/>
      </w:r>
      <w:r>
        <w:rPr>
          <w:rFonts w:ascii="Times New Roman" w:hAnsi="Times New Roman" w:eastAsia="Times New Roman"/>
          <w:sz w:val="24"/>
        </w:rPr>
        <w:br w:type="page"/>
      </w:r>
    </w:p>
    <w:p>
      <w:pPr>
        <w:spacing w:line="240" w:lineRule="auto" w:after="0"/>
        <w:jc w:val="center"/>
      </w:pPr>
      <w:r>
        <w:rPr>
          <w:rFonts w:ascii="Times New Roman" w:hAnsi="Times New Roman" w:eastAsia="Times New Roman"/>
          <w:b/>
          <w:sz w:val="24"/>
        </w:rPr>
        <w:t>Индивидуальное обоснование актуальности ключевых угроз</w:t>
      </w:r>
    </w:p>
    <w:p>
      <w:pPr>
        <w:spacing w:line="240" w:lineRule="auto" w:after="0"/>
        <w:ind w:firstLine="709"/>
      </w:pPr>
      <w:r>
        <w:rPr>
          <w:rFonts w:ascii="Times New Roman" w:hAnsi="Times New Roman" w:eastAsia="Times New Roman"/>
          <w:b w:val="0"/>
          <w:sz w:val="24"/>
        </w:rPr>
        <w:t>Для ключевых угроз, связанных с веб-компонентами, интеграционным обменом, подрядчиками и внутренним злоупотреблением, актуальность дополнительно обоснована через точку входа, затрагиваемый актив, существующие меры и остаточный ущерб.</w:t>
      </w:r>
    </w:p>
    <w:tbl>
      <w:tblPr>
        <w:tblStyle w:val="ae"/>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Угроза</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Точка входа</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Актив / интерфейс</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Имеющиеся меры</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Почему риск не устраняется полностью</w:t>
            </w:r>
          </w:p>
        </w:tc>
        <w:tc>
          <w:tcPr>
            <w:tcW w:type="dxa" w:w="1606"/>
            <w:tcMar>
              <w:top w:w="80" w:type="dxa"/>
              <w:left w:w="80" w:type="dxa"/>
              <w:bottom w:w="80" w:type="dxa"/>
              <w:right w:w="80" w:type="dxa"/>
            </w:tcMar>
            <w:vAlign w:val="center"/>
          </w:tcPr>
          <w:p>
            <w:pPr>
              <w:spacing w:after="0"/>
              <w:jc w:val="center"/>
            </w:pPr>
            <w:r/>
            <w:r>
              <w:rPr>
                <w:rFonts w:ascii="Times New Roman" w:hAnsi="Times New Roman" w:eastAsia="Times New Roman"/>
                <w:b/>
                <w:sz w:val="14"/>
              </w:rPr>
              <w:t>Остаточный ущерб</w:t>
            </w:r>
          </w:p>
        </w:tc>
      </w:tr>
      <w:tr>
        <w:tc>
          <w:tcPr>
            <w:tcW w:type="dxa" w:w="1606"/>
            <w:vAlign w:val="center"/>
          </w:tcPr>
          <w:p>
            <w:pPr>
              <w:spacing w:after="0"/>
              <w:jc w:val="left"/>
            </w:pPr>
            <w:r/>
            <w:r>
              <w:rPr>
                <w:rFonts w:ascii="Times New Roman" w:hAnsi="Times New Roman" w:eastAsia="Times New Roman"/>
                <w:b w:val="0"/>
                <w:sz w:val="14"/>
              </w:rPr>
              <w:t>Web-угрозы и эксплуатация уязвимых версий ПО (УБИ.006, УБИ.192)</w:t>
            </w:r>
          </w:p>
        </w:tc>
        <w:tc>
          <w:tcPr>
            <w:tcW w:type="dxa" w:w="1606"/>
            <w:vAlign w:val="center"/>
          </w:tcPr>
          <w:p>
            <w:pPr>
              <w:spacing w:after="0"/>
              <w:jc w:val="left"/>
            </w:pPr>
            <w:r/>
            <w:r>
              <w:rPr>
                <w:rFonts w:ascii="Times New Roman" w:hAnsi="Times New Roman" w:eastAsia="Times New Roman"/>
                <w:b w:val="0"/>
                <w:sz w:val="14"/>
              </w:rPr>
              <w:t>Сервер приложений, NGINX, веб/API-интерфейсы внутри ЛВС и интеграционного контура</w:t>
            </w:r>
          </w:p>
        </w:tc>
        <w:tc>
          <w:tcPr>
            <w:tcW w:type="dxa" w:w="1606"/>
            <w:vAlign w:val="center"/>
          </w:tcPr>
          <w:p>
            <w:pPr>
              <w:spacing w:after="0"/>
              <w:jc w:val="left"/>
            </w:pPr>
            <w:r/>
            <w:r>
              <w:rPr>
                <w:rFonts w:ascii="Times New Roman" w:hAnsi="Times New Roman" w:eastAsia="Times New Roman"/>
                <w:b w:val="0"/>
                <w:sz w:val="14"/>
              </w:rPr>
              <w:t>Сервер приложений, прикладное ПО, СУБД PostgreSQL, ЭМК</w:t>
            </w:r>
          </w:p>
        </w:tc>
        <w:tc>
          <w:tcPr>
            <w:tcW w:type="dxa" w:w="1606"/>
            <w:vAlign w:val="center"/>
          </w:tcPr>
          <w:p>
            <w:pPr>
              <w:spacing w:after="0"/>
              <w:jc w:val="left"/>
            </w:pPr>
            <w:r/>
            <w:r>
              <w:rPr>
                <w:rFonts w:ascii="Times New Roman" w:hAnsi="Times New Roman" w:eastAsia="Times New Roman"/>
                <w:b w:val="0"/>
                <w:sz w:val="14"/>
              </w:rPr>
              <w:t>Разграничение доступа, СЗИ, обновление ПО, журналирование</w:t>
            </w:r>
          </w:p>
        </w:tc>
        <w:tc>
          <w:tcPr>
            <w:tcW w:type="dxa" w:w="1606"/>
            <w:vAlign w:val="center"/>
          </w:tcPr>
          <w:p>
            <w:pPr>
              <w:spacing w:after="0"/>
              <w:jc w:val="left"/>
            </w:pPr>
            <w:r/>
            <w:r>
              <w:rPr>
                <w:rFonts w:ascii="Times New Roman" w:hAnsi="Times New Roman" w:eastAsia="Times New Roman"/>
                <w:b w:val="0"/>
                <w:sz w:val="14"/>
              </w:rPr>
              <w:t>Возможны неустранённые уязвимости, ошибки конфигурации и компрометация учётных данных</w:t>
            </w:r>
          </w:p>
        </w:tc>
        <w:tc>
          <w:tcPr>
            <w:tcW w:type="dxa" w:w="1606"/>
            <w:vAlign w:val="center"/>
          </w:tcPr>
          <w:p>
            <w:pPr>
              <w:spacing w:after="0"/>
              <w:jc w:val="left"/>
            </w:pPr>
            <w:r/>
            <w:r>
              <w:rPr>
                <w:rFonts w:ascii="Times New Roman" w:hAnsi="Times New Roman" w:eastAsia="Times New Roman"/>
                <w:b w:val="0"/>
                <w:sz w:val="14"/>
              </w:rPr>
              <w:t>НСД к ЭМК, утечка врачебной тайны, нарушение доступности функций ИСПДн</w:t>
            </w:r>
          </w:p>
        </w:tc>
      </w:tr>
      <w:tr>
        <w:tc>
          <w:tcPr>
            <w:tcW w:type="dxa" w:w="1606"/>
            <w:vAlign w:val="center"/>
          </w:tcPr>
          <w:p>
            <w:pPr>
              <w:spacing w:after="0"/>
              <w:jc w:val="left"/>
            </w:pPr>
            <w:r/>
            <w:r>
              <w:rPr>
                <w:rFonts w:ascii="Times New Roman" w:hAnsi="Times New Roman" w:eastAsia="Times New Roman"/>
                <w:b w:val="0"/>
                <w:sz w:val="14"/>
              </w:rPr>
              <w:t>Угрозы интеграционного обмена (УБИ.111, УБИ.128, УБИ.153)</w:t>
            </w:r>
          </w:p>
        </w:tc>
        <w:tc>
          <w:tcPr>
            <w:tcW w:type="dxa" w:w="1606"/>
            <w:vAlign w:val="center"/>
          </w:tcPr>
          <w:p>
            <w:pPr>
              <w:spacing w:after="0"/>
              <w:jc w:val="left"/>
            </w:pPr>
            <w:r/>
            <w:r>
              <w:rPr>
                <w:rFonts w:ascii="Times New Roman" w:hAnsi="Times New Roman" w:eastAsia="Times New Roman"/>
                <w:b w:val="0"/>
                <w:sz w:val="14"/>
              </w:rPr>
              <w:t>Защищённые каналы с ОМС, ЕГИСЗ, ЛИС, шлюзом уведомлений</w:t>
            </w:r>
          </w:p>
        </w:tc>
        <w:tc>
          <w:tcPr>
            <w:tcW w:type="dxa" w:w="1606"/>
            <w:vAlign w:val="center"/>
          </w:tcPr>
          <w:p>
            <w:pPr>
              <w:spacing w:after="0"/>
              <w:jc w:val="left"/>
            </w:pPr>
            <w:r/>
            <w:r>
              <w:rPr>
                <w:rFonts w:ascii="Times New Roman" w:hAnsi="Times New Roman" w:eastAsia="Times New Roman"/>
                <w:b w:val="0"/>
                <w:sz w:val="14"/>
              </w:rPr>
              <w:t>Интеграционные API, сертификаты, ключевая информация, данные обмена</w:t>
            </w:r>
          </w:p>
        </w:tc>
        <w:tc>
          <w:tcPr>
            <w:tcW w:type="dxa" w:w="1606"/>
            <w:vAlign w:val="center"/>
          </w:tcPr>
          <w:p>
            <w:pPr>
              <w:spacing w:after="0"/>
              <w:jc w:val="left"/>
            </w:pPr>
            <w:r/>
            <w:r>
              <w:rPr>
                <w:rFonts w:ascii="Times New Roman" w:hAnsi="Times New Roman" w:eastAsia="Times New Roman"/>
                <w:b w:val="0"/>
                <w:sz w:val="14"/>
              </w:rPr>
              <w:t>СКЗИ, аутентификация сторон, регламенты обмена</w:t>
            </w:r>
          </w:p>
        </w:tc>
        <w:tc>
          <w:tcPr>
            <w:tcW w:type="dxa" w:w="1606"/>
            <w:vAlign w:val="center"/>
          </w:tcPr>
          <w:p>
            <w:pPr>
              <w:spacing w:after="0"/>
              <w:jc w:val="left"/>
            </w:pPr>
            <w:r/>
            <w:r>
              <w:rPr>
                <w:rFonts w:ascii="Times New Roman" w:hAnsi="Times New Roman" w:eastAsia="Times New Roman"/>
                <w:b w:val="0"/>
                <w:sz w:val="14"/>
              </w:rPr>
              <w:t>Компрометация доверенного участника, ошибки настройки сертификатов или нарушение доступности канала не исключаются полностью</w:t>
            </w:r>
          </w:p>
        </w:tc>
        <w:tc>
          <w:tcPr>
            <w:tcW w:type="dxa" w:w="1606"/>
            <w:vAlign w:val="center"/>
          </w:tcPr>
          <w:p>
            <w:pPr>
              <w:spacing w:after="0"/>
              <w:jc w:val="left"/>
            </w:pPr>
            <w:r/>
            <w:r>
              <w:rPr>
                <w:rFonts w:ascii="Times New Roman" w:hAnsi="Times New Roman" w:eastAsia="Times New Roman"/>
                <w:b w:val="0"/>
                <w:sz w:val="14"/>
              </w:rPr>
              <w:t>Подмена данных, нарушение передачи результатов исследований и реестров ОМС, социальный ущерб</w:t>
            </w:r>
          </w:p>
        </w:tc>
      </w:tr>
      <w:tr>
        <w:tc>
          <w:tcPr>
            <w:tcW w:type="dxa" w:w="1606"/>
            <w:vAlign w:val="center"/>
          </w:tcPr>
          <w:p>
            <w:pPr>
              <w:spacing w:after="0"/>
              <w:jc w:val="left"/>
            </w:pPr>
            <w:r/>
            <w:r>
              <w:rPr>
                <w:rFonts w:ascii="Times New Roman" w:hAnsi="Times New Roman" w:eastAsia="Times New Roman"/>
                <w:b w:val="0"/>
                <w:sz w:val="14"/>
              </w:rPr>
              <w:t>Угрозы подрядчиков и цепочки поставки (УБИ.188, УБИ.191, УБИ.192)</w:t>
            </w:r>
          </w:p>
        </w:tc>
        <w:tc>
          <w:tcPr>
            <w:tcW w:type="dxa" w:w="1606"/>
            <w:vAlign w:val="center"/>
          </w:tcPr>
          <w:p>
            <w:pPr>
              <w:spacing w:after="0"/>
              <w:jc w:val="left"/>
            </w:pPr>
            <w:r/>
            <w:r>
              <w:rPr>
                <w:rFonts w:ascii="Times New Roman" w:hAnsi="Times New Roman" w:eastAsia="Times New Roman"/>
                <w:b w:val="0"/>
                <w:sz w:val="14"/>
              </w:rPr>
              <w:t>Дистрибутивы ПО, обновления, сопровождение серверов и АРМ</w:t>
            </w:r>
          </w:p>
        </w:tc>
        <w:tc>
          <w:tcPr>
            <w:tcW w:type="dxa" w:w="1606"/>
            <w:vAlign w:val="center"/>
          </w:tcPr>
          <w:p>
            <w:pPr>
              <w:spacing w:after="0"/>
              <w:jc w:val="left"/>
            </w:pPr>
            <w:r/>
            <w:r>
              <w:rPr>
                <w:rFonts w:ascii="Times New Roman" w:hAnsi="Times New Roman" w:eastAsia="Times New Roman"/>
                <w:b w:val="0"/>
                <w:sz w:val="14"/>
              </w:rPr>
              <w:t>ОС Astra Linux, NGINX, PostgreSQL, SAMBA, ПО 1С, СЗИ</w:t>
            </w:r>
          </w:p>
        </w:tc>
        <w:tc>
          <w:tcPr>
            <w:tcW w:type="dxa" w:w="1606"/>
            <w:vAlign w:val="center"/>
          </w:tcPr>
          <w:p>
            <w:pPr>
              <w:spacing w:after="0"/>
              <w:jc w:val="left"/>
            </w:pPr>
            <w:r/>
            <w:r>
              <w:rPr>
                <w:rFonts w:ascii="Times New Roman" w:hAnsi="Times New Roman" w:eastAsia="Times New Roman"/>
                <w:b w:val="0"/>
                <w:sz w:val="14"/>
              </w:rPr>
              <w:t>Использование доверенных источников, ограничение административного доступа, контроль установки</w:t>
            </w:r>
          </w:p>
        </w:tc>
        <w:tc>
          <w:tcPr>
            <w:tcW w:type="dxa" w:w="1606"/>
            <w:vAlign w:val="center"/>
          </w:tcPr>
          <w:p>
            <w:pPr>
              <w:spacing w:after="0"/>
              <w:jc w:val="left"/>
            </w:pPr>
            <w:r/>
            <w:r>
              <w:rPr>
                <w:rFonts w:ascii="Times New Roman" w:hAnsi="Times New Roman" w:eastAsia="Times New Roman"/>
                <w:b w:val="0"/>
                <w:sz w:val="14"/>
              </w:rPr>
              <w:t>Доверенный доступ подрядчика или компрометация инфраструктуры поставщика могут обойти обычные организационные меры</w:t>
            </w:r>
          </w:p>
        </w:tc>
        <w:tc>
          <w:tcPr>
            <w:tcW w:type="dxa" w:w="1606"/>
            <w:vAlign w:val="center"/>
          </w:tcPr>
          <w:p>
            <w:pPr>
              <w:spacing w:after="0"/>
              <w:jc w:val="left"/>
            </w:pPr>
            <w:r/>
            <w:r>
              <w:rPr>
                <w:rFonts w:ascii="Times New Roman" w:hAnsi="Times New Roman" w:eastAsia="Times New Roman"/>
                <w:b w:val="0"/>
                <w:sz w:val="14"/>
              </w:rPr>
              <w:t>Внедрение вредоносного ПО, нарушение целостности данных и работоспособности ИСПДн</w:t>
            </w:r>
          </w:p>
        </w:tc>
      </w:tr>
      <w:tr>
        <w:tc>
          <w:tcPr>
            <w:tcW w:type="dxa" w:w="1606"/>
            <w:vAlign w:val="center"/>
          </w:tcPr>
          <w:p>
            <w:pPr>
              <w:spacing w:after="0"/>
              <w:jc w:val="left"/>
            </w:pPr>
            <w:r/>
            <w:r>
              <w:rPr>
                <w:rFonts w:ascii="Times New Roman" w:hAnsi="Times New Roman" w:eastAsia="Times New Roman"/>
                <w:b w:val="0"/>
                <w:sz w:val="14"/>
              </w:rPr>
              <w:t>Внутреннее злоупотребление и администрирование (УБИ.124, УБИ.185, УБИ.187)</w:t>
            </w:r>
          </w:p>
        </w:tc>
        <w:tc>
          <w:tcPr>
            <w:tcW w:type="dxa" w:w="1606"/>
            <w:vAlign w:val="center"/>
          </w:tcPr>
          <w:p>
            <w:pPr>
              <w:spacing w:after="0"/>
              <w:jc w:val="left"/>
            </w:pPr>
            <w:r/>
            <w:r>
              <w:rPr>
                <w:rFonts w:ascii="Times New Roman" w:hAnsi="Times New Roman" w:eastAsia="Times New Roman"/>
                <w:b w:val="0"/>
                <w:sz w:val="14"/>
              </w:rPr>
              <w:t>АРМ администратора, консоли СЗИ/СКЗИ, серверы, сетевое оборудование</w:t>
            </w:r>
          </w:p>
        </w:tc>
        <w:tc>
          <w:tcPr>
            <w:tcW w:type="dxa" w:w="1606"/>
            <w:vAlign w:val="center"/>
          </w:tcPr>
          <w:p>
            <w:pPr>
              <w:spacing w:after="0"/>
              <w:jc w:val="left"/>
            </w:pPr>
            <w:r/>
            <w:r>
              <w:rPr>
                <w:rFonts w:ascii="Times New Roman" w:hAnsi="Times New Roman" w:eastAsia="Times New Roman"/>
                <w:b w:val="0"/>
                <w:sz w:val="14"/>
              </w:rPr>
              <w:t>Журналы событий, параметры СЗИ, правила доступа, ключевая информация</w:t>
            </w:r>
          </w:p>
        </w:tc>
        <w:tc>
          <w:tcPr>
            <w:tcW w:type="dxa" w:w="1606"/>
            <w:vAlign w:val="center"/>
          </w:tcPr>
          <w:p>
            <w:pPr>
              <w:spacing w:after="0"/>
              <w:jc w:val="left"/>
            </w:pPr>
            <w:r/>
            <w:r>
              <w:rPr>
                <w:rFonts w:ascii="Times New Roman" w:hAnsi="Times New Roman" w:eastAsia="Times New Roman"/>
                <w:b w:val="0"/>
                <w:sz w:val="14"/>
              </w:rPr>
              <w:t>Назначение ответственных лиц, журналирование, разграничение полномочий</w:t>
            </w:r>
          </w:p>
        </w:tc>
        <w:tc>
          <w:tcPr>
            <w:tcW w:type="dxa" w:w="1606"/>
            <w:vAlign w:val="center"/>
          </w:tcPr>
          <w:p>
            <w:pPr>
              <w:spacing w:after="0"/>
              <w:jc w:val="left"/>
            </w:pPr>
            <w:r/>
            <w:r>
              <w:rPr>
                <w:rFonts w:ascii="Times New Roman" w:hAnsi="Times New Roman" w:eastAsia="Times New Roman"/>
                <w:b w:val="0"/>
                <w:sz w:val="14"/>
              </w:rPr>
              <w:t>Привилегированный пользователь уже имеет технический доступ к критичным настройкам, поэтому риск злоупотребления или ошибки остаётся</w:t>
            </w:r>
          </w:p>
        </w:tc>
        <w:tc>
          <w:tcPr>
            <w:tcW w:type="dxa" w:w="1606"/>
            <w:vAlign w:val="center"/>
          </w:tcPr>
          <w:p>
            <w:pPr>
              <w:spacing w:after="0"/>
              <w:jc w:val="left"/>
            </w:pPr>
            <w:r/>
            <w:r>
              <w:rPr>
                <w:rFonts w:ascii="Times New Roman" w:hAnsi="Times New Roman" w:eastAsia="Times New Roman"/>
                <w:b w:val="0"/>
                <w:sz w:val="14"/>
              </w:rPr>
              <w:t>Сокрытие инцидента, отключение защитных механизмов, нарушение конфиденциальности и доступности</w:t>
            </w:r>
          </w:p>
        </w:tc>
      </w:tr>
      <w:tr>
        <w:tc>
          <w:tcPr>
            <w:tcW w:type="dxa" w:w="1606"/>
            <w:vAlign w:val="center"/>
          </w:tcPr>
          <w:p>
            <w:pPr>
              <w:spacing w:after="0"/>
              <w:jc w:val="left"/>
            </w:pPr>
            <w:r/>
            <w:r>
              <w:rPr>
                <w:rFonts w:ascii="Times New Roman" w:hAnsi="Times New Roman" w:eastAsia="Times New Roman"/>
                <w:b w:val="0"/>
                <w:sz w:val="14"/>
              </w:rPr>
              <w:t>Прошивочные и BIOS/UEFI-риски (УБИ.123, УБИ.129)</w:t>
            </w:r>
          </w:p>
        </w:tc>
        <w:tc>
          <w:tcPr>
            <w:tcW w:type="dxa" w:w="1606"/>
            <w:vAlign w:val="center"/>
          </w:tcPr>
          <w:p>
            <w:pPr>
              <w:spacing w:after="0"/>
              <w:jc w:val="left"/>
            </w:pPr>
            <w:r/>
            <w:r>
              <w:rPr>
                <w:rFonts w:ascii="Times New Roman" w:hAnsi="Times New Roman" w:eastAsia="Times New Roman"/>
                <w:b w:val="0"/>
                <w:sz w:val="14"/>
              </w:rPr>
              <w:t>Физический или административный доступ к серверам и АРМ при эксплуатации или обслуживании</w:t>
            </w:r>
          </w:p>
        </w:tc>
        <w:tc>
          <w:tcPr>
            <w:tcW w:type="dxa" w:w="1606"/>
            <w:vAlign w:val="center"/>
          </w:tcPr>
          <w:p>
            <w:pPr>
              <w:spacing w:after="0"/>
              <w:jc w:val="left"/>
            </w:pPr>
            <w:r/>
            <w:r>
              <w:rPr>
                <w:rFonts w:ascii="Times New Roman" w:hAnsi="Times New Roman" w:eastAsia="Times New Roman"/>
                <w:b w:val="0"/>
                <w:sz w:val="14"/>
              </w:rPr>
              <w:t>BIOS/UEFI серверов, АРМ и сетевого оборудования</w:t>
            </w:r>
          </w:p>
        </w:tc>
        <w:tc>
          <w:tcPr>
            <w:tcW w:type="dxa" w:w="1606"/>
            <w:vAlign w:val="center"/>
          </w:tcPr>
          <w:p>
            <w:pPr>
              <w:spacing w:after="0"/>
              <w:jc w:val="left"/>
            </w:pPr>
            <w:r/>
            <w:r>
              <w:rPr>
                <w:rFonts w:ascii="Times New Roman" w:hAnsi="Times New Roman" w:eastAsia="Times New Roman"/>
                <w:b w:val="0"/>
                <w:sz w:val="14"/>
              </w:rPr>
              <w:t>Ограничение физического доступа, учёт оборудования, регламент обслуживания</w:t>
            </w:r>
          </w:p>
        </w:tc>
        <w:tc>
          <w:tcPr>
            <w:tcW w:type="dxa" w:w="1606"/>
            <w:vAlign w:val="center"/>
          </w:tcPr>
          <w:p>
            <w:pPr>
              <w:spacing w:after="0"/>
              <w:jc w:val="left"/>
            </w:pPr>
            <w:r/>
            <w:r>
              <w:rPr>
                <w:rFonts w:ascii="Times New Roman" w:hAnsi="Times New Roman" w:eastAsia="Times New Roman"/>
                <w:b w:val="0"/>
                <w:sz w:val="14"/>
              </w:rPr>
              <w:t>При доверенном доступе администратора или подрядчика организационные меры не исключают подмену настроек или резервной копии BIOS/UEFI</w:t>
            </w:r>
          </w:p>
        </w:tc>
        <w:tc>
          <w:tcPr>
            <w:tcW w:type="dxa" w:w="1606"/>
            <w:vAlign w:val="center"/>
          </w:tcPr>
          <w:p>
            <w:pPr>
              <w:spacing w:after="0"/>
              <w:jc w:val="left"/>
            </w:pPr>
            <w:r/>
            <w:r>
              <w:rPr>
                <w:rFonts w:ascii="Times New Roman" w:hAnsi="Times New Roman" w:eastAsia="Times New Roman"/>
                <w:b w:val="0"/>
                <w:sz w:val="14"/>
              </w:rPr>
              <w:t>Закрепление нарушителя, нарушение загрузки, отказ или компрометация серверов и АРМ</w:t>
            </w:r>
          </w:p>
        </w:tc>
      </w:tr>
    </w:tbl>
    <w:p w14:paraId="594C591C" w14:textId="77777777" w:rsidR="00194A3F" w:rsidRDefault="00000000">
      <w:pPr>
        <w:pStyle w:val="1"/>
      </w:pPr>
      <w:bookmarkStart w:id="54" w:name="__RefHeading___Toc8898_3669446744"/>
      <w:bookmarkStart w:id="55" w:name="_Toc230126525"/>
      <w:bookmarkEnd w:id="54"/>
      <w:r>
        <w:rPr>
          <w:rFonts w:ascii="Times New Roman" w:hAnsi="Times New Roman" w:eastAsia="Times New Roman"/>
          <w:sz w:val="24"/>
        </w:rPr>
        <w:lastRenderedPageBreak/>
        <w:t>10 Применение средств криптографической защиты информации</w:t>
      </w:r>
      <w:bookmarkEnd w:id="55"/>
    </w:p>
    <w:p w14:paraId="610361AF" w14:textId="77777777" w:rsidR="00194A3F" w:rsidRDefault="00000000">
      <w:pPr>
        <w:pStyle w:val="2"/>
        <w:spacing w:after="240"/>
      </w:pPr>
      <w:bookmarkStart w:id="56" w:name="__RefHeading___Toc8900_3669446744"/>
      <w:bookmarkStart w:id="57" w:name="_Toc230126526"/>
      <w:bookmarkEnd w:id="56"/>
      <w:r>
        <w:rPr>
          <w:rFonts w:ascii="Times New Roman" w:hAnsi="Times New Roman" w:eastAsia="Times New Roman"/>
          <w:sz w:val="24"/>
        </w:rPr>
        <w:t>10.1 Определение актуальности использования СКЗИ для обеспечения безопасности персональных данных</w:t>
      </w:r>
      <w:bookmarkEnd w:id="57"/>
    </w:p>
    <w:p w14:paraId="59C76099" w14:textId="77777777" w:rsidR="00194A3F" w:rsidRDefault="00000000">
      <w:r>
        <w:rPr>
          <w:rFonts w:ascii="Times New Roman" w:hAnsi="Times New Roman" w:eastAsia="Times New Roman"/>
          <w:sz w:val="24"/>
        </w:rPr>
        <w:t xml:space="preserve">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осуществляется передача персональных данных пациентов и работников медицинской организации, в том числе сведений о состоянии здоровья пациентов и сведений, составляющих врачебную тайну, между серверным сегментом и автоматизированными рабочими местами пользователей по каналам локальной вычислительной сети медицинской организации.</w:t>
      </w:r>
    </w:p>
    <w:p w14:paraId="50D1A83F" w14:textId="77777777" w:rsidR="00194A3F" w:rsidRDefault="00000000">
      <w:r>
        <w:rPr>
          <w:rFonts w:ascii="Times New Roman" w:hAnsi="Times New Roman" w:eastAsia="Times New Roman"/>
          <w:sz w:val="24"/>
        </w:rPr>
        <w:t xml:space="preserve">Кроме того,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имеет подключение к сети общего пользования и обеспечивает взаимодействие с внешними информационными системами через защищённые каналы связи, вследствие чего передаваемая информация может быть подвержена угрозам перехвата, модификации и несанкционированного доступа.</w:t>
      </w:r>
    </w:p>
    <w:p w14:paraId="16304A7D" w14:textId="77777777" w:rsidR="00194A3F" w:rsidRDefault="00000000">
      <w:r>
        <w:rPr>
          <w:rFonts w:ascii="Times New Roman" w:hAnsi="Times New Roman" w:eastAsia="Times New Roman"/>
          <w:sz w:val="24"/>
        </w:rPr>
        <w:t>В соответствии с пунктом 2 Методических рекомендаций ФСБ России № 149/7/2/6-432 от 31.03.2015, при передаче персональных данных по каналам связи, не защищённым от перехвата, необходимо использование средств криптографической защиты информации (далее — СКЗИ).</w:t>
      </w:r>
    </w:p>
    <w:p w14:paraId="55A64978" w14:textId="77777777" w:rsidR="00194A3F" w:rsidRDefault="00000000">
      <w:r>
        <w:rPr>
          <w:rFonts w:ascii="Times New Roman" w:hAnsi="Times New Roman" w:eastAsia="Times New Roman"/>
          <w:sz w:val="24"/>
        </w:rPr>
        <w:t xml:space="preserve">Кроме того,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осуществляется хранение персональных данных, специальных категорий персональных данных и сведений, составляющих врачебную тайну, на несъёмных машинных носителях информации серверов и автоматизированных рабочих мест. Несанкционированный доступ к указанным носителям со стороны нарушителя не может быть полностью исключён с помощью </w:t>
      </w:r>
      <w:proofErr w:type="spellStart"/>
      <w:r>
        <w:rPr>
          <w:rFonts w:ascii="Times New Roman" w:hAnsi="Times New Roman" w:eastAsia="Times New Roman"/>
          <w:sz w:val="24"/>
        </w:rPr>
        <w:t>некриптографических</w:t>
      </w:r>
      <w:proofErr w:type="spellEnd"/>
      <w:r>
        <w:rPr>
          <w:rFonts w:ascii="Times New Roman" w:hAnsi="Times New Roman" w:eastAsia="Times New Roman"/>
          <w:sz w:val="24"/>
        </w:rPr>
        <w:t xml:space="preserve"> методов и способов при наличии физического доступа к оборудованию, что также является основанием для использования СКЗИ.</w:t>
      </w:r>
    </w:p>
    <w:p w14:paraId="675D52F0" w14:textId="77777777" w:rsidR="00194A3F" w:rsidRDefault="00000000">
      <w:r>
        <w:rPr>
          <w:rFonts w:ascii="Times New Roman" w:hAnsi="Times New Roman" w:eastAsia="Times New Roman"/>
          <w:sz w:val="24"/>
        </w:rPr>
        <w:t xml:space="preserve">Таким образом, использование СКЗИ для обеспечения безопасности персональных данных и сведений, составляющих врачебную тайну, </w:t>
      </w:r>
      <w:r>
        <w:rPr>
          <w:rFonts w:ascii="Times New Roman" w:hAnsi="Times New Roman" w:eastAsia="Times New Roman"/>
          <w:sz w:val="24"/>
        </w:rPr>
        <w:lastRenderedPageBreak/>
        <w:t xml:space="preserve">обрабатываемых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является актуальным и обязательным.</w:t>
      </w:r>
    </w:p>
    <w:p w14:paraId="0243B2EF" w14:textId="77777777" w:rsidR="00194A3F" w:rsidRDefault="00000000">
      <w:r>
        <w:rPr>
          <w:rFonts w:ascii="Times New Roman" w:hAnsi="Times New Roman" w:eastAsia="Times New Roman"/>
          <w:sz w:val="24"/>
        </w:rPr>
        <w:t xml:space="preserve">В соответствии с применяемым подходом к определению актуальности использования СКЗИ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рассматриваются следующие объекты защиты, имеющие отношение к криптографической защите персональных данных:</w:t>
      </w:r>
    </w:p>
    <w:p w14:paraId="7A3423F5" w14:textId="77777777" w:rsidR="00194A3F" w:rsidRDefault="00000000">
      <w:pPr>
        <w:ind w:left="709" w:hanging="283"/>
      </w:pPr>
      <w:r>
        <w:rPr>
          <w:rFonts w:ascii="Times New Roman" w:hAnsi="Times New Roman" w:eastAsia="Times New Roman"/>
          <w:sz w:val="24"/>
        </w:rPr>
        <w:t>– СКЗИ, применяемые для защиты каналов связи и обеспечения конфиденциальности и целостности передаваемой информации;</w:t>
      </w:r>
    </w:p>
    <w:p w14:paraId="3D54637F" w14:textId="77777777" w:rsidR="00194A3F" w:rsidRDefault="00000000">
      <w:pPr>
        <w:ind w:left="709" w:hanging="283"/>
      </w:pPr>
      <w:r>
        <w:rPr>
          <w:rFonts w:ascii="Times New Roman" w:hAnsi="Times New Roman" w:eastAsia="Times New Roman"/>
          <w:sz w:val="24"/>
        </w:rPr>
        <w:t>– среда функционирования СКЗИ, включающая серверное оборудование, автоматизированные рабочие места пользователей, операционные системы, сетевое оборудование и прикладное программное обеспечение;</w:t>
      </w:r>
    </w:p>
    <w:p w14:paraId="6979C27F" w14:textId="77777777" w:rsidR="00194A3F" w:rsidRDefault="00000000">
      <w:pPr>
        <w:ind w:left="709" w:hanging="283"/>
      </w:pPr>
      <w:r>
        <w:rPr>
          <w:rFonts w:ascii="Times New Roman" w:hAnsi="Times New Roman" w:eastAsia="Times New Roman"/>
          <w:sz w:val="24"/>
        </w:rPr>
        <w:t>– информация, относящаяся к криптографической защите персональных данных, включая ключевую, парольную и аутентифицирующую информацию СКЗИ;</w:t>
      </w:r>
    </w:p>
    <w:p w14:paraId="7F276749" w14:textId="77777777" w:rsidR="00194A3F" w:rsidRDefault="00000000">
      <w:pPr>
        <w:ind w:left="709" w:hanging="283"/>
      </w:pPr>
      <w:r>
        <w:rPr>
          <w:rFonts w:ascii="Times New Roman" w:hAnsi="Times New Roman" w:eastAsia="Times New Roman"/>
          <w:sz w:val="24"/>
        </w:rPr>
        <w:t xml:space="preserve">– документы, журналы, технические документы и рабочие материалы, в которых отражена защищаемая информация, относящаяся к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 её криптографической защите, включая документацию на СКЗИ и на технические и программные компоненты среды функционирования;</w:t>
      </w:r>
    </w:p>
    <w:p w14:paraId="25B263F7" w14:textId="77777777" w:rsidR="00194A3F" w:rsidRDefault="00000000">
      <w:pPr>
        <w:ind w:left="709" w:hanging="283"/>
      </w:pPr>
      <w:r>
        <w:rPr>
          <w:rFonts w:ascii="Times New Roman" w:hAnsi="Times New Roman" w:eastAsia="Times New Roman"/>
          <w:sz w:val="24"/>
        </w:rPr>
        <w:t>– носители защищаемой информации, используемые в системе в процессе криптографической защиты персональных данных, носители ключевой, парольной и аутентифицирующей информации СКЗИ;</w:t>
      </w:r>
    </w:p>
    <w:p w14:paraId="47B1CBBA" w14:textId="77777777" w:rsidR="00194A3F" w:rsidRDefault="00000000">
      <w:pPr>
        <w:ind w:left="709" w:hanging="283"/>
      </w:pPr>
      <w:r>
        <w:rPr>
          <w:rFonts w:ascii="Times New Roman" w:hAnsi="Times New Roman" w:eastAsia="Times New Roman"/>
          <w:sz w:val="24"/>
        </w:rPr>
        <w:t xml:space="preserve">– используемые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каналы связи, включая кабельные линии локальной вычислительной сети, каналы между серверной и рабочими помещениями, а также каналы взаимодействия с сетью общего пользования и внешними информационными системами;</w:t>
      </w:r>
    </w:p>
    <w:p w14:paraId="0AE185FA" w14:textId="77777777" w:rsidR="00194A3F" w:rsidRDefault="00000000">
      <w:pPr>
        <w:ind w:left="709" w:hanging="283"/>
      </w:pPr>
      <w:r>
        <w:rPr>
          <w:rFonts w:ascii="Times New Roman" w:hAnsi="Times New Roman" w:eastAsia="Times New Roman"/>
          <w:sz w:val="24"/>
        </w:rPr>
        <w:t xml:space="preserve">– помещения, в которых находятся ресурсы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имеющие отношение к криптографической защите персональных данных: серверная, рабочие помещения медицинской организации, помещения администрирования и технического обслуживания.</w:t>
      </w:r>
    </w:p>
    <w:p w14:paraId="08DD6E69" w14:textId="77777777" w:rsidR="00194A3F" w:rsidRDefault="00000000">
      <w:r>
        <w:rPr>
          <w:rFonts w:ascii="Times New Roman" w:hAnsi="Times New Roman" w:eastAsia="Times New Roman"/>
          <w:sz w:val="24"/>
        </w:rPr>
        <w:lastRenderedPageBreak/>
        <w:t xml:space="preserve">В соответствии с нормативными документами ФСБ России все физические лица, имеющие доступ к техническим и программным средствам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разделяются на следующие категории:</w:t>
      </w:r>
    </w:p>
    <w:p w14:paraId="31E17A87" w14:textId="77777777" w:rsidR="00194A3F" w:rsidRDefault="00000000">
      <w:pPr>
        <w:ind w:left="709" w:hanging="283"/>
      </w:pPr>
      <w:r>
        <w:rPr>
          <w:rFonts w:ascii="Times New Roman" w:hAnsi="Times New Roman" w:eastAsia="Times New Roman"/>
          <w:sz w:val="24"/>
        </w:rPr>
        <w:t xml:space="preserve">– лица, имеющие право постоянного доступа в контролируемую зону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работники медицинской организации, зарегистрированные пользователи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медицинский и административный персонал, эксплуатационный персонал;</w:t>
      </w:r>
    </w:p>
    <w:p w14:paraId="3226525A" w14:textId="77777777" w:rsidR="00194A3F" w:rsidRDefault="00000000">
      <w:pPr>
        <w:ind w:left="709" w:hanging="283"/>
      </w:pPr>
      <w:r>
        <w:rPr>
          <w:rFonts w:ascii="Times New Roman" w:hAnsi="Times New Roman" w:eastAsia="Times New Roman"/>
          <w:sz w:val="24"/>
        </w:rPr>
        <w:t xml:space="preserve">– лица, имеющие право разового доступа в контролируемую зону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посетители, обслуживающий персонал, лица, осуществляющие ремонт, обслуживание и сопровождение программных, технических и программно-технических средств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в том числе средств защиты информации;</w:t>
      </w:r>
    </w:p>
    <w:p w14:paraId="03322136" w14:textId="77777777" w:rsidR="00194A3F" w:rsidRDefault="00000000">
      <w:pPr>
        <w:ind w:left="709" w:hanging="283"/>
      </w:pPr>
      <w:r>
        <w:rPr>
          <w:rFonts w:ascii="Times New Roman" w:hAnsi="Times New Roman" w:eastAsia="Times New Roman"/>
          <w:sz w:val="24"/>
        </w:rPr>
        <w:t xml:space="preserve">– привилегированные внутренние пользователи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системные администраторы, администраторы информационной безопасности и ответственные пользователи СКЗИ;</w:t>
      </w:r>
    </w:p>
    <w:p w14:paraId="3530D847" w14:textId="77777777" w:rsidR="00194A3F" w:rsidRDefault="00000000">
      <w:pPr>
        <w:ind w:left="709" w:hanging="283"/>
      </w:pPr>
      <w:r>
        <w:rPr>
          <w:rFonts w:ascii="Times New Roman" w:hAnsi="Times New Roman" w:eastAsia="Times New Roman"/>
          <w:sz w:val="24"/>
        </w:rPr>
        <w:t xml:space="preserve">– внешние источники атак, не имеющие прав доступа в контролируемую зону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и осуществляющие подготовку и реализацию атак из-за её пределов.</w:t>
      </w:r>
    </w:p>
    <w:p w14:paraId="2DE5F676" w14:textId="77777777" w:rsidR="00194A3F" w:rsidRDefault="00000000">
      <w:r>
        <w:rPr>
          <w:rFonts w:ascii="Times New Roman" w:hAnsi="Times New Roman" w:eastAsia="Times New Roman"/>
          <w:sz w:val="24"/>
        </w:rPr>
        <w:t xml:space="preserve">Все потенциальные нарушители подразделяются на внешних нарушителей, не имеющих доступа к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 осуществляющих атаки из-за пределов контролируемой зоны, и внутренних нарушителей, осуществляющих атаки, находясь в пределах контролируемой зоны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включая пользователей системы и лиц, имеющих физический доступ к техническим средствам.</w:t>
      </w:r>
    </w:p>
    <w:p w14:paraId="6A2CCF1A" w14:textId="77777777" w:rsidR="00194A3F" w:rsidRDefault="00000000">
      <w:r>
        <w:rPr>
          <w:rFonts w:ascii="Times New Roman" w:hAnsi="Times New Roman" w:eastAsia="Times New Roman"/>
          <w:sz w:val="24"/>
        </w:rPr>
        <w:t>Привилегированные внутренние пользователи, являющиеся членами группы администраторов, рассматриваются как особо доверенные лица, осуществляющие обслуживание технических и программных средств СКЗИ и среды функционирования СКЗИ, включая их настройку, конфигурирование и распределение ключевой документации. К их числу относятся администратор информационной безопасности и ответственный пользователь СКЗИ.</w:t>
      </w:r>
    </w:p>
    <w:p w14:paraId="5412082A" w14:textId="77777777" w:rsidR="00194A3F" w:rsidRDefault="00000000">
      <w:r>
        <w:rPr>
          <w:rFonts w:ascii="Times New Roman" w:hAnsi="Times New Roman" w:eastAsia="Times New Roman"/>
          <w:sz w:val="24"/>
        </w:rPr>
        <w:lastRenderedPageBreak/>
        <w:t>Предположения об отнесении категории физических лиц к потенциальным источникам атак представлены в таблице 22.</w:t>
      </w:r>
    </w:p>
    <w:p w14:paraId="52D0066D" w14:textId="77777777" w:rsidR="00194A3F" w:rsidRDefault="00000000">
      <w:pPr>
        <w:spacing w:before="120" w:after="60"/>
        <w:jc w:val="right"/>
      </w:pPr>
      <w:r>
        <w:rPr>
          <w:rFonts w:ascii="Times New Roman" w:hAnsi="Times New Roman" w:eastAsia="Times New Roman"/>
          <w:sz w:val="24"/>
        </w:rPr>
        <w:t>Таблица 22 – Потенциальные источники атак</w:t>
      </w:r>
    </w:p>
    <w:tbl>
      <w:tblPr>
        <w:tblW w:w="9622" w:type="dxa"/>
        <w:jc w:val="center"/>
        <w:tblLayout w:type="fixed"/>
        <w:tblLook w:val="04A0" w:firstRow="1" w:lastRow="0" w:firstColumn="1" w:lastColumn="0" w:noHBand="0" w:noVBand="1"/>
      </w:tblPr>
      <w:tblGrid>
        <w:gridCol w:w="3377"/>
        <w:gridCol w:w="3160"/>
        <w:gridCol w:w="3085"/>
      </w:tblGrid>
      <w:tr w:rsidR="00194A3F" w14:paraId="2B292F45" w14:textId="77777777">
        <w:trPr>
          <w:tblHeader/>
          <w:jc w:val="center"/>
        </w:trPr>
        <w:tc>
          <w:tcPr>
            <w:tcW w:w="337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1937544" w14:textId="77777777" w:rsidR="00194A3F" w:rsidRDefault="00000000">
            <w:pPr>
              <w:spacing w:line="240" w:lineRule="auto"/>
              <w:jc w:val="center"/>
            </w:pPr>
            <w:r>
              <w:rPr>
                <w:b/>
              </w:rPr>
              <w:t>Категория физических лиц</w:t>
            </w:r>
          </w:p>
        </w:tc>
        <w:tc>
          <w:tcPr>
            <w:tcW w:w="316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1067A3B" w14:textId="77777777" w:rsidR="00194A3F" w:rsidRDefault="00000000">
            <w:pPr>
              <w:spacing w:line="240" w:lineRule="auto"/>
              <w:jc w:val="center"/>
            </w:pPr>
            <w:r>
              <w:rPr>
                <w:b/>
              </w:rPr>
              <w:t>Предположение об отнесении к источникам атак</w:t>
            </w:r>
          </w:p>
        </w:tc>
        <w:tc>
          <w:tcPr>
            <w:tcW w:w="308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08C230B" w14:textId="77777777" w:rsidR="00194A3F" w:rsidRDefault="00000000">
            <w:pPr>
              <w:spacing w:line="240" w:lineRule="auto"/>
              <w:jc w:val="center"/>
            </w:pPr>
            <w:r>
              <w:rPr>
                <w:b/>
              </w:rPr>
              <w:t>Обоснование</w:t>
            </w:r>
          </w:p>
        </w:tc>
      </w:tr>
      <w:tr w:rsidR="00194A3F" w14:paraId="2A553524" w14:textId="77777777">
        <w:trPr>
          <w:jc w:val="center"/>
        </w:trPr>
        <w:tc>
          <w:tcPr>
            <w:tcW w:w="337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072E79" w14:textId="77777777" w:rsidR="00194A3F" w:rsidRDefault="00000000">
            <w:pPr>
              <w:spacing w:line="240" w:lineRule="auto"/>
            </w:pPr>
            <w:r>
              <w:t xml:space="preserve">Лица, имеющие право постоянного доступа в КЗ </w:t>
            </w:r>
            <w:proofErr w:type="spellStart"/>
            <w:r>
              <w:t>ИСПДн</w:t>
            </w:r>
            <w:proofErr w:type="spellEnd"/>
            <w:r>
              <w:t xml:space="preserve"> «МИС Больница»</w:t>
            </w:r>
          </w:p>
        </w:tc>
        <w:tc>
          <w:tcPr>
            <w:tcW w:w="316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8ED1F1" w14:textId="77777777" w:rsidR="00194A3F" w:rsidRDefault="00000000">
            <w:pPr>
              <w:spacing w:line="240" w:lineRule="auto"/>
              <w:jc w:val="center"/>
            </w:pPr>
            <w:r>
              <w:t>Да</w:t>
            </w:r>
          </w:p>
        </w:tc>
        <w:tc>
          <w:tcPr>
            <w:tcW w:w="308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E18D94D" w14:textId="77777777" w:rsidR="00194A3F" w:rsidRDefault="00000000">
            <w:pPr>
              <w:spacing w:line="240" w:lineRule="auto"/>
            </w:pPr>
            <w:r>
              <w:t xml:space="preserve">– медицинский, административный и эксплуатационный персонал имеет возможность находиться в помещениях, где расположены АРМ и иные компоненты </w:t>
            </w:r>
            <w:proofErr w:type="spellStart"/>
            <w:r>
              <w:t>ИСПДн</w:t>
            </w:r>
            <w:proofErr w:type="spellEnd"/>
            <w:r>
              <w:t>;</w:t>
            </w:r>
            <w:r>
              <w:br/>
              <w:t xml:space="preserve">– обслуживающий персонал и лица, обеспечивающие функционирование </w:t>
            </w:r>
            <w:proofErr w:type="spellStart"/>
            <w:r>
              <w:t>ИСПДн</w:t>
            </w:r>
            <w:proofErr w:type="spellEnd"/>
            <w:r>
              <w:t>, могут находиться в помещениях системы в отсутствие отдельных пользователей;</w:t>
            </w:r>
            <w:r>
              <w:br/>
              <w:t>– работа внутренних пользователей регламентирована, но не исключает непреднамеренные действия и злоупотребления.</w:t>
            </w:r>
          </w:p>
        </w:tc>
      </w:tr>
      <w:tr w:rsidR="00194A3F" w14:paraId="36FA276E" w14:textId="77777777">
        <w:trPr>
          <w:jc w:val="center"/>
        </w:trPr>
        <w:tc>
          <w:tcPr>
            <w:tcW w:w="337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1E47B93" w14:textId="77777777" w:rsidR="00194A3F" w:rsidRDefault="00000000">
            <w:pPr>
              <w:spacing w:line="240" w:lineRule="auto"/>
            </w:pPr>
            <w:r>
              <w:t xml:space="preserve">Лица, имеющие право разового доступа в КЗ </w:t>
            </w:r>
            <w:proofErr w:type="spellStart"/>
            <w:r>
              <w:t>ИСПДн</w:t>
            </w:r>
            <w:proofErr w:type="spellEnd"/>
            <w:r>
              <w:t xml:space="preserve"> «МИС Больница»</w:t>
            </w:r>
          </w:p>
        </w:tc>
        <w:tc>
          <w:tcPr>
            <w:tcW w:w="316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565738B" w14:textId="77777777" w:rsidR="00194A3F" w:rsidRDefault="00000000">
            <w:pPr>
              <w:spacing w:line="240" w:lineRule="auto"/>
              <w:jc w:val="center"/>
            </w:pPr>
            <w:r>
              <w:t>Да</w:t>
            </w:r>
          </w:p>
        </w:tc>
        <w:tc>
          <w:tcPr>
            <w:tcW w:w="308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00E7DBA" w14:textId="77777777" w:rsidR="00194A3F" w:rsidRDefault="00000000">
            <w:pPr>
              <w:spacing w:line="240" w:lineRule="auto"/>
            </w:pPr>
            <w:r>
              <w:t xml:space="preserve">– ремонт, обслуживание и сопровождение программных, технических и программно-технических средств </w:t>
            </w:r>
            <w:proofErr w:type="spellStart"/>
            <w:r>
              <w:t>ИСПДн</w:t>
            </w:r>
            <w:proofErr w:type="spellEnd"/>
            <w:r>
              <w:t xml:space="preserve">, в том числе СЗИ и СКЗИ, могут выполняться привлечёнными </w:t>
            </w:r>
            <w:r>
              <w:lastRenderedPageBreak/>
              <w:t>лицами;</w:t>
            </w:r>
            <w:r>
              <w:br/>
              <w:t>– в помещениях медицинской организации возможно временное нахождение посторонних лиц при выполнении работ;</w:t>
            </w:r>
            <w:r>
              <w:br/>
              <w:t>– доступ таких лиц должен осуществляться под контролем ответственных работников.</w:t>
            </w:r>
          </w:p>
        </w:tc>
      </w:tr>
      <w:tr w:rsidR="00194A3F" w14:paraId="3C1B0325" w14:textId="77777777">
        <w:trPr>
          <w:jc w:val="center"/>
        </w:trPr>
        <w:tc>
          <w:tcPr>
            <w:tcW w:w="337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5C77F27" w14:textId="77777777" w:rsidR="00194A3F" w:rsidRDefault="00000000">
            <w:pPr>
              <w:spacing w:line="240" w:lineRule="auto"/>
            </w:pPr>
            <w:r>
              <w:lastRenderedPageBreak/>
              <w:t xml:space="preserve">Привилегированные внутренние пользователи </w:t>
            </w:r>
            <w:proofErr w:type="spellStart"/>
            <w:r>
              <w:t>ИСПДн</w:t>
            </w:r>
            <w:proofErr w:type="spellEnd"/>
            <w:r>
              <w:t xml:space="preserve"> «МИС Больница»</w:t>
            </w:r>
          </w:p>
        </w:tc>
        <w:tc>
          <w:tcPr>
            <w:tcW w:w="316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165CCFD" w14:textId="77777777" w:rsidR="00194A3F" w:rsidRDefault="00000000">
            <w:pPr>
              <w:spacing w:line="240" w:lineRule="auto"/>
              <w:jc w:val="center"/>
            </w:pPr>
            <w:r>
              <w:t>Нет</w:t>
            </w:r>
          </w:p>
        </w:tc>
        <w:tc>
          <w:tcPr>
            <w:tcW w:w="308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975ED3C" w14:textId="77777777" w:rsidR="00194A3F" w:rsidRDefault="00000000">
            <w:pPr>
              <w:spacing w:line="240" w:lineRule="auto"/>
            </w:pPr>
            <w:r>
              <w:t>– администратор информационной безопасности и ответственный пользователь СКЗИ назначаются из числа особо доверенных лиц;</w:t>
            </w:r>
            <w:r>
              <w:br/>
              <w:t>– ремонт, обслуживание и сопровождение СКЗИ и среды функционирования выполняются с соблюдением мер по обеспечению безопасности информации;</w:t>
            </w:r>
            <w:r>
              <w:br/>
              <w:t>– действия привилегированных пользователей подлежат регламентации и контролю.</w:t>
            </w:r>
          </w:p>
        </w:tc>
      </w:tr>
      <w:tr w:rsidR="00194A3F" w14:paraId="22D28510" w14:textId="77777777">
        <w:trPr>
          <w:jc w:val="center"/>
        </w:trPr>
        <w:tc>
          <w:tcPr>
            <w:tcW w:w="337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3546F17" w14:textId="77777777" w:rsidR="00194A3F" w:rsidRDefault="00000000">
            <w:pPr>
              <w:spacing w:line="240" w:lineRule="auto"/>
            </w:pPr>
            <w:r>
              <w:t>Внешние субъекты (физические лица)</w:t>
            </w:r>
          </w:p>
        </w:tc>
        <w:tc>
          <w:tcPr>
            <w:tcW w:w="316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936BE98" w14:textId="77777777" w:rsidR="00194A3F" w:rsidRDefault="00000000">
            <w:pPr>
              <w:spacing w:line="240" w:lineRule="auto"/>
              <w:jc w:val="center"/>
            </w:pPr>
            <w:r>
              <w:t>Да</w:t>
            </w:r>
          </w:p>
        </w:tc>
        <w:tc>
          <w:tcPr>
            <w:tcW w:w="308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3A7CCD" w14:textId="77777777" w:rsidR="00194A3F" w:rsidRDefault="00000000">
            <w:pPr>
              <w:spacing w:line="240" w:lineRule="auto"/>
            </w:pPr>
            <w:r>
              <w:t xml:space="preserve">– внешние субъекты имеют возможность осуществлять создание способов реализации угроз, подготовку и реализацию атак </w:t>
            </w:r>
            <w:r>
              <w:lastRenderedPageBreak/>
              <w:t>только за пределами контролируемой зоны;</w:t>
            </w:r>
            <w:r>
              <w:br/>
              <w:t xml:space="preserve">– при наличии подключения </w:t>
            </w:r>
            <w:proofErr w:type="spellStart"/>
            <w:r>
              <w:t>ИСПДн</w:t>
            </w:r>
            <w:proofErr w:type="spellEnd"/>
            <w:r>
              <w:t xml:space="preserve"> к сети общего пользования возможны попытки воздействия через внешние сетевые интерфейсы и каналы связи;</w:t>
            </w:r>
            <w:r>
              <w:br/>
              <w:t>– доступ внешних субъектов к объектам защиты в пределах КЗ не предполагается.</w:t>
            </w:r>
          </w:p>
        </w:tc>
      </w:tr>
    </w:tbl>
    <w:p w14:paraId="01478052" w14:textId="77777777" w:rsidR="00194A3F" w:rsidRDefault="00194A3F"/>
    <w:p w14:paraId="2F128489" w14:textId="77777777" w:rsidR="00194A3F" w:rsidRDefault="00000000">
      <w:r>
        <w:rPr>
          <w:rFonts w:ascii="Times New Roman" w:hAnsi="Times New Roman" w:eastAsia="Times New Roman"/>
          <w:sz w:val="24"/>
        </w:rPr>
        <w:t xml:space="preserve">На основании исходных данных об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объектах защиты и источниках атак, в соответствии с Методическими рекомендациями ФСБ России № 149/7/2/6-432 от 31.03.2015, определены обобщённые возможности источников атак, которые описаны в таблице 23.</w:t>
      </w:r>
    </w:p>
    <w:p w14:paraId="74733ED4" w14:textId="77777777" w:rsidR="00194A3F" w:rsidRDefault="00194A3F">
      <w:pPr>
        <w:spacing w:before="120" w:after="60"/>
        <w:jc w:val="center"/>
      </w:pPr>
    </w:p>
    <w:p w14:paraId="043E462A" w14:textId="77777777" w:rsidR="00194A3F" w:rsidRDefault="00000000">
      <w:pPr>
        <w:spacing w:before="120" w:after="60"/>
        <w:jc w:val="right"/>
      </w:pPr>
      <w:r>
        <w:rPr>
          <w:rFonts w:ascii="Times New Roman" w:hAnsi="Times New Roman" w:eastAsia="Times New Roman"/>
          <w:sz w:val="24"/>
        </w:rPr>
        <w:t>Таблица 23 – Обобщённые возможности источников атак</w:t>
      </w:r>
    </w:p>
    <w:tbl>
      <w:tblPr>
        <w:tblW w:w="9622" w:type="dxa"/>
        <w:jc w:val="center"/>
        <w:tblLayout w:type="fixed"/>
        <w:tblLook w:val="04A0" w:firstRow="1" w:lastRow="0" w:firstColumn="1" w:lastColumn="0" w:noHBand="0" w:noVBand="1"/>
      </w:tblPr>
      <w:tblGrid>
        <w:gridCol w:w="3178"/>
        <w:gridCol w:w="3221"/>
        <w:gridCol w:w="3223"/>
      </w:tblGrid>
      <w:tr w:rsidR="00194A3F" w14:paraId="6CB09E1C" w14:textId="77777777">
        <w:trPr>
          <w:tblHeader/>
          <w:jc w:val="center"/>
        </w:trPr>
        <w:tc>
          <w:tcPr>
            <w:tcW w:w="317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4166DC8" w14:textId="77777777" w:rsidR="00194A3F" w:rsidRDefault="00000000">
            <w:pPr>
              <w:spacing w:line="240" w:lineRule="auto"/>
              <w:jc w:val="center"/>
            </w:pPr>
            <w:r>
              <w:rPr>
                <w:b/>
              </w:rPr>
              <w:t>№</w:t>
            </w:r>
          </w:p>
        </w:tc>
        <w:tc>
          <w:tcPr>
            <w:tcW w:w="322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B7E7828" w14:textId="77777777" w:rsidR="00194A3F" w:rsidRDefault="00000000">
            <w:pPr>
              <w:spacing w:line="240" w:lineRule="auto"/>
              <w:jc w:val="center"/>
            </w:pPr>
            <w:r>
              <w:rPr>
                <w:b/>
              </w:rPr>
              <w:t>Обобщённые возможности источников атак</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DD482F4" w14:textId="77777777" w:rsidR="00194A3F" w:rsidRDefault="00000000">
            <w:pPr>
              <w:spacing w:line="240" w:lineRule="auto"/>
              <w:jc w:val="center"/>
            </w:pPr>
            <w:r>
              <w:rPr>
                <w:b/>
              </w:rPr>
              <w:t>Предположение о возможности источников атак</w:t>
            </w:r>
          </w:p>
        </w:tc>
      </w:tr>
      <w:tr w:rsidR="00194A3F" w14:paraId="7E76FBA3" w14:textId="77777777">
        <w:trPr>
          <w:jc w:val="center"/>
        </w:trPr>
        <w:tc>
          <w:tcPr>
            <w:tcW w:w="317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EAE7F59" w14:textId="77777777" w:rsidR="00194A3F" w:rsidRDefault="00000000">
            <w:pPr>
              <w:spacing w:line="240" w:lineRule="auto"/>
              <w:jc w:val="center"/>
            </w:pPr>
            <w:r>
              <w:t>1</w:t>
            </w:r>
          </w:p>
        </w:tc>
        <w:tc>
          <w:tcPr>
            <w:tcW w:w="322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75857D2" w14:textId="77777777" w:rsidR="00194A3F" w:rsidRDefault="00000000">
            <w:pPr>
              <w:spacing w:line="240" w:lineRule="auto"/>
            </w:pPr>
            <w:r>
              <w:t>Возможность самостоятельно осуществлять создание способов атак, подготовку и проведение атак только за пределами контролируемой зоны</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32DC8A4" w14:textId="77777777" w:rsidR="00194A3F" w:rsidRDefault="00000000">
            <w:pPr>
              <w:spacing w:line="240" w:lineRule="auto"/>
              <w:jc w:val="center"/>
            </w:pPr>
            <w:r>
              <w:t>Да</w:t>
            </w:r>
          </w:p>
        </w:tc>
      </w:tr>
      <w:tr w:rsidR="00194A3F" w14:paraId="2876450D" w14:textId="77777777">
        <w:trPr>
          <w:jc w:val="center"/>
        </w:trPr>
        <w:tc>
          <w:tcPr>
            <w:tcW w:w="317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5A0A808" w14:textId="77777777" w:rsidR="00194A3F" w:rsidRDefault="00000000">
            <w:pPr>
              <w:spacing w:line="240" w:lineRule="auto"/>
              <w:jc w:val="center"/>
            </w:pPr>
            <w:r>
              <w:t>2</w:t>
            </w:r>
          </w:p>
        </w:tc>
        <w:tc>
          <w:tcPr>
            <w:tcW w:w="322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F5B12A5" w14:textId="77777777" w:rsidR="00194A3F" w:rsidRDefault="00000000">
            <w:pPr>
              <w:spacing w:line="240" w:lineRule="auto"/>
            </w:pPr>
            <w:r>
              <w:t xml:space="preserve">Возможность самостоятельно осуществлять создание способов атак, подготовку и </w:t>
            </w:r>
            <w:r>
              <w:lastRenderedPageBreak/>
              <w:t>проведение атак в пределах контролируемой зоны, но без физического доступа к аппаратным средствам, на которых реализованы СКЗИ и среда их функционирования</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3E738AF" w14:textId="77777777" w:rsidR="00194A3F" w:rsidRDefault="00000000">
            <w:pPr>
              <w:spacing w:line="240" w:lineRule="auto"/>
              <w:jc w:val="center"/>
            </w:pPr>
            <w:r>
              <w:lastRenderedPageBreak/>
              <w:t>Да</w:t>
            </w:r>
          </w:p>
        </w:tc>
      </w:tr>
      <w:tr w:rsidR="00194A3F" w14:paraId="1ECAE950" w14:textId="77777777">
        <w:trPr>
          <w:jc w:val="center"/>
        </w:trPr>
        <w:tc>
          <w:tcPr>
            <w:tcW w:w="317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C43D565" w14:textId="77777777" w:rsidR="00194A3F" w:rsidRDefault="00000000">
            <w:pPr>
              <w:spacing w:line="240" w:lineRule="auto"/>
              <w:jc w:val="center"/>
            </w:pPr>
            <w:r>
              <w:t>3</w:t>
            </w:r>
          </w:p>
        </w:tc>
        <w:tc>
          <w:tcPr>
            <w:tcW w:w="322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15E5D15" w14:textId="77777777" w:rsidR="00194A3F" w:rsidRDefault="00000000">
            <w:pPr>
              <w:spacing w:line="240" w:lineRule="auto"/>
            </w:pPr>
            <w:r>
              <w:t>Возможность самостоятельно осуществлять создание способов атак, подготовку и проведение атак в пределах контролируемой зоны с физическим доступом к аппаратным средствам, на которых реализованы СКЗИ и среда их функционирования</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C25BCDC" w14:textId="77777777" w:rsidR="00194A3F" w:rsidRDefault="00000000">
            <w:pPr>
              <w:spacing w:line="240" w:lineRule="auto"/>
              <w:jc w:val="center"/>
            </w:pPr>
            <w:r>
              <w:t>Да</w:t>
            </w:r>
          </w:p>
        </w:tc>
      </w:tr>
      <w:tr w:rsidR="00194A3F" w14:paraId="3F34299A" w14:textId="77777777">
        <w:trPr>
          <w:jc w:val="center"/>
        </w:trPr>
        <w:tc>
          <w:tcPr>
            <w:tcW w:w="317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9656E0A" w14:textId="77777777" w:rsidR="00194A3F" w:rsidRDefault="00000000">
            <w:pPr>
              <w:spacing w:line="240" w:lineRule="auto"/>
              <w:jc w:val="center"/>
            </w:pPr>
            <w:r>
              <w:t>4</w:t>
            </w:r>
          </w:p>
        </w:tc>
        <w:tc>
          <w:tcPr>
            <w:tcW w:w="322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33B5683" w14:textId="77777777" w:rsidR="00194A3F" w:rsidRDefault="00000000">
            <w:pPr>
              <w:spacing w:line="240" w:lineRule="auto"/>
            </w:pPr>
            <w:r>
              <w:t>Возможность привлекать специалистов, имеющих опыт разработки и анализа СКЗИ, включая специалистов в области анализа сигналов линейной передачи и сигналов ПЭМИН СКЗИ</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672DA79" w14:textId="77777777" w:rsidR="00194A3F" w:rsidRDefault="00000000">
            <w:pPr>
              <w:spacing w:line="240" w:lineRule="auto"/>
              <w:jc w:val="center"/>
            </w:pPr>
            <w:r>
              <w:t>Нет</w:t>
            </w:r>
          </w:p>
        </w:tc>
      </w:tr>
      <w:tr w:rsidR="00194A3F" w14:paraId="04ABA996" w14:textId="77777777">
        <w:trPr>
          <w:jc w:val="center"/>
        </w:trPr>
        <w:tc>
          <w:tcPr>
            <w:tcW w:w="317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F2CC406" w14:textId="77777777" w:rsidR="00194A3F" w:rsidRDefault="00000000">
            <w:pPr>
              <w:spacing w:line="240" w:lineRule="auto"/>
              <w:jc w:val="center"/>
            </w:pPr>
            <w:r>
              <w:t>5</w:t>
            </w:r>
          </w:p>
        </w:tc>
        <w:tc>
          <w:tcPr>
            <w:tcW w:w="322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368F42C" w14:textId="77777777" w:rsidR="00194A3F" w:rsidRDefault="00000000">
            <w:pPr>
              <w:spacing w:line="240" w:lineRule="auto"/>
            </w:pPr>
            <w:r>
              <w:t xml:space="preserve">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w:t>
            </w:r>
            <w:r>
              <w:lastRenderedPageBreak/>
              <w:t>прикладного программного обеспечения</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C6BF53A" w14:textId="77777777" w:rsidR="00194A3F" w:rsidRDefault="00000000">
            <w:pPr>
              <w:spacing w:line="240" w:lineRule="auto"/>
              <w:jc w:val="center"/>
            </w:pPr>
            <w:r>
              <w:lastRenderedPageBreak/>
              <w:t>Нет</w:t>
            </w:r>
          </w:p>
        </w:tc>
      </w:tr>
      <w:tr w:rsidR="00194A3F" w14:paraId="0365BD40" w14:textId="77777777">
        <w:trPr>
          <w:jc w:val="center"/>
        </w:trPr>
        <w:tc>
          <w:tcPr>
            <w:tcW w:w="317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895882E" w14:textId="77777777" w:rsidR="00194A3F" w:rsidRDefault="00000000">
            <w:pPr>
              <w:spacing w:line="240" w:lineRule="auto"/>
              <w:jc w:val="center"/>
            </w:pPr>
            <w:r>
              <w:t>6</w:t>
            </w:r>
          </w:p>
        </w:tc>
        <w:tc>
          <w:tcPr>
            <w:tcW w:w="322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B961864" w14:textId="77777777" w:rsidR="00194A3F" w:rsidRDefault="00000000">
            <w:pPr>
              <w:spacing w:line="240" w:lineRule="auto"/>
            </w:pPr>
            <w:r>
              <w:t>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аппаратного и программного компонентов среды функционирования СКЗИ</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8327956" w14:textId="77777777" w:rsidR="00194A3F" w:rsidRDefault="00000000">
            <w:pPr>
              <w:spacing w:line="240" w:lineRule="auto"/>
              <w:jc w:val="center"/>
            </w:pPr>
            <w:r>
              <w:t>Нет</w:t>
            </w:r>
          </w:p>
        </w:tc>
      </w:tr>
    </w:tbl>
    <w:p w14:paraId="7119EE07" w14:textId="77777777" w:rsidR="00194A3F" w:rsidRDefault="00194A3F"/>
    <w:p w14:paraId="0ACD8213" w14:textId="77777777" w:rsidR="00194A3F" w:rsidRDefault="00000000">
      <w:r>
        <w:rPr>
          <w:rFonts w:ascii="Times New Roman" w:hAnsi="Times New Roman" w:eastAsia="Times New Roman"/>
          <w:sz w:val="24"/>
        </w:rPr>
        <w:t>Обоснование оценки возможностей источников атак:</w:t>
      </w:r>
    </w:p>
    <w:p w14:paraId="0903CC60" w14:textId="77777777" w:rsidR="00194A3F" w:rsidRDefault="00000000">
      <w:pPr>
        <w:ind w:left="709" w:hanging="283"/>
      </w:pPr>
      <w:r>
        <w:rPr>
          <w:rFonts w:ascii="Times New Roman" w:hAnsi="Times New Roman" w:eastAsia="Times New Roman"/>
          <w:sz w:val="24"/>
        </w:rPr>
        <w:t xml:space="preserve">– возможность 1 является актуальной, поскольку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имеет подключение к сети общего пользования и может подвергаться воздействию внешних нарушителей, не имеющих доступа в контролируемую зону;</w:t>
      </w:r>
    </w:p>
    <w:p w14:paraId="71C43E90" w14:textId="77777777" w:rsidR="00194A3F" w:rsidRDefault="00000000">
      <w:pPr>
        <w:ind w:left="709" w:hanging="283"/>
      </w:pPr>
      <w:r>
        <w:rPr>
          <w:rFonts w:ascii="Times New Roman" w:hAnsi="Times New Roman" w:eastAsia="Times New Roman"/>
          <w:sz w:val="24"/>
        </w:rPr>
        <w:t xml:space="preserve">– возможность 2 является актуальной, поскольку внутренние пользователи имеют доступ к автоматизированным рабочим местам и пользовательским интерфейсам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без физического доступа к аппаратным средствам, на которых реализованы СКЗИ;</w:t>
      </w:r>
    </w:p>
    <w:p w14:paraId="10A1034A" w14:textId="77777777" w:rsidR="00194A3F" w:rsidRDefault="00000000">
      <w:pPr>
        <w:ind w:left="709" w:hanging="283"/>
      </w:pPr>
      <w:r>
        <w:rPr>
          <w:rFonts w:ascii="Times New Roman" w:hAnsi="Times New Roman" w:eastAsia="Times New Roman"/>
          <w:sz w:val="24"/>
        </w:rPr>
        <w:t>– возможность 3 является актуальной, поскольку отдельные категории лиц могут иметь физический доступ к серверному оборудованию, АРМ, сетевому оборудованию или носителям информации при эксплуатации, обслуживании или сопровождении системы;</w:t>
      </w:r>
    </w:p>
    <w:p w14:paraId="0C07F3CB" w14:textId="77777777" w:rsidR="00194A3F" w:rsidRDefault="00000000">
      <w:pPr>
        <w:ind w:left="709" w:hanging="283"/>
      </w:pPr>
      <w:r>
        <w:rPr>
          <w:rFonts w:ascii="Times New Roman" w:hAnsi="Times New Roman" w:eastAsia="Times New Roman"/>
          <w:sz w:val="24"/>
        </w:rPr>
        <w:t xml:space="preserve">– возможности 4–6 не являются актуальными, так как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не обрабатывает сведения, составляющие государственную </w:t>
      </w:r>
      <w:r>
        <w:rPr>
          <w:rFonts w:ascii="Times New Roman" w:hAnsi="Times New Roman" w:eastAsia="Times New Roman"/>
          <w:sz w:val="24"/>
        </w:rPr>
        <w:lastRenderedPageBreak/>
        <w:t>тайну, не является значимым объектом критической информационной инфраструктуры, а привлечение специалистов по разработке и анализу СКЗИ является экономически и организационно несоразмерным потенциальной выгоде нарушителя.</w:t>
      </w:r>
    </w:p>
    <w:p w14:paraId="28207848" w14:textId="77777777" w:rsidR="00194A3F" w:rsidRDefault="00000000">
      <w:r>
        <w:rPr>
          <w:rFonts w:ascii="Times New Roman" w:hAnsi="Times New Roman" w:eastAsia="Times New Roman"/>
          <w:sz w:val="24"/>
        </w:rPr>
        <w:t xml:space="preserve">Исходя из обобщённых возможностей источников атак, актуальными для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являются возможности 1–3 без привлечения специалистов в области разработки и анализа СКЗИ.</w:t>
      </w:r>
    </w:p>
    <w:p w14:paraId="00B32B37" w14:textId="77777777" w:rsidR="00194A3F" w:rsidRDefault="00000000">
      <w:r>
        <w:rPr>
          <w:rFonts w:ascii="Times New Roman" w:hAnsi="Times New Roman" w:eastAsia="Times New Roman"/>
          <w:sz w:val="24"/>
        </w:rPr>
        <w:t>Анализ уточнённых возможностей нарушителей и направлений атак, исходя из обобщённых возможностей источников атак, приведён в таблице 31.</w:t>
      </w:r>
    </w:p>
    <w:p w14:paraId="748D9446" w14:textId="77777777" w:rsidR="00194A3F" w:rsidRDefault="00000000">
      <w:pPr>
        <w:spacing w:before="120" w:after="60"/>
        <w:jc w:val="right"/>
      </w:pPr>
      <w:r>
        <w:rPr>
          <w:rFonts w:ascii="Times New Roman" w:hAnsi="Times New Roman" w:eastAsia="Times New Roman"/>
          <w:sz w:val="24"/>
        </w:rPr>
        <w:t>Таблица 24 – Уточнённые возможности нарушителей и направления атак</w:t>
      </w:r>
    </w:p>
    <w:tbl>
      <w:tblPr>
        <w:tblW w:w="10481" w:type="dxa"/>
        <w:jc w:val="center"/>
        <w:tblLayout w:type="fixed"/>
        <w:tblLook w:val="04A0" w:firstRow="1" w:lastRow="0" w:firstColumn="1" w:lastColumn="0" w:noHBand="0" w:noVBand="1"/>
      </w:tblPr>
      <w:tblGrid>
        <w:gridCol w:w="2098"/>
        <w:gridCol w:w="2901"/>
        <w:gridCol w:w="2637"/>
        <w:gridCol w:w="2845"/>
      </w:tblGrid>
      <w:tr w:rsidR="00194A3F" w14:paraId="78E0EB04" w14:textId="77777777" w:rsidTr="005A0F0E">
        <w:trPr>
          <w:tblHeade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67E4394" w14:textId="77777777" w:rsidR="00194A3F" w:rsidRDefault="00000000">
            <w:pPr>
              <w:spacing w:line="240" w:lineRule="auto"/>
              <w:jc w:val="center"/>
            </w:pPr>
            <w:r>
              <w:rPr>
                <w:b/>
              </w:rPr>
              <w:t>№</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4F37DC6" w14:textId="77777777" w:rsidR="00194A3F" w:rsidRDefault="00000000">
            <w:pPr>
              <w:spacing w:line="240" w:lineRule="auto"/>
              <w:jc w:val="center"/>
            </w:pPr>
            <w:r>
              <w:rPr>
                <w:b/>
              </w:rPr>
              <w:t>Уточнённые возможности нарушителей и направления атак</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C2CFC41" w14:textId="77777777" w:rsidR="00194A3F" w:rsidRDefault="00000000">
            <w:pPr>
              <w:spacing w:line="240" w:lineRule="auto"/>
              <w:jc w:val="center"/>
            </w:pPr>
            <w:r>
              <w:rPr>
                <w:b/>
              </w:rPr>
              <w:t>Актуальность использования для построения и реализации атак</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D635F6" w14:textId="77777777" w:rsidR="00194A3F" w:rsidRDefault="00000000">
            <w:pPr>
              <w:spacing w:line="240" w:lineRule="auto"/>
              <w:jc w:val="center"/>
            </w:pPr>
            <w:r>
              <w:rPr>
                <w:b/>
              </w:rPr>
              <w:t>Обоснование</w:t>
            </w:r>
          </w:p>
        </w:tc>
      </w:tr>
      <w:tr w:rsidR="00194A3F" w14:paraId="65394AF1" w14:textId="77777777" w:rsidTr="005A0F0E">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7A4F1AF" w14:textId="77777777" w:rsidR="00194A3F" w:rsidRDefault="00000000">
            <w:pPr>
              <w:spacing w:line="240" w:lineRule="auto"/>
              <w:jc w:val="center"/>
            </w:pPr>
            <w:r>
              <w:t>1.1</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DD8C2E1" w14:textId="77777777" w:rsidR="00194A3F" w:rsidRDefault="00000000">
            <w:pPr>
              <w:spacing w:line="240" w:lineRule="auto"/>
            </w:pPr>
            <w:r>
              <w:t>Проведение атаки при нахождении в пределах контролируемой зоны</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FB918B1" w14:textId="77777777" w:rsidR="00194A3F" w:rsidRDefault="00000000">
            <w:pPr>
              <w:spacing w:line="240" w:lineRule="auto"/>
              <w:jc w:val="center"/>
            </w:pPr>
            <w:r>
              <w:t>Актуально</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AF507CE" w14:textId="77777777" w:rsidR="00194A3F" w:rsidRDefault="00000000">
            <w:pPr>
              <w:spacing w:line="240" w:lineRule="auto"/>
            </w:pPr>
            <w:r>
              <w:t>– внутренние пользователи имеют санкционированный доступ к АРМ и помещениям медицинской организации;</w:t>
            </w:r>
            <w:r>
              <w:br/>
              <w:t>– возможно злоупотребление полномочиями или нарушение регламентов обработки информации;</w:t>
            </w:r>
            <w:r>
              <w:br/>
              <w:t>– возможен сговор внешнего нарушителя с внутренним.</w:t>
            </w:r>
          </w:p>
        </w:tc>
      </w:tr>
      <w:tr w:rsidR="00194A3F" w14:paraId="7C680216" w14:textId="77777777" w:rsidTr="005A0F0E">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1FCE8F9" w14:textId="77777777" w:rsidR="00194A3F" w:rsidRDefault="00000000">
            <w:pPr>
              <w:spacing w:line="240" w:lineRule="auto"/>
              <w:jc w:val="center"/>
            </w:pPr>
            <w:r>
              <w:t>1.2</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E82881A" w14:textId="77777777" w:rsidR="00194A3F" w:rsidRDefault="00000000">
            <w:pPr>
              <w:spacing w:line="240" w:lineRule="auto"/>
            </w:pPr>
            <w:r>
              <w:t>Проведение атак на документацию СКЗИ и компоненты среды функционирования СКЗИ</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0AC19A6" w14:textId="77777777" w:rsidR="00194A3F" w:rsidRDefault="00000000">
            <w:pPr>
              <w:spacing w:line="240" w:lineRule="auto"/>
              <w:jc w:val="center"/>
            </w:pPr>
            <w:r>
              <w:t>Неактуально</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560C4BA" w14:textId="77777777" w:rsidR="00194A3F" w:rsidRDefault="00000000">
            <w:pPr>
              <w:spacing w:line="240" w:lineRule="auto"/>
            </w:pPr>
            <w:r>
              <w:t>– документация на СКЗИ должна храниться у ответственного пользователя СКЗИ;</w:t>
            </w:r>
            <w:r>
              <w:br/>
              <w:t xml:space="preserve">– доступ к документации и </w:t>
            </w:r>
            <w:r>
              <w:lastRenderedPageBreak/>
              <w:t>ключевой информации ограничивается;</w:t>
            </w:r>
            <w:r>
              <w:br/>
              <w:t>– помещения с серверным оборудованием и средствами защиты оснащены средствами физического ограничения доступа.</w:t>
            </w:r>
          </w:p>
        </w:tc>
      </w:tr>
      <w:tr w:rsidR="00194A3F" w14:paraId="77229DCB" w14:textId="77777777" w:rsidTr="005A0F0E">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D25031F" w14:textId="77777777" w:rsidR="00194A3F" w:rsidRDefault="00000000">
            <w:pPr>
              <w:spacing w:line="240" w:lineRule="auto"/>
              <w:jc w:val="center"/>
            </w:pPr>
            <w:r>
              <w:lastRenderedPageBreak/>
              <w:t>1.3</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FF5A34A" w14:textId="77777777" w:rsidR="00194A3F" w:rsidRDefault="00000000">
            <w:pPr>
              <w:spacing w:line="240" w:lineRule="auto"/>
            </w:pPr>
            <w:r>
              <w:t>Наблюдение за мерами защиты и получение сведений о системе из открытых источников</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861E5C" w14:textId="77777777" w:rsidR="00194A3F" w:rsidRDefault="00000000">
            <w:pPr>
              <w:spacing w:line="240" w:lineRule="auto"/>
              <w:jc w:val="center"/>
            </w:pPr>
            <w:r>
              <w:t>Актуально</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D47660C" w14:textId="77777777" w:rsidR="00194A3F" w:rsidRDefault="00000000">
            <w:pPr>
              <w:spacing w:line="240" w:lineRule="auto"/>
            </w:pPr>
            <w:r>
              <w:t>– внешние нарушители могут собирать общедоступные сведения о медицинской организации;</w:t>
            </w:r>
            <w:r>
              <w:br/>
              <w:t>– отдельные сведения об используемых технологиях могут быть получены методами разведки;</w:t>
            </w:r>
            <w:r>
              <w:br/>
              <w:t>– такая информация может использоваться для подготовки атак.</w:t>
            </w:r>
          </w:p>
        </w:tc>
      </w:tr>
      <w:tr w:rsidR="00194A3F" w14:paraId="06586766" w14:textId="77777777" w:rsidTr="005A0F0E">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60C60DF" w14:textId="77777777" w:rsidR="00194A3F" w:rsidRDefault="00000000">
            <w:pPr>
              <w:spacing w:line="240" w:lineRule="auto"/>
              <w:jc w:val="center"/>
            </w:pPr>
            <w:r>
              <w:t>1.4</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3ED02AF" w14:textId="77777777" w:rsidR="00194A3F" w:rsidRDefault="00000000">
            <w:pPr>
              <w:spacing w:line="240" w:lineRule="auto"/>
            </w:pPr>
            <w:r>
              <w:t xml:space="preserve">Использование штатных средств </w:t>
            </w:r>
            <w:proofErr w:type="spellStart"/>
            <w:r>
              <w:t>ИСПДн</w:t>
            </w:r>
            <w:proofErr w:type="spellEnd"/>
            <w:r>
              <w:t xml:space="preserve"> для несанкционированного доступа</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68CCBD7" w14:textId="77777777" w:rsidR="00194A3F" w:rsidRDefault="00000000">
            <w:pPr>
              <w:spacing w:line="240" w:lineRule="auto"/>
              <w:jc w:val="center"/>
            </w:pPr>
            <w:r>
              <w:t>Актуально</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274CFE5" w14:textId="77777777" w:rsidR="00194A3F" w:rsidRDefault="00000000">
            <w:pPr>
              <w:spacing w:line="240" w:lineRule="auto"/>
            </w:pPr>
            <w:r>
              <w:t>– авторизованные пользователи работают с системой через штатные интерфейсы;</w:t>
            </w:r>
            <w:r>
              <w:br/>
              <w:t>– при недостатках разграничения доступа возможно превышение полномочий;</w:t>
            </w:r>
            <w:r>
              <w:br/>
              <w:t xml:space="preserve">– бывшие работники могут попытаться использовать ранее </w:t>
            </w:r>
            <w:r>
              <w:lastRenderedPageBreak/>
              <w:t>известные учётные данные.</w:t>
            </w:r>
          </w:p>
        </w:tc>
      </w:tr>
      <w:tr w:rsidR="00194A3F" w14:paraId="6D978DB7" w14:textId="77777777" w:rsidTr="005A0F0E">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8837A6B" w14:textId="77777777" w:rsidR="00194A3F" w:rsidRDefault="00000000">
            <w:pPr>
              <w:spacing w:line="240" w:lineRule="auto"/>
              <w:jc w:val="center"/>
            </w:pPr>
            <w:r>
              <w:lastRenderedPageBreak/>
              <w:t>2.1</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6FBFD7D" w14:textId="77777777" w:rsidR="00194A3F" w:rsidRDefault="00000000">
            <w:pPr>
              <w:spacing w:line="240" w:lineRule="auto"/>
            </w:pPr>
            <w:r>
              <w:t>Физический доступ к аппаратным средствам, на которых реализованы СКЗИ и среда их функционирования</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C387B19" w14:textId="77777777" w:rsidR="00194A3F" w:rsidRDefault="00000000">
            <w:pPr>
              <w:spacing w:line="240" w:lineRule="auto"/>
              <w:jc w:val="center"/>
            </w:pPr>
            <w:r>
              <w:t>Актуально</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D7745B" w14:textId="77777777" w:rsidR="00194A3F" w:rsidRDefault="00000000">
            <w:pPr>
              <w:spacing w:line="240" w:lineRule="auto"/>
            </w:pPr>
            <w:r>
              <w:t>– серверное оборудование и сетевые устройства размещаются в выделенной серверной;</w:t>
            </w:r>
            <w:r>
              <w:br/>
              <w:t>– физический доступ ограничен, но полностью не исключается для администраторов и лиц, выполняющих обслуживание;</w:t>
            </w:r>
            <w:r>
              <w:br/>
              <w:t>– при нарушении режима доступа возможна компрометация носителей или ключевой информации.</w:t>
            </w:r>
          </w:p>
        </w:tc>
      </w:tr>
      <w:tr w:rsidR="00194A3F" w14:paraId="0F8E8A4B" w14:textId="77777777" w:rsidTr="005A0F0E">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A248A55" w14:textId="77777777" w:rsidR="00194A3F" w:rsidRDefault="00000000">
            <w:pPr>
              <w:spacing w:line="240" w:lineRule="auto"/>
              <w:jc w:val="center"/>
            </w:pPr>
            <w:r>
              <w:t>2.2</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6DBCB9A" w14:textId="77777777" w:rsidR="00194A3F" w:rsidRDefault="00000000">
            <w:pPr>
              <w:spacing w:line="240" w:lineRule="auto"/>
            </w:pPr>
            <w:r>
              <w:t>Воздействие на аппаратные компоненты СКЗИ и среды функционирования</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91E9BEE" w14:textId="77777777" w:rsidR="00194A3F" w:rsidRDefault="00000000">
            <w:pPr>
              <w:spacing w:line="240" w:lineRule="auto"/>
              <w:jc w:val="center"/>
            </w:pPr>
            <w:r>
              <w:t>Неактуально</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650A9C9" w14:textId="77777777" w:rsidR="00194A3F" w:rsidRDefault="00000000">
            <w:pPr>
              <w:spacing w:line="240" w:lineRule="auto"/>
            </w:pPr>
            <w:r>
              <w:t>– помещения с серверным и сетевым оборудованием должны быть закрыты и доступны только уполномоченным лицам;</w:t>
            </w:r>
            <w:r>
              <w:br/>
              <w:t>– обслуживание выполняется под контролем ответственных работников;</w:t>
            </w:r>
            <w:r>
              <w:br/>
              <w:t>– постороннее физическое воздействие на компоненты СКЗИ организационно ограничено.</w:t>
            </w:r>
          </w:p>
        </w:tc>
      </w:tr>
      <w:tr w:rsidR="00194A3F" w14:paraId="2D824511" w14:textId="77777777" w:rsidTr="005A0F0E">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A5C25E7" w14:textId="77777777" w:rsidR="00194A3F" w:rsidRDefault="00000000">
            <w:pPr>
              <w:spacing w:line="240" w:lineRule="auto"/>
              <w:jc w:val="center"/>
            </w:pPr>
            <w:r>
              <w:lastRenderedPageBreak/>
              <w:t>3.1</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C26F3C5" w14:textId="77777777" w:rsidR="00194A3F" w:rsidRDefault="00000000">
            <w:pPr>
              <w:spacing w:line="240" w:lineRule="auto"/>
            </w:pPr>
            <w:r>
              <w:t>Создание способов, подготовка и проведение атак с привлечением специалистов в области анализа сигналов СКЗИ и ПЭМИН</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D62B924" w14:textId="77777777" w:rsidR="00194A3F" w:rsidRDefault="00000000">
            <w:pPr>
              <w:spacing w:line="240" w:lineRule="auto"/>
              <w:jc w:val="center"/>
            </w:pPr>
            <w:r>
              <w:t>Неактуально</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F655532" w14:textId="77777777" w:rsidR="00194A3F" w:rsidRDefault="00000000">
            <w:pPr>
              <w:spacing w:line="240" w:lineRule="auto"/>
            </w:pPr>
            <w:r>
              <w:t xml:space="preserve">– </w:t>
            </w:r>
            <w:proofErr w:type="spellStart"/>
            <w:r>
              <w:t>ИСПДн</w:t>
            </w:r>
            <w:proofErr w:type="spellEnd"/>
            <w:r>
              <w:t xml:space="preserve"> не обрабатывает сведения, составляющие государственную тайну;</w:t>
            </w:r>
            <w:r>
              <w:br/>
              <w:t>– высокая стоимость и сложность подготовки таких атак;</w:t>
            </w:r>
            <w:r>
              <w:br/>
              <w:t>– применение таких способов несоразмерно потенциальной выгоде нарушителя.</w:t>
            </w:r>
          </w:p>
        </w:tc>
      </w:tr>
      <w:tr w:rsidR="00194A3F" w14:paraId="05525EA7" w14:textId="77777777" w:rsidTr="005A0F0E">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9A07836" w14:textId="77777777" w:rsidR="00194A3F" w:rsidRDefault="00000000">
            <w:pPr>
              <w:spacing w:line="240" w:lineRule="auto"/>
              <w:jc w:val="center"/>
            </w:pPr>
            <w:r>
              <w:t>3.2</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C30A40F" w14:textId="77777777" w:rsidR="00194A3F" w:rsidRDefault="00000000">
            <w:pPr>
              <w:spacing w:line="240" w:lineRule="auto"/>
            </w:pPr>
            <w:r>
              <w:t>Проведение лабораторных исследований СКЗИ, используемых вне контролируемой зоны</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112916B" w14:textId="77777777" w:rsidR="00194A3F" w:rsidRDefault="00000000">
            <w:pPr>
              <w:spacing w:line="240" w:lineRule="auto"/>
              <w:jc w:val="center"/>
            </w:pPr>
            <w:r>
              <w:t>Неактуально</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06171AB" w14:textId="77777777" w:rsidR="00194A3F" w:rsidRDefault="00000000">
            <w:pPr>
              <w:spacing w:line="240" w:lineRule="auto"/>
            </w:pPr>
            <w:r>
              <w:t>– используемые СКЗИ должны быть сертифицированными;</w:t>
            </w:r>
            <w:r>
              <w:br/>
              <w:t>– лабораторные исследования требуют специальных ресурсов;</w:t>
            </w:r>
            <w:r>
              <w:br/>
              <w:t>– характер обрабатываемой информации не делает такую атаку экономически целесообразной.</w:t>
            </w:r>
          </w:p>
        </w:tc>
      </w:tr>
      <w:tr w:rsidR="00194A3F" w14:paraId="702AF314" w14:textId="77777777" w:rsidTr="005A0F0E">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05E29E" w14:textId="77777777" w:rsidR="00194A3F" w:rsidRDefault="00000000">
            <w:pPr>
              <w:spacing w:line="240" w:lineRule="auto"/>
              <w:jc w:val="center"/>
            </w:pPr>
            <w:r>
              <w:t>3.3</w:t>
            </w:r>
          </w:p>
        </w:tc>
        <w:tc>
          <w:tcPr>
            <w:tcW w:w="290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0D398D9" w14:textId="77777777" w:rsidR="00194A3F" w:rsidRDefault="00000000">
            <w:pPr>
              <w:spacing w:line="240" w:lineRule="auto"/>
            </w:pPr>
            <w:r>
              <w:t>Создание средств атак в научно-исследовательских центрах или специализированных лабораториях</w:t>
            </w:r>
          </w:p>
        </w:tc>
        <w:tc>
          <w:tcPr>
            <w:tcW w:w="2637"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09B8151" w14:textId="77777777" w:rsidR="00194A3F" w:rsidRDefault="00000000">
            <w:pPr>
              <w:spacing w:line="240" w:lineRule="auto"/>
              <w:jc w:val="center"/>
            </w:pPr>
            <w:r>
              <w:t>Неактуально</w:t>
            </w:r>
          </w:p>
        </w:tc>
        <w:tc>
          <w:tcPr>
            <w:tcW w:w="284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8BCDB04" w14:textId="77777777" w:rsidR="00194A3F" w:rsidRDefault="00000000">
            <w:pPr>
              <w:spacing w:line="240" w:lineRule="auto"/>
            </w:pPr>
            <w:r>
              <w:t xml:space="preserve">– </w:t>
            </w:r>
            <w:proofErr w:type="spellStart"/>
            <w:r>
              <w:t>ИСПДн</w:t>
            </w:r>
            <w:proofErr w:type="spellEnd"/>
            <w:r>
              <w:t xml:space="preserve"> «МИС Больница» не является объектом, для которого вероятны </w:t>
            </w:r>
            <w:proofErr w:type="spellStart"/>
            <w:r>
              <w:t>высокоресурсные</w:t>
            </w:r>
            <w:proofErr w:type="spellEnd"/>
            <w:r>
              <w:t xml:space="preserve"> атаки на криптографические механизмы;</w:t>
            </w:r>
            <w:r>
              <w:br/>
              <w:t xml:space="preserve">– угроза не соответствует </w:t>
            </w:r>
            <w:r>
              <w:lastRenderedPageBreak/>
              <w:t>уровню возможностей актуальных нарушителей, определённых для системы.</w:t>
            </w:r>
          </w:p>
        </w:tc>
      </w:tr>
    </w:tbl>
    <w:p w14:paraId="3ABC432C" w14:textId="77777777" w:rsidR="00194A3F" w:rsidRDefault="00194A3F"/>
    <w:p w14:paraId="6369C107" w14:textId="77777777" w:rsidR="00194A3F" w:rsidRDefault="00194A3F"/>
    <w:p w14:paraId="6B1F25C6" w14:textId="77777777" w:rsidR="00194A3F" w:rsidRDefault="00194A3F"/>
    <w:p w14:paraId="24F8FCEA" w14:textId="77777777" w:rsidR="00194A3F" w:rsidRDefault="00194A3F"/>
    <w:p w14:paraId="7F0B6AB4" w14:textId="77777777" w:rsidR="00194A3F" w:rsidRDefault="00194A3F"/>
    <w:p w14:paraId="74098974" w14:textId="77777777" w:rsidR="00194A3F" w:rsidRDefault="00194A3F"/>
    <w:p w14:paraId="2CEB0FF8" w14:textId="77777777" w:rsidR="00194A3F" w:rsidRDefault="00194A3F"/>
    <w:p w14:paraId="50D05511" w14:textId="77777777" w:rsidR="00194A3F" w:rsidRDefault="00194A3F"/>
    <w:p w14:paraId="635C3AF3" w14:textId="77777777" w:rsidR="00194A3F" w:rsidRDefault="00194A3F"/>
    <w:p w14:paraId="644E6AF2" w14:textId="77777777" w:rsidR="00194A3F" w:rsidRDefault="00194A3F"/>
    <w:p w14:paraId="2F69AA9E" w14:textId="77777777" w:rsidR="00194A3F" w:rsidRDefault="00194A3F"/>
    <w:p w14:paraId="03C34E09" w14:textId="77777777" w:rsidR="00194A3F" w:rsidRDefault="00194A3F"/>
    <w:p w14:paraId="7695728D" w14:textId="77777777" w:rsidR="00194A3F" w:rsidRDefault="00194A3F"/>
    <w:p w14:paraId="5E588FC5" w14:textId="77777777" w:rsidR="00194A3F" w:rsidRDefault="00194A3F"/>
    <w:p w14:paraId="06905ED9" w14:textId="77777777" w:rsidR="00194A3F" w:rsidRDefault="00194A3F"/>
    <w:p w14:paraId="6B935BFC" w14:textId="77777777" w:rsidR="00194A3F" w:rsidRDefault="00194A3F"/>
    <w:p w14:paraId="0F3CB262" w14:textId="77777777" w:rsidR="00194A3F" w:rsidRDefault="00194A3F"/>
    <w:p w14:paraId="2694195E" w14:textId="77777777" w:rsidR="00194A3F" w:rsidRDefault="00194A3F"/>
    <w:p w14:paraId="1A9DF4BB" w14:textId="77777777" w:rsidR="00194A3F" w:rsidRDefault="00194A3F"/>
    <w:p w14:paraId="38C26BA5" w14:textId="77777777" w:rsidR="00194A3F" w:rsidRDefault="00194A3F"/>
    <w:p w14:paraId="15A87E3F" w14:textId="77777777" w:rsidR="00194A3F" w:rsidRDefault="00194A3F"/>
    <w:p w14:paraId="7C00008A" w14:textId="77777777" w:rsidR="00194A3F" w:rsidRDefault="00000000">
      <w:pPr>
        <w:pStyle w:val="2"/>
        <w:spacing w:after="240"/>
      </w:pPr>
      <w:bookmarkStart w:id="58" w:name="__RefHeading___Toc8902_3669446744"/>
      <w:bookmarkStart w:id="59" w:name="_Toc230126527"/>
      <w:bookmarkEnd w:id="58"/>
      <w:r>
        <w:rPr>
          <w:rFonts w:ascii="Times New Roman" w:hAnsi="Times New Roman" w:eastAsia="Times New Roman"/>
          <w:sz w:val="24"/>
        </w:rPr>
        <w:lastRenderedPageBreak/>
        <w:t>10.2 Определение актуальности угроз, нейтрализуемых только с помощью СКЗИ</w:t>
      </w:r>
      <w:bookmarkEnd w:id="59"/>
    </w:p>
    <w:p w14:paraId="27219D2E" w14:textId="77777777" w:rsidR="00194A3F" w:rsidRDefault="00000000">
      <w:r>
        <w:rPr>
          <w:rFonts w:ascii="Times New Roman" w:hAnsi="Times New Roman" w:eastAsia="Times New Roman"/>
          <w:sz w:val="24"/>
        </w:rPr>
        <w:t xml:space="preserve">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актуальными являются угрозы безопасности информации, связанные с возможностью перехвата, модификации, подмены и несанкционированного раскрытия персональных данных и сведений, составляющих врачебную тайну, при их передаче по каналам связи.</w:t>
      </w:r>
    </w:p>
    <w:p w14:paraId="4F97A8AE" w14:textId="77777777" w:rsidR="00194A3F" w:rsidRDefault="00000000">
      <w:r>
        <w:rPr>
          <w:rFonts w:ascii="Times New Roman" w:hAnsi="Times New Roman" w:eastAsia="Times New Roman"/>
          <w:sz w:val="24"/>
        </w:rPr>
        <w:t>Часть угроз безопасности информации может быть нейтрализована организационными и техническими мерами защиты информации, такими как разграничение доступа, идентификация и аутентификация пользователей, регистрация событий безопасности, антивирусная защита, межсетевое экранирование и контроль целостности программного обеспечения.</w:t>
      </w:r>
    </w:p>
    <w:p w14:paraId="082EF32E" w14:textId="77777777" w:rsidR="00194A3F" w:rsidRDefault="00000000">
      <w:r>
        <w:rPr>
          <w:rFonts w:ascii="Times New Roman" w:hAnsi="Times New Roman" w:eastAsia="Times New Roman"/>
          <w:sz w:val="24"/>
        </w:rPr>
        <w:t>Вместе с тем имеются угрозы, нейтрализация которых в полном объёме возможна только с использованием средств криптографической защиты информации. К таким угрозам относятся угрозы, связанные с нарушением конфиденциальности, целостности и подлинности информации при её передаче по каналам связи.</w:t>
      </w:r>
    </w:p>
    <w:p w14:paraId="0C33E8A2" w14:textId="77777777" w:rsidR="00194A3F" w:rsidRDefault="00000000">
      <w:r>
        <w:rPr>
          <w:rFonts w:ascii="Times New Roman" w:hAnsi="Times New Roman" w:eastAsia="Times New Roman"/>
          <w:sz w:val="24"/>
        </w:rPr>
        <w:t>Перечень угроз безопасности информации, нейтрализуемых с применением СКЗИ, приведён в таблице 25.</w:t>
      </w:r>
    </w:p>
    <w:p w14:paraId="3E7035D1" w14:textId="77777777" w:rsidR="00194A3F" w:rsidRDefault="00000000">
      <w:pPr>
        <w:spacing w:before="120" w:after="60"/>
        <w:jc w:val="right"/>
      </w:pPr>
      <w:r>
        <w:rPr>
          <w:rFonts w:ascii="Times New Roman" w:hAnsi="Times New Roman" w:eastAsia="Times New Roman"/>
          <w:sz w:val="24"/>
        </w:rPr>
        <w:t>Таблица 25 – Угрозы безопасности информации, нейтрализуемые с применением СКЗИ</w:t>
      </w:r>
    </w:p>
    <w:tbl>
      <w:tblPr>
        <w:tblW w:w="10764" w:type="dxa"/>
        <w:jc w:val="center"/>
        <w:tblLayout w:type="fixed"/>
        <w:tblLook w:val="04A0" w:firstRow="1" w:lastRow="0" w:firstColumn="1" w:lastColumn="0" w:noHBand="0" w:noVBand="1"/>
      </w:tblPr>
      <w:tblGrid>
        <w:gridCol w:w="2038"/>
        <w:gridCol w:w="2611"/>
        <w:gridCol w:w="1809"/>
        <w:gridCol w:w="1968"/>
        <w:gridCol w:w="2338"/>
      </w:tblGrid>
      <w:tr w:rsidR="00194A3F" w14:paraId="0AA772F4" w14:textId="77777777" w:rsidTr="005A0F0E">
        <w:trPr>
          <w:tblHeade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1CD57C8" w14:textId="77777777" w:rsidR="00194A3F" w:rsidRDefault="00000000">
            <w:pPr>
              <w:spacing w:line="240" w:lineRule="auto"/>
              <w:jc w:val="center"/>
            </w:pPr>
            <w:r>
              <w:rPr>
                <w:b/>
              </w:rPr>
              <w:t>№ п/п</w:t>
            </w:r>
          </w:p>
        </w:tc>
        <w:tc>
          <w:tcPr>
            <w:tcW w:w="261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DAD9115" w14:textId="77777777" w:rsidR="00194A3F" w:rsidRDefault="00000000">
            <w:pPr>
              <w:spacing w:line="240" w:lineRule="auto"/>
              <w:jc w:val="center"/>
            </w:pPr>
            <w:r>
              <w:rPr>
                <w:b/>
              </w:rPr>
              <w:t>Угроза безопасности информации</w:t>
            </w:r>
          </w:p>
        </w:tc>
        <w:tc>
          <w:tcPr>
            <w:tcW w:w="18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6A3D588" w14:textId="77777777" w:rsidR="00194A3F" w:rsidRDefault="00000000">
            <w:pPr>
              <w:spacing w:line="240" w:lineRule="auto"/>
              <w:jc w:val="center"/>
            </w:pPr>
            <w:r>
              <w:rPr>
                <w:b/>
              </w:rPr>
              <w:t>Объект воздействия</w:t>
            </w:r>
          </w:p>
        </w:tc>
        <w:tc>
          <w:tcPr>
            <w:tcW w:w="19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6438278" w14:textId="77777777" w:rsidR="00194A3F" w:rsidRDefault="00000000">
            <w:pPr>
              <w:spacing w:line="240" w:lineRule="auto"/>
              <w:jc w:val="center"/>
            </w:pPr>
            <w:r>
              <w:rPr>
                <w:b/>
              </w:rPr>
              <w:t>Возможные последствия</w:t>
            </w:r>
          </w:p>
        </w:tc>
        <w:tc>
          <w:tcPr>
            <w:tcW w:w="23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F11B0C" w14:textId="77777777" w:rsidR="00194A3F" w:rsidRDefault="00000000">
            <w:pPr>
              <w:spacing w:line="240" w:lineRule="auto"/>
              <w:jc w:val="center"/>
            </w:pPr>
            <w:r>
              <w:rPr>
                <w:b/>
              </w:rPr>
              <w:t>Обоснование необходимости применения СКЗИ</w:t>
            </w:r>
          </w:p>
        </w:tc>
      </w:tr>
      <w:tr w:rsidR="00194A3F" w14:paraId="607A4589" w14:textId="77777777" w:rsidTr="005A0F0E">
        <w:trP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4F1BB14" w14:textId="77777777" w:rsidR="00194A3F" w:rsidRDefault="00000000">
            <w:pPr>
              <w:spacing w:line="240" w:lineRule="auto"/>
              <w:jc w:val="center"/>
            </w:pPr>
            <w:r>
              <w:t>1</w:t>
            </w:r>
          </w:p>
        </w:tc>
        <w:tc>
          <w:tcPr>
            <w:tcW w:w="261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8A2D032" w14:textId="77777777" w:rsidR="00194A3F" w:rsidRDefault="00000000">
            <w:pPr>
              <w:spacing w:line="240" w:lineRule="auto"/>
            </w:pPr>
            <w:r>
              <w:t>Перехват персональных данных пациентов и работников при передаче по каналам связи</w:t>
            </w:r>
          </w:p>
        </w:tc>
        <w:tc>
          <w:tcPr>
            <w:tcW w:w="18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919F783" w14:textId="77777777" w:rsidR="00194A3F" w:rsidRDefault="00000000">
            <w:pPr>
              <w:spacing w:line="240" w:lineRule="auto"/>
            </w:pPr>
            <w:r>
              <w:t>Каналы связи между АРМ пользователей, сервером приложений и сервером базы данных</w:t>
            </w:r>
          </w:p>
        </w:tc>
        <w:tc>
          <w:tcPr>
            <w:tcW w:w="19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4394543" w14:textId="77777777" w:rsidR="00194A3F" w:rsidRDefault="00000000">
            <w:pPr>
              <w:spacing w:line="240" w:lineRule="auto"/>
            </w:pPr>
            <w:r>
              <w:t xml:space="preserve">Нарушение конфиденциальности персональных данных, разглашение сведений о </w:t>
            </w:r>
            <w:r>
              <w:lastRenderedPageBreak/>
              <w:t>пациентах</w:t>
            </w:r>
          </w:p>
        </w:tc>
        <w:tc>
          <w:tcPr>
            <w:tcW w:w="23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423121A" w14:textId="77777777" w:rsidR="00194A3F" w:rsidRDefault="00000000">
            <w:pPr>
              <w:spacing w:line="240" w:lineRule="auto"/>
            </w:pPr>
            <w:r>
              <w:lastRenderedPageBreak/>
              <w:t xml:space="preserve">СКЗИ обеспечивают криптографическую защиту передаваемой информации и исключают её чтение </w:t>
            </w:r>
            <w:r>
              <w:lastRenderedPageBreak/>
              <w:t>нарушителем при перехвате трафика.</w:t>
            </w:r>
          </w:p>
        </w:tc>
      </w:tr>
      <w:tr w:rsidR="00194A3F" w14:paraId="04BEAC62" w14:textId="77777777" w:rsidTr="005A0F0E">
        <w:trP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DCA8DA8" w14:textId="77777777" w:rsidR="00194A3F" w:rsidRDefault="00000000">
            <w:pPr>
              <w:spacing w:line="240" w:lineRule="auto"/>
              <w:jc w:val="center"/>
            </w:pPr>
            <w:r>
              <w:lastRenderedPageBreak/>
              <w:t>2</w:t>
            </w:r>
          </w:p>
        </w:tc>
        <w:tc>
          <w:tcPr>
            <w:tcW w:w="261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EA94DA8" w14:textId="77777777" w:rsidR="00194A3F" w:rsidRDefault="00000000">
            <w:pPr>
              <w:spacing w:line="240" w:lineRule="auto"/>
            </w:pPr>
            <w:r>
              <w:t>Перехват сведений, составляющих врачебную тайну</w:t>
            </w:r>
          </w:p>
        </w:tc>
        <w:tc>
          <w:tcPr>
            <w:tcW w:w="18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01507E3" w14:textId="77777777" w:rsidR="00194A3F" w:rsidRDefault="00000000">
            <w:pPr>
              <w:spacing w:line="240" w:lineRule="auto"/>
            </w:pPr>
            <w:r>
              <w:t xml:space="preserve">Каналы связи </w:t>
            </w:r>
            <w:proofErr w:type="spellStart"/>
            <w:r>
              <w:t>ИСПДн</w:t>
            </w:r>
            <w:proofErr w:type="spellEnd"/>
            <w:r>
              <w:t>, сервер приложений, сервер базы данных</w:t>
            </w:r>
          </w:p>
        </w:tc>
        <w:tc>
          <w:tcPr>
            <w:tcW w:w="19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1DC71FE" w14:textId="77777777" w:rsidR="00194A3F" w:rsidRDefault="00000000">
            <w:pPr>
              <w:spacing w:line="240" w:lineRule="auto"/>
            </w:pPr>
            <w:r>
              <w:t>Разглашение сведений о состоянии здоровья, диагнозах, назначениях и результатах исследований</w:t>
            </w:r>
          </w:p>
        </w:tc>
        <w:tc>
          <w:tcPr>
            <w:tcW w:w="23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10E1815" w14:textId="77777777" w:rsidR="00194A3F" w:rsidRDefault="00000000">
            <w:pPr>
              <w:spacing w:line="240" w:lineRule="auto"/>
            </w:pPr>
            <w:r>
              <w:t>Сведения, составляющие врачебную тайну, требуют защиты от раскрытия при передаче по каналам связи.</w:t>
            </w:r>
          </w:p>
        </w:tc>
      </w:tr>
      <w:tr w:rsidR="00194A3F" w14:paraId="60DD5C1A" w14:textId="77777777" w:rsidTr="005A0F0E">
        <w:trP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1E7DB68" w14:textId="77777777" w:rsidR="00194A3F" w:rsidRDefault="00000000">
            <w:pPr>
              <w:spacing w:line="240" w:lineRule="auto"/>
              <w:jc w:val="center"/>
            </w:pPr>
            <w:r>
              <w:t>3</w:t>
            </w:r>
          </w:p>
        </w:tc>
        <w:tc>
          <w:tcPr>
            <w:tcW w:w="261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6D8FA46" w14:textId="77777777" w:rsidR="00194A3F" w:rsidRDefault="00000000">
            <w:pPr>
              <w:spacing w:line="240" w:lineRule="auto"/>
            </w:pPr>
            <w:r>
              <w:t>Несанкционированная модификация передаваемой информации</w:t>
            </w:r>
          </w:p>
        </w:tc>
        <w:tc>
          <w:tcPr>
            <w:tcW w:w="18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D0632EF" w14:textId="77777777" w:rsidR="00194A3F" w:rsidRDefault="00000000">
            <w:pPr>
              <w:spacing w:line="240" w:lineRule="auto"/>
            </w:pPr>
            <w:r>
              <w:t xml:space="preserve">Каналы связи между компонентами </w:t>
            </w:r>
            <w:proofErr w:type="spellStart"/>
            <w:r>
              <w:t>ИСПДн</w:t>
            </w:r>
            <w:proofErr w:type="spellEnd"/>
          </w:p>
        </w:tc>
        <w:tc>
          <w:tcPr>
            <w:tcW w:w="19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1DCDD0E" w14:textId="77777777" w:rsidR="00194A3F" w:rsidRDefault="00000000">
            <w:pPr>
              <w:spacing w:line="240" w:lineRule="auto"/>
            </w:pPr>
            <w:r>
              <w:t>Искажение сведений в электронной медицинской карте, результатов исследований, назначений и отчётных данных</w:t>
            </w:r>
          </w:p>
        </w:tc>
        <w:tc>
          <w:tcPr>
            <w:tcW w:w="23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11940F3" w14:textId="77777777" w:rsidR="00194A3F" w:rsidRDefault="00000000">
            <w:pPr>
              <w:spacing w:line="240" w:lineRule="auto"/>
            </w:pPr>
            <w:r>
              <w:t>СКЗИ позволяют обеспечить контроль целостности передаваемой информации и выявление её изменения.</w:t>
            </w:r>
          </w:p>
        </w:tc>
      </w:tr>
      <w:tr w:rsidR="00194A3F" w14:paraId="6B1A7CB1" w14:textId="77777777" w:rsidTr="005A0F0E">
        <w:trP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72349A2" w14:textId="77777777" w:rsidR="00194A3F" w:rsidRDefault="00000000">
            <w:pPr>
              <w:spacing w:line="240" w:lineRule="auto"/>
              <w:jc w:val="center"/>
            </w:pPr>
            <w:r>
              <w:t>4</w:t>
            </w:r>
          </w:p>
        </w:tc>
        <w:tc>
          <w:tcPr>
            <w:tcW w:w="261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FCC8CD1" w14:textId="77777777" w:rsidR="00194A3F" w:rsidRDefault="00000000">
            <w:pPr>
              <w:spacing w:line="240" w:lineRule="auto"/>
            </w:pPr>
            <w:r>
              <w:t>Подмена участника информационного обмена</w:t>
            </w:r>
          </w:p>
        </w:tc>
        <w:tc>
          <w:tcPr>
            <w:tcW w:w="18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542F3E9" w14:textId="77777777" w:rsidR="00194A3F" w:rsidRDefault="00000000">
            <w:pPr>
              <w:spacing w:line="240" w:lineRule="auto"/>
            </w:pPr>
            <w:r>
              <w:t>Сервер приложений, АРМ пользователей, внешние информационные системы</w:t>
            </w:r>
          </w:p>
        </w:tc>
        <w:tc>
          <w:tcPr>
            <w:tcW w:w="19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493FE25" w14:textId="77777777" w:rsidR="00194A3F" w:rsidRDefault="00000000">
            <w:pPr>
              <w:spacing w:line="240" w:lineRule="auto"/>
            </w:pPr>
            <w:r>
              <w:t xml:space="preserve">Получение доступа к </w:t>
            </w:r>
            <w:proofErr w:type="spellStart"/>
            <w:r>
              <w:t>ИСПДн</w:t>
            </w:r>
            <w:proofErr w:type="spellEnd"/>
            <w:r>
              <w:t xml:space="preserve"> от имени легитимного участника обмена, передача недостоверных данных</w:t>
            </w:r>
          </w:p>
        </w:tc>
        <w:tc>
          <w:tcPr>
            <w:tcW w:w="23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C89BCBE" w14:textId="77777777" w:rsidR="00194A3F" w:rsidRDefault="00000000">
            <w:pPr>
              <w:spacing w:line="240" w:lineRule="auto"/>
            </w:pPr>
            <w:r>
              <w:t>СКЗИ применяются для аутентификации сторон информационного обмена и защиты от подмены.</w:t>
            </w:r>
          </w:p>
        </w:tc>
      </w:tr>
      <w:tr w:rsidR="00194A3F" w14:paraId="292F3E3A" w14:textId="77777777" w:rsidTr="005A0F0E">
        <w:trP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22E90ED" w14:textId="77777777" w:rsidR="00194A3F" w:rsidRDefault="00000000">
            <w:pPr>
              <w:spacing w:line="240" w:lineRule="auto"/>
              <w:jc w:val="center"/>
            </w:pPr>
            <w:r>
              <w:t>5</w:t>
            </w:r>
          </w:p>
        </w:tc>
        <w:tc>
          <w:tcPr>
            <w:tcW w:w="261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F7AD366" w14:textId="77777777" w:rsidR="00194A3F" w:rsidRDefault="00000000">
            <w:pPr>
              <w:spacing w:line="240" w:lineRule="auto"/>
            </w:pPr>
            <w:r>
              <w:t>Несанкционированный доступ к информации при взаимодействии с внешними информационными системами</w:t>
            </w:r>
          </w:p>
        </w:tc>
        <w:tc>
          <w:tcPr>
            <w:tcW w:w="18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0CE146" w14:textId="77777777" w:rsidR="00194A3F" w:rsidRDefault="00000000">
            <w:pPr>
              <w:spacing w:line="240" w:lineRule="auto"/>
            </w:pPr>
            <w:r>
              <w:t xml:space="preserve">Каналы взаимодействия с внешними информационными системами и </w:t>
            </w:r>
            <w:r>
              <w:lastRenderedPageBreak/>
              <w:t>сетью общего пользования</w:t>
            </w:r>
          </w:p>
        </w:tc>
        <w:tc>
          <w:tcPr>
            <w:tcW w:w="19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72AFF96" w14:textId="77777777" w:rsidR="00194A3F" w:rsidRDefault="00000000">
            <w:pPr>
              <w:spacing w:line="240" w:lineRule="auto"/>
            </w:pPr>
            <w:r>
              <w:lastRenderedPageBreak/>
              <w:t>Утечка персональных данных и медицинской информации за пределы медицинской организации</w:t>
            </w:r>
          </w:p>
        </w:tc>
        <w:tc>
          <w:tcPr>
            <w:tcW w:w="23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79C106F" w14:textId="77777777" w:rsidR="00194A3F" w:rsidRDefault="00000000">
            <w:pPr>
              <w:spacing w:line="240" w:lineRule="auto"/>
            </w:pPr>
            <w:r>
              <w:t xml:space="preserve">Использование защищённых криптографических каналов связи необходимо при передаче информации за пределы </w:t>
            </w:r>
            <w:r>
              <w:lastRenderedPageBreak/>
              <w:t>контролируемой зоны.</w:t>
            </w:r>
          </w:p>
        </w:tc>
      </w:tr>
      <w:tr w:rsidR="00194A3F" w14:paraId="3C14DB7E" w14:textId="77777777" w:rsidTr="005A0F0E">
        <w:trP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7310FD" w14:textId="77777777" w:rsidR="00194A3F" w:rsidRDefault="00000000">
            <w:pPr>
              <w:spacing w:line="240" w:lineRule="auto"/>
              <w:jc w:val="center"/>
            </w:pPr>
            <w:r>
              <w:lastRenderedPageBreak/>
              <w:t>6</w:t>
            </w:r>
          </w:p>
        </w:tc>
        <w:tc>
          <w:tcPr>
            <w:tcW w:w="261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F6C31" w14:textId="77777777" w:rsidR="00194A3F" w:rsidRDefault="00000000">
            <w:pPr>
              <w:spacing w:line="240" w:lineRule="auto"/>
            </w:pPr>
            <w:r>
              <w:t xml:space="preserve">Компрометация информации при передаче между сегментами </w:t>
            </w:r>
            <w:proofErr w:type="spellStart"/>
            <w:r>
              <w:t>ИСПДн</w:t>
            </w:r>
            <w:proofErr w:type="spellEnd"/>
          </w:p>
        </w:tc>
        <w:tc>
          <w:tcPr>
            <w:tcW w:w="18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0C642B4" w14:textId="77777777" w:rsidR="00194A3F" w:rsidRDefault="00000000">
            <w:pPr>
              <w:spacing w:line="240" w:lineRule="auto"/>
            </w:pPr>
            <w:r>
              <w:t>Каналы связи между серверной и рабочими помещениями</w:t>
            </w:r>
          </w:p>
        </w:tc>
        <w:tc>
          <w:tcPr>
            <w:tcW w:w="19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0F9E85C" w14:textId="77777777" w:rsidR="00194A3F" w:rsidRDefault="00000000">
            <w:pPr>
              <w:spacing w:line="240" w:lineRule="auto"/>
            </w:pPr>
            <w:r>
              <w:t>Нарушение конфиденциальности и целостности информации, передаваемой между КЗ-1 и КЗ-2</w:t>
            </w:r>
          </w:p>
        </w:tc>
        <w:tc>
          <w:tcPr>
            <w:tcW w:w="23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E53B35E" w14:textId="77777777" w:rsidR="00194A3F" w:rsidRDefault="00000000">
            <w:pPr>
              <w:spacing w:line="240" w:lineRule="auto"/>
            </w:pPr>
            <w:r>
              <w:t>СКЗИ обеспечивают защиту информации при передаче между сегментами системы.</w:t>
            </w:r>
          </w:p>
        </w:tc>
      </w:tr>
      <w:tr w:rsidR="00194A3F" w14:paraId="79DFC816" w14:textId="77777777" w:rsidTr="005A0F0E">
        <w:trP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735348D" w14:textId="77777777" w:rsidR="00194A3F" w:rsidRDefault="00000000">
            <w:pPr>
              <w:spacing w:line="240" w:lineRule="auto"/>
              <w:jc w:val="center"/>
            </w:pPr>
            <w:r>
              <w:t>7</w:t>
            </w:r>
          </w:p>
        </w:tc>
        <w:tc>
          <w:tcPr>
            <w:tcW w:w="261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F2DB0D5" w14:textId="77777777" w:rsidR="00194A3F" w:rsidRDefault="00000000">
            <w:pPr>
              <w:spacing w:line="240" w:lineRule="auto"/>
            </w:pPr>
            <w:r>
              <w:t>Несанкционированное ознакомление с данными на машинных носителях информации</w:t>
            </w:r>
          </w:p>
        </w:tc>
        <w:tc>
          <w:tcPr>
            <w:tcW w:w="18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6E5AA47" w14:textId="77777777" w:rsidR="00194A3F" w:rsidRDefault="00000000">
            <w:pPr>
              <w:spacing w:line="240" w:lineRule="auto"/>
            </w:pPr>
            <w:r>
              <w:t>Машинные носители серверов, АРМ пользователей, резервные копии</w:t>
            </w:r>
          </w:p>
        </w:tc>
        <w:tc>
          <w:tcPr>
            <w:tcW w:w="19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3C249E6" w14:textId="77777777" w:rsidR="00194A3F" w:rsidRDefault="00000000">
            <w:pPr>
              <w:spacing w:line="240" w:lineRule="auto"/>
            </w:pPr>
            <w:r>
              <w:t>Раскрытие персональных данных, врачебной тайны, служебной и технологической информации</w:t>
            </w:r>
          </w:p>
        </w:tc>
        <w:tc>
          <w:tcPr>
            <w:tcW w:w="23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F99C9CE" w14:textId="77777777" w:rsidR="00194A3F" w:rsidRDefault="00000000">
            <w:pPr>
              <w:spacing w:line="240" w:lineRule="auto"/>
            </w:pPr>
            <w:r>
              <w:t>Криптографическая защита носителей и резервных копий снижает риск раскрытия информации при хищении или утрате носителя.</w:t>
            </w:r>
          </w:p>
        </w:tc>
      </w:tr>
      <w:tr w:rsidR="00194A3F" w14:paraId="0BE8A4BA" w14:textId="77777777" w:rsidTr="005A0F0E">
        <w:trPr>
          <w:jc w:val="center"/>
        </w:trPr>
        <w:tc>
          <w:tcPr>
            <w:tcW w:w="20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90BF5B2" w14:textId="77777777" w:rsidR="00194A3F" w:rsidRDefault="00000000">
            <w:pPr>
              <w:spacing w:line="240" w:lineRule="auto"/>
              <w:jc w:val="center"/>
            </w:pPr>
            <w:r>
              <w:t>8</w:t>
            </w:r>
          </w:p>
        </w:tc>
        <w:tc>
          <w:tcPr>
            <w:tcW w:w="261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ADD7152" w14:textId="77777777" w:rsidR="00194A3F" w:rsidRDefault="00000000">
            <w:pPr>
              <w:spacing w:line="240" w:lineRule="auto"/>
            </w:pPr>
            <w:r>
              <w:t>Компрометация ключевой информации СКЗИ</w:t>
            </w:r>
          </w:p>
        </w:tc>
        <w:tc>
          <w:tcPr>
            <w:tcW w:w="1809"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C5157D1" w14:textId="77777777" w:rsidR="00194A3F" w:rsidRDefault="00000000">
            <w:pPr>
              <w:spacing w:line="240" w:lineRule="auto"/>
            </w:pPr>
            <w:r>
              <w:t>Ключевая информация, носители ключевой информации</w:t>
            </w:r>
          </w:p>
        </w:tc>
        <w:tc>
          <w:tcPr>
            <w:tcW w:w="196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7A2BEAB" w14:textId="77777777" w:rsidR="00194A3F" w:rsidRDefault="00000000">
            <w:pPr>
              <w:spacing w:line="240" w:lineRule="auto"/>
            </w:pPr>
            <w:r>
              <w:t>Возможность расшифрования защищаемой информации или подмены участника обмена</w:t>
            </w:r>
          </w:p>
        </w:tc>
        <w:tc>
          <w:tcPr>
            <w:tcW w:w="23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979ACD8" w14:textId="77777777" w:rsidR="00194A3F" w:rsidRDefault="00000000">
            <w:pPr>
              <w:spacing w:line="240" w:lineRule="auto"/>
            </w:pPr>
            <w:r>
              <w:t>Необходима организация защиты ключевой информации и ограничение доступа к ней.</w:t>
            </w:r>
          </w:p>
        </w:tc>
      </w:tr>
    </w:tbl>
    <w:p w14:paraId="77042745" w14:textId="77777777" w:rsidR="00194A3F" w:rsidRDefault="00194A3F"/>
    <w:p w14:paraId="756368A4" w14:textId="77777777" w:rsidR="00194A3F" w:rsidRDefault="00194A3F"/>
    <w:p w14:paraId="01B24F0C" w14:textId="77777777" w:rsidR="00194A3F" w:rsidRDefault="00194A3F"/>
    <w:p w14:paraId="308F2F64" w14:textId="77777777" w:rsidR="00194A3F" w:rsidRDefault="00194A3F"/>
    <w:p w14:paraId="0019D35F" w14:textId="77777777" w:rsidR="00194A3F" w:rsidRDefault="00194A3F"/>
    <w:p w14:paraId="79CE84ED" w14:textId="77777777" w:rsidR="00194A3F" w:rsidRDefault="00194A3F"/>
    <w:p w14:paraId="02CE78C1" w14:textId="77777777" w:rsidR="00194A3F" w:rsidRDefault="00000000">
      <w:pPr>
        <w:pStyle w:val="1"/>
      </w:pPr>
      <w:bookmarkStart w:id="60" w:name="__RefHeading___Toc8904_3669446744"/>
      <w:bookmarkStart w:id="61" w:name="_Toc230126528"/>
      <w:bookmarkEnd w:id="60"/>
      <w:r>
        <w:rPr>
          <w:rFonts w:ascii="Times New Roman" w:hAnsi="Times New Roman" w:eastAsia="Times New Roman"/>
          <w:sz w:val="24"/>
        </w:rPr>
        <w:lastRenderedPageBreak/>
        <w:t xml:space="preserve">10.3. Вывод об актуальности применения СКЗИ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w:t>
      </w:r>
      <w:bookmarkEnd w:id="61"/>
    </w:p>
    <w:p w14:paraId="45FB4095" w14:textId="77777777" w:rsidR="00194A3F" w:rsidRDefault="00000000">
      <w:r>
        <w:rPr>
          <w:rFonts w:ascii="Times New Roman" w:hAnsi="Times New Roman" w:eastAsia="Times New Roman"/>
          <w:sz w:val="24"/>
        </w:rPr>
        <w:t xml:space="preserve">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угрозы перехвата, модификации и подмены информации при передаче по каналам связи признаются актуальными, так как система имеет сетевую архитектуру, включает серверный сегмент и сегмент автоматизированных рабочих мест пользователей, а также предусматривает подключение к сети общего пользования и взаимодействие с внешними информационными системами.</w:t>
      </w:r>
    </w:p>
    <w:p w14:paraId="52E95E02" w14:textId="77777777" w:rsidR="00194A3F" w:rsidRDefault="00000000">
      <w:r>
        <w:rPr>
          <w:rFonts w:ascii="Times New Roman" w:hAnsi="Times New Roman" w:eastAsia="Times New Roman"/>
          <w:sz w:val="24"/>
        </w:rPr>
        <w:t xml:space="preserve">СКЗИ применяются для нейтрализации угроз, связанных с передачей защищаемой информации по каналам связи, а также для защиты машинных носителей информации и резервных копий в случаях, когда несанкционированный физический доступ к ним не может быть полностью исключён </w:t>
      </w:r>
      <w:proofErr w:type="spellStart"/>
      <w:r>
        <w:rPr>
          <w:rFonts w:ascii="Times New Roman" w:hAnsi="Times New Roman" w:eastAsia="Times New Roman"/>
          <w:sz w:val="24"/>
        </w:rPr>
        <w:t>некриптографическими</w:t>
      </w:r>
      <w:proofErr w:type="spellEnd"/>
      <w:r>
        <w:rPr>
          <w:rFonts w:ascii="Times New Roman" w:hAnsi="Times New Roman" w:eastAsia="Times New Roman"/>
          <w:sz w:val="24"/>
        </w:rPr>
        <w:t xml:space="preserve"> средствами.</w:t>
      </w:r>
    </w:p>
    <w:p w14:paraId="5DC86750" w14:textId="77777777" w:rsidR="00194A3F" w:rsidRDefault="00000000">
      <w:r>
        <w:rPr>
          <w:rFonts w:ascii="Times New Roman" w:hAnsi="Times New Roman" w:eastAsia="Times New Roman"/>
          <w:sz w:val="24"/>
        </w:rPr>
        <w:t xml:space="preserve">Таким образом, в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применение СКЗИ является актуальным для защиты персональных данных пациентов и работников, специальных категорий персональных данных, сведений, составляющих врачебную тайну, а также служебной и технологической информации при передаче и хранении.</w:t>
      </w:r>
    </w:p>
    <w:p w14:paraId="6C305A2D" w14:textId="77777777" w:rsidR="00194A3F" w:rsidRDefault="00000000">
      <w:r>
        <w:rPr>
          <w:rFonts w:ascii="Times New Roman" w:hAnsi="Times New Roman" w:eastAsia="Times New Roman"/>
          <w:sz w:val="24"/>
        </w:rPr>
        <w:t>Угрозы, нейтрализуемые с применением СКЗИ, подлежат учёту при выборе организационных и технических мер защиты информации, а также при определении требований к среде функционирования СКЗИ.</w:t>
      </w:r>
      <w:r>
        <w:rPr>
          <w:rFonts w:ascii="Times New Roman" w:hAnsi="Times New Roman" w:eastAsia="Times New Roman"/>
          <w:sz w:val="24"/>
        </w:rPr>
        <w:br w:type="page"/>
      </w:r>
    </w:p>
    <w:p w14:paraId="160062B1" w14:textId="77777777" w:rsidR="00194A3F" w:rsidRDefault="00000000">
      <w:pPr>
        <w:pStyle w:val="1"/>
      </w:pPr>
      <w:bookmarkStart w:id="62" w:name="__RefHeading___Toc8906_3669446744"/>
      <w:bookmarkStart w:id="63" w:name="_Toc230126529"/>
      <w:bookmarkEnd w:id="62"/>
      <w:r>
        <w:rPr>
          <w:rFonts w:ascii="Times New Roman" w:hAnsi="Times New Roman" w:eastAsia="Times New Roman"/>
          <w:sz w:val="24"/>
        </w:rPr>
        <w:lastRenderedPageBreak/>
        <w:t>11 Выводы</w:t>
      </w:r>
      <w:bookmarkEnd w:id="63"/>
    </w:p>
    <w:p w14:paraId="27D6DAF9" w14:textId="77777777" w:rsidR="00194A3F" w:rsidRDefault="00000000">
      <w:r>
        <w:rPr>
          <w:rFonts w:ascii="Times New Roman" w:hAnsi="Times New Roman" w:eastAsia="Times New Roman"/>
          <w:sz w:val="24"/>
        </w:rPr>
        <w:t>В результате разработки модели угроз и нарушителей безопасности информации, обрабатываемой в информационной системе персональных данных «Медицинская информационная система больницы» (</w:t>
      </w:r>
      <w:proofErr w:type="spellStart"/>
      <w:r>
        <w:rPr>
          <w:rFonts w:ascii="Times New Roman" w:hAnsi="Times New Roman" w:eastAsia="Times New Roman"/>
          <w:sz w:val="24"/>
        </w:rPr>
        <w:t>ИСПДн</w:t>
      </w:r>
      <w:proofErr w:type="spellEnd"/>
      <w:r>
        <w:rPr>
          <w:rFonts w:ascii="Times New Roman" w:hAnsi="Times New Roman" w:eastAsia="Times New Roman"/>
          <w:sz w:val="24"/>
        </w:rPr>
        <w:t xml:space="preserve"> «МИС Больница»), был определён перечень актуальных угроз безопасности информации.</w:t>
      </w:r>
    </w:p>
    <w:p w14:paraId="789B3E8C" w14:textId="77777777" w:rsidR="00194A3F" w:rsidRDefault="00000000">
      <w:r>
        <w:rPr>
          <w:rFonts w:ascii="Times New Roman" w:hAnsi="Times New Roman" w:eastAsia="Times New Roman"/>
          <w:sz w:val="24"/>
        </w:rPr>
        <w:t>Каждая из угроз безопасности, включённых в перечень, должна быть нейтрализована с помощью проведения мероприятий по созданию подсистемы защиты информации, путём выбора организационных и технических мер защиты, нейтрализующих данные угрозы, и подбора соответствующих сертифицированных средств защиты информации.</w:t>
      </w:r>
    </w:p>
    <w:p w14:paraId="76BB749F" w14:textId="77777777" w:rsidR="00194A3F" w:rsidRDefault="00194A3F"/>
    <w:p w14:paraId="1075EA08" w14:textId="77777777" w:rsidR="00194A3F" w:rsidRDefault="00194A3F"/>
    <w:sectPr w:rsidR="00194A3F">
      <w:pgSz w:w="11906" w:h="16838"/>
      <w:pgMar w:top="1134" w:right="567" w:bottom="1134" w:left="1701" w:header="0" w:footer="0" w:gutter="0"/>
      <w:cols w:space="720"/>
      <w:formProt w:val="0"/>
      <w:docGrid w:linePitch="381" w:charSpace="-81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XO Thames">
    <w:altName w:val="Cambria"/>
    <w:charset w:val="00"/>
    <w:family w:val="roman"/>
    <w:pitch w:val="variable"/>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A3F"/>
    <w:rsid w:val="00071193"/>
    <w:rsid w:val="00194A3F"/>
    <w:rsid w:val="00525664"/>
    <w:rsid w:val="005A0F0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6958C"/>
  <w15:docId w15:val="{96BEC26E-B746-4D12-A3EA-86EF0C6E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709"/>
      <w:jc w:val="both"/>
    </w:pPr>
  </w:style>
  <w:style w:type="paragraph" w:styleId="1">
    <w:name w:val="heading 1"/>
    <w:basedOn w:val="a"/>
    <w:next w:val="a"/>
    <w:uiPriority w:val="9"/>
    <w:qFormat/>
    <w:pPr>
      <w:keepNext/>
      <w:spacing w:before="240" w:after="240"/>
      <w:ind w:firstLine="0"/>
      <w:jc w:val="left"/>
      <w:outlineLvl w:val="0"/>
    </w:pPr>
    <w:rPr>
      <w:b/>
      <w:bCs/>
      <w:sz w:val="32"/>
      <w:szCs w:val="32"/>
    </w:rPr>
  </w:style>
  <w:style w:type="paragraph" w:styleId="2">
    <w:name w:val="heading 2"/>
    <w:basedOn w:val="a"/>
    <w:next w:val="a"/>
    <w:uiPriority w:val="9"/>
    <w:unhideWhenUsed/>
    <w:qFormat/>
    <w:pPr>
      <w:keepNext/>
      <w:spacing w:before="200" w:after="120"/>
      <w:ind w:firstLine="0"/>
      <w:jc w:val="left"/>
      <w:outlineLvl w:val="1"/>
    </w:pPr>
    <w:rPr>
      <w:b/>
      <w:bCs/>
    </w:rPr>
  </w:style>
  <w:style w:type="paragraph" w:styleId="3">
    <w:name w:val="heading 3"/>
    <w:basedOn w:val="a"/>
    <w:next w:val="a"/>
    <w:uiPriority w:val="9"/>
    <w:semiHidden/>
    <w:unhideWhenUsed/>
    <w:qFormat/>
    <w:pPr>
      <w:keepNext/>
      <w:spacing w:before="160" w:after="120"/>
      <w:ind w:firstLine="0"/>
      <w:jc w:val="left"/>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F234E5"/>
  </w:style>
  <w:style w:type="character" w:customStyle="1" w:styleId="a5">
    <w:name w:val="Нижний колонтитул Знак"/>
    <w:basedOn w:val="a0"/>
    <w:link w:val="a6"/>
    <w:uiPriority w:val="99"/>
    <w:qFormat/>
    <w:rsid w:val="00F234E5"/>
  </w:style>
  <w:style w:type="character" w:styleId="a7">
    <w:name w:val="Hyperlink"/>
    <w:basedOn w:val="a0"/>
    <w:uiPriority w:val="99"/>
    <w:unhideWhenUsed/>
    <w:rsid w:val="002347D4"/>
    <w:rPr>
      <w:color w:val="467886" w:themeColor="hyperlink"/>
      <w:u w:val="single"/>
    </w:rPr>
  </w:style>
  <w:style w:type="character" w:customStyle="1" w:styleId="IndexLink">
    <w:name w:val="Index Link"/>
    <w:qFormat/>
  </w:style>
  <w:style w:type="paragraph" w:customStyle="1" w:styleId="Heading">
    <w:name w:val="Heading"/>
    <w:basedOn w:val="a"/>
    <w:next w:val="a8"/>
    <w:qFormat/>
    <w:pPr>
      <w:keepNext/>
      <w:spacing w:before="240" w:after="120"/>
    </w:pPr>
    <w:rPr>
      <w:rFonts w:ascii="Liberation Sans" w:eastAsia="Noto Sans CJK SC" w:hAnsi="Liberation Sans" w:cs="Lohit Devanagari"/>
    </w:rPr>
  </w:style>
  <w:style w:type="paragraph" w:styleId="a8">
    <w:name w:val="Body Text"/>
    <w:basedOn w:val="a"/>
    <w:pPr>
      <w:spacing w:after="140" w:line="276" w:lineRule="auto"/>
    </w:pPr>
  </w:style>
  <w:style w:type="paragraph" w:styleId="a9">
    <w:name w:val="List"/>
    <w:basedOn w:val="a8"/>
    <w:rPr>
      <w:rFonts w:cs="Lohit Devanagari"/>
    </w:rPr>
  </w:style>
  <w:style w:type="paragraph" w:styleId="aa">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b">
    <w:name w:val="List Bullet"/>
    <w:basedOn w:val="a"/>
  </w:style>
  <w:style w:type="paragraph" w:customStyle="1" w:styleId="HeaderandFooter">
    <w:name w:val="Header and Footer"/>
    <w:basedOn w:val="a"/>
    <w:qFormat/>
  </w:style>
  <w:style w:type="paragraph" w:styleId="a4">
    <w:name w:val="header"/>
    <w:basedOn w:val="a"/>
    <w:link w:val="a3"/>
    <w:uiPriority w:val="99"/>
    <w:unhideWhenUsed/>
    <w:rsid w:val="00F234E5"/>
    <w:pPr>
      <w:tabs>
        <w:tab w:val="center" w:pos="4677"/>
        <w:tab w:val="right" w:pos="9355"/>
      </w:tabs>
      <w:spacing w:line="240" w:lineRule="auto"/>
    </w:pPr>
  </w:style>
  <w:style w:type="paragraph" w:styleId="a6">
    <w:name w:val="footer"/>
    <w:basedOn w:val="a"/>
    <w:link w:val="a5"/>
    <w:uiPriority w:val="99"/>
    <w:unhideWhenUsed/>
    <w:rsid w:val="00F234E5"/>
    <w:pPr>
      <w:tabs>
        <w:tab w:val="center" w:pos="4677"/>
        <w:tab w:val="right" w:pos="9355"/>
      </w:tabs>
      <w:spacing w:line="240" w:lineRule="auto"/>
    </w:pPr>
  </w:style>
  <w:style w:type="paragraph" w:styleId="ac">
    <w:name w:val="index heading"/>
    <w:basedOn w:val="Heading"/>
  </w:style>
  <w:style w:type="paragraph" w:styleId="ad">
    <w:name w:val="TOC Heading"/>
    <w:basedOn w:val="1"/>
    <w:next w:val="a"/>
    <w:uiPriority w:val="39"/>
    <w:unhideWhenUsed/>
    <w:qFormat/>
    <w:rsid w:val="002347D4"/>
    <w:pPr>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10">
    <w:name w:val="toc 1"/>
    <w:basedOn w:val="a"/>
    <w:next w:val="a"/>
    <w:autoRedefine/>
    <w:uiPriority w:val="39"/>
    <w:unhideWhenUsed/>
    <w:rsid w:val="002347D4"/>
    <w:pPr>
      <w:spacing w:after="100"/>
    </w:pPr>
  </w:style>
  <w:style w:type="paragraph" w:styleId="20">
    <w:name w:val="toc 2"/>
    <w:basedOn w:val="a"/>
    <w:next w:val="a"/>
    <w:autoRedefine/>
    <w:uiPriority w:val="39"/>
    <w:unhideWhenUsed/>
    <w:rsid w:val="002347D4"/>
    <w:pPr>
      <w:spacing w:after="100"/>
      <w:ind w:left="280"/>
    </w:pPr>
  </w:style>
  <w:style w:type="table" w:styleId="ae">
    <w:name w:val="Table Grid"/>
    <w:basedOn w:val="a1"/>
    <w:uiPriority w:val="59"/>
    <w:rsid w:val="009469A3"/>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13B72-EF51-472A-A0C5-D293B7983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133</Pages>
  <Words>27934</Words>
  <Characters>159225</Characters>
  <Application>Microsoft Office Word</Application>
  <DocSecurity>0</DocSecurity>
  <Lines>1326</Lines>
  <Paragraphs>373</Paragraphs>
  <ScaleCrop>false</ScaleCrop>
  <Company/>
  <LinksUpToDate>false</LinksUpToDate>
  <CharactersWithSpaces>186786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dc:description/>
  <cp:lastModifiedBy>Екатерина Жданова</cp:lastModifiedBy>
  <cp:revision>8</cp:revision>
  <dcterms:created xsi:type="dcterms:W3CDTF">2026-05-19T20:41:00Z</dcterms:created>
  <dcterms:modified xsi:type="dcterms:W3CDTF">2026-05-25T20:55:00Z</dcterms:modified>
  <dc:language>en-US</dc:language>
</cp:coreProperties>
</file>