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Unit 4 Transport Layer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Objectives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transport layer is responsible for process-to-process delivery of the entire message.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process is an application program running on a host. Whereas the network layer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oversees source-to-destination delivery of individual packets, it does not recognize any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relationship between those packets. </w:t>
      </w:r>
      <w:r>
        <w:rPr>
          <w:rFonts w:ascii="Arial" w:hAnsi="Arial" w:cs="Arial" w:eastAsia="Arial"/>
          <w:color w:val="auto"/>
          <w:spacing w:val="0"/>
          <w:position w:val="0"/>
          <w:sz w:val="22"/>
          <w:shd w:fill="auto" w:val="clear"/>
        </w:rPr>
        <w:t xml:space="preserve">It </w:t>
      </w:r>
      <w:r>
        <w:rPr>
          <w:rFonts w:ascii="Times New Roman" w:hAnsi="Times New Roman" w:cs="Times New Roman" w:eastAsia="Times New Roman"/>
          <w:color w:val="auto"/>
          <w:spacing w:val="0"/>
          <w:position w:val="0"/>
          <w:sz w:val="24"/>
          <w:shd w:fill="auto" w:val="clear"/>
        </w:rPr>
        <w:t xml:space="preserve">treats each one independently, as though each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piece belonged to a separate message, whether or not it does. The transport layer, on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other hand, ensures that the whole message arrives intact and in order, overseeing both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error control and flow control at the source-to-destination level.</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The transport layer is responsible for the delivery</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of a message from one process to another.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Computers often run several programs at the same time. For this reason, sourceto-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destination delivery means delivery not only from one computer to the next but also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a specific process on one computer to a specific process on the other. The transport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layer header must therefore include a type of address called a </w:t>
      </w:r>
      <w:r>
        <w:rPr>
          <w:rFonts w:ascii="Times New Roman" w:hAnsi="Times New Roman" w:cs="Times New Roman" w:eastAsia="Times New Roman"/>
          <w:i/>
          <w:color w:val="auto"/>
          <w:spacing w:val="0"/>
          <w:position w:val="0"/>
          <w:sz w:val="24"/>
          <w:shd w:fill="auto" w:val="clear"/>
        </w:rPr>
        <w:t xml:space="preserve">service-point address </w:t>
      </w:r>
      <w:r>
        <w:rPr>
          <w:rFonts w:ascii="Times New Roman" w:hAnsi="Times New Roman" w:cs="Times New Roman" w:eastAsia="Times New Roman"/>
          <w:color w:val="auto"/>
          <w:spacing w:val="0"/>
          <w:position w:val="0"/>
          <w:sz w:val="24"/>
          <w:shd w:fill="auto" w:val="clear"/>
        </w:rPr>
        <w:t xml:space="preserve">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OSI model and port number or port addresses in the Internet and TCP/IP protocol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suite.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transport layer protocol can be either connectionless or connection-oriented.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connectionless transport layer treats each segment as an independent packet 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delivers it to the transport layer at the destination machine. A connection-oriented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transport layer makes a connection with the transport layer at the destination machine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before delivering the packets. After all the data is transferred, the connection 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transport layer, a message is normally divided into transmittable segments. 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connectionless protocol, such as UDP, treats each segment separately. A connectionoriented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protocol, such as TCP and SCTP, creates a relationship between the segments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sequence numbers.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Like the data link layer, the transport layer may be responsible for flow and error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control. However, flow and error control at this layer is performed end to end rather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than across a single link. We will see that one of the protocols discussed in this part of the book, UDP, is not involved in flow or error controL On the other hand, the other two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protocols, TCP and SCTP, use sliding windows for flow control and an acknowledgment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for error control.</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object w:dxaOrig="8475" w:dyaOrig="3044">
          <v:rect xmlns:o="urn:schemas-microsoft-com:office:office" xmlns:v="urn:schemas-microsoft-com:vml" id="rectole0000000000" style="width:423.750000pt;height:152.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End-to-end delivery:</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transport layer transmits the entire message to the destination. Therefore, it ensures the end-to-end delivery of an entire message from a source to the destination.</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Reliable delivery:</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transport layer provides reliability services by retransmitting the lost and damaged packets.</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Flow Control</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Flow control is used to prevent the sender from overwhelming the receiver. If the receiver is overloaded with too much data, then the receiver discards the packets and asking for the retransmission of packets. This increases network congestion and thus, reducing the system performance. The transport layer is responsible for flow control. It uses the sliding window protocol that makes the data transmission more efficient as well as it controls the flow of data so that the receiver does not become overwhelmed. Sliding window protocol is byte oriented rather than frame oriented.</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Addressing</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According to the layered model, the transport layer interacts with the functions of the session layer. Many protocols combine session, presentation, and application layer protocols into a single layer known as the application layer. In these cases, delivery to the session layer means the delivery to the application layer. Data generated by an application on one machine must be transmitted to the correct application on another machine. In this case, addressing is provided by the transport layer.</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transport layer provides the user address which is specified as a station or port. The port variable represents a particular TS user of a specified station known as a Transport Service access point (TSAP). Each station has only one transport entity.</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transport layer protocols need to know which upper-layer protocols are communicating.</w:t>
      </w:r>
    </w:p>
    <w:p>
      <w:pPr>
        <w:spacing w:before="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Multiplexing</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Whenever the bandwidth of a medium linking two devices is greater than the bandwidth</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needs of the devices, the link can be shared. Multiplexing is the set of techniques</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that allows the simultaneous transmission of multiple signals across a single data link.</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As data and telecommunications use increases, so does traffic. We can accommodate</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this increase by continuing to add individual links each time a new channel is needed;</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or we can install higher-bandwidth links and use each to carry multiple signals. As</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described in Chapter 7, today's technology includes high-bandwidth media such as</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optical fiber and terrestrial and satellite microwaves. Each has a bandwidth far in excess</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of that needed for the average transmission signal. </w:t>
      </w:r>
      <w:r>
        <w:rPr>
          <w:rFonts w:ascii="Arial" w:hAnsi="Arial" w:cs="Arial" w:eastAsia="Arial"/>
          <w:color w:val="auto"/>
          <w:spacing w:val="0"/>
          <w:position w:val="0"/>
          <w:sz w:val="23"/>
          <w:shd w:fill="auto" w:val="clear"/>
        </w:rPr>
        <w:t xml:space="preserve">If </w:t>
      </w:r>
      <w:r>
        <w:rPr>
          <w:rFonts w:ascii="Times New Roman" w:hAnsi="Times New Roman" w:cs="Times New Roman" w:eastAsia="Times New Roman"/>
          <w:color w:val="auto"/>
          <w:spacing w:val="0"/>
          <w:position w:val="0"/>
          <w:sz w:val="23"/>
          <w:shd w:fill="auto" w:val="clear"/>
        </w:rPr>
        <w:t xml:space="preserve">the bandwidth of a link is greater</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than the bandwidth needs of the devices connected to it, the bandwidth is wasted. An</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efficient system maximizes the utilization of all resources; bandwidth is one of the</w:t>
      </w:r>
    </w:p>
    <w:p>
      <w:pPr>
        <w:spacing w:before="0" w:after="200" w:line="276"/>
        <w:ind w:right="0" w:left="0" w:firstLine="0"/>
        <w:jc w:val="both"/>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most precious resources we have in data communications.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a multiplexed system, </w:t>
      </w:r>
      <w:r>
        <w:rPr>
          <w:rFonts w:ascii="Times New Roman" w:hAnsi="Times New Roman" w:cs="Times New Roman" w:eastAsia="Times New Roman"/>
          <w:i/>
          <w:color w:val="auto"/>
          <w:spacing w:val="0"/>
          <w:position w:val="0"/>
          <w:sz w:val="24"/>
          <w:shd w:fill="auto" w:val="clear"/>
        </w:rPr>
        <w:t xml:space="preserve">n </w:t>
      </w:r>
      <w:r>
        <w:rPr>
          <w:rFonts w:ascii="Times New Roman" w:hAnsi="Times New Roman" w:cs="Times New Roman" w:eastAsia="Times New Roman"/>
          <w:color w:val="auto"/>
          <w:spacing w:val="0"/>
          <w:position w:val="0"/>
          <w:sz w:val="24"/>
          <w:shd w:fill="auto" w:val="clear"/>
        </w:rPr>
        <w:t xml:space="preserve">lines share the bandwidth of one link. Figure 6.1 shows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basic format of a multiplexed system. The lines on the left direct their transmission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streams to a multiplexer (MUX), which combines them into a single stream (many-toone).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 the receiving end, that stream is fed into a demultiplexer (DEMUX), which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separates the stream back into its component transmissions (one-to-many) 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directs them to their corresponding lines. In the figure, the word link refers to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physical path. The word channel refers to the portion of a link that carries a transmission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between a given pair of lines. One link can have many </w:t>
      </w:r>
      <w:r>
        <w:rPr>
          <w:rFonts w:ascii="Arial" w:hAnsi="Arial" w:cs="Arial" w:eastAsia="Arial"/>
          <w:i/>
          <w:color w:val="auto"/>
          <w:spacing w:val="0"/>
          <w:position w:val="0"/>
          <w:sz w:val="21"/>
          <w:shd w:fill="auto" w:val="clear"/>
        </w:rPr>
        <w:t xml:space="preserve">(n) </w:t>
      </w:r>
      <w:r>
        <w:rPr>
          <w:rFonts w:ascii="Times New Roman" w:hAnsi="Times New Roman" w:cs="Times New Roman" w:eastAsia="Times New Roman"/>
          <w:color w:val="auto"/>
          <w:spacing w:val="0"/>
          <w:position w:val="0"/>
          <w:sz w:val="24"/>
          <w:shd w:fill="auto" w:val="clear"/>
        </w:rPr>
        <w:t xml:space="preserve">channels.</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3014">
          <v:rect xmlns:o="urn:schemas-microsoft-com:office:office" xmlns:v="urn:schemas-microsoft-com:vml" id="rectole0000000001" style="width:432.000000pt;height:150.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three basic multiplexing techniques: frequency-division multiplexing,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wavelength-division multiplexing, and time-division multiplexing. The first two are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techniques designed for analog signals, the third, for digital signals (see Figure 6.2).</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2835">
          <v:rect xmlns:o="urn:schemas-microsoft-com:office:office" xmlns:v="urn:schemas-microsoft-com:vml" id="rectole0000000002" style="width:432.000000pt;height:141.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Frequency-Division Multiplexing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Frequency-division multiplexing (FDM) is an analog technique that can be applied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the bandwidth of a link (in hertz) is greater than the combined bandwidths of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signals to be transmitted. In FOM, signals generated by each sending device modulate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different carrier frequencies. These modulated signals are then combined into a single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composite signal that can be transported </w:t>
      </w:r>
      <w:r>
        <w:rPr>
          <w:rFonts w:ascii="Times New Roman" w:hAnsi="Times New Roman" w:cs="Times New Roman" w:eastAsia="Times New Roman"/>
          <w:color w:val="auto"/>
          <w:spacing w:val="0"/>
          <w:position w:val="0"/>
          <w:sz w:val="22"/>
          <w:shd w:fill="auto" w:val="clear"/>
        </w:rPr>
        <w:t xml:space="preserve">by </w:t>
      </w:r>
      <w:r>
        <w:rPr>
          <w:rFonts w:ascii="Times New Roman" w:hAnsi="Times New Roman" w:cs="Times New Roman" w:eastAsia="Times New Roman"/>
          <w:color w:val="auto"/>
          <w:spacing w:val="0"/>
          <w:position w:val="0"/>
          <w:sz w:val="24"/>
          <w:shd w:fill="auto" w:val="clear"/>
        </w:rPr>
        <w:t xml:space="preserve">the link. Carrier frequencies are separated by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sufficient bandwidth to accommodate the modulated signal. These bandwidth ranges are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channels through which the various signals travel. Channels can be separated </w:t>
      </w:r>
      <w:r>
        <w:rPr>
          <w:rFonts w:ascii="Times New Roman" w:hAnsi="Times New Roman" w:cs="Times New Roman" w:eastAsia="Times New Roman"/>
          <w:color w:val="auto"/>
          <w:spacing w:val="0"/>
          <w:position w:val="0"/>
          <w:sz w:val="22"/>
          <w:shd w:fill="auto" w:val="clear"/>
        </w:rPr>
        <w:t xml:space="preserve">by </w:t>
      </w:r>
      <w:r>
        <w:rPr>
          <w:rFonts w:ascii="Times New Roman" w:hAnsi="Times New Roman" w:cs="Times New Roman" w:eastAsia="Times New Roman"/>
          <w:color w:val="auto"/>
          <w:spacing w:val="0"/>
          <w:position w:val="0"/>
          <w:sz w:val="24"/>
          <w:shd w:fill="auto" w:val="clear"/>
        </w:rPr>
        <w:t xml:space="preserve">strips of unused bandwidth-guard bands-to prevent signals from overlapping. In</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addition, carrier frequencies must not interfere with the original data frequencies.</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Multiplexing Process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6.4 is a conceptual illustration of the multiplexing process. Each source generates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signal of a similar frequency range. Inside the multiplexer, these similar signals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modulates different carrier frequencies </w:t>
      </w:r>
      <w:r>
        <w:rPr>
          <w:rFonts w:ascii="Arial" w:hAnsi="Arial" w:cs="Arial" w:eastAsia="Arial"/>
          <w:i/>
          <w:color w:val="auto"/>
          <w:spacing w:val="0"/>
          <w:position w:val="0"/>
          <w:sz w:val="25"/>
          <w:shd w:fill="auto" w:val="clear"/>
        </w:rPr>
        <w:t xml:space="preserve">(/1,12, </w:t>
      </w:r>
      <w:r>
        <w:rPr>
          <w:rFonts w:ascii="Times New Roman" w:hAnsi="Times New Roman" w:cs="Times New Roman" w:eastAsia="Times New Roman"/>
          <w:color w:val="auto"/>
          <w:spacing w:val="0"/>
          <w:position w:val="0"/>
          <w:sz w:val="24"/>
          <w:shd w:fill="auto" w:val="clear"/>
        </w:rPr>
        <w:t xml:space="preserve">and </w:t>
      </w:r>
      <w:r>
        <w:rPr>
          <w:rFonts w:ascii="Arial" w:hAnsi="Arial" w:cs="Arial" w:eastAsia="Arial"/>
          <w:i/>
          <w:color w:val="auto"/>
          <w:spacing w:val="0"/>
          <w:position w:val="0"/>
          <w:sz w:val="26"/>
          <w:shd w:fill="auto" w:val="clear"/>
        </w:rPr>
        <w:t xml:space="preserve">h). </w:t>
      </w:r>
      <w:r>
        <w:rPr>
          <w:rFonts w:ascii="Times New Roman" w:hAnsi="Times New Roman" w:cs="Times New Roman" w:eastAsia="Times New Roman"/>
          <w:color w:val="auto"/>
          <w:spacing w:val="0"/>
          <w:position w:val="0"/>
          <w:sz w:val="24"/>
          <w:shd w:fill="auto" w:val="clear"/>
        </w:rPr>
        <w:t xml:space="preserve">The resulting modulated signals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are then combined into a single composite signal that is sent out over a media link that</w:t>
      </w:r>
    </w:p>
    <w:p>
      <w:pPr>
        <w:spacing w:before="0" w:after="20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has enough bandwidth to accommodate </w:t>
      </w:r>
      <w:r>
        <w:rPr>
          <w:rFonts w:ascii="Times New Roman" w:hAnsi="Times New Roman" w:cs="Times New Roman" w:eastAsia="Times New Roman"/>
          <w:color w:val="auto"/>
          <w:spacing w:val="0"/>
          <w:position w:val="0"/>
          <w:sz w:val="22"/>
          <w:shd w:fill="auto" w:val="clear"/>
        </w:rPr>
        <w:t xml:space="preserve">it.</w:t>
      </w:r>
    </w:p>
    <w:p>
      <w:pPr>
        <w:spacing w:before="0" w:after="200" w:line="240"/>
        <w:ind w:right="0" w:left="0" w:firstLine="0"/>
        <w:jc w:val="both"/>
        <w:rPr>
          <w:rFonts w:ascii="Times New Roman" w:hAnsi="Times New Roman" w:cs="Times New Roman" w:eastAsia="Times New Roman"/>
          <w:color w:val="auto"/>
          <w:spacing w:val="0"/>
          <w:position w:val="0"/>
          <w:sz w:val="22"/>
          <w:shd w:fill="auto" w:val="clear"/>
        </w:rPr>
      </w:pPr>
      <w:r>
        <w:object w:dxaOrig="8640" w:dyaOrig="4454">
          <v:rect xmlns:o="urn:schemas-microsoft-com:office:office" xmlns:v="urn:schemas-microsoft-com:vml" id="rectole0000000003" style="width:432.000000pt;height:222.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Demultiplexing Process</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The demultiplexer uses a series of filters to decompose the multiplexed signal into its</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constituent component signals. The individual signals are then passed to a demodulator</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that separates them from their carriers and passes them to the output lines. Figure 6.5 is</w:t>
      </w:r>
    </w:p>
    <w:p>
      <w:pPr>
        <w:spacing w:before="0" w:after="200" w:line="240"/>
        <w:ind w:right="0" w:left="0" w:firstLine="0"/>
        <w:jc w:val="both"/>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a conceptual illustration of demultiplexing process.</w:t>
      </w:r>
    </w:p>
    <w:p>
      <w:pPr>
        <w:spacing w:before="0" w:after="200" w:line="240"/>
        <w:ind w:right="0" w:left="0" w:firstLine="0"/>
        <w:jc w:val="both"/>
        <w:rPr>
          <w:rFonts w:ascii="Times New Roman" w:hAnsi="Times New Roman" w:cs="Times New Roman" w:eastAsia="Times New Roman"/>
          <w:color w:val="auto"/>
          <w:spacing w:val="0"/>
          <w:position w:val="0"/>
          <w:sz w:val="23"/>
          <w:shd w:fill="auto" w:val="clear"/>
        </w:rPr>
      </w:pPr>
      <w:r>
        <w:object w:dxaOrig="8640" w:dyaOrig="4350">
          <v:rect xmlns:o="urn:schemas-microsoft-com:office:office" xmlns:v="urn:schemas-microsoft-com:vml" id="rectole0000000004" style="width:432.000000pt;height:217.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Wavelength-Division Multiplexing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Wavelength-division multiplexing (WDM) is designed to use the high-data-rate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capability of fiber-optic cable. The optical fiber data rate is higher than the data rate of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metallic transmission cable. Using a fiber-optic cable for one single line waste WDM is conceptually the same as FDM, except that the multiplexing and demultiplexing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involve optical signals transmitted through fiber-optic channels. The idea is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same: We are combining different signals of different frequencies. The difference 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that the frequencies are very high.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6.10 gives a conceptual view of a WDM multiplexer and demultiplexer.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Very narrow bands of light from different sources are combined to make a wider band</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of light. At the receiver, the signals are separated by the demultiplexer.</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object w:dxaOrig="7964" w:dyaOrig="8280">
          <v:rect xmlns:o="urn:schemas-microsoft-com:office:office" xmlns:v="urn:schemas-microsoft-com:vml" id="rectole0000000005" style="width:398.200000pt;height:414.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t>
      </w:r>
      <w:r>
        <w:rPr>
          <w:rFonts w:ascii="Times New Roman" w:hAnsi="Times New Roman" w:cs="Times New Roman" w:eastAsia="Times New Roman"/>
          <w:b/>
          <w:color w:val="auto"/>
          <w:spacing w:val="0"/>
          <w:position w:val="0"/>
          <w:sz w:val="32"/>
          <w:shd w:fill="auto" w:val="clear"/>
        </w:rPr>
        <w:t xml:space="preserve">Time Division Multiplexing</w:t>
      </w:r>
      <w:r>
        <w:rPr>
          <w:rFonts w:ascii="Times New Roman" w:hAnsi="Times New Roman" w:cs="Times New Roman" w:eastAsia="Times New Roman"/>
          <w:color w:val="auto"/>
          <w:spacing w:val="0"/>
          <w:position w:val="0"/>
          <w:sz w:val="24"/>
          <w:shd w:fill="auto" w:val="clear"/>
        </w:rPr>
        <w:t xml:space="preserve"> (TDM) is a digital procedure. Here, each sender is given the entire possession of the whole bandwidth of the channel for a fixed duration of time. After this, the control is moved to the next sender, and the process continues on a round-robin basis.</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example of TDM is the television broadcast. In a television serial, generally, a 10 minutes' serial is followed by a 5 minutes' advertisement. The time in which the serial is being broadcasted, the total frequency is dedicated to the serial.</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Variants</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following variants on TDM are as follows −</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ATDM (Asynchronous Time Division Multiplexing): Multiplexing in which the data is transmitted asynchronously.</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STDM (Statistical Time Division Multiplexing): A multiplexing method that polls nodes and immediately skips any nodes with nothing to send.</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STM (Synchronous Transfer Node): Designer for use in BISDN (broadband ISDN) and also supported in the SONET (Asynchronous Optical Network) architecture.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Types</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two types of TDM which are as follows −</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Synchronous TDM</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Synchronous TDM is known as synchronous and is essential because, each time slot is pre-assigned to a constant source. The time slots are sent irrespective of whether the sources have a few records to share or not.</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TDM devices can manage the source of various data rates. This is completed by authorising fewer slots per cycle to the passive input devices than the rapid device.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Both multiplexing and demultiplexing operations for synchronous TDM, are demonstrated in the figure given below.</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4064">
          <v:rect xmlns:o="urn:schemas-microsoft-com:office:office" xmlns:v="urn:schemas-microsoft-com:vml" id="rectole0000000006" style="width:432.000000pt;height:203.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Statistical TDM </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disadvantage of the TDM method is that some of the time slots in the frame are wasted. A specific terminal has no information to send to a particular instant of time and will share an unfilled time slot. It is also called asynchronous TDM or intelligent TDM.</w:t>
      </w: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UDP</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Datagram Protocol (UDP) is a Transport Layer protocol. UDP is a part of the Internet Protocol suite, referred to as UDP/IP suite. Unlike TCP, it is an unreliable and connectionless protocol. So, there is no need to establish a connection prior to data transfer. The UDP helps to establish low-latency and loss-tolerating connections establish over the network.The UDP enables process to process communication.</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Though Transmission Control Protocol (TCP) is the dominant transport layer protocol used with most of the Internet services; provides assured delivery, reliability, and much more but all these services cost us additional overhead and latency. Here, UDP comes into the picture. For real-time services like computer gaming, voice or video communication, live conferences; we need UDP. Since high performance is needed, UDP permits packets to be dropped instead of processing delayed packets. There is no error checking in UDP, so it also saves bandwidth. </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Datagram Protocol (UDP) is more efficient in terms of both latency and bandwidth. </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UDP Header – </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UDP header is an 8-bytes fixed and simple header, while for TCP it may vary from 20 bytes to 60 bytes. The first 8 Bytes contains all necessary header information and the remaining part consist of data. UDP port number fields are each 16 bits long, therefore the range for port numbers is defined from 0 to 65535; port number 0 is reserved. Port numbers help to distinguish different user requests or processes. </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object w:dxaOrig="7815" w:dyaOrig="5220">
          <v:rect xmlns:o="urn:schemas-microsoft-com:office:office" xmlns:v="urn:schemas-microsoft-com:vml" id="rectole0000000007" style="width:390.750000pt;height:261.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User Datagram</w:t>
      </w:r>
    </w:p>
    <w:p>
      <w:pPr>
        <w:spacing w:before="0"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UDP </w:t>
      </w:r>
      <w:r>
        <w:rPr>
          <w:rFonts w:ascii="Times New Roman" w:hAnsi="Times New Roman" w:cs="Times New Roman" w:eastAsia="Times New Roman"/>
          <w:color w:val="auto"/>
          <w:spacing w:val="0"/>
          <w:position w:val="0"/>
          <w:sz w:val="23"/>
          <w:shd w:fill="auto" w:val="clear"/>
        </w:rPr>
        <w:t xml:space="preserve">packets, called </w:t>
      </w:r>
      <w:r>
        <w:rPr>
          <w:rFonts w:ascii="Times New Roman" w:hAnsi="Times New Roman" w:cs="Times New Roman" w:eastAsia="Times New Roman"/>
          <w:color w:val="auto"/>
          <w:spacing w:val="0"/>
          <w:position w:val="0"/>
          <w:sz w:val="25"/>
          <w:shd w:fill="auto" w:val="clear"/>
        </w:rPr>
        <w:t xml:space="preserve">user datagrams, </w:t>
      </w:r>
      <w:r>
        <w:rPr>
          <w:rFonts w:ascii="Times New Roman" w:hAnsi="Times New Roman" w:cs="Times New Roman" w:eastAsia="Times New Roman"/>
          <w:color w:val="auto"/>
          <w:spacing w:val="0"/>
          <w:position w:val="0"/>
          <w:sz w:val="23"/>
          <w:shd w:fill="auto" w:val="clear"/>
        </w:rPr>
        <w:t xml:space="preserve">have a fixed-size header of </w:t>
      </w:r>
      <w:r>
        <w:rPr>
          <w:rFonts w:ascii="Times New Roman" w:hAnsi="Times New Roman" w:cs="Times New Roman" w:eastAsia="Times New Roman"/>
          <w:color w:val="auto"/>
          <w:spacing w:val="0"/>
          <w:position w:val="0"/>
          <w:sz w:val="25"/>
          <w:shd w:fill="auto" w:val="clear"/>
        </w:rPr>
        <w:t xml:space="preserve">8 </w:t>
      </w:r>
      <w:r>
        <w:rPr>
          <w:rFonts w:ascii="Times New Roman" w:hAnsi="Times New Roman" w:cs="Times New Roman" w:eastAsia="Times New Roman"/>
          <w:color w:val="auto"/>
          <w:spacing w:val="0"/>
          <w:position w:val="0"/>
          <w:sz w:val="23"/>
          <w:shd w:fill="auto" w:val="clear"/>
        </w:rPr>
        <w:t xml:space="preserve">bytes. Figure </w:t>
      </w:r>
      <w:r>
        <w:rPr>
          <w:rFonts w:ascii="Times New Roman" w:hAnsi="Times New Roman" w:cs="Times New Roman" w:eastAsia="Times New Roman"/>
          <w:color w:val="auto"/>
          <w:spacing w:val="0"/>
          <w:position w:val="0"/>
          <w:sz w:val="25"/>
          <w:shd w:fill="auto" w:val="clear"/>
        </w:rPr>
        <w:t xml:space="preserve">23.9</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shows the format of a user datagram.</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The fields are as follows:</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Arial" w:hAnsi="Arial" w:cs="Arial" w:eastAsia="Arial"/>
          <w:color w:val="auto"/>
          <w:spacing w:val="0"/>
          <w:position w:val="0"/>
          <w:sz w:val="37"/>
          <w:shd w:fill="auto" w:val="clear"/>
        </w:rPr>
        <w:t xml:space="preserve">o </w:t>
      </w:r>
      <w:r>
        <w:rPr>
          <w:rFonts w:ascii="Times New Roman" w:hAnsi="Times New Roman" w:cs="Times New Roman" w:eastAsia="Times New Roman"/>
          <w:color w:val="auto"/>
          <w:spacing w:val="0"/>
          <w:position w:val="0"/>
          <w:sz w:val="25"/>
          <w:shd w:fill="auto" w:val="clear"/>
        </w:rPr>
        <w:t xml:space="preserve">Source port number. </w:t>
      </w:r>
      <w:r>
        <w:rPr>
          <w:rFonts w:ascii="Times New Roman" w:hAnsi="Times New Roman" w:cs="Times New Roman" w:eastAsia="Times New Roman"/>
          <w:color w:val="auto"/>
          <w:spacing w:val="0"/>
          <w:position w:val="0"/>
          <w:sz w:val="23"/>
          <w:shd w:fill="auto" w:val="clear"/>
        </w:rPr>
        <w:t xml:space="preserve">This is the port number used by the process running on the</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source host. </w:t>
      </w:r>
      <w:r>
        <w:rPr>
          <w:rFonts w:ascii="Arial" w:hAnsi="Arial" w:cs="Arial" w:eastAsia="Arial"/>
          <w:color w:val="auto"/>
          <w:spacing w:val="0"/>
          <w:position w:val="0"/>
          <w:sz w:val="23"/>
          <w:shd w:fill="auto" w:val="clear"/>
        </w:rPr>
        <w:t xml:space="preserve">It </w:t>
      </w:r>
      <w:r>
        <w:rPr>
          <w:rFonts w:ascii="Times New Roman" w:hAnsi="Times New Roman" w:cs="Times New Roman" w:eastAsia="Times New Roman"/>
          <w:color w:val="auto"/>
          <w:spacing w:val="0"/>
          <w:position w:val="0"/>
          <w:sz w:val="23"/>
          <w:shd w:fill="auto" w:val="clear"/>
        </w:rPr>
        <w:t xml:space="preserve">is 16 bits long, which means that the port number can range from 0 to</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65,535. </w:t>
      </w:r>
      <w:r>
        <w:rPr>
          <w:rFonts w:ascii="Arial" w:hAnsi="Arial" w:cs="Arial" w:eastAsia="Arial"/>
          <w:color w:val="auto"/>
          <w:spacing w:val="0"/>
          <w:position w:val="0"/>
          <w:sz w:val="23"/>
          <w:shd w:fill="auto" w:val="clear"/>
        </w:rPr>
        <w:t xml:space="preserve">If </w:t>
      </w:r>
      <w:r>
        <w:rPr>
          <w:rFonts w:ascii="Times New Roman" w:hAnsi="Times New Roman" w:cs="Times New Roman" w:eastAsia="Times New Roman"/>
          <w:color w:val="auto"/>
          <w:spacing w:val="0"/>
          <w:position w:val="0"/>
          <w:sz w:val="23"/>
          <w:shd w:fill="auto" w:val="clear"/>
        </w:rPr>
        <w:t xml:space="preserve">the source host is the client (a client sending a request), the port number, in</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most cases, is an ephemeral port number requested by the process and chosen by the</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5"/>
          <w:shd w:fill="auto" w:val="clear"/>
        </w:rPr>
        <w:t xml:space="preserve">UDP </w:t>
      </w:r>
      <w:r>
        <w:rPr>
          <w:rFonts w:ascii="Times New Roman" w:hAnsi="Times New Roman" w:cs="Times New Roman" w:eastAsia="Times New Roman"/>
          <w:color w:val="auto"/>
          <w:spacing w:val="0"/>
          <w:position w:val="0"/>
          <w:sz w:val="23"/>
          <w:shd w:fill="auto" w:val="clear"/>
        </w:rPr>
        <w:t xml:space="preserve">software running on the source host. </w:t>
      </w:r>
      <w:r>
        <w:rPr>
          <w:rFonts w:ascii="Arial" w:hAnsi="Arial" w:cs="Arial" w:eastAsia="Arial"/>
          <w:color w:val="auto"/>
          <w:spacing w:val="0"/>
          <w:position w:val="0"/>
          <w:sz w:val="23"/>
          <w:shd w:fill="auto" w:val="clear"/>
        </w:rPr>
        <w:t xml:space="preserve">If </w:t>
      </w:r>
      <w:r>
        <w:rPr>
          <w:rFonts w:ascii="Times New Roman" w:hAnsi="Times New Roman" w:cs="Times New Roman" w:eastAsia="Times New Roman"/>
          <w:color w:val="auto"/>
          <w:spacing w:val="0"/>
          <w:position w:val="0"/>
          <w:sz w:val="23"/>
          <w:shd w:fill="auto" w:val="clear"/>
        </w:rPr>
        <w:t xml:space="preserve">the source host is the server (a server</w:t>
      </w:r>
    </w:p>
    <w:p>
      <w:pPr>
        <w:spacing w:before="0" w:after="200" w:line="240"/>
        <w:ind w:right="0" w:left="0" w:firstLine="0"/>
        <w:jc w:val="both"/>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sending a response), the port number, in most cases, is a well-known port number.</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4"/>
          <w:shd w:fill="auto" w:val="clear"/>
        </w:rPr>
        <w:t xml:space="preserve">Destination port number. </w:t>
      </w:r>
      <w:r>
        <w:rPr>
          <w:rFonts w:ascii="Times New Roman" w:hAnsi="Times New Roman" w:cs="Times New Roman" w:eastAsia="Times New Roman"/>
          <w:color w:val="auto"/>
          <w:spacing w:val="0"/>
          <w:position w:val="0"/>
          <w:sz w:val="23"/>
          <w:shd w:fill="auto" w:val="clear"/>
        </w:rPr>
        <w:t xml:space="preserve">This is the port number used by the process running on</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the destination host. </w:t>
      </w:r>
      <w:r>
        <w:rPr>
          <w:rFonts w:ascii="Arial" w:hAnsi="Arial" w:cs="Arial" w:eastAsia="Arial"/>
          <w:color w:val="auto"/>
          <w:spacing w:val="0"/>
          <w:position w:val="0"/>
          <w:sz w:val="23"/>
          <w:shd w:fill="auto" w:val="clear"/>
        </w:rPr>
        <w:t xml:space="preserve">It </w:t>
      </w:r>
      <w:r>
        <w:rPr>
          <w:rFonts w:ascii="Times New Roman" w:hAnsi="Times New Roman" w:cs="Times New Roman" w:eastAsia="Times New Roman"/>
          <w:color w:val="auto"/>
          <w:spacing w:val="0"/>
          <w:position w:val="0"/>
          <w:sz w:val="23"/>
          <w:shd w:fill="auto" w:val="clear"/>
        </w:rPr>
        <w:t xml:space="preserve">is also 16 bits long. </w:t>
      </w:r>
      <w:r>
        <w:rPr>
          <w:rFonts w:ascii="Arial" w:hAnsi="Arial" w:cs="Arial" w:eastAsia="Arial"/>
          <w:color w:val="auto"/>
          <w:spacing w:val="0"/>
          <w:position w:val="0"/>
          <w:sz w:val="22"/>
          <w:shd w:fill="auto" w:val="clear"/>
        </w:rPr>
        <w:t xml:space="preserve">If </w:t>
      </w:r>
      <w:r>
        <w:rPr>
          <w:rFonts w:ascii="Times New Roman" w:hAnsi="Times New Roman" w:cs="Times New Roman" w:eastAsia="Times New Roman"/>
          <w:color w:val="auto"/>
          <w:spacing w:val="0"/>
          <w:position w:val="0"/>
          <w:sz w:val="23"/>
          <w:shd w:fill="auto" w:val="clear"/>
        </w:rPr>
        <w:t xml:space="preserve">the destination host is the server (a</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client sending a request), the port number, in most cases, is a well-known port</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number. </w:t>
      </w:r>
      <w:r>
        <w:rPr>
          <w:rFonts w:ascii="Arial" w:hAnsi="Arial" w:cs="Arial" w:eastAsia="Arial"/>
          <w:color w:val="auto"/>
          <w:spacing w:val="0"/>
          <w:position w:val="0"/>
          <w:sz w:val="22"/>
          <w:shd w:fill="auto" w:val="clear"/>
        </w:rPr>
        <w:t xml:space="preserve">If </w:t>
      </w:r>
      <w:r>
        <w:rPr>
          <w:rFonts w:ascii="Times New Roman" w:hAnsi="Times New Roman" w:cs="Times New Roman" w:eastAsia="Times New Roman"/>
          <w:color w:val="auto"/>
          <w:spacing w:val="0"/>
          <w:position w:val="0"/>
          <w:sz w:val="23"/>
          <w:shd w:fill="auto" w:val="clear"/>
        </w:rPr>
        <w:t xml:space="preserve">the destination host is the client (a server sending a response), the port</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number, in most cases, is an ephemeral port number. In this case, the server copies</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the ephemeral port number it has received in the request packet.</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Arial" w:hAnsi="Arial" w:cs="Arial" w:eastAsia="Arial"/>
          <w:color w:val="auto"/>
          <w:spacing w:val="0"/>
          <w:position w:val="0"/>
          <w:sz w:val="37"/>
          <w:shd w:fill="auto" w:val="clear"/>
        </w:rPr>
        <w:t xml:space="preserve">o </w:t>
      </w:r>
      <w:r>
        <w:rPr>
          <w:rFonts w:ascii="Times New Roman" w:hAnsi="Times New Roman" w:cs="Times New Roman" w:eastAsia="Times New Roman"/>
          <w:color w:val="auto"/>
          <w:spacing w:val="0"/>
          <w:position w:val="0"/>
          <w:sz w:val="24"/>
          <w:shd w:fill="auto" w:val="clear"/>
        </w:rPr>
        <w:t xml:space="preserve">Length. </w:t>
      </w:r>
      <w:r>
        <w:rPr>
          <w:rFonts w:ascii="Times New Roman" w:hAnsi="Times New Roman" w:cs="Times New Roman" w:eastAsia="Times New Roman"/>
          <w:color w:val="auto"/>
          <w:spacing w:val="0"/>
          <w:position w:val="0"/>
          <w:sz w:val="23"/>
          <w:shd w:fill="auto" w:val="clear"/>
        </w:rPr>
        <w:t xml:space="preserve">This is a 16-bit field that defines the total length of the user datagram,</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header plus data. The 16 bits can define a total length of 0 to 65,535 bytes. However,</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the total length needs to be much less because a UDP user datagram is stored</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in an IP datagram with a total length of 65,535 bytes.</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The length field in a UDP user datagram is actually not necessary. A user</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datagram is encapsulated in an IP datagram. There is a field in the IP datagram</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that defines the total length. There is another field in the IP datagram that defines</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the length of the header. So if we subtract the value of the second field from the</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first, we can deduce the length of a UDP datagram that is encapsulated in an</w:t>
      </w:r>
    </w:p>
    <w:p>
      <w:pPr>
        <w:spacing w:before="0" w:after="200" w:line="240"/>
        <w:ind w:right="0" w:left="0" w:firstLine="0"/>
        <w:jc w:val="both"/>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IP datagram.</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However, the designers of the UDP protocol felt that it was more efficient for the</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destination UDP to calculate the length of the data from the information provided</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in the UDP user datagram rather than ask the IP software to supply this information.</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We should remember that when the IP software delivers the UDP user datagram to</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the UDP layer, it has already dropped the IP header.</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Arial" w:hAnsi="Arial" w:cs="Arial" w:eastAsia="Arial"/>
          <w:color w:val="auto"/>
          <w:spacing w:val="0"/>
          <w:position w:val="0"/>
          <w:sz w:val="37"/>
          <w:shd w:fill="auto" w:val="clear"/>
        </w:rPr>
        <w:t xml:space="preserve">o </w:t>
      </w:r>
      <w:r>
        <w:rPr>
          <w:rFonts w:ascii="Times New Roman" w:hAnsi="Times New Roman" w:cs="Times New Roman" w:eastAsia="Times New Roman"/>
          <w:color w:val="auto"/>
          <w:spacing w:val="0"/>
          <w:position w:val="0"/>
          <w:sz w:val="24"/>
          <w:shd w:fill="auto" w:val="clear"/>
        </w:rPr>
        <w:t xml:space="preserve">Checksum. </w:t>
      </w:r>
      <w:r>
        <w:rPr>
          <w:rFonts w:ascii="Times New Roman" w:hAnsi="Times New Roman" w:cs="Times New Roman" w:eastAsia="Times New Roman"/>
          <w:color w:val="auto"/>
          <w:spacing w:val="0"/>
          <w:position w:val="0"/>
          <w:sz w:val="23"/>
          <w:shd w:fill="auto" w:val="clear"/>
        </w:rPr>
        <w:t xml:space="preserve">This field is used to detect errors over the entire user datagram (header</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plus data). The checksum is discussed next.</w:t>
      </w:r>
    </w:p>
    <w:p>
      <w:pPr>
        <w:spacing w:before="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color w:val="auto"/>
          <w:spacing w:val="0"/>
          <w:position w:val="0"/>
          <w:sz w:val="29"/>
          <w:shd w:fill="auto" w:val="clear"/>
        </w:rPr>
        <w:t xml:space="preserve">Checksum</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We have already talked about the concept of the checksum and the way it is calculated</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in Chapter 10. We have also shown how to calculate the checksum for the IP and ICMP</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packet. We now show how this is done for UDP.The UDP checksum calculation is different from the one for IP and ICMP. Here</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the checksum includes three sections: a pseudoheader, the UDP header, and the data</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3"/>
          <w:shd w:fill="auto" w:val="clear"/>
        </w:rPr>
        <w:t xml:space="preserve">coming from the application layer.</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Notes – Unlike TCP, the Checksum calculation is not mandatory in UDP. No Error control or flow control is provided by UDP. Hence UDP depends on IP and ICMP for error reporting. Also UDP provides port numbers so that is can differentiate between users requests.</w:t>
      </w:r>
    </w:p>
    <w:p>
      <w:pPr>
        <w:spacing w:before="0" w:after="0" w:line="240"/>
        <w:ind w:right="0" w:left="0" w:firstLine="0"/>
        <w:jc w:val="left"/>
        <w:rPr>
          <w:rFonts w:ascii="Times New Roman" w:hAnsi="Times New Roman" w:cs="Times New Roman" w:eastAsia="Times New Roman"/>
          <w:b/>
          <w:color w:val="auto"/>
          <w:spacing w:val="0"/>
          <w:position w:val="0"/>
          <w:sz w:val="29"/>
          <w:shd w:fill="auto" w:val="clear"/>
        </w:rPr>
      </w:pPr>
      <w:r>
        <w:rPr>
          <w:rFonts w:ascii="Times New Roman" w:hAnsi="Times New Roman" w:cs="Times New Roman" w:eastAsia="Times New Roman"/>
          <w:b/>
          <w:color w:val="auto"/>
          <w:spacing w:val="0"/>
          <w:position w:val="0"/>
          <w:sz w:val="29"/>
          <w:shd w:fill="auto" w:val="clear"/>
        </w:rPr>
        <w:t xml:space="preserve">UDP Operation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UDP uses concepts common to the transport layer. These concepts will be discussed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briefly, and then expanded in the next section on the TCP protocol.</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Connectionless Services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mentioned previously, UDP provides a connectionless service. This means that each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datagram sent by UDP is an independent datagram. There is no relationship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between the different user datagrams even if they are coming from the same source process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 going to the same destination program. The user datagrams are not numbered.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Also, there is no connection establishment and no connection termination, as is the case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TCP. This means that each user datagram can travel on a different path.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of the ramifications of being connectionless is that the process that uses UDP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cannot send a stream of data to UDP and expect UDP to chop them into different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related user datagrams. Instead each request must be small enough to fit into one user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datagram. Only those processes sending short messages should use UDP.</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Flow and Error Control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UDP is a very simple, unreliable transport protocol. There is no flow control and hence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 window mechanism. The receiver may overflow with incoming messages.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is no error control mechanism in UDP except for the checksum. This means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that the sender does not know if a message has been lost or duplicated. When the receiver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detects an error through the checksum, the user datagram is silently discarded.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lack of flow control and error control means that the process using UDP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should provide these mechanisms.</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Encapsulation and Decapsulation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send a message from one process to another, the UDP protocol encapsulates 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decapsulates messages in an IP datagram.</w:t>
      </w:r>
    </w:p>
    <w:p>
      <w:pPr>
        <w:spacing w:before="0" w:after="0" w:line="240"/>
        <w:ind w:right="0" w:left="0" w:firstLine="0"/>
        <w:jc w:val="left"/>
        <w:rPr>
          <w:rFonts w:ascii="Times New Roman" w:hAnsi="Times New Roman" w:cs="Times New Roman" w:eastAsia="Times New Roman"/>
          <w:i/>
          <w:color w:val="auto"/>
          <w:spacing w:val="0"/>
          <w:position w:val="0"/>
          <w:sz w:val="25"/>
          <w:shd w:fill="auto" w:val="clear"/>
        </w:rPr>
      </w:pPr>
      <w:r>
        <w:rPr>
          <w:rFonts w:ascii="Times New Roman" w:hAnsi="Times New Roman" w:cs="Times New Roman" w:eastAsia="Times New Roman"/>
          <w:i/>
          <w:color w:val="auto"/>
          <w:spacing w:val="0"/>
          <w:position w:val="0"/>
          <w:sz w:val="25"/>
          <w:shd w:fill="auto" w:val="clear"/>
        </w:rPr>
        <w:t xml:space="preserve">Queuing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have talked about ports without discussing the actual implementation of them. In</w:t>
      </w:r>
    </w:p>
    <w:p>
      <w:pPr>
        <w:spacing w:before="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color w:val="auto"/>
          <w:spacing w:val="0"/>
          <w:position w:val="0"/>
          <w:sz w:val="24"/>
          <w:shd w:fill="auto" w:val="clear"/>
        </w:rPr>
        <w:t xml:space="preserve">UDP, queues are associated with ports</w:t>
      </w:r>
    </w:p>
    <w:p>
      <w:pPr>
        <w:spacing w:before="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color w:val="auto"/>
          <w:spacing w:val="0"/>
          <w:position w:val="0"/>
          <w:sz w:val="29"/>
          <w:shd w:fill="auto" w:val="clear"/>
        </w:rPr>
        <w:t xml:space="preserve">Use ofUDP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following lists some uses of the UDP protocol: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37"/>
          <w:shd w:fill="auto" w:val="clear"/>
        </w:rPr>
        <w:t xml:space="preserve">o </w:t>
      </w:r>
      <w:r>
        <w:rPr>
          <w:rFonts w:ascii="Times New Roman" w:hAnsi="Times New Roman" w:cs="Times New Roman" w:eastAsia="Times New Roman"/>
          <w:color w:val="auto"/>
          <w:spacing w:val="0"/>
          <w:position w:val="0"/>
          <w:sz w:val="24"/>
          <w:shd w:fill="auto" w:val="clear"/>
        </w:rPr>
        <w:t xml:space="preserve">UDP is suitable for a process that requires simple request-response communication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little concern for flow and error control. </w:t>
      </w:r>
      <w:r>
        <w:rPr>
          <w:rFonts w:ascii="Arial" w:hAnsi="Arial" w:cs="Arial" w:eastAsia="Arial"/>
          <w:color w:val="auto"/>
          <w:spacing w:val="0"/>
          <w:position w:val="0"/>
          <w:sz w:val="23"/>
          <w:shd w:fill="auto" w:val="clear"/>
        </w:rPr>
        <w:t xml:space="preserve">It </w:t>
      </w:r>
      <w:r>
        <w:rPr>
          <w:rFonts w:ascii="Times New Roman" w:hAnsi="Times New Roman" w:cs="Times New Roman" w:eastAsia="Times New Roman"/>
          <w:color w:val="auto"/>
          <w:spacing w:val="0"/>
          <w:position w:val="0"/>
          <w:sz w:val="24"/>
          <w:shd w:fill="auto" w:val="clear"/>
        </w:rPr>
        <w:t xml:space="preserve">is not usually used for a process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such as FrP that needs to send bulk data (see Chapter 26).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41"/>
          <w:shd w:fill="auto" w:val="clear"/>
        </w:rPr>
        <w:t xml:space="preserve">o </w:t>
      </w:r>
      <w:r>
        <w:rPr>
          <w:rFonts w:ascii="Times New Roman" w:hAnsi="Times New Roman" w:cs="Times New Roman" w:eastAsia="Times New Roman"/>
          <w:color w:val="auto"/>
          <w:spacing w:val="0"/>
          <w:position w:val="0"/>
          <w:sz w:val="24"/>
          <w:shd w:fill="auto" w:val="clear"/>
        </w:rPr>
        <w:t xml:space="preserve">UDP is suitable for a process with internal flow and error control mechanisms. For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example, the Trivial File Transfer Protocol (TFTP) process includes flow and error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control. </w:t>
      </w:r>
      <w:r>
        <w:rPr>
          <w:rFonts w:ascii="Arial" w:hAnsi="Arial" w:cs="Arial" w:eastAsia="Arial"/>
          <w:color w:val="auto"/>
          <w:spacing w:val="0"/>
          <w:position w:val="0"/>
          <w:sz w:val="22"/>
          <w:shd w:fill="auto" w:val="clear"/>
        </w:rPr>
        <w:t xml:space="preserve">It </w:t>
      </w:r>
      <w:r>
        <w:rPr>
          <w:rFonts w:ascii="Times New Roman" w:hAnsi="Times New Roman" w:cs="Times New Roman" w:eastAsia="Times New Roman"/>
          <w:color w:val="auto"/>
          <w:spacing w:val="0"/>
          <w:position w:val="0"/>
          <w:sz w:val="24"/>
          <w:shd w:fill="auto" w:val="clear"/>
        </w:rPr>
        <w:t xml:space="preserve">can easily use UDP.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37"/>
          <w:shd w:fill="auto" w:val="clear"/>
        </w:rPr>
        <w:t xml:space="preserve">o </w:t>
      </w:r>
      <w:r>
        <w:rPr>
          <w:rFonts w:ascii="Times New Roman" w:hAnsi="Times New Roman" w:cs="Times New Roman" w:eastAsia="Times New Roman"/>
          <w:color w:val="auto"/>
          <w:spacing w:val="0"/>
          <w:position w:val="0"/>
          <w:sz w:val="24"/>
          <w:shd w:fill="auto" w:val="clear"/>
        </w:rPr>
        <w:t xml:space="preserve">UDP is a suitable transport protocol for multicasting. Multicasting capability 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embedded in the UDP software but not in the TCP software.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43"/>
          <w:shd w:fill="auto" w:val="clear"/>
        </w:rPr>
        <w:t xml:space="preserve">o </w:t>
      </w:r>
      <w:r>
        <w:rPr>
          <w:rFonts w:ascii="Times New Roman" w:hAnsi="Times New Roman" w:cs="Times New Roman" w:eastAsia="Times New Roman"/>
          <w:color w:val="auto"/>
          <w:spacing w:val="0"/>
          <w:position w:val="0"/>
          <w:sz w:val="24"/>
          <w:shd w:fill="auto" w:val="clear"/>
        </w:rPr>
        <w:t xml:space="preserve">UDP is used for management processes such as SNMP (see Chapter 28).</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37"/>
          <w:shd w:fill="auto" w:val="clear"/>
        </w:rPr>
        <w:t xml:space="preserve">o </w:t>
      </w:r>
      <w:r>
        <w:rPr>
          <w:rFonts w:ascii="Times New Roman" w:hAnsi="Times New Roman" w:cs="Times New Roman" w:eastAsia="Times New Roman"/>
          <w:color w:val="auto"/>
          <w:spacing w:val="0"/>
          <w:position w:val="0"/>
          <w:sz w:val="24"/>
          <w:shd w:fill="auto" w:val="clear"/>
        </w:rPr>
        <w:t xml:space="preserve">UDP is used for some route updating protocols such as Routing Information Protocol</w:t>
      </w: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(RIP)</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Applications of UDP: </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Used for simple request-response communication when the size of data is less and hence there is lesser concern about flow and error control.</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a suitable protocol for multicasting as UDP supports packet switching.</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UDP is used for some routing update protocols like RIP(Routing Information Protocol).</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Normally used for real-time applications which can not tolerate uneven delays between sections of a received message.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Following implementations uses UDP as a transport layer protocol: </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NTP (Network Time Protocol)</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DNS (Domain Name Service)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BOOTP, DHCP.</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NNP (Network News Protocol)</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Quote of the day protocol</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TFTP, RTSP, RIP.</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application layer can do some of the tasks through UDP- </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Trace Route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Record Route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Timestamp</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UDP takes a datagram from Network Layer, attaches its header, and sends it to the user. So, it works fast.</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Actually, UDP is a null protocol if you remove the checksum field.</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Reduce the requirement of computer resources.</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using the Multicast or Broadcast to transfer.</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transmission of Real-time packets, mainly in multimedia applications.</w:t>
      </w: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Connection-Oriented Service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Connection-Oriented Service is basically a technique that is typically used to transport and send data at session layer. The data streams or packets are transferred or delivered to receiver in a similar order in which they have seen transferred by sender. It is actually a data transfer method among two devices or computers in a different network, that is designed and developed after telephone system. Whenever a network implements this service, it sends or transfers data or message from sender or source to receiver or destination in correct order and manner.</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 xml:space="preserve">TCP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second transport layer protocol we discuss in this chapter is called Transmission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Control Protocol (TCP). TCP, like UDP, is a process-to-process (program-to-program)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protocol. TCP, therefore, like UDP, uses port numbers. Unlike UDP, TCP is a connectionoriented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protocol; it creates a virtual connection between two TCPs to send data. 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addition, TCP uses flow and error control mechanisms at the transport level.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brief, TCP is called a </w:t>
      </w:r>
      <w:r>
        <w:rPr>
          <w:rFonts w:ascii="Times New Roman" w:hAnsi="Times New Roman" w:cs="Times New Roman" w:eastAsia="Times New Roman"/>
          <w:i/>
          <w:color w:val="auto"/>
          <w:spacing w:val="0"/>
          <w:position w:val="0"/>
          <w:sz w:val="24"/>
          <w:shd w:fill="auto" w:val="clear"/>
        </w:rPr>
        <w:t xml:space="preserve">connection-oriented, reliable </w:t>
      </w:r>
      <w:r>
        <w:rPr>
          <w:rFonts w:ascii="Times New Roman" w:hAnsi="Times New Roman" w:cs="Times New Roman" w:eastAsia="Times New Roman"/>
          <w:color w:val="auto"/>
          <w:spacing w:val="0"/>
          <w:position w:val="0"/>
          <w:sz w:val="24"/>
          <w:shd w:fill="auto" w:val="clear"/>
        </w:rPr>
        <w:t xml:space="preserve">transport protocol. </w:t>
      </w:r>
      <w:r>
        <w:rPr>
          <w:rFonts w:ascii="Arial" w:hAnsi="Arial" w:cs="Arial" w:eastAsia="Arial"/>
          <w:color w:val="auto"/>
          <w:spacing w:val="0"/>
          <w:position w:val="0"/>
          <w:sz w:val="22"/>
          <w:shd w:fill="auto" w:val="clear"/>
        </w:rPr>
        <w:t xml:space="preserve">It </w:t>
      </w:r>
      <w:r>
        <w:rPr>
          <w:rFonts w:ascii="Times New Roman" w:hAnsi="Times New Roman" w:cs="Times New Roman" w:eastAsia="Times New Roman"/>
          <w:color w:val="auto"/>
          <w:spacing w:val="0"/>
          <w:position w:val="0"/>
          <w:sz w:val="24"/>
          <w:shd w:fill="auto" w:val="clear"/>
        </w:rPr>
        <w:t xml:space="preserve">adds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connection-oriented and reliability features to the services of IP.</w:t>
      </w:r>
    </w:p>
    <w:p>
      <w:pPr>
        <w:spacing w:before="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color w:val="auto"/>
          <w:spacing w:val="0"/>
          <w:position w:val="0"/>
          <w:sz w:val="29"/>
          <w:shd w:fill="auto" w:val="clear"/>
        </w:rPr>
        <w:t xml:space="preserve">TCP Services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Before we discuss TCP in detail, let us explain the services offered by TCP to the processes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 the application layer.</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Process-to-Process Communication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Like UDP, TCP provides process-to-process communication using port numbers. Table 23.2</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lists some well-known port numbers used by TCP.</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Stream Delivery Service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TCP, unlike UDP, is a stream-oriented protocol. In UDP, a process (an application program)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sends messages, with predefined boundaries, to UDP for delivery. UDP adds its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own header to each of these messages and delivers them to IP for transmission. Each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message from the process is calIed a user datagram and becomes, eventually, one IP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datagram. Neither IP nor UDP recognizes any relationship between the datagrams.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TCP, on the other hand, allows the sending process to deliver data as a stream of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bytes and allows the receiving process to obtain data as a stream of bytes. TCP creates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environment in which the two processes seem to be connected by an imaginary "tube"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that carries their data across the Internet. This imaginary environment is depicted 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23.13. The sending process produces (writes to) the stream of bytes, and the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receiving process consumes (reads from) them.</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Full-Duplex Communication</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TCP offers full-duplex service, in which data can flow in both directions at the same time.</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Each TCP then has a sending and receiving buffer, and segments move in both directions.</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Connection-Oriented Service</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TCP, unlike UDP, is a connection-oriented protocol. When a process at site A wants to</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send and receive data from another process at site B, the following occurs:</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1. The two TCPs establish a connection between them.</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2. Data are exchanged in both directions.</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3. The connection is terminated.</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Note that this is a virtual connection, not a physical connection. The TCP segment is</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encapsulated in an IP datagram and can be sent out of order, or lost, or corrupted, and then</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resent. Each may use a different path to reach the destination. There is no physical connection.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3"/>
          <w:shd w:fill="auto" w:val="clear"/>
        </w:rPr>
        <w:t xml:space="preserve">TCP creates a stream-oriented environment in which it accepts the responsibility of </w:t>
      </w:r>
      <w:r>
        <w:rPr>
          <w:rFonts w:ascii="Times New Roman" w:hAnsi="Times New Roman" w:cs="Times New Roman" w:eastAsia="Times New Roman"/>
          <w:color w:val="auto"/>
          <w:spacing w:val="0"/>
          <w:position w:val="0"/>
          <w:sz w:val="24"/>
          <w:shd w:fill="auto" w:val="clear"/>
        </w:rPr>
        <w:t xml:space="preserve">delivering the bytes in order to the other site. The situation is similar to creating a bridge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that spans multiple islands and passing all the bytes from one island to another in one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single connection. We will discuss this feature later in the chapter.</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Reliable Service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TCP is a reliable transport protocol. </w:t>
      </w:r>
      <w:r>
        <w:rPr>
          <w:rFonts w:ascii="Arial" w:hAnsi="Arial" w:cs="Arial" w:eastAsia="Arial"/>
          <w:color w:val="auto"/>
          <w:spacing w:val="0"/>
          <w:position w:val="0"/>
          <w:sz w:val="23"/>
          <w:shd w:fill="auto" w:val="clear"/>
        </w:rPr>
        <w:t xml:space="preserve">It </w:t>
      </w:r>
      <w:r>
        <w:rPr>
          <w:rFonts w:ascii="Times New Roman" w:hAnsi="Times New Roman" w:cs="Times New Roman" w:eastAsia="Times New Roman"/>
          <w:color w:val="auto"/>
          <w:spacing w:val="0"/>
          <w:position w:val="0"/>
          <w:sz w:val="24"/>
          <w:shd w:fill="auto" w:val="clear"/>
        </w:rPr>
        <w:t xml:space="preserve">uses an acknowledgment mechanism to check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safe and sound arrival of data. We will discuss this feature further in the section 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error control.</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TCP Features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provide the services mentioned in the previous section, TCP has several features that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are briefly summarized in this section and discussed later in detail.</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Numbering System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Although the TCP software keeps track of the segments being transmitted or received,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is no field for a segment number value in the segment header. Instead, there are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two fields called the </w:t>
      </w:r>
      <w:r>
        <w:rPr>
          <w:rFonts w:ascii="Times New Roman" w:hAnsi="Times New Roman" w:cs="Times New Roman" w:eastAsia="Times New Roman"/>
          <w:color w:val="auto"/>
          <w:spacing w:val="0"/>
          <w:position w:val="0"/>
          <w:sz w:val="25"/>
          <w:shd w:fill="auto" w:val="clear"/>
        </w:rPr>
        <w:t xml:space="preserve">sequence number </w:t>
      </w:r>
      <w:r>
        <w:rPr>
          <w:rFonts w:ascii="Times New Roman" w:hAnsi="Times New Roman" w:cs="Times New Roman" w:eastAsia="Times New Roman"/>
          <w:color w:val="auto"/>
          <w:spacing w:val="0"/>
          <w:position w:val="0"/>
          <w:sz w:val="24"/>
          <w:shd w:fill="auto" w:val="clear"/>
        </w:rPr>
        <w:t xml:space="preserve">and the </w:t>
      </w:r>
      <w:r>
        <w:rPr>
          <w:rFonts w:ascii="Times New Roman" w:hAnsi="Times New Roman" w:cs="Times New Roman" w:eastAsia="Times New Roman"/>
          <w:color w:val="auto"/>
          <w:spacing w:val="0"/>
          <w:position w:val="0"/>
          <w:sz w:val="25"/>
          <w:shd w:fill="auto" w:val="clear"/>
        </w:rPr>
        <w:t xml:space="preserve">acknowledgment number. </w:t>
      </w:r>
      <w:r>
        <w:rPr>
          <w:rFonts w:ascii="Times New Roman" w:hAnsi="Times New Roman" w:cs="Times New Roman" w:eastAsia="Times New Roman"/>
          <w:color w:val="auto"/>
          <w:spacing w:val="0"/>
          <w:position w:val="0"/>
          <w:sz w:val="24"/>
          <w:shd w:fill="auto" w:val="clear"/>
        </w:rPr>
        <w:t xml:space="preserve">These two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fields refer to the byte number and not the segment number.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5"/>
          <w:shd w:fill="auto" w:val="clear"/>
        </w:rPr>
        <w:t xml:space="preserve">Byte Number </w:t>
      </w:r>
      <w:r>
        <w:rPr>
          <w:rFonts w:ascii="Times New Roman" w:hAnsi="Times New Roman" w:cs="Times New Roman" w:eastAsia="Times New Roman"/>
          <w:color w:val="auto"/>
          <w:spacing w:val="0"/>
          <w:position w:val="0"/>
          <w:sz w:val="24"/>
          <w:shd w:fill="auto" w:val="clear"/>
        </w:rPr>
        <w:t xml:space="preserve">TCP numbers all data bytes that are transmitted in a connection. Numbering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 independent in each direction. When TCP receives bytes of data from a process, it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stores them in the sending buffer and numbers them. The numbering does not necessarily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from O. Instead, TCP generates a random number between 0 and 2</w:t>
      </w:r>
      <w:r>
        <w:rPr>
          <w:rFonts w:ascii="Times New Roman" w:hAnsi="Times New Roman" w:cs="Times New Roman" w:eastAsia="Times New Roman"/>
          <w:color w:val="auto"/>
          <w:spacing w:val="0"/>
          <w:position w:val="0"/>
          <w:sz w:val="19"/>
          <w:shd w:fill="auto" w:val="clear"/>
        </w:rPr>
        <w:t xml:space="preserve">32 - </w:t>
      </w:r>
      <w:r>
        <w:rPr>
          <w:rFonts w:ascii="Times New Roman" w:hAnsi="Times New Roman" w:cs="Times New Roman" w:eastAsia="Times New Roman"/>
          <w:color w:val="auto"/>
          <w:spacing w:val="0"/>
          <w:position w:val="0"/>
          <w:sz w:val="24"/>
          <w:shd w:fill="auto" w:val="clear"/>
        </w:rPr>
        <w:t xml:space="preserve">1 for the number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of the first byte. For example, if the random number happens to be 1057 and the total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to be sent are 6000 bytes, the bytes are numbered from 1057 to 7056. We will see that</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byte numbering is used for flow and error control.</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Flow Control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TCP, unlike UDP, provides </w:t>
      </w:r>
      <w:r>
        <w:rPr>
          <w:rFonts w:ascii="Times New Roman" w:hAnsi="Times New Roman" w:cs="Times New Roman" w:eastAsia="Times New Roman"/>
          <w:i/>
          <w:color w:val="auto"/>
          <w:spacing w:val="0"/>
          <w:position w:val="0"/>
          <w:sz w:val="23"/>
          <w:shd w:fill="auto" w:val="clear"/>
        </w:rPr>
        <w:t xml:space="preserve">flow control. </w:t>
      </w:r>
      <w:r>
        <w:rPr>
          <w:rFonts w:ascii="Times New Roman" w:hAnsi="Times New Roman" w:cs="Times New Roman" w:eastAsia="Times New Roman"/>
          <w:color w:val="auto"/>
          <w:spacing w:val="0"/>
          <w:position w:val="0"/>
          <w:sz w:val="24"/>
          <w:shd w:fill="auto" w:val="clear"/>
        </w:rPr>
        <w:t xml:space="preserve">The receiver of the data controls the amount of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that are to be sent by the sender. This is done to prevent the receiver from being overwhelmed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data. The numbering system allows TCP to use a byte-oriented flow control.</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Error Control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provide reliable service, TCP implements an error control mechanism. Although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error control considers a segment as the unit of data for error detection (loss or corrupted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segments), error control is byte-oriented, as we will see later.</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Congestion Control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TCP, unlike UDP, takes into account congestion in the network. The amount of data sent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a sender is not only controlled by the receiver (flow control), but is also detennined</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the level of congestion in the network.</w:t>
      </w:r>
    </w:p>
    <w:p>
      <w:pPr>
        <w:spacing w:before="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b/>
          <w:color w:val="auto"/>
          <w:spacing w:val="0"/>
          <w:position w:val="0"/>
          <w:sz w:val="32"/>
          <w:shd w:fill="auto" w:val="clear"/>
        </w:rPr>
        <w:t xml:space="preserve">Segment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Before we discuss TCP in greater detail, let us discuss the TCP packets themselves. A</w:t>
      </w:r>
    </w:p>
    <w:p>
      <w:pPr>
        <w:spacing w:before="0" w:after="200" w:line="240"/>
        <w:ind w:right="0" w:left="0" w:firstLine="0"/>
        <w:jc w:val="both"/>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4"/>
          <w:shd w:fill="auto" w:val="clear"/>
        </w:rPr>
        <w:t xml:space="preserve">packet in TCP is called a </w:t>
      </w:r>
      <w:r>
        <w:rPr>
          <w:rFonts w:ascii="Times New Roman" w:hAnsi="Times New Roman" w:cs="Times New Roman" w:eastAsia="Times New Roman"/>
          <w:color w:val="auto"/>
          <w:spacing w:val="0"/>
          <w:position w:val="0"/>
          <w:sz w:val="25"/>
          <w:shd w:fill="auto" w:val="clear"/>
        </w:rPr>
        <w:t xml:space="preserve">segment.</w:t>
      </w:r>
    </w:p>
    <w:p>
      <w:pPr>
        <w:spacing w:before="0" w:after="200" w:line="240"/>
        <w:ind w:right="0" w:left="0" w:firstLine="0"/>
        <w:jc w:val="both"/>
        <w:rPr>
          <w:rFonts w:ascii="Times New Roman" w:hAnsi="Times New Roman" w:cs="Times New Roman" w:eastAsia="Times New Roman"/>
          <w:color w:val="auto"/>
          <w:spacing w:val="0"/>
          <w:position w:val="0"/>
          <w:sz w:val="25"/>
          <w:shd w:fill="auto" w:val="clear"/>
        </w:rPr>
      </w:pPr>
      <w:r>
        <w:object w:dxaOrig="7905" w:dyaOrig="4589">
          <v:rect xmlns:o="urn:schemas-microsoft-com:office:office" xmlns:v="urn:schemas-microsoft-com:vml" id="rectole0000000008" style="width:395.250000pt;height:229.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segment consists of a 20- to 60-byte header, followed by data from the application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4"/>
          <w:shd w:fill="auto" w:val="clear"/>
        </w:rPr>
        <w:t xml:space="preserve">program. The header is 20 bytes if there are no options and up to 60 bytes if </w:t>
      </w:r>
      <w:r>
        <w:rPr>
          <w:rFonts w:ascii="Times New Roman" w:hAnsi="Times New Roman" w:cs="Times New Roman" w:eastAsia="Times New Roman"/>
          <w:color w:val="auto"/>
          <w:spacing w:val="0"/>
          <w:position w:val="0"/>
          <w:sz w:val="26"/>
          <w:shd w:fill="auto" w:val="clear"/>
        </w:rPr>
        <w:t xml:space="preserve">it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contains options. We will discuss some of the header fields in this section. The meaning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 purpose of these will become clearer as we proceed through the chapter.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37"/>
          <w:shd w:fill="auto" w:val="clear"/>
        </w:rPr>
        <w:t xml:space="preserve">o </w:t>
      </w:r>
      <w:r>
        <w:rPr>
          <w:rFonts w:ascii="Times New Roman" w:hAnsi="Times New Roman" w:cs="Times New Roman" w:eastAsia="Times New Roman"/>
          <w:color w:val="auto"/>
          <w:spacing w:val="0"/>
          <w:position w:val="0"/>
          <w:sz w:val="25"/>
          <w:shd w:fill="auto" w:val="clear"/>
        </w:rPr>
        <w:t xml:space="preserve">Source port address. </w:t>
      </w:r>
      <w:r>
        <w:rPr>
          <w:rFonts w:ascii="Times New Roman" w:hAnsi="Times New Roman" w:cs="Times New Roman" w:eastAsia="Times New Roman"/>
          <w:color w:val="auto"/>
          <w:spacing w:val="0"/>
          <w:position w:val="0"/>
          <w:sz w:val="24"/>
          <w:shd w:fill="auto" w:val="clear"/>
        </w:rPr>
        <w:t xml:space="preserve">This is a 16-bit field that defines the port number of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application program in the host that is sending the segment. This serves the same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purpose as the source port address in the UDP header.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37"/>
          <w:shd w:fill="auto" w:val="clear"/>
        </w:rPr>
        <w:t xml:space="preserve">o </w:t>
      </w:r>
      <w:r>
        <w:rPr>
          <w:rFonts w:ascii="Times New Roman" w:hAnsi="Times New Roman" w:cs="Times New Roman" w:eastAsia="Times New Roman"/>
          <w:color w:val="auto"/>
          <w:spacing w:val="0"/>
          <w:position w:val="0"/>
          <w:sz w:val="25"/>
          <w:shd w:fill="auto" w:val="clear"/>
        </w:rPr>
        <w:t xml:space="preserve">Destination port address. </w:t>
      </w:r>
      <w:r>
        <w:rPr>
          <w:rFonts w:ascii="Times New Roman" w:hAnsi="Times New Roman" w:cs="Times New Roman" w:eastAsia="Times New Roman"/>
          <w:color w:val="auto"/>
          <w:spacing w:val="0"/>
          <w:position w:val="0"/>
          <w:sz w:val="24"/>
          <w:shd w:fill="auto" w:val="clear"/>
        </w:rPr>
        <w:t xml:space="preserve">This is a 16-bit field that defines the port number of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application program in the host that is receiving the segment. This serves the same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purpose as the destination port address in the UDP header.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37"/>
          <w:shd w:fill="auto" w:val="clear"/>
        </w:rPr>
        <w:t xml:space="preserve">o </w:t>
      </w:r>
      <w:r>
        <w:rPr>
          <w:rFonts w:ascii="Times New Roman" w:hAnsi="Times New Roman" w:cs="Times New Roman" w:eastAsia="Times New Roman"/>
          <w:color w:val="auto"/>
          <w:spacing w:val="0"/>
          <w:position w:val="0"/>
          <w:sz w:val="25"/>
          <w:shd w:fill="auto" w:val="clear"/>
        </w:rPr>
        <w:t xml:space="preserve">Sequence number. </w:t>
      </w:r>
      <w:r>
        <w:rPr>
          <w:rFonts w:ascii="Times New Roman" w:hAnsi="Times New Roman" w:cs="Times New Roman" w:eastAsia="Times New Roman"/>
          <w:color w:val="auto"/>
          <w:spacing w:val="0"/>
          <w:position w:val="0"/>
          <w:sz w:val="24"/>
          <w:shd w:fill="auto" w:val="clear"/>
        </w:rPr>
        <w:t xml:space="preserve">This 32-bit field defines the number assigned to the first byte of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contained </w:t>
      </w:r>
      <w:r>
        <w:rPr>
          <w:rFonts w:ascii="Arial" w:hAnsi="Arial" w:cs="Arial" w:eastAsia="Arial"/>
          <w:color w:val="auto"/>
          <w:spacing w:val="0"/>
          <w:position w:val="0"/>
          <w:sz w:val="23"/>
          <w:shd w:fill="auto" w:val="clear"/>
        </w:rPr>
        <w:t xml:space="preserve">in </w:t>
      </w:r>
      <w:r>
        <w:rPr>
          <w:rFonts w:ascii="Times New Roman" w:hAnsi="Times New Roman" w:cs="Times New Roman" w:eastAsia="Times New Roman"/>
          <w:color w:val="auto"/>
          <w:spacing w:val="0"/>
          <w:position w:val="0"/>
          <w:sz w:val="24"/>
          <w:shd w:fill="auto" w:val="clear"/>
        </w:rPr>
        <w:t xml:space="preserve">this segment. As we said before, TCP is a stream transport protocol.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ensure connectivity, each byte to be transmitted is numbered. The sequence number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tells the destination which byte in this sequence comprises the first byte in the segment.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During connection establishment, each party uses a random number generator 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an </w:t>
      </w:r>
      <w:r>
        <w:rPr>
          <w:rFonts w:ascii="Times New Roman" w:hAnsi="Times New Roman" w:cs="Times New Roman" w:eastAsia="Times New Roman"/>
          <w:color w:val="auto"/>
          <w:spacing w:val="0"/>
          <w:position w:val="0"/>
          <w:sz w:val="25"/>
          <w:shd w:fill="auto" w:val="clear"/>
        </w:rPr>
        <w:t xml:space="preserve">initial sequence number (ISN), </w:t>
      </w:r>
      <w:r>
        <w:rPr>
          <w:rFonts w:ascii="Times New Roman" w:hAnsi="Times New Roman" w:cs="Times New Roman" w:eastAsia="Times New Roman"/>
          <w:color w:val="auto"/>
          <w:spacing w:val="0"/>
          <w:position w:val="0"/>
          <w:sz w:val="24"/>
          <w:shd w:fill="auto" w:val="clear"/>
        </w:rPr>
        <w:t xml:space="preserve">which is usually different </w:t>
      </w:r>
      <w:r>
        <w:rPr>
          <w:rFonts w:ascii="Arial" w:hAnsi="Arial" w:cs="Arial" w:eastAsia="Arial"/>
          <w:color w:val="auto"/>
          <w:spacing w:val="0"/>
          <w:position w:val="0"/>
          <w:sz w:val="23"/>
          <w:shd w:fill="auto" w:val="clear"/>
        </w:rPr>
        <w:t xml:space="preserve">in </w:t>
      </w:r>
      <w:r>
        <w:rPr>
          <w:rFonts w:ascii="Times New Roman" w:hAnsi="Times New Roman" w:cs="Times New Roman" w:eastAsia="Times New Roman"/>
          <w:color w:val="auto"/>
          <w:spacing w:val="0"/>
          <w:position w:val="0"/>
          <w:sz w:val="24"/>
          <w:shd w:fill="auto" w:val="clear"/>
        </w:rPr>
        <w:t xml:space="preserve">each direction.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42"/>
          <w:shd w:fill="auto" w:val="clear"/>
        </w:rPr>
        <w:t xml:space="preserve">o </w:t>
      </w:r>
      <w:r>
        <w:rPr>
          <w:rFonts w:ascii="Times New Roman" w:hAnsi="Times New Roman" w:cs="Times New Roman" w:eastAsia="Times New Roman"/>
          <w:color w:val="auto"/>
          <w:spacing w:val="0"/>
          <w:position w:val="0"/>
          <w:sz w:val="25"/>
          <w:shd w:fill="auto" w:val="clear"/>
        </w:rPr>
        <w:t xml:space="preserve">Acknowledgment number. </w:t>
      </w:r>
      <w:r>
        <w:rPr>
          <w:rFonts w:ascii="Times New Roman" w:hAnsi="Times New Roman" w:cs="Times New Roman" w:eastAsia="Times New Roman"/>
          <w:color w:val="auto"/>
          <w:spacing w:val="0"/>
          <w:position w:val="0"/>
          <w:sz w:val="24"/>
          <w:shd w:fill="auto" w:val="clear"/>
        </w:rPr>
        <w:t xml:space="preserve">This 32-bit field defines the byte number that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receiver of the segment is expecting to receive from the other party. </w:t>
      </w:r>
      <w:r>
        <w:rPr>
          <w:rFonts w:ascii="Arial" w:hAnsi="Arial" w:cs="Arial" w:eastAsia="Arial"/>
          <w:color w:val="auto"/>
          <w:spacing w:val="0"/>
          <w:position w:val="0"/>
          <w:sz w:val="24"/>
          <w:shd w:fill="auto" w:val="clear"/>
        </w:rPr>
        <w:t xml:space="preserve">If </w:t>
      </w:r>
      <w:r>
        <w:rPr>
          <w:rFonts w:ascii="Times New Roman" w:hAnsi="Times New Roman" w:cs="Times New Roman" w:eastAsia="Times New Roman"/>
          <w:color w:val="auto"/>
          <w:spacing w:val="0"/>
          <w:position w:val="0"/>
          <w:sz w:val="24"/>
          <w:shd w:fill="auto" w:val="clear"/>
        </w:rPr>
        <w:t xml:space="preserve">the receiver of the segment has successfully received byte number </w:t>
      </w:r>
      <w:r>
        <w:rPr>
          <w:rFonts w:ascii="Times New Roman" w:hAnsi="Times New Roman" w:cs="Times New Roman" w:eastAsia="Times New Roman"/>
          <w:i/>
          <w:color w:val="auto"/>
          <w:spacing w:val="0"/>
          <w:position w:val="0"/>
          <w:sz w:val="23"/>
          <w:shd w:fill="auto" w:val="clear"/>
        </w:rPr>
        <w:t xml:space="preserve">x </w:t>
      </w:r>
      <w:r>
        <w:rPr>
          <w:rFonts w:ascii="Times New Roman" w:hAnsi="Times New Roman" w:cs="Times New Roman" w:eastAsia="Times New Roman"/>
          <w:color w:val="auto"/>
          <w:spacing w:val="0"/>
          <w:position w:val="0"/>
          <w:sz w:val="24"/>
          <w:shd w:fill="auto" w:val="clear"/>
        </w:rPr>
        <w:t xml:space="preserve">from the other party, it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defines </w:t>
      </w:r>
      <w:r>
        <w:rPr>
          <w:rFonts w:ascii="Arial" w:hAnsi="Arial" w:cs="Arial" w:eastAsia="Arial"/>
          <w:i/>
          <w:color w:val="auto"/>
          <w:spacing w:val="0"/>
          <w:position w:val="0"/>
          <w:sz w:val="21"/>
          <w:shd w:fill="auto" w:val="clear"/>
        </w:rPr>
        <w:t xml:space="preserve">x </w:t>
      </w:r>
      <w:r>
        <w:rPr>
          <w:rFonts w:ascii="Arial" w:hAnsi="Arial" w:cs="Arial" w:eastAsia="Arial"/>
          <w:color w:val="auto"/>
          <w:spacing w:val="0"/>
          <w:position w:val="0"/>
          <w:sz w:val="27"/>
          <w:shd w:fill="auto" w:val="clear"/>
        </w:rPr>
        <w:t xml:space="preserve">+ </w:t>
      </w:r>
      <w:r>
        <w:rPr>
          <w:rFonts w:ascii="Times New Roman" w:hAnsi="Times New Roman" w:cs="Times New Roman" w:eastAsia="Times New Roman"/>
          <w:color w:val="auto"/>
          <w:spacing w:val="0"/>
          <w:position w:val="0"/>
          <w:sz w:val="24"/>
          <w:shd w:fill="auto" w:val="clear"/>
        </w:rPr>
        <w:t xml:space="preserve">I as the acknowledgment number. Acknowledgment and data can be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piggybacked together.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30"/>
          <w:shd w:fill="auto" w:val="clear"/>
        </w:rPr>
        <w:t xml:space="preserve">D </w:t>
      </w:r>
      <w:r>
        <w:rPr>
          <w:rFonts w:ascii="Times New Roman" w:hAnsi="Times New Roman" w:cs="Times New Roman" w:eastAsia="Times New Roman"/>
          <w:color w:val="auto"/>
          <w:spacing w:val="0"/>
          <w:position w:val="0"/>
          <w:sz w:val="24"/>
          <w:shd w:fill="auto" w:val="clear"/>
        </w:rPr>
        <w:t xml:space="preserve">Header length. This 4-bit field indicates the number of 4-byte words in the TCP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header. The length of the header can be between 20 and 60 bytes. Therefore,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value of this field can be between 5 (5 x 4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24"/>
          <w:shd w:fill="auto" w:val="clear"/>
        </w:rPr>
        <w:t xml:space="preserve">20) and 15 (15 x 4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24"/>
          <w:shd w:fill="auto" w:val="clear"/>
        </w:rPr>
        <w:t xml:space="preserve">60).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8"/>
          <w:shd w:fill="auto" w:val="clear"/>
        </w:rPr>
        <w:t xml:space="preserve">D </w:t>
      </w:r>
      <w:r>
        <w:rPr>
          <w:rFonts w:ascii="Times New Roman" w:hAnsi="Times New Roman" w:cs="Times New Roman" w:eastAsia="Times New Roman"/>
          <w:color w:val="auto"/>
          <w:spacing w:val="0"/>
          <w:position w:val="0"/>
          <w:sz w:val="24"/>
          <w:shd w:fill="auto" w:val="clear"/>
        </w:rPr>
        <w:t xml:space="preserve">Reserved. This is a 6-bit field reserved for future use.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8"/>
          <w:shd w:fill="auto" w:val="clear"/>
        </w:rPr>
        <w:t xml:space="preserve">D </w:t>
      </w:r>
      <w:r>
        <w:rPr>
          <w:rFonts w:ascii="Times New Roman" w:hAnsi="Times New Roman" w:cs="Times New Roman" w:eastAsia="Times New Roman"/>
          <w:color w:val="auto"/>
          <w:spacing w:val="0"/>
          <w:position w:val="0"/>
          <w:sz w:val="24"/>
          <w:shd w:fill="auto" w:val="clear"/>
        </w:rPr>
        <w:t xml:space="preserve">Control. This field defines 6 different control bits or flags as shown in Figure 23.17.</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or more of these bits can be set at a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bits enable flow control, connection establishment and termination, connection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abortion, and the mode of data transfer in TCP. A brief description of each bit is shown 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Table 23.3. We will discuss them further when we study the detailed operation of TCP</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later in the chapter.</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object w:dxaOrig="5249" w:dyaOrig="2910">
          <v:rect xmlns:o="urn:schemas-microsoft-com:office:office" xmlns:v="urn:schemas-microsoft-com:vml" id="rectole0000000009" style="width:262.450000pt;height:145.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30"/>
          <w:shd w:fill="auto" w:val="clear"/>
        </w:rPr>
        <w:t xml:space="preserve">D </w:t>
      </w:r>
      <w:r>
        <w:rPr>
          <w:rFonts w:ascii="Times New Roman" w:hAnsi="Times New Roman" w:cs="Times New Roman" w:eastAsia="Times New Roman"/>
          <w:color w:val="auto"/>
          <w:spacing w:val="0"/>
          <w:position w:val="0"/>
          <w:sz w:val="24"/>
          <w:shd w:fill="auto" w:val="clear"/>
        </w:rPr>
        <w:t xml:space="preserve">Window size. This field defines the size of the window, in bytes, that the other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party must maintain. Note that the length of this field is 16 bits, which means that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maximum size of the window is 65,535 bytes. This value is normally referred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as the receiving window (rwnd) and is determined by the receiver. The sender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must obey the dictation of the receiver in this case.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8"/>
          <w:shd w:fill="auto" w:val="clear"/>
        </w:rPr>
        <w:t xml:space="preserve">D </w:t>
      </w:r>
      <w:r>
        <w:rPr>
          <w:rFonts w:ascii="Times New Roman" w:hAnsi="Times New Roman" w:cs="Times New Roman" w:eastAsia="Times New Roman"/>
          <w:color w:val="auto"/>
          <w:spacing w:val="0"/>
          <w:position w:val="0"/>
          <w:sz w:val="24"/>
          <w:shd w:fill="auto" w:val="clear"/>
        </w:rPr>
        <w:t xml:space="preserve">Checksum. This 16-bit field contains the checksum. The calculation of the checksum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TCP follows the same procedure as the one described for UDP. However,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inclusion of the checksum in the UDP datagram is optional, whereas the inclusion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of the checksum for TCP is mandatory. The same pseudoheader, serving the same purpose, is added to the segment. For the TCP pseudoheader, the value for the protocol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 is 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41"/>
          <w:shd w:fill="auto" w:val="clear"/>
        </w:rPr>
        <w:t xml:space="preserve">o </w:t>
      </w:r>
      <w:r>
        <w:rPr>
          <w:rFonts w:ascii="Times New Roman" w:hAnsi="Times New Roman" w:cs="Times New Roman" w:eastAsia="Times New Roman"/>
          <w:color w:val="auto"/>
          <w:spacing w:val="0"/>
          <w:position w:val="0"/>
          <w:sz w:val="24"/>
          <w:shd w:fill="auto" w:val="clear"/>
        </w:rPr>
        <w:t xml:space="preserve">Urgent pointer. This l6-bit field, which is valid only if the urgent flag is set, 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used when the segment contains urgent data. </w:t>
      </w:r>
      <w:r>
        <w:rPr>
          <w:rFonts w:ascii="Arial" w:hAnsi="Arial" w:cs="Arial" w:eastAsia="Arial"/>
          <w:color w:val="auto"/>
          <w:spacing w:val="0"/>
          <w:position w:val="0"/>
          <w:sz w:val="23"/>
          <w:shd w:fill="auto" w:val="clear"/>
        </w:rPr>
        <w:t xml:space="preserve">It </w:t>
      </w:r>
      <w:r>
        <w:rPr>
          <w:rFonts w:ascii="Times New Roman" w:hAnsi="Times New Roman" w:cs="Times New Roman" w:eastAsia="Times New Roman"/>
          <w:color w:val="auto"/>
          <w:spacing w:val="0"/>
          <w:position w:val="0"/>
          <w:sz w:val="24"/>
          <w:shd w:fill="auto" w:val="clear"/>
        </w:rPr>
        <w:t xml:space="preserve">defines the number that must be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added to the sequence number to obtain the number of the last urgent byte in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section of the segment. This will be discussed later in this chapter.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37"/>
          <w:shd w:fill="auto" w:val="clear"/>
        </w:rPr>
        <w:t xml:space="preserve">o </w:t>
      </w:r>
      <w:r>
        <w:rPr>
          <w:rFonts w:ascii="Times New Roman" w:hAnsi="Times New Roman" w:cs="Times New Roman" w:eastAsia="Times New Roman"/>
          <w:color w:val="auto"/>
          <w:spacing w:val="0"/>
          <w:position w:val="0"/>
          <w:sz w:val="24"/>
          <w:shd w:fill="auto" w:val="clear"/>
        </w:rPr>
        <w:t xml:space="preserve">Options. There can be up to 40 bytes of optional information in the TCP header.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will not discuss these options here; please refer to the reference list for more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information.</w:t>
      </w:r>
    </w:p>
    <w:p>
      <w:pPr>
        <w:spacing w:before="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b/>
          <w:color w:val="auto"/>
          <w:spacing w:val="0"/>
          <w:position w:val="0"/>
          <w:sz w:val="29"/>
          <w:shd w:fill="auto" w:val="clear"/>
        </w:rPr>
        <w:t xml:space="preserve">A TCP Connection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TCP is connection-oriented. A connection-oriented transport protocol establishes 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virtual path between the source and destination. All the segments belonging to a message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are then sent over this virtual path. Using a single virtual pathway for the entire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message facilitates the acknowledgment process as well as retransmission of damaged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 lost frames. You may wonder how TCP, which uses the services of IP, a connectionless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protocol, can be connection-oriented. The point is that a TCP connection is virtual,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 physical. TCP operates at a higher level. TCP uses the services of IP to deliver individual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segments to the receiver, but it controls the connection itself. </w:t>
      </w:r>
      <w:r>
        <w:rPr>
          <w:rFonts w:ascii="Times New Roman" w:hAnsi="Times New Roman" w:cs="Times New Roman" w:eastAsia="Times New Roman"/>
          <w:color w:val="auto"/>
          <w:spacing w:val="0"/>
          <w:position w:val="0"/>
          <w:sz w:val="22"/>
          <w:shd w:fill="auto" w:val="clear"/>
        </w:rPr>
        <w:t xml:space="preserve">If </w:t>
      </w:r>
      <w:r>
        <w:rPr>
          <w:rFonts w:ascii="Times New Roman" w:hAnsi="Times New Roman" w:cs="Times New Roman" w:eastAsia="Times New Roman"/>
          <w:color w:val="auto"/>
          <w:spacing w:val="0"/>
          <w:position w:val="0"/>
          <w:sz w:val="24"/>
          <w:shd w:fill="auto" w:val="clear"/>
        </w:rPr>
        <w:t xml:space="preserve">a segment is lost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 corrupted, it is retransmitted. Unlike TCP, IP is unaware of this retransmission. If 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segment arrives out of order, TCP holds it until the missing segments arrive; IP 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unaware of this reordering.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TCP, connection-oriented transmission requires three phases: connection establishment,</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transfer, and connection termination.</w:t>
      </w:r>
    </w:p>
    <w:p>
      <w:pPr>
        <w:spacing w:before="0" w:after="0" w:line="240"/>
        <w:ind w:right="0" w:left="0" w:firstLine="0"/>
        <w:jc w:val="left"/>
        <w:rPr>
          <w:rFonts w:ascii="Times New Roman" w:hAnsi="Times New Roman" w:cs="Times New Roman" w:eastAsia="Times New Roman"/>
          <w:i/>
          <w:color w:val="auto"/>
          <w:spacing w:val="0"/>
          <w:position w:val="0"/>
          <w:sz w:val="25"/>
          <w:shd w:fill="auto" w:val="clear"/>
        </w:rPr>
      </w:pPr>
      <w:r>
        <w:rPr>
          <w:rFonts w:ascii="Times New Roman" w:hAnsi="Times New Roman" w:cs="Times New Roman" w:eastAsia="Times New Roman"/>
          <w:i/>
          <w:color w:val="auto"/>
          <w:spacing w:val="0"/>
          <w:position w:val="0"/>
          <w:sz w:val="25"/>
          <w:shd w:fill="auto" w:val="clear"/>
        </w:rPr>
        <w:t xml:space="preserve">Connection Establishment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TCP transmits data in full-duplex mode. When two TCPs in two machines are connected,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they are able to send segments to each other simultaneously. This implies that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party must initialize communication and get approval from the other party before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any data are transferred.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Three-Way Handshaking The connection establishment in TCP is called threeway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handshaking. In our example, an application program, called the client, wants 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make a connection with another application program, called the server, using TCP as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transport layer protocol.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process starts with the server. The server program tells its TCP that it is ready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accept a connection. This is called a request for a </w:t>
      </w:r>
      <w:r>
        <w:rPr>
          <w:rFonts w:ascii="Times New Roman" w:hAnsi="Times New Roman" w:cs="Times New Roman" w:eastAsia="Times New Roman"/>
          <w:i/>
          <w:color w:val="auto"/>
          <w:spacing w:val="0"/>
          <w:position w:val="0"/>
          <w:sz w:val="24"/>
          <w:shd w:fill="auto" w:val="clear"/>
        </w:rPr>
        <w:t xml:space="preserve">passive open. </w:t>
      </w:r>
      <w:r>
        <w:rPr>
          <w:rFonts w:ascii="Times New Roman" w:hAnsi="Times New Roman" w:cs="Times New Roman" w:eastAsia="Times New Roman"/>
          <w:color w:val="auto"/>
          <w:spacing w:val="0"/>
          <w:position w:val="0"/>
          <w:sz w:val="24"/>
          <w:shd w:fill="auto" w:val="clear"/>
        </w:rPr>
        <w:t xml:space="preserve">Although the server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TCP is ready to accept any connection from any machine in the world, it cannot make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connection itself.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client program issues a request for an </w:t>
      </w:r>
      <w:r>
        <w:rPr>
          <w:rFonts w:ascii="Times New Roman" w:hAnsi="Times New Roman" w:cs="Times New Roman" w:eastAsia="Times New Roman"/>
          <w:i/>
          <w:color w:val="auto"/>
          <w:spacing w:val="0"/>
          <w:position w:val="0"/>
          <w:sz w:val="24"/>
          <w:shd w:fill="auto" w:val="clear"/>
        </w:rPr>
        <w:t xml:space="preserve">active open. </w:t>
      </w:r>
      <w:r>
        <w:rPr>
          <w:rFonts w:ascii="Times New Roman" w:hAnsi="Times New Roman" w:cs="Times New Roman" w:eastAsia="Times New Roman"/>
          <w:color w:val="auto"/>
          <w:spacing w:val="0"/>
          <w:position w:val="0"/>
          <w:sz w:val="24"/>
          <w:shd w:fill="auto" w:val="clear"/>
        </w:rPr>
        <w:t xml:space="preserve">A client that wishes to connect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an open server tells its TCP that it needs to be connected to that particular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server. TCP can now start the three-way handshaking process as shown in Figure 23.18.</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show the process, we use two time lines: one at each site. Each segment has values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all its header fields and perhaps for some of its option fields, too. However, we show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only the few fields necessary to understand each phase. We show the sequence number, the acknowledgment number, the control flags (only those that are set), and the window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size, if not empty. The three steps in this phase are as follows.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The client sends the first segment, a SYN segment, in which only the SYN flag is set.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segment is for synchronization of sequence numbers. </w:t>
      </w:r>
      <w:r>
        <w:rPr>
          <w:rFonts w:ascii="Arial" w:hAnsi="Arial" w:cs="Arial" w:eastAsia="Arial"/>
          <w:color w:val="auto"/>
          <w:spacing w:val="0"/>
          <w:position w:val="0"/>
          <w:sz w:val="23"/>
          <w:shd w:fill="auto" w:val="clear"/>
        </w:rPr>
        <w:t xml:space="preserve">It </w:t>
      </w:r>
      <w:r>
        <w:rPr>
          <w:rFonts w:ascii="Times New Roman" w:hAnsi="Times New Roman" w:cs="Times New Roman" w:eastAsia="Times New Roman"/>
          <w:color w:val="auto"/>
          <w:spacing w:val="0"/>
          <w:position w:val="0"/>
          <w:sz w:val="24"/>
          <w:shd w:fill="auto" w:val="clear"/>
        </w:rPr>
        <w:t xml:space="preserve">consumes one sequence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number. When the data transfer starts, the sequence number is incremented by 1. We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 say that the SYN segment carries no real data, but we can </w:t>
      </w:r>
      <w:r>
        <w:rPr>
          <w:rFonts w:ascii="Arial" w:hAnsi="Arial" w:cs="Arial" w:eastAsia="Arial"/>
          <w:color w:val="auto"/>
          <w:spacing w:val="0"/>
          <w:position w:val="0"/>
          <w:sz w:val="23"/>
          <w:shd w:fill="auto" w:val="clear"/>
        </w:rPr>
        <w:t xml:space="preserve">think </w:t>
      </w:r>
      <w:r>
        <w:rPr>
          <w:rFonts w:ascii="Times New Roman" w:hAnsi="Times New Roman" w:cs="Times New Roman" w:eastAsia="Times New Roman"/>
          <w:color w:val="auto"/>
          <w:spacing w:val="0"/>
          <w:position w:val="0"/>
          <w:sz w:val="24"/>
          <w:shd w:fill="auto" w:val="clear"/>
        </w:rPr>
        <w:t xml:space="preserve">of it as containing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imaginary byte.</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A SYN segment cannot carry data, but it consumes one sequence number.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 The server sends the second segment, a SYN </w:t>
      </w:r>
      <w:r>
        <w:rPr>
          <w:rFonts w:ascii="Arial" w:hAnsi="Arial" w:cs="Arial" w:eastAsia="Arial"/>
          <w:color w:val="auto"/>
          <w:spacing w:val="0"/>
          <w:position w:val="0"/>
          <w:sz w:val="26"/>
          <w:shd w:fill="auto" w:val="clear"/>
        </w:rPr>
        <w:t xml:space="preserve">+</w:t>
      </w:r>
      <w:r>
        <w:rPr>
          <w:rFonts w:ascii="Times New Roman" w:hAnsi="Times New Roman" w:cs="Times New Roman" w:eastAsia="Times New Roman"/>
          <w:color w:val="auto"/>
          <w:spacing w:val="0"/>
          <w:position w:val="0"/>
          <w:sz w:val="24"/>
          <w:shd w:fill="auto" w:val="clear"/>
        </w:rPr>
        <w:t xml:space="preserve">ACK segment, with 2 flag bits set: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SYN and ACK. This segment has a dual purpose. </w:t>
      </w:r>
      <w:r>
        <w:rPr>
          <w:rFonts w:ascii="Arial" w:hAnsi="Arial" w:cs="Arial" w:eastAsia="Arial"/>
          <w:color w:val="auto"/>
          <w:spacing w:val="0"/>
          <w:position w:val="0"/>
          <w:sz w:val="23"/>
          <w:shd w:fill="auto" w:val="clear"/>
        </w:rPr>
        <w:t xml:space="preserve">It </w:t>
      </w:r>
      <w:r>
        <w:rPr>
          <w:rFonts w:ascii="Times New Roman" w:hAnsi="Times New Roman" w:cs="Times New Roman" w:eastAsia="Times New Roman"/>
          <w:color w:val="auto"/>
          <w:spacing w:val="0"/>
          <w:position w:val="0"/>
          <w:sz w:val="24"/>
          <w:shd w:fill="auto" w:val="clear"/>
        </w:rPr>
        <w:t xml:space="preserve">is a SYN segment for communication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other direction and serves as the acknowledgment for the SYN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segment. </w:t>
      </w:r>
      <w:r>
        <w:rPr>
          <w:rFonts w:ascii="Arial" w:hAnsi="Arial" w:cs="Arial" w:eastAsia="Arial"/>
          <w:color w:val="auto"/>
          <w:spacing w:val="0"/>
          <w:position w:val="0"/>
          <w:sz w:val="23"/>
          <w:shd w:fill="auto" w:val="clear"/>
        </w:rPr>
        <w:t xml:space="preserve">It </w:t>
      </w:r>
      <w:r>
        <w:rPr>
          <w:rFonts w:ascii="Times New Roman" w:hAnsi="Times New Roman" w:cs="Times New Roman" w:eastAsia="Times New Roman"/>
          <w:color w:val="auto"/>
          <w:spacing w:val="0"/>
          <w:position w:val="0"/>
          <w:sz w:val="24"/>
          <w:shd w:fill="auto" w:val="clear"/>
        </w:rPr>
        <w:t xml:space="preserve">consumes one sequence number.</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A SYN </w:t>
      </w:r>
      <w:r>
        <w:rPr>
          <w:rFonts w:ascii="Arial" w:hAnsi="Arial" w:cs="Arial" w:eastAsia="Arial"/>
          <w:color w:val="auto"/>
          <w:spacing w:val="0"/>
          <w:position w:val="0"/>
          <w:sz w:val="24"/>
          <w:shd w:fill="auto" w:val="clear"/>
        </w:rPr>
        <w:t xml:space="preserve">+</w:t>
      </w:r>
      <w:r>
        <w:rPr>
          <w:rFonts w:ascii="Times New Roman" w:hAnsi="Times New Roman" w:cs="Times New Roman" w:eastAsia="Times New Roman"/>
          <w:color w:val="auto"/>
          <w:spacing w:val="0"/>
          <w:position w:val="0"/>
          <w:sz w:val="23"/>
          <w:shd w:fill="auto" w:val="clear"/>
        </w:rPr>
        <w:t xml:space="preserve">ACK segment cannot carry data,</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but does consume one sequence number.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rPr>
        <w:t xml:space="preserve"> The client sends the third segment. This is just an ACK segment. </w:t>
      </w:r>
      <w:r>
        <w:rPr>
          <w:rFonts w:ascii="Arial" w:hAnsi="Arial" w:cs="Arial" w:eastAsia="Arial"/>
          <w:color w:val="auto"/>
          <w:spacing w:val="0"/>
          <w:position w:val="0"/>
          <w:sz w:val="23"/>
          <w:shd w:fill="auto" w:val="clear"/>
        </w:rPr>
        <w:t xml:space="preserve">It </w:t>
      </w:r>
      <w:r>
        <w:rPr>
          <w:rFonts w:ascii="Times New Roman" w:hAnsi="Times New Roman" w:cs="Times New Roman" w:eastAsia="Times New Roman"/>
          <w:color w:val="auto"/>
          <w:spacing w:val="0"/>
          <w:position w:val="0"/>
          <w:sz w:val="24"/>
          <w:shd w:fill="auto" w:val="clear"/>
        </w:rPr>
        <w:t xml:space="preserve">acknowledges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receipt of the second segment with the ACK flag and acknowledgment number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 Note that the sequence number in this segment is the same as the one in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SYN segment; the ACK segment does not consume any sequence numbers.</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3"/>
          <w:shd w:fill="auto" w:val="clear"/>
        </w:rPr>
        <w:t xml:space="preserve">An ACK segment, </w:t>
      </w:r>
      <w:r>
        <w:rPr>
          <w:rFonts w:ascii="Times New Roman" w:hAnsi="Times New Roman" w:cs="Times New Roman" w:eastAsia="Times New Roman"/>
          <w:color w:val="auto"/>
          <w:spacing w:val="0"/>
          <w:position w:val="0"/>
          <w:sz w:val="21"/>
          <w:shd w:fill="auto" w:val="clear"/>
        </w:rPr>
        <w:t xml:space="preserve">if </w:t>
      </w:r>
      <w:r>
        <w:rPr>
          <w:rFonts w:ascii="Times New Roman" w:hAnsi="Times New Roman" w:cs="Times New Roman" w:eastAsia="Times New Roman"/>
          <w:color w:val="auto"/>
          <w:spacing w:val="0"/>
          <w:position w:val="0"/>
          <w:sz w:val="23"/>
          <w:shd w:fill="auto" w:val="clear"/>
        </w:rPr>
        <w:t xml:space="preserve">carrying no data, consumes no sequence number.</w:t>
      </w:r>
    </w:p>
    <w:p>
      <w:pPr>
        <w:spacing w:before="0" w:after="200" w:line="240"/>
        <w:ind w:right="0" w:left="0" w:firstLine="0"/>
        <w:jc w:val="both"/>
        <w:rPr>
          <w:rFonts w:ascii="Times New Roman" w:hAnsi="Times New Roman" w:cs="Times New Roman" w:eastAsia="Times New Roman"/>
          <w:color w:val="auto"/>
          <w:spacing w:val="0"/>
          <w:position w:val="0"/>
          <w:sz w:val="25"/>
          <w:shd w:fill="auto" w:val="clear"/>
        </w:rPr>
      </w:pPr>
      <w:r>
        <w:object w:dxaOrig="7785" w:dyaOrig="3795">
          <v:rect xmlns:o="urn:schemas-microsoft-com:office:office" xmlns:v="urn:schemas-microsoft-com:vml" id="rectole0000000010" style="width:389.250000pt;height:189.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Data Transfer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connection is established, bidirectional data transfer can take place. The client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 server can both send data and acknowledgments. We will study the rules of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acknowledgment later in the chapter; for the moment, it is enough to know that data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traveling in the same direction as an acknowledgment are carried on the same segment.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acknowledgment is piggybacked with the data. Figure 23.19 shows an example.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example, after connection is established (not shown in the figure), the client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sends 2000 bytes of data in two segments. The server then sends 2000 bytes in one segment.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client sends one more segment. The first three segments carry both data 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acknowledgment, but the last segment carries only an acknowledgment because there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are no more data to be sent. Note the values of the sequence and acknowledgment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numbers. The data segments sent by the client have the PSH (push) flag set so that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server TCP knows to deliver data to the server process as soon as they are received.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discuss the use of this flag in greater detail later. The segment from the server, 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other hand, does not set the push flag. Most TCP implementations have the option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set or not set this flag.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Pushing Data We saw that the sending TCP uses a buffer to store the stream of data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coming from the sending application program. The sending TCP can select the segment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size. The receiving TCP also buffers the data when they arrive and delivers them to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application program when the application program is ready or when it is convenient for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receiving TCP. This type of flexibility increases the efficiency of TCP.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However, on occasion the application program has no need for this flexibility_ For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example, consider an application program that communicates interactively with another application program on the other end. The application program on one site wants 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send a keystroke to the application at the other site and receive an immediate response.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Delayed transmission and delayed delivery of data may not be acceptable by the application</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b/>
          <w:i/>
          <w:color w:val="auto"/>
          <w:spacing w:val="0"/>
          <w:position w:val="0"/>
          <w:sz w:val="28"/>
          <w:shd w:fill="auto" w:val="clear"/>
        </w:rPr>
        <w:t xml:space="preserve">Connection Termination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Any of the two parties involved in exchanging data (client or server) can close the connection,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although it is usually initiated by the client. Most implementations today allow two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options for connection termination: three-way handshaking and four-way handshaking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a half-close option.</w:t>
      </w:r>
    </w:p>
    <w:p>
      <w:pPr>
        <w:spacing w:before="0" w:after="0" w:line="240"/>
        <w:ind w:right="0" w:left="0" w:firstLine="0"/>
        <w:jc w:val="left"/>
        <w:rPr>
          <w:rFonts w:ascii="Times New Roman" w:hAnsi="Times New Roman" w:cs="Times New Roman" w:eastAsia="Times New Roman"/>
          <w:i/>
          <w:color w:val="auto"/>
          <w:spacing w:val="0"/>
          <w:position w:val="0"/>
          <w:sz w:val="23"/>
          <w:shd w:fill="auto" w:val="clear"/>
        </w:rPr>
      </w:pPr>
      <w:r>
        <w:rPr>
          <w:rFonts w:ascii="Times New Roman" w:hAnsi="Times New Roman" w:cs="Times New Roman" w:eastAsia="Times New Roman"/>
          <w:color w:val="auto"/>
          <w:spacing w:val="0"/>
          <w:position w:val="0"/>
          <w:sz w:val="24"/>
          <w:shd w:fill="auto" w:val="clear"/>
        </w:rPr>
        <w:t xml:space="preserve">Three-Way Handshaking Most implementations today allow </w:t>
      </w:r>
      <w:r>
        <w:rPr>
          <w:rFonts w:ascii="Times New Roman" w:hAnsi="Times New Roman" w:cs="Times New Roman" w:eastAsia="Times New Roman"/>
          <w:i/>
          <w:color w:val="auto"/>
          <w:spacing w:val="0"/>
          <w:position w:val="0"/>
          <w:sz w:val="23"/>
          <w:shd w:fill="auto" w:val="clear"/>
        </w:rPr>
        <w:t xml:space="preserve">three-way handshaking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connection termination as shown in Figure 23.20.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In a normal situation, the client TCP, after receiving a close command from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client process, sends the first segment, a FIN segment in which the FIN flag is set.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 that a FIN segment can include the last chunk of data sent by the client, or it can be just a control segment as shown in Figure 23.20. If it is only a control segment,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consumes only one sequence number.</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The FIN segment consumes one sequence number ifit does not carry data.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server TCP, after receiving the FIN segment, informs its process of the situation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 sends the second segment, a FIN </w:t>
      </w:r>
      <w:r>
        <w:rPr>
          <w:rFonts w:ascii="Arial" w:hAnsi="Arial" w:cs="Arial" w:eastAsia="Arial"/>
          <w:color w:val="auto"/>
          <w:spacing w:val="0"/>
          <w:position w:val="0"/>
          <w:sz w:val="28"/>
          <w:shd w:fill="auto" w:val="clear"/>
        </w:rPr>
        <w:t xml:space="preserve">+</w:t>
      </w:r>
      <w:r>
        <w:rPr>
          <w:rFonts w:ascii="Times New Roman" w:hAnsi="Times New Roman" w:cs="Times New Roman" w:eastAsia="Times New Roman"/>
          <w:color w:val="auto"/>
          <w:spacing w:val="0"/>
          <w:position w:val="0"/>
          <w:sz w:val="24"/>
          <w:shd w:fill="auto" w:val="clear"/>
        </w:rPr>
        <w:t xml:space="preserve">ACK segment, to confirm the receipt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of the FIN segment from the client and at the same time to announce the closing of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connection in the other direction. This segment can also contain the last chunk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of data from the server. If it does not carry data, it consumes only one sequence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number.</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The FIN </w:t>
      </w:r>
      <w:r>
        <w:rPr>
          <w:rFonts w:ascii="Arial" w:hAnsi="Arial" w:cs="Arial" w:eastAsia="Arial"/>
          <w:color w:val="auto"/>
          <w:spacing w:val="0"/>
          <w:position w:val="0"/>
          <w:sz w:val="25"/>
          <w:shd w:fill="auto" w:val="clear"/>
        </w:rPr>
        <w:t xml:space="preserve">+</w:t>
      </w:r>
      <w:r>
        <w:rPr>
          <w:rFonts w:ascii="Times New Roman" w:hAnsi="Times New Roman" w:cs="Times New Roman" w:eastAsia="Times New Roman"/>
          <w:color w:val="auto"/>
          <w:spacing w:val="0"/>
          <w:position w:val="0"/>
          <w:sz w:val="23"/>
          <w:shd w:fill="auto" w:val="clear"/>
        </w:rPr>
        <w:t xml:space="preserve">ACK segment consumes one sequence</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number if it does not carry data.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client TCP sends the last segment, an ACK segment, to confirm the receipt of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FIN segment from the TCP server. This segment contains the acknowledgment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number, which is 1 plus the sequence number received in the FIN segment from</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server. This segment cannot carry data and consumes no sequence numbers.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Half-Close In TCP, one end can stop sending data while still receiving data. This 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called a half-close. Although either end can issue a half-close, it is normally initiated by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client. It can occur when the server needs all the data before processing can begin. 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good example is sorting. When the client sends data to the server to be sorted, the server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needs to receive all the data before sorting can start. This means the client, after sending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the data, can close the connection in the outbound direction. However, the inbound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direction must remain open to receive the sorted data. The server, after receiving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still needs time for sorting; its outbound direction must remain open.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23.21 shows an example of a half-close. The client half-closes the connection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sending a FIN segment. The server accepts the half-close by sending theACK segment.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 transfer from the client to the server stops. The server, however, can still send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When the server has sent all the processed data, it sends a FIN segment, which 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acknowledged by an ACK from the client.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half-closing of the connection, data can travel from the server to the client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 acknowledgments can travel from the client to the server. The client cannot send any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more data to the server. Note the sequence numbers we have used. The second segment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(ACK) consumes no sequence number. Although the client has received sequence number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1"/>
          <w:shd w:fill="auto" w:val="clear"/>
        </w:rPr>
        <w:t xml:space="preserve">y </w:t>
      </w:r>
      <w:r>
        <w:rPr>
          <w:rFonts w:ascii="Times New Roman" w:hAnsi="Times New Roman" w:cs="Times New Roman" w:eastAsia="Times New Roman"/>
          <w:color w:val="auto"/>
          <w:spacing w:val="0"/>
          <w:position w:val="0"/>
          <w:sz w:val="21"/>
          <w:shd w:fill="auto" w:val="clear"/>
        </w:rPr>
        <w:t xml:space="preserve">- </w:t>
      </w:r>
      <w:r>
        <w:rPr>
          <w:rFonts w:ascii="Times New Roman" w:hAnsi="Times New Roman" w:cs="Times New Roman" w:eastAsia="Times New Roman"/>
          <w:color w:val="auto"/>
          <w:spacing w:val="0"/>
          <w:position w:val="0"/>
          <w:sz w:val="24"/>
          <w:shd w:fill="auto" w:val="clear"/>
        </w:rPr>
        <w:t xml:space="preserve">1 and is expecting </w:t>
      </w:r>
      <w:r>
        <w:rPr>
          <w:rFonts w:ascii="Times New Roman" w:hAnsi="Times New Roman" w:cs="Times New Roman" w:eastAsia="Times New Roman"/>
          <w:i/>
          <w:color w:val="auto"/>
          <w:spacing w:val="0"/>
          <w:position w:val="0"/>
          <w:sz w:val="21"/>
          <w:shd w:fill="auto" w:val="clear"/>
        </w:rPr>
        <w:t xml:space="preserve">y, </w:t>
      </w:r>
      <w:r>
        <w:rPr>
          <w:rFonts w:ascii="Times New Roman" w:hAnsi="Times New Roman" w:cs="Times New Roman" w:eastAsia="Times New Roman"/>
          <w:color w:val="auto"/>
          <w:spacing w:val="0"/>
          <w:position w:val="0"/>
          <w:sz w:val="24"/>
          <w:shd w:fill="auto" w:val="clear"/>
        </w:rPr>
        <w:t xml:space="preserve">the server sequence number is still </w:t>
      </w:r>
      <w:r>
        <w:rPr>
          <w:rFonts w:ascii="Times New Roman" w:hAnsi="Times New Roman" w:cs="Times New Roman" w:eastAsia="Times New Roman"/>
          <w:i/>
          <w:color w:val="auto"/>
          <w:spacing w:val="0"/>
          <w:position w:val="0"/>
          <w:sz w:val="21"/>
          <w:shd w:fill="auto" w:val="clear"/>
        </w:rPr>
        <w:t xml:space="preserve">y </w:t>
      </w:r>
      <w:r>
        <w:rPr>
          <w:rFonts w:ascii="Times New Roman" w:hAnsi="Times New Roman" w:cs="Times New Roman" w:eastAsia="Times New Roman"/>
          <w:color w:val="auto"/>
          <w:spacing w:val="0"/>
          <w:position w:val="0"/>
          <w:sz w:val="21"/>
          <w:shd w:fill="auto" w:val="clear"/>
        </w:rPr>
        <w:t xml:space="preserve">- </w:t>
      </w:r>
      <w:r>
        <w:rPr>
          <w:rFonts w:ascii="Times New Roman" w:hAnsi="Times New Roman" w:cs="Times New Roman" w:eastAsia="Times New Roman"/>
          <w:color w:val="auto"/>
          <w:spacing w:val="0"/>
          <w:position w:val="0"/>
          <w:sz w:val="24"/>
          <w:shd w:fill="auto" w:val="clear"/>
        </w:rPr>
        <w:t xml:space="preserve">1. When the connection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finally closes, the sequence number of the last ACK segment is still </w:t>
      </w:r>
      <w:r>
        <w:rPr>
          <w:rFonts w:ascii="Times New Roman" w:hAnsi="Times New Roman" w:cs="Times New Roman" w:eastAsia="Times New Roman"/>
          <w:i/>
          <w:color w:val="auto"/>
          <w:spacing w:val="0"/>
          <w:position w:val="0"/>
          <w:sz w:val="25"/>
          <w:shd w:fill="auto" w:val="clear"/>
        </w:rPr>
        <w:t xml:space="preserve">x, </w:t>
      </w:r>
      <w:r>
        <w:rPr>
          <w:rFonts w:ascii="Times New Roman" w:hAnsi="Times New Roman" w:cs="Times New Roman" w:eastAsia="Times New Roman"/>
          <w:color w:val="auto"/>
          <w:spacing w:val="0"/>
          <w:position w:val="0"/>
          <w:sz w:val="24"/>
          <w:shd w:fill="auto" w:val="clear"/>
        </w:rPr>
        <w:t xml:space="preserve">because no</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sequence numbers are consumed during data transfer in that direction.</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object w:dxaOrig="7350" w:dyaOrig="5924">
          <v:rect xmlns:o="urn:schemas-microsoft-com:office:office" xmlns:v="urn:schemas-microsoft-com:vml" id="rectole0000000011" style="width:367.500000pt;height:296.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200" w:line="24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congestion control in tcp</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TCP uses a congestion window and a congestion policy that avoid congestion. Previously, we assumed that only the receiver can dictate the sender’s window size. We ignored another entity here, the network. If the network cannot deliver the data as fast as it is created by the sender, it must tell the sender to slow down. In other words, in addition to the receiver, the network is a second entity that determines the size of the sender’s window.</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Congestion policy in TCP –</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Slow Start Phase: starts slowly increment is exponential to threshold</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Congestion Avoidance Phase: After reaching the threshold increment is by 1</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Congestion Detection Phase: Sender goes back to Slow start phase or Congestion avoidance phase.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Slow Start Phase : exponential increment – In this phase after every RTT the congestion window size increments exponentially. In the slow start phase, the sender sets congestion window size = maximum segment size (1 MSS) at the initial stage. The sender increases the size of the congestion window by 1 MSS after receiving the ACK (acknowledgment). The size of the congestion window increases exponentially in this phase. The formula for determining the size of the congestion window is Congestion window size = Congestion window size + Maximum segment size.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9164">
          <v:rect xmlns:o="urn:schemas-microsoft-com:office:office" xmlns:v="urn:schemas-microsoft-com:vml" id="rectole0000000012" style="width:432.000000pt;height:458.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2670">
          <v:rect xmlns:o="urn:schemas-microsoft-com:office:office" xmlns:v="urn:schemas-microsoft-com:vml" id="rectole0000000013" style="width:432.000000pt;height:133.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Congestion Avoidance Phase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phase, after the threshold is reached, the size of the congestion window is increased by the sender linearly in order to avoid congestion. Each time an acknowledgment is received, the sender increments the size of the congestion window by 1.</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5924">
          <v:rect xmlns:o="urn:schemas-microsoft-com:office:office" xmlns:v="urn:schemas-microsoft-com:vml" id="rectole0000000014" style="width:432.000000pt;height:296.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Congestion Detection Phase </w:t>
      </w:r>
      <w:r>
        <w:rPr>
          <w:rFonts w:ascii="Times New Roman" w:hAnsi="Times New Roman" w:cs="Times New Roman" w:eastAsia="Times New Roman"/>
          <w:color w:val="auto"/>
          <w:spacing w:val="0"/>
          <w:position w:val="0"/>
          <w:sz w:val="24"/>
          <w:shd w:fill="auto" w:val="clear"/>
        </w:rPr>
        <w:t xml:space="preserve">: multiplicative decrement – If congestion occurs, the congestion window size is decreased. The only way a sender can guess that congestion has occurred is the need to retransmit a segment. Retransmission is needed to recover a missing packet that is assumed to have been dropped by a router due to congestion. Retransmission can occur in one of two cases: when the RTO timer times out or when three duplicate ACKs are received.</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Case 1 : Retransmission due to Timeout – In this case congestion possibility is high.</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ssthresh is reduced to half of the current window size.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set cwnd = 1</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start with slow start phase again.</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Case 2 : Retransmission due to 3 Acknowledgement Duplicates – In this case congestion possibility is less.</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ssthresh value reduces to half of the current window size.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set cwnd= ssthresh</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start with congestion avoidance phase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 xml:space="preserve">SSL/TLS</w:t>
      </w:r>
      <w:r>
        <w:rPr>
          <w:rFonts w:ascii="Times New Roman" w:hAnsi="Times New Roman" w:cs="Times New Roman" w:eastAsia="Times New Roman"/>
          <w:color w:val="auto"/>
          <w:spacing w:val="0"/>
          <w:position w:val="0"/>
          <w:sz w:val="24"/>
          <w:shd w:fill="auto" w:val="clear"/>
        </w:rPr>
        <w:t xml:space="preserve"> protocol makes TCP a secure protocol, and whenever an application needs to send sensitive information over the internet, it is a requirement to use the send over SSL. often times the SSL protocol is used to secure — the application network layer — HTTP protocol. however SSL can be used to secure more data protocols the relay on TCP or a connection based protocol.</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you visit a page on your browser, and at the address bar shows </w:t>
      </w:r>
      <w:hyperlink xmlns:r="http://schemas.openxmlformats.org/officeDocument/2006/relationships" r:id="docRId30">
        <w:r>
          <w:rPr>
            <w:rFonts w:ascii="Times New Roman" w:hAnsi="Times New Roman" w:cs="Times New Roman" w:eastAsia="Times New Roman"/>
            <w:color w:val="0000FF"/>
            <w:spacing w:val="0"/>
            <w:position w:val="0"/>
            <w:sz w:val="24"/>
            <w:u w:val="single"/>
            <w:shd w:fill="auto" w:val="clear"/>
          </w:rPr>
          <w:t xml:space="preserve">https://</w:t>
        </w:r>
      </w:hyperlink>
      <w:r>
        <w:rPr>
          <w:rFonts w:ascii="Times New Roman" w:hAnsi="Times New Roman" w:cs="Times New Roman" w:eastAsia="Times New Roman"/>
          <w:color w:val="auto"/>
          <w:spacing w:val="0"/>
          <w:position w:val="0"/>
          <w:sz w:val="24"/>
          <w:shd w:fill="auto" w:val="clear"/>
        </w:rPr>
        <w:t xml:space="preserve">..., this means that the HTTP protocol runs over secure TCP, or SSL/TLS, this also means that all data exchanged by your browser and the visited website are encrypted and no intruder or man in the middle can manipulate. this feels safe, doesn’t it.</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phases of an SSL connection</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we have a simplified view of how SSL/TLS actually works to secure a TCP connection. an ssl connection runs over 3 phases; the handshake, key exchange and the actual data transfer. let’s take an example of a secure connection happening between a Client and a Server.</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Beforehand, The SSL Certificate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servier needs firest to aquire a valid SSL Certificate with a public key signed by a Certificate Authority (CA), this certificate is sent to any party wanting to connect to this server over SSL, and then that party checks with the CA weather this server is the real server that it needs to connect to. This is called Authenticating the server.</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Phase 1: The handshake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client makes a typical TCP connection to the server, by:</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sending a SYN packet</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recieving a SYN/ACK packet from the server</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 finally sending an ACK packet to the server.</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Phase 2: Exchanging keys</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after a TCP connection has established, comes the SSL part:</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client sends a hello to the server</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server sends back the singed certificate with the public key. it doesn’t send it’s private key.</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client checks the certificate wheather it’s valid.</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 if the certificate looks valid, the client generates it’s own private key, encrypts it with the server’s public key, and sends this all back to the server.</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server unlooks the data with it’s own private key, gets the client private key.</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server uses the client’s private key to unlook the data part of the packets send by the client.</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Phase 3: Data Transfer</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Once a TCP connection is established, and the two parties able to encrypt and decrypt all transmitted data. The same proccess in last two steps in the second phase are repeated to send all segmented data over the created TCP connection using TCP segments.</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3 phases mentioned above are just for demonstration and making things clear in the simplist way possible. However, a real SSL connection is way more complicated and has to handle data integrity with even an additional set of keys. This SSL/TLS protocol is updated with new encyption methods and to fix all security flaws that may arise.</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notice that I refer to the secure protocol using two abbriviations, SSL: Secure Socket Layer, and TLS: Tansport Layer Security. The thing is that SSL is actually the older version of this protocol and then TLS came (currently TLSv3) fixing many of the SSL problems. but for historical reasons only, both abbreviation refer to the same protocol.</w:t>
      </w:r>
    </w:p>
    <w:p>
      <w:pPr>
        <w:spacing w:before="0" w:after="200" w:line="240"/>
        <w:ind w:right="0" w:left="0"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QUALITY OF SERVICE</w:t>
      </w:r>
    </w:p>
    <w:p>
      <w:pPr>
        <w:spacing w:before="0" w:after="200" w:line="240"/>
        <w:ind w:right="0" w:left="0" w:firstLine="0"/>
        <w:jc w:val="both"/>
        <w:rPr>
          <w:rFonts w:ascii="Times New Roman" w:hAnsi="Times New Roman" w:cs="Times New Roman" w:eastAsia="Times New Roman"/>
          <w:b/>
          <w:color w:val="auto"/>
          <w:spacing w:val="0"/>
          <w:position w:val="0"/>
          <w:sz w:val="36"/>
          <w:shd w:fill="auto" w:val="clear"/>
        </w:rPr>
      </w:pPr>
      <w:r>
        <w:object w:dxaOrig="6749" w:dyaOrig="2220">
          <v:rect xmlns:o="urn:schemas-microsoft-com:office:office" xmlns:v="urn:schemas-microsoft-com:vml" id="rectole0000000015" style="width:337.450000pt;height:111.0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Dib" DrawAspect="Content" ObjectID="0000000015" ShapeID="rectole0000000015" r:id="docRId31"/>
        </w:objec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Reliability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Reliability is a characteristic that a flow needs. Lack of reliability means losing 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packet or acknowledgment, which entails retransmission. However, the sensitivity of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application programs to reliability is not the same. For example, it is more important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that electronic mail, file transfer, and Internet access have reliable transmissions than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telephony or audio conferencing.</w:t>
      </w:r>
    </w:p>
    <w:p>
      <w:pPr>
        <w:spacing w:before="0" w:after="0" w:line="240"/>
        <w:ind w:right="0" w:left="0" w:firstLine="0"/>
        <w:jc w:val="left"/>
        <w:rPr>
          <w:rFonts w:ascii="Times New Roman" w:hAnsi="Times New Roman" w:cs="Times New Roman" w:eastAsia="Times New Roman"/>
          <w:i/>
          <w:color w:val="auto"/>
          <w:spacing w:val="0"/>
          <w:position w:val="0"/>
          <w:sz w:val="23"/>
          <w:shd w:fill="auto" w:val="clear"/>
        </w:rPr>
      </w:pPr>
      <w:r>
        <w:rPr>
          <w:rFonts w:ascii="Times New Roman" w:hAnsi="Times New Roman" w:cs="Times New Roman" w:eastAsia="Times New Roman"/>
          <w:i/>
          <w:color w:val="auto"/>
          <w:spacing w:val="0"/>
          <w:position w:val="0"/>
          <w:sz w:val="23"/>
          <w:shd w:fill="auto" w:val="clear"/>
        </w:rPr>
        <w:t xml:space="preserve">Delay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Source-to-destination delay is another flow characteristic. Again applications can tolerate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delay in different degrees. </w:t>
      </w:r>
      <w:r>
        <w:rPr>
          <w:rFonts w:ascii="Arial" w:hAnsi="Arial" w:cs="Arial" w:eastAsia="Arial"/>
          <w:color w:val="auto"/>
          <w:spacing w:val="0"/>
          <w:position w:val="0"/>
          <w:sz w:val="23"/>
          <w:shd w:fill="auto" w:val="clear"/>
        </w:rPr>
        <w:t xml:space="preserve">In </w:t>
      </w:r>
      <w:r>
        <w:rPr>
          <w:rFonts w:ascii="Times New Roman" w:hAnsi="Times New Roman" w:cs="Times New Roman" w:eastAsia="Times New Roman"/>
          <w:color w:val="auto"/>
          <w:spacing w:val="0"/>
          <w:position w:val="0"/>
          <w:sz w:val="24"/>
          <w:shd w:fill="auto" w:val="clear"/>
        </w:rPr>
        <w:t xml:space="preserve">this case, telephony, audio conferencing, video conferencing,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 remote log-in need minimum delay, while delay in file transfer or e-mail is less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important.</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Jitter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Jitter is the variation in delay for packets belonging to the same flow. For example, if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four packets depart at times 0, 1, 2, 3 and arrive at 20, 21, 22, 23, all have the same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delay, 20 units of time. On the other hand, </w:t>
      </w:r>
      <w:r>
        <w:rPr>
          <w:rFonts w:ascii="Arial" w:hAnsi="Arial" w:cs="Arial" w:eastAsia="Arial"/>
          <w:color w:val="auto"/>
          <w:spacing w:val="0"/>
          <w:position w:val="0"/>
          <w:sz w:val="23"/>
          <w:shd w:fill="auto" w:val="clear"/>
        </w:rPr>
        <w:t xml:space="preserve">if </w:t>
      </w:r>
      <w:r>
        <w:rPr>
          <w:rFonts w:ascii="Times New Roman" w:hAnsi="Times New Roman" w:cs="Times New Roman" w:eastAsia="Times New Roman"/>
          <w:color w:val="auto"/>
          <w:spacing w:val="0"/>
          <w:position w:val="0"/>
          <w:sz w:val="24"/>
          <w:shd w:fill="auto" w:val="clear"/>
        </w:rPr>
        <w:t xml:space="preserve">the above four packets arrive at 21, 23, 21,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 28, they will have different delays: 21,22, 19, and 24.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applications such as audio and video, the first case is completely acceptable;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second case is not. For these applications, it does not matter if the packets arrive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a short or long delay as long as the delay is the same for all packets. For this application,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second case is not acceptable.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Jitter is defined as the variation in the packet delay. High jitter means the difference</w:t>
      </w:r>
    </w:p>
    <w:p>
      <w:pPr>
        <w:spacing w:before="0" w:after="200" w:line="240"/>
        <w:ind w:right="0" w:left="0"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color w:val="auto"/>
          <w:spacing w:val="0"/>
          <w:position w:val="0"/>
          <w:sz w:val="24"/>
          <w:shd w:fill="auto" w:val="clear"/>
        </w:rPr>
        <w:t xml:space="preserve">between delays is large; low jitter means the variation is small.</w:t>
      </w:r>
    </w:p>
    <w:p>
      <w:pPr>
        <w:spacing w:before="0" w:after="0" w:line="240"/>
        <w:ind w:right="0" w:left="0" w:firstLine="0"/>
        <w:jc w:val="left"/>
        <w:rPr>
          <w:rFonts w:ascii="Times New Roman" w:hAnsi="Times New Roman" w:cs="Times New Roman" w:eastAsia="Times New Roman"/>
          <w:i/>
          <w:color w:val="auto"/>
          <w:spacing w:val="0"/>
          <w:position w:val="0"/>
          <w:sz w:val="25"/>
          <w:shd w:fill="auto" w:val="clear"/>
        </w:rPr>
      </w:pPr>
      <w:r>
        <w:rPr>
          <w:rFonts w:ascii="Times New Roman" w:hAnsi="Times New Roman" w:cs="Times New Roman" w:eastAsia="Times New Roman"/>
          <w:i/>
          <w:color w:val="auto"/>
          <w:spacing w:val="0"/>
          <w:position w:val="0"/>
          <w:sz w:val="25"/>
          <w:shd w:fill="auto" w:val="clear"/>
        </w:rPr>
        <w:t xml:space="preserve">Bandwidth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Different applications need different bandwidths. In video conferencing we need 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send millions of bits per second to refresh a color screen while the total number of bits</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an e-mail may not reach even a million.</w:t>
      </w: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What is DiffServ?</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DiffServ is a model for providing QoS in the Internet by differentiating the traffic. The best effort method used in the internet tries to provide the best possible service depending on the varying traffic flow, rather than trying to differentiate the flow and provide higher level of service to some of the traffic. DiffServ tries to provide a improved level of service in the existing best effort environment by differentiating the traffic flow. For example, DiffServ will reduce the latency in traffic containing voice or streaming video, while providing best effort service to traffic containing file transfers. Packets are marked by the DiffServ devices at the boarders of the network with information about the level of service required by them. Other nodes in the network read this information and respond accordingly to provide the requested level of service.</w:t>
      </w: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What is IntServ?</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IntServ is another model for providing QoS in networks. IntServ is based on building a virtual circuit in the internet using the bandwidth reservation technique. Requests for reserving the bandwidth come from the applications that require some kind of level of service. According to this model, each router in the network has to implement IntServ and each application that requires a service guarantee has to make a reservation. When bandwidth is reserved for a certain application, it cannot be reassigned for another application. Routers between the sender and the receiver determine whether they can support the reservation made by the application. If they cannot support it, they notify the receiver. Else they have to route the traffic to the receiver. Therefore, in this method, routers remember the properties of the traffic flow and also supervise it. The task of reserving paths would be very tedious in a busy network such as the Internet.</w:t>
      </w: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What is the difference between DiffServ and IntServ?</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DiffServ is a model for providing QoS in the Internet by differentiating the traffic whereas IntServ is a model for providing QoS in networks by building a virtual circuit in the Internet using the bandwidth reservation technique. DiffServ does not require the nodes in the network to remember any state information about the flow as oppose to IntServ, which remembers state information in the routers. Furthermore, reserving paths and remembering state information in a busy network such as the Internet would be a tedious task. Therefore, implementing IntServ would be practically difficult in the Internet. Because of that, IntServ would be suitable for smaller private networks whereas DiffServ is much suitable for the Internet.</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color w:val="auto"/>
          <w:spacing w:val="0"/>
          <w:position w:val="0"/>
          <w:sz w:val="25"/>
          <w:shd w:fill="auto" w:val="clear"/>
        </w:rPr>
      </w:pPr>
    </w:p>
    <w:p>
      <w:pPr>
        <w:spacing w:before="0" w:after="200" w:line="240"/>
        <w:ind w:right="0" w:left="0" w:firstLine="0"/>
        <w:jc w:val="both"/>
        <w:rPr>
          <w:rFonts w:ascii="Times New Roman" w:hAnsi="Times New Roman" w:cs="Times New Roman" w:eastAsia="Times New Roman"/>
          <w:color w:val="auto"/>
          <w:spacing w:val="0"/>
          <w:position w:val="0"/>
          <w:sz w:val="25"/>
          <w:shd w:fill="auto" w:val="clear"/>
        </w:rPr>
      </w:pP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color w:val="auto"/>
          <w:spacing w:val="0"/>
          <w:position w:val="0"/>
          <w:sz w:val="23"/>
          <w:shd w:fill="auto" w:val="clear"/>
        </w:rPr>
      </w:pPr>
    </w:p>
    <w:p>
      <w:pPr>
        <w:spacing w:before="0" w:after="20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media/image11.wmf" Id="docRId23" Type="http://schemas.openxmlformats.org/officeDocument/2006/relationships/image"/><Relationship Target="styles.xml" Id="docRId34" Type="http://schemas.openxmlformats.org/officeDocument/2006/relationships/styles"/><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14.wmf" Id="docRId29" Type="http://schemas.openxmlformats.org/officeDocument/2006/relationships/image"/><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Mode="External" Target="https:///" Id="docRId30" Type="http://schemas.openxmlformats.org/officeDocument/2006/relationships/hyperlink"/><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embeddings/oleObject15.bin" Id="docRId31" Type="http://schemas.openxmlformats.org/officeDocument/2006/relationships/oleObject"/><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media/image15.wmf" Id="docRId32" Type="http://schemas.openxmlformats.org/officeDocument/2006/relationships/image"/><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numbering.xml" Id="docRId33" Type="http://schemas.openxmlformats.org/officeDocument/2006/relationships/numbering"/></Relationships>
</file>