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1E9" w:rsidRDefault="00EC61E9" w:rsidP="00EC61E9">
      <w:pPr>
        <w:pBdr>
          <w:bottom w:val="single" w:sz="18" w:space="3" w:color="000000"/>
        </w:pBdr>
        <w:shd w:val="clear" w:color="auto" w:fill="FFFFFF"/>
        <w:spacing w:after="250" w:line="240" w:lineRule="auto"/>
        <w:jc w:val="center"/>
        <w:outlineLvl w:val="1"/>
        <w:rPr>
          <w:rFonts w:ascii="Times New Roman" w:eastAsia="Times New Roman" w:hAnsi="Times New Roman" w:cs="Times New Roman"/>
          <w:b/>
          <w:bCs/>
          <w:color w:val="000000"/>
          <w:sz w:val="20"/>
        </w:rPr>
      </w:pPr>
      <w:r>
        <w:rPr>
          <w:rFonts w:ascii="Times New Roman" w:eastAsia="Times New Roman" w:hAnsi="Times New Roman" w:cs="Times New Roman"/>
          <w:b/>
          <w:bCs/>
          <w:color w:val="000000"/>
          <w:sz w:val="20"/>
        </w:rPr>
        <w:t>Experiment 1</w:t>
      </w:r>
    </w:p>
    <w:p w:rsidR="00EC61E9" w:rsidRPr="00EC61E9" w:rsidRDefault="00EC61E9" w:rsidP="00EC61E9">
      <w:pPr>
        <w:pBdr>
          <w:bottom w:val="single" w:sz="18" w:space="3" w:color="000000"/>
        </w:pBdr>
        <w:shd w:val="clear" w:color="auto" w:fill="FFFFFF"/>
        <w:spacing w:after="250" w:line="240" w:lineRule="auto"/>
        <w:jc w:val="both"/>
        <w:outlineLvl w:val="1"/>
        <w:rPr>
          <w:rFonts w:ascii="Times New Roman" w:eastAsia="Times New Roman" w:hAnsi="Times New Roman" w:cs="Times New Roman"/>
          <w:b/>
          <w:bCs/>
          <w:color w:val="000000"/>
          <w:sz w:val="20"/>
        </w:rPr>
      </w:pPr>
      <w:r w:rsidRPr="00EC61E9">
        <w:rPr>
          <w:rFonts w:ascii="Times New Roman" w:eastAsia="Times New Roman" w:hAnsi="Times New Roman" w:cs="Times New Roman"/>
          <w:b/>
          <w:bCs/>
          <w:color w:val="000000"/>
          <w:sz w:val="20"/>
        </w:rPr>
        <w:t>Introduction to Networking Commands</w:t>
      </w:r>
    </w:p>
    <w:p w:rsid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The operating system consists of various built-in, command-line networking utilities that are used for network troubleshooting. We will see various networking commands which are most essentials for every network administrator.</w:t>
      </w:r>
    </w:p>
    <w:p w:rsidR="00EC61E9" w:rsidRDefault="00EC61E9" w:rsidP="00EC61E9">
      <w:pPr>
        <w:shd w:val="clear" w:color="auto" w:fill="FFFFFF"/>
        <w:spacing w:after="0" w:line="240" w:lineRule="auto"/>
        <w:jc w:val="both"/>
        <w:rPr>
          <w:rFonts w:ascii="Times New Roman" w:eastAsia="Times New Roman" w:hAnsi="Times New Roman" w:cs="Times New Roman"/>
          <w:b/>
          <w:bCs/>
          <w:color w:val="232C39"/>
          <w:sz w:val="20"/>
        </w:rPr>
      </w:pPr>
      <w:r w:rsidRPr="00EC61E9">
        <w:rPr>
          <w:rFonts w:ascii="Times New Roman" w:eastAsia="Times New Roman" w:hAnsi="Times New Roman" w:cs="Times New Roman"/>
          <w:b/>
          <w:bCs/>
          <w:color w:val="232C39"/>
          <w:sz w:val="20"/>
        </w:rPr>
        <w:t>9 Networking Command</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These commands are as follow-</w:t>
      </w:r>
    </w:p>
    <w:p w:rsidR="00EC61E9" w:rsidRPr="00EC61E9" w:rsidRDefault="00EC61E9" w:rsidP="00EC61E9">
      <w:pPr>
        <w:shd w:val="clear" w:color="auto" w:fill="FFFFFF"/>
        <w:spacing w:after="92"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1. Ping</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Ping is used to testing a network host capacity to interact with another host. Just enter the command Ping, followed by the target host’s name or IP address. The ping utilities seem to be the most common network tool. This is performed by </w:t>
      </w:r>
      <w:hyperlink r:id="rId5" w:history="1">
        <w:r w:rsidRPr="00EC61E9">
          <w:rPr>
            <w:rFonts w:ascii="Times New Roman" w:eastAsia="Times New Roman" w:hAnsi="Times New Roman" w:cs="Times New Roman"/>
            <w:color w:val="E93F33"/>
            <w:sz w:val="20"/>
            <w:u w:val="single"/>
          </w:rPr>
          <w:t>using the Internet Control Message Protocol</w:t>
        </w:r>
      </w:hyperlink>
      <w:r w:rsidRPr="00EC61E9">
        <w:rPr>
          <w:rFonts w:ascii="Times New Roman" w:eastAsia="Times New Roman" w:hAnsi="Times New Roman" w:cs="Times New Roman"/>
          <w:color w:val="4D5968"/>
          <w:sz w:val="20"/>
        </w:rPr>
        <w:t xml:space="preserve">, which allows the echo packet to be sent to the destination host and a listening mechanism. If the destination host reply to the requesting </w:t>
      </w:r>
      <w:proofErr w:type="gramStart"/>
      <w:r w:rsidRPr="00EC61E9">
        <w:rPr>
          <w:rFonts w:ascii="Times New Roman" w:eastAsia="Times New Roman" w:hAnsi="Times New Roman" w:cs="Times New Roman"/>
          <w:color w:val="4D5968"/>
          <w:sz w:val="20"/>
        </w:rPr>
        <w:t>host, that</w:t>
      </w:r>
      <w:proofErr w:type="gramEnd"/>
      <w:r w:rsidRPr="00EC61E9">
        <w:rPr>
          <w:rFonts w:ascii="Times New Roman" w:eastAsia="Times New Roman" w:hAnsi="Times New Roman" w:cs="Times New Roman"/>
          <w:color w:val="4D5968"/>
          <w:sz w:val="20"/>
        </w:rPr>
        <w:t xml:space="preserve"> means the host is reachable. This utility usually gives a basic image of where there may be a specific networking issue,</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There are various options a user can use with the Ping command.</w:t>
      </w:r>
    </w:p>
    <w:p w:rsidR="00EC61E9" w:rsidRPr="00EC61E9" w:rsidRDefault="00EC61E9" w:rsidP="00EC61E9">
      <w:pPr>
        <w:shd w:val="clear" w:color="auto" w:fill="FFFFFF"/>
        <w:spacing w:after="0" w:line="480" w:lineRule="auto"/>
        <w:jc w:val="both"/>
        <w:rPr>
          <w:rFonts w:ascii="Times New Roman" w:eastAsia="Times New Roman" w:hAnsi="Times New Roman" w:cs="Times New Roman"/>
          <w:b/>
          <w:bCs/>
          <w:color w:val="4D5968"/>
          <w:sz w:val="20"/>
        </w:rPr>
      </w:pPr>
      <w:r w:rsidRPr="00EC61E9">
        <w:rPr>
          <w:rFonts w:ascii="Times New Roman" w:eastAsia="Times New Roman" w:hAnsi="Times New Roman" w:cs="Times New Roman"/>
          <w:b/>
          <w:bCs/>
          <w:color w:val="4D5968"/>
          <w:sz w:val="20"/>
        </w:rPr>
        <w:t>Options are as follows-</w:t>
      </w:r>
    </w:p>
    <w:tbl>
      <w:tblPr>
        <w:tblW w:w="97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tblPr>
      <w:tblGrid>
        <w:gridCol w:w="2876"/>
        <w:gridCol w:w="6879"/>
      </w:tblGrid>
      <w:tr w:rsidR="00EC61E9" w:rsidRPr="00EC61E9" w:rsidTr="00EC61E9">
        <w:trPr>
          <w:trHeight w:val="24"/>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Options</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Description</w:t>
            </w:r>
          </w:p>
        </w:tc>
      </w:tr>
      <w:tr w:rsidR="00EC61E9" w:rsidRPr="00EC61E9" w:rsidTr="00EC61E9">
        <w:trPr>
          <w:trHeight w:val="14"/>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target</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is the destination IP address or a hostname user want to ping.</w:t>
            </w:r>
          </w:p>
        </w:tc>
      </w:tr>
      <w:tr w:rsidR="00EC61E9" w:rsidRPr="00EC61E9" w:rsidTr="00EC61E9">
        <w:trPr>
          <w:trHeight w:val="5"/>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-a</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option resolves the hostname of an IP address target.</w:t>
            </w:r>
          </w:p>
        </w:tc>
      </w:tr>
      <w:tr w:rsidR="00EC61E9" w:rsidRPr="00EC61E9" w:rsidTr="00EC61E9">
        <w:trPr>
          <w:trHeight w:val="5"/>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-t</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ping command option will ping the target until you stop it by pressing Ctrl-C.</w:t>
            </w:r>
          </w:p>
        </w:tc>
      </w:tr>
      <w:tr w:rsidR="00EC61E9" w:rsidRPr="00EC61E9" w:rsidTr="00EC61E9">
        <w:trPr>
          <w:trHeight w:val="5"/>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-n count</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option is used to set the number of ICMP Echo Requests to send, from 1 to 4294967295. If -n is not specified, the ping command will return 4 by default.</w:t>
            </w:r>
          </w:p>
        </w:tc>
      </w:tr>
      <w:tr w:rsidR="00EC61E9" w:rsidRPr="00EC61E9" w:rsidTr="00EC61E9">
        <w:trPr>
          <w:trHeight w:val="5"/>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-l  size</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option is used to set the size, in bytes, of the echo-request packet from 32 to 65,527. If the -l option is not specified, the ping command will send a 32-byte echo request.</w:t>
            </w:r>
          </w:p>
        </w:tc>
      </w:tr>
      <w:tr w:rsidR="00EC61E9" w:rsidRPr="00EC61E9" w:rsidTr="00EC61E9">
        <w:trPr>
          <w:trHeight w:val="12"/>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lastRenderedPageBreak/>
              <w:t>-s count</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option is used to report the time in the Internet Timestamp format that each echo request is received and an echo reply is sent. The maximum count value is 4, i.e. only the first four hops can be time stamped.</w:t>
            </w:r>
          </w:p>
        </w:tc>
      </w:tr>
      <w:tr w:rsidR="00EC61E9" w:rsidRPr="00EC61E9" w:rsidTr="00EC61E9">
        <w:trPr>
          <w:trHeight w:val="64"/>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-r count</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This command uses the ping command option to specify the number of hops between the source computer and the target computer. The maximum count value is 9; the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can also be used if the user wants to view all the hops between two devices.</w:t>
            </w:r>
          </w:p>
        </w:tc>
      </w:tr>
      <w:tr w:rsidR="00EC61E9" w:rsidRPr="00EC61E9" w:rsidTr="00EC61E9">
        <w:trPr>
          <w:trHeight w:val="33"/>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w:t>
            </w:r>
            <w:proofErr w:type="spellStart"/>
            <w:r w:rsidRPr="00EC61E9">
              <w:rPr>
                <w:rFonts w:ascii="Times New Roman" w:eastAsia="Times New Roman" w:hAnsi="Times New Roman" w:cs="Times New Roman"/>
                <w:b/>
                <w:bCs/>
                <w:color w:val="4D5968"/>
                <w:sz w:val="20"/>
              </w:rPr>
              <w:t>i</w:t>
            </w:r>
            <w:proofErr w:type="spellEnd"/>
            <w:r w:rsidRPr="00EC61E9">
              <w:rPr>
                <w:rFonts w:ascii="Times New Roman" w:eastAsia="Times New Roman" w:hAnsi="Times New Roman" w:cs="Times New Roman"/>
                <w:b/>
                <w:bCs/>
                <w:color w:val="4D5968"/>
                <w:sz w:val="20"/>
              </w:rPr>
              <w:t xml:space="preserve"> TTL</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ping command option sets the Time to Live (TTL) value; the maximum value is 255.</w:t>
            </w:r>
          </w:p>
        </w:tc>
      </w:tr>
      <w:tr w:rsidR="00EC61E9" w:rsidRPr="00EC61E9" w:rsidTr="00EC61E9">
        <w:trPr>
          <w:trHeight w:val="64"/>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-f</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Use this ping command option to prevent ICMP Echo Requests from being fragmented by routers between the source and the target. The -f option is often used to troubleshoot Path Maximum Transmission Unit (PMTU) issues.</w:t>
            </w:r>
          </w:p>
        </w:tc>
      </w:tr>
      <w:tr w:rsidR="00EC61E9" w:rsidRPr="00EC61E9" w:rsidTr="00EC61E9">
        <w:trPr>
          <w:trHeight w:val="64"/>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-w timeout</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A timeout value must be specified while executing this ping command. It adjusts the amount of time in milliseconds. If the -w option is not specified, </w:t>
            </w:r>
            <w:proofErr w:type="gramStart"/>
            <w:r w:rsidRPr="00EC61E9">
              <w:rPr>
                <w:rFonts w:ascii="Times New Roman" w:eastAsia="Times New Roman" w:hAnsi="Times New Roman" w:cs="Times New Roman"/>
                <w:color w:val="4D5968"/>
                <w:sz w:val="20"/>
              </w:rPr>
              <w:t>then</w:t>
            </w:r>
            <w:proofErr w:type="gramEnd"/>
            <w:r w:rsidRPr="00EC61E9">
              <w:rPr>
                <w:rFonts w:ascii="Times New Roman" w:eastAsia="Times New Roman" w:hAnsi="Times New Roman" w:cs="Times New Roman"/>
                <w:color w:val="4D5968"/>
                <w:sz w:val="20"/>
              </w:rPr>
              <w:t xml:space="preserve"> the default timeout value of 4000 is set, which is 4 seconds.</w:t>
            </w:r>
          </w:p>
        </w:tc>
      </w:tr>
      <w:tr w:rsidR="00EC61E9" w:rsidRPr="00EC61E9" w:rsidTr="00EC61E9">
        <w:trPr>
          <w:trHeight w:val="28"/>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-p</w:t>
            </w:r>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To ping a Hyper-V Network Virtualization provider address.</w:t>
            </w:r>
          </w:p>
        </w:tc>
      </w:tr>
      <w:tr w:rsidR="00EC61E9" w:rsidRPr="00EC61E9" w:rsidTr="00EC61E9">
        <w:trPr>
          <w:trHeight w:val="353"/>
        </w:trPr>
        <w:tc>
          <w:tcPr>
            <w:tcW w:w="287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332"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 xml:space="preserve">-S </w:t>
            </w:r>
            <w:proofErr w:type="spellStart"/>
            <w:r w:rsidRPr="00EC61E9">
              <w:rPr>
                <w:rFonts w:ascii="Times New Roman" w:eastAsia="Times New Roman" w:hAnsi="Times New Roman" w:cs="Times New Roman"/>
                <w:b/>
                <w:bCs/>
                <w:color w:val="4D5968"/>
                <w:sz w:val="20"/>
              </w:rPr>
              <w:t>srcaddr</w:t>
            </w:r>
            <w:proofErr w:type="spellEnd"/>
          </w:p>
        </w:tc>
        <w:tc>
          <w:tcPr>
            <w:tcW w:w="68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EC61E9" w:rsidRPr="00EC61E9" w:rsidRDefault="00EC61E9" w:rsidP="00EC61E9">
            <w:pPr>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This option is used to specify the source address.</w:t>
            </w:r>
          </w:p>
        </w:tc>
      </w:tr>
    </w:tbl>
    <w:p w:rsidR="00EC61E9" w:rsidRPr="00EC61E9" w:rsidRDefault="00EC61E9" w:rsidP="00EC61E9">
      <w:pPr>
        <w:shd w:val="clear" w:color="auto" w:fill="FFFFFF"/>
        <w:spacing w:after="92"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 xml:space="preserve">2. </w:t>
      </w:r>
      <w:proofErr w:type="spellStart"/>
      <w:r w:rsidRPr="00EC61E9">
        <w:rPr>
          <w:rFonts w:ascii="Times New Roman" w:eastAsia="Times New Roman" w:hAnsi="Times New Roman" w:cs="Times New Roman"/>
          <w:b/>
          <w:bCs/>
          <w:color w:val="1375B0"/>
          <w:sz w:val="20"/>
        </w:rPr>
        <w:t>NetStat</w:t>
      </w:r>
      <w:proofErr w:type="spellEnd"/>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spellStart"/>
      <w:r w:rsidRPr="00EC61E9">
        <w:rPr>
          <w:rFonts w:ascii="Times New Roman" w:eastAsia="Times New Roman" w:hAnsi="Times New Roman" w:cs="Times New Roman"/>
          <w:color w:val="4D5968"/>
          <w:sz w:val="20"/>
        </w:rPr>
        <w:t>Netstat</w:t>
      </w:r>
      <w:proofErr w:type="spellEnd"/>
      <w:r w:rsidRPr="00EC61E9">
        <w:rPr>
          <w:rFonts w:ascii="Times New Roman" w:eastAsia="Times New Roman" w:hAnsi="Times New Roman" w:cs="Times New Roman"/>
          <w:color w:val="4D5968"/>
          <w:sz w:val="20"/>
        </w:rPr>
        <w:t xml:space="preserve"> is a Common TCP – IP networking command-line method present in most Windows, Linux, UNIX, and other operating systems. The </w:t>
      </w:r>
      <w:proofErr w:type="spellStart"/>
      <w:r w:rsidRPr="00EC61E9">
        <w:rPr>
          <w:rFonts w:ascii="Times New Roman" w:eastAsia="Times New Roman" w:hAnsi="Times New Roman" w:cs="Times New Roman"/>
          <w:color w:val="4D5968"/>
          <w:sz w:val="20"/>
        </w:rPr>
        <w:t>netstat</w:t>
      </w:r>
      <w:proofErr w:type="spellEnd"/>
      <w:r w:rsidRPr="00EC61E9">
        <w:rPr>
          <w:rFonts w:ascii="Times New Roman" w:eastAsia="Times New Roman" w:hAnsi="Times New Roman" w:cs="Times New Roman"/>
          <w:color w:val="4D5968"/>
          <w:sz w:val="20"/>
        </w:rPr>
        <w:t xml:space="preserve"> provides the statistics and information in the use of the current TCP-IP Connection network about the protocol.</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There are various options a user can use with the </w:t>
      </w:r>
      <w:proofErr w:type="spellStart"/>
      <w:r w:rsidRPr="00EC61E9">
        <w:rPr>
          <w:rFonts w:ascii="Times New Roman" w:eastAsia="Times New Roman" w:hAnsi="Times New Roman" w:cs="Times New Roman"/>
          <w:color w:val="4D5968"/>
          <w:sz w:val="20"/>
        </w:rPr>
        <w:t>Netstat</w:t>
      </w:r>
      <w:proofErr w:type="spellEnd"/>
      <w:r w:rsidRPr="00EC61E9">
        <w:rPr>
          <w:rFonts w:ascii="Times New Roman" w:eastAsia="Times New Roman" w:hAnsi="Times New Roman" w:cs="Times New Roman"/>
          <w:color w:val="4D5968"/>
          <w:sz w:val="20"/>
        </w:rPr>
        <w:t xml:space="preserve"> command.</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Options are as follows-</w:t>
      </w:r>
    </w:p>
    <w:p w:rsidR="00EC61E9" w:rsidRPr="00EC61E9" w:rsidRDefault="00EC61E9" w:rsidP="00EC61E9">
      <w:pPr>
        <w:numPr>
          <w:ilvl w:val="0"/>
          <w:numId w:val="1"/>
        </w:num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-a:</w:t>
      </w:r>
      <w:r w:rsidRPr="00EC61E9">
        <w:rPr>
          <w:rFonts w:ascii="Times New Roman" w:eastAsia="Times New Roman" w:hAnsi="Times New Roman" w:cs="Times New Roman"/>
          <w:color w:val="4D5968"/>
          <w:sz w:val="20"/>
        </w:rPr>
        <w:t> This will display all connection and ports</w:t>
      </w:r>
    </w:p>
    <w:p w:rsidR="00EC61E9" w:rsidRPr="00EC61E9" w:rsidRDefault="00EC61E9" w:rsidP="00EC61E9">
      <w:pPr>
        <w:numPr>
          <w:ilvl w:val="0"/>
          <w:numId w:val="1"/>
        </w:numPr>
        <w:shd w:val="clear" w:color="auto" w:fill="FFFFFF"/>
        <w:spacing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-b:</w:t>
      </w:r>
      <w:r w:rsidRPr="00EC61E9">
        <w:rPr>
          <w:rFonts w:ascii="Times New Roman" w:eastAsia="Times New Roman" w:hAnsi="Times New Roman" w:cs="Times New Roman"/>
          <w:color w:val="4D5968"/>
          <w:sz w:val="20"/>
        </w:rPr>
        <w:t> Shows the executable involved in each connection or hearing port</w:t>
      </w:r>
    </w:p>
    <w:p w:rsidR="00EC61E9" w:rsidRPr="00EC61E9" w:rsidRDefault="00EC61E9" w:rsidP="00EC61E9">
      <w:pPr>
        <w:numPr>
          <w:ilvl w:val="0"/>
          <w:numId w:val="1"/>
        </w:numPr>
        <w:shd w:val="clear" w:color="auto" w:fill="FFFFFF"/>
        <w:spacing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lastRenderedPageBreak/>
        <w:t>-e:</w:t>
      </w:r>
      <w:r w:rsidRPr="00EC61E9">
        <w:rPr>
          <w:rFonts w:ascii="Times New Roman" w:eastAsia="Times New Roman" w:hAnsi="Times New Roman" w:cs="Times New Roman"/>
          <w:color w:val="4D5968"/>
          <w:sz w:val="20"/>
        </w:rPr>
        <w:t xml:space="preserve"> This protocol will combine with the -sand display the </w:t>
      </w:r>
      <w:proofErr w:type="spellStart"/>
      <w:r w:rsidRPr="00EC61E9">
        <w:rPr>
          <w:rFonts w:ascii="Times New Roman" w:eastAsia="Times New Roman" w:hAnsi="Times New Roman" w:cs="Times New Roman"/>
          <w:color w:val="4D5968"/>
          <w:sz w:val="20"/>
        </w:rPr>
        <w:t>ethernet</w:t>
      </w:r>
      <w:proofErr w:type="spellEnd"/>
      <w:r w:rsidRPr="00EC61E9">
        <w:rPr>
          <w:rFonts w:ascii="Times New Roman" w:eastAsia="Times New Roman" w:hAnsi="Times New Roman" w:cs="Times New Roman"/>
          <w:color w:val="4D5968"/>
          <w:sz w:val="20"/>
        </w:rPr>
        <w:t xml:space="preserve"> statistics</w:t>
      </w:r>
    </w:p>
    <w:p w:rsidR="00EC61E9" w:rsidRPr="00EC61E9" w:rsidRDefault="00EC61E9" w:rsidP="00EC61E9">
      <w:pPr>
        <w:numPr>
          <w:ilvl w:val="0"/>
          <w:numId w:val="1"/>
        </w:numPr>
        <w:shd w:val="clear" w:color="auto" w:fill="FFFFFF"/>
        <w:spacing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-n:</w:t>
      </w:r>
      <w:r w:rsidRPr="00EC61E9">
        <w:rPr>
          <w:rFonts w:ascii="Times New Roman" w:eastAsia="Times New Roman" w:hAnsi="Times New Roman" w:cs="Times New Roman"/>
          <w:color w:val="4D5968"/>
          <w:sz w:val="20"/>
        </w:rPr>
        <w:t> This will display the address and the port number in the form of numerical</w:t>
      </w:r>
    </w:p>
    <w:p w:rsidR="00EC61E9" w:rsidRPr="00EC61E9" w:rsidRDefault="00EC61E9" w:rsidP="00EC61E9">
      <w:pPr>
        <w:numPr>
          <w:ilvl w:val="0"/>
          <w:numId w:val="1"/>
        </w:numPr>
        <w:shd w:val="clear" w:color="auto" w:fill="FFFFFF"/>
        <w:spacing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-o:</w:t>
      </w:r>
      <w:r w:rsidRPr="00EC61E9">
        <w:rPr>
          <w:rFonts w:ascii="Times New Roman" w:eastAsia="Times New Roman" w:hAnsi="Times New Roman" w:cs="Times New Roman"/>
          <w:color w:val="4D5968"/>
          <w:sz w:val="20"/>
        </w:rPr>
        <w:t> It will display the ID of each connection for the ownership process.</w:t>
      </w:r>
    </w:p>
    <w:p w:rsidR="00EC61E9" w:rsidRPr="00EC61E9" w:rsidRDefault="00EC61E9" w:rsidP="00EC61E9">
      <w:pPr>
        <w:numPr>
          <w:ilvl w:val="0"/>
          <w:numId w:val="1"/>
        </w:numPr>
        <w:shd w:val="clear" w:color="auto" w:fill="FFFFFF"/>
        <w:spacing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-r:</w:t>
      </w:r>
      <w:r w:rsidRPr="00EC61E9">
        <w:rPr>
          <w:rFonts w:ascii="Times New Roman" w:eastAsia="Times New Roman" w:hAnsi="Times New Roman" w:cs="Times New Roman"/>
          <w:color w:val="4D5968"/>
          <w:sz w:val="20"/>
        </w:rPr>
        <w:t> It will display the routing table</w:t>
      </w:r>
    </w:p>
    <w:p w:rsidR="00EC61E9" w:rsidRPr="00EC61E9" w:rsidRDefault="00EC61E9" w:rsidP="00EC61E9">
      <w:pPr>
        <w:numPr>
          <w:ilvl w:val="0"/>
          <w:numId w:val="1"/>
        </w:numPr>
        <w:shd w:val="clear" w:color="auto" w:fill="FFFFFF"/>
        <w:spacing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-v:</w:t>
      </w:r>
      <w:r w:rsidRPr="00EC61E9">
        <w:rPr>
          <w:rFonts w:ascii="Times New Roman" w:eastAsia="Times New Roman" w:hAnsi="Times New Roman" w:cs="Times New Roman"/>
          <w:color w:val="4D5968"/>
          <w:sz w:val="20"/>
        </w:rPr>
        <w:t> When used in combination with -b, the link or hearing port sequence for every executable is shown.</w:t>
      </w:r>
    </w:p>
    <w:p w:rsidR="00EC61E9" w:rsidRPr="00EC61E9" w:rsidRDefault="00EC61E9" w:rsidP="00EC61E9">
      <w:pPr>
        <w:shd w:val="clear" w:color="auto" w:fill="FFFFFF"/>
        <w:spacing w:after="92"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 xml:space="preserve">3. </w:t>
      </w:r>
      <w:proofErr w:type="spellStart"/>
      <w:r w:rsidRPr="00EC61E9">
        <w:rPr>
          <w:rFonts w:ascii="Times New Roman" w:eastAsia="Times New Roman" w:hAnsi="Times New Roman" w:cs="Times New Roman"/>
          <w:b/>
          <w:bCs/>
          <w:color w:val="1375B0"/>
          <w:sz w:val="20"/>
        </w:rPr>
        <w:t>Ip</w:t>
      </w:r>
      <w:proofErr w:type="spellEnd"/>
      <w:r w:rsidRPr="00EC61E9">
        <w:rPr>
          <w:rFonts w:ascii="Times New Roman" w:eastAsia="Times New Roman" w:hAnsi="Times New Roman" w:cs="Times New Roman"/>
          <w:b/>
          <w:bCs/>
          <w:color w:val="1375B0"/>
          <w:sz w:val="20"/>
        </w:rPr>
        <w:t xml:space="preserve"> </w:t>
      </w:r>
      <w:proofErr w:type="spellStart"/>
      <w:r w:rsidRPr="00EC61E9">
        <w:rPr>
          <w:rFonts w:ascii="Times New Roman" w:eastAsia="Times New Roman" w:hAnsi="Times New Roman" w:cs="Times New Roman"/>
          <w:b/>
          <w:bCs/>
          <w:color w:val="1375B0"/>
          <w:sz w:val="20"/>
        </w:rPr>
        <w:t>Config</w:t>
      </w:r>
      <w:proofErr w:type="spellEnd"/>
    </w:p>
    <w:p w:rsidR="00EC61E9" w:rsidRPr="00EC61E9" w:rsidRDefault="00EC61E9" w:rsidP="00EC61E9">
      <w:pPr>
        <w:shd w:val="clear" w:color="auto" w:fill="FFFFFF"/>
        <w:spacing w:after="332"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 command IP </w:t>
      </w:r>
      <w:proofErr w:type="spellStart"/>
      <w:r w:rsidRPr="00EC61E9">
        <w:rPr>
          <w:rFonts w:ascii="Times New Roman" w:eastAsia="Times New Roman" w:hAnsi="Times New Roman" w:cs="Times New Roman"/>
          <w:color w:val="4D5968"/>
          <w:sz w:val="20"/>
        </w:rPr>
        <w:t>config</w:t>
      </w:r>
      <w:proofErr w:type="spellEnd"/>
      <w:r w:rsidRPr="00EC61E9">
        <w:rPr>
          <w:rFonts w:ascii="Times New Roman" w:eastAsia="Times New Roman" w:hAnsi="Times New Roman" w:cs="Times New Roman"/>
          <w:color w:val="4D5968"/>
          <w:sz w:val="20"/>
        </w:rPr>
        <w:t xml:space="preserve"> will display basic details about the device’s IP address configuration. Just type IP </w:t>
      </w:r>
      <w:proofErr w:type="spellStart"/>
      <w:r w:rsidRPr="00EC61E9">
        <w:rPr>
          <w:rFonts w:ascii="Times New Roman" w:eastAsia="Times New Roman" w:hAnsi="Times New Roman" w:cs="Times New Roman"/>
          <w:color w:val="4D5968"/>
          <w:sz w:val="20"/>
        </w:rPr>
        <w:t>config</w:t>
      </w:r>
      <w:proofErr w:type="spellEnd"/>
      <w:r w:rsidRPr="00EC61E9">
        <w:rPr>
          <w:rFonts w:ascii="Times New Roman" w:eastAsia="Times New Roman" w:hAnsi="Times New Roman" w:cs="Times New Roman"/>
          <w:color w:val="4D5968"/>
          <w:sz w:val="20"/>
        </w:rPr>
        <w:t xml:space="preserve"> in the Windows prompt and the IP, subnet mask and default gateway that the current device will be presented. If you have to see full information, then type on command prompt </w:t>
      </w:r>
      <w:proofErr w:type="spellStart"/>
      <w:r w:rsidRPr="00EC61E9">
        <w:rPr>
          <w:rFonts w:ascii="Times New Roman" w:eastAsia="Times New Roman" w:hAnsi="Times New Roman" w:cs="Times New Roman"/>
          <w:color w:val="4D5968"/>
          <w:sz w:val="20"/>
        </w:rPr>
        <w:t>config</w:t>
      </w:r>
      <w:proofErr w:type="spellEnd"/>
      <w:r w:rsidRPr="00EC61E9">
        <w:rPr>
          <w:rFonts w:ascii="Times New Roman" w:eastAsia="Times New Roman" w:hAnsi="Times New Roman" w:cs="Times New Roman"/>
          <w:color w:val="4D5968"/>
          <w:sz w:val="20"/>
        </w:rPr>
        <w:t>-all and then you will see full information. There are also choices to assist you in resolving DNS and DHCP issues.</w:t>
      </w:r>
    </w:p>
    <w:p w:rsidR="00EC61E9" w:rsidRPr="00EC61E9" w:rsidRDefault="00EC61E9" w:rsidP="00EC61E9">
      <w:pPr>
        <w:shd w:val="clear" w:color="auto" w:fill="FFFFFF"/>
        <w:spacing w:after="92"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4. Hostname</w:t>
      </w:r>
    </w:p>
    <w:p w:rsidR="00EC61E9" w:rsidRPr="00EC61E9" w:rsidRDefault="00EC61E9" w:rsidP="00EC61E9">
      <w:pPr>
        <w:shd w:val="clear" w:color="auto" w:fill="FFFFFF"/>
        <w:spacing w:after="332"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To communicate with each and other, the computer needs a unique address. A hostname can be alphabetic or alphanumeric and contain specific symbols used specifically to define a specific node or device in the network. For example, a hostname should have a domain name (TLD) of the top-level and a distance between one and 63 characters when used in a domain name system (DNS) or on the Internet.</w:t>
      </w:r>
    </w:p>
    <w:p w:rsidR="00EC61E9" w:rsidRPr="00EC61E9" w:rsidRDefault="00EC61E9" w:rsidP="00EC61E9">
      <w:pPr>
        <w:shd w:val="clear" w:color="auto" w:fill="FFFFFF"/>
        <w:spacing w:after="332"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Steps to Determine Your Computer’s Name</w:t>
      </w:r>
    </w:p>
    <w:p w:rsidR="00EC61E9" w:rsidRPr="00EC61E9" w:rsidRDefault="00EC61E9" w:rsidP="00EC61E9">
      <w:pPr>
        <w:shd w:val="clear" w:color="auto" w:fill="FFFFFF"/>
        <w:spacing w:after="332"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Open a terminal window and type the command given below.</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gramStart"/>
      <w:r w:rsidRPr="00EC61E9">
        <w:rPr>
          <w:rFonts w:ascii="Times New Roman" w:eastAsia="Times New Roman" w:hAnsi="Times New Roman" w:cs="Times New Roman"/>
          <w:color w:val="000000"/>
          <w:sz w:val="20"/>
        </w:rPr>
        <w:t>hostname</w:t>
      </w:r>
      <w:proofErr w:type="gramEnd"/>
    </w:p>
    <w:p w:rsid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It will provide the name of your computer. The first part of the result is the name of a computer and the second part is the name of the domain.</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To get only</w:t>
      </w:r>
      <w:proofErr w:type="gramStart"/>
      <w:r w:rsidRPr="00EC61E9">
        <w:rPr>
          <w:rFonts w:ascii="Times New Roman" w:eastAsia="Times New Roman" w:hAnsi="Times New Roman" w:cs="Times New Roman"/>
          <w:color w:val="4D5968"/>
          <w:sz w:val="20"/>
        </w:rPr>
        <w:t>  the</w:t>
      </w:r>
      <w:proofErr w:type="gramEnd"/>
      <w:r w:rsidRPr="00EC61E9">
        <w:rPr>
          <w:rFonts w:ascii="Times New Roman" w:eastAsia="Times New Roman" w:hAnsi="Times New Roman" w:cs="Times New Roman"/>
          <w:color w:val="4D5968"/>
          <w:sz w:val="20"/>
        </w:rPr>
        <w:t xml:space="preserve"> computer name, run the following command:</w:t>
      </w:r>
    </w:p>
    <w:p w:rsidR="00EC61E9" w:rsidRDefault="00EC61E9" w:rsidP="00EC61E9">
      <w:pPr>
        <w:shd w:val="clear" w:color="auto" w:fill="FFFFFF"/>
        <w:spacing w:after="0" w:line="240" w:lineRule="auto"/>
        <w:jc w:val="both"/>
        <w:rPr>
          <w:rFonts w:ascii="Times New Roman" w:eastAsia="Times New Roman" w:hAnsi="Times New Roman" w:cs="Times New Roman"/>
          <w:color w:val="000000"/>
          <w:sz w:val="20"/>
        </w:rPr>
      </w:pPr>
      <w:proofErr w:type="gramStart"/>
      <w:r w:rsidRPr="00EC61E9">
        <w:rPr>
          <w:rFonts w:ascii="Times New Roman" w:eastAsia="Times New Roman" w:hAnsi="Times New Roman" w:cs="Times New Roman"/>
          <w:color w:val="000000"/>
          <w:sz w:val="20"/>
        </w:rPr>
        <w:t>hostname</w:t>
      </w:r>
      <w:proofErr w:type="gramEnd"/>
      <w:r w:rsidRPr="00EC61E9">
        <w:rPr>
          <w:rFonts w:ascii="Times New Roman" w:eastAsia="Times New Roman" w:hAnsi="Times New Roman" w:cs="Times New Roman"/>
          <w:color w:val="000000"/>
          <w:sz w:val="20"/>
        </w:rPr>
        <w:t xml:space="preserve"> </w:t>
      </w:r>
      <w:r>
        <w:rPr>
          <w:rFonts w:ascii="Times New Roman" w:eastAsia="Times New Roman" w:hAnsi="Times New Roman" w:cs="Times New Roman"/>
          <w:color w:val="000000"/>
          <w:sz w:val="20"/>
        </w:rPr>
        <w:t>–</w:t>
      </w:r>
      <w:r w:rsidRPr="00EC61E9">
        <w:rPr>
          <w:rFonts w:ascii="Times New Roman" w:eastAsia="Times New Roman" w:hAnsi="Times New Roman" w:cs="Times New Roman"/>
          <w:color w:val="000000"/>
          <w:sz w:val="20"/>
        </w:rPr>
        <w:t>s</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The output will be local</w:t>
      </w:r>
      <w:r>
        <w:rPr>
          <w:rFonts w:ascii="Times New Roman" w:eastAsia="Times New Roman" w:hAnsi="Times New Roman" w:cs="Times New Roman"/>
          <w:color w:val="4D5968"/>
          <w:sz w:val="20"/>
        </w:rPr>
        <w:t xml:space="preserve"> </w:t>
      </w:r>
      <w:r w:rsidRPr="00EC61E9">
        <w:rPr>
          <w:rFonts w:ascii="Times New Roman" w:eastAsia="Times New Roman" w:hAnsi="Times New Roman" w:cs="Times New Roman"/>
          <w:color w:val="4D5968"/>
          <w:sz w:val="20"/>
        </w:rPr>
        <w:t>host.</w:t>
      </w:r>
    </w:p>
    <w:p w:rsid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Similarly, if a user wants to find out which domain system is running, then use the following command.</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gramStart"/>
      <w:r w:rsidRPr="00EC61E9">
        <w:rPr>
          <w:rFonts w:ascii="Times New Roman" w:eastAsia="Times New Roman" w:hAnsi="Times New Roman" w:cs="Times New Roman"/>
          <w:color w:val="000000"/>
          <w:sz w:val="20"/>
        </w:rPr>
        <w:t>hostname</w:t>
      </w:r>
      <w:proofErr w:type="gramEnd"/>
      <w:r w:rsidRPr="00EC61E9">
        <w:rPr>
          <w:rFonts w:ascii="Times New Roman" w:eastAsia="Times New Roman" w:hAnsi="Times New Roman" w:cs="Times New Roman"/>
          <w:color w:val="000000"/>
          <w:sz w:val="20"/>
        </w:rPr>
        <w:t xml:space="preserve"> -d</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The IP address for the hostname can also be retrieved by using the following command.”</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gramStart"/>
      <w:r w:rsidRPr="00EC61E9">
        <w:rPr>
          <w:rFonts w:ascii="Times New Roman" w:eastAsia="Times New Roman" w:hAnsi="Times New Roman" w:cs="Times New Roman"/>
          <w:color w:val="000000"/>
          <w:sz w:val="20"/>
        </w:rPr>
        <w:t>hostname</w:t>
      </w:r>
      <w:proofErr w:type="gramEnd"/>
      <w:r w:rsidRPr="00EC61E9">
        <w:rPr>
          <w:rFonts w:ascii="Times New Roman" w:eastAsia="Times New Roman" w:hAnsi="Times New Roman" w:cs="Times New Roman"/>
          <w:color w:val="000000"/>
          <w:sz w:val="20"/>
        </w:rPr>
        <w:t xml:space="preserve"> -</w:t>
      </w:r>
      <w:proofErr w:type="spellStart"/>
      <w:r w:rsidRPr="00EC61E9">
        <w:rPr>
          <w:rFonts w:ascii="Times New Roman" w:eastAsia="Times New Roman" w:hAnsi="Times New Roman" w:cs="Times New Roman"/>
          <w:color w:val="000000"/>
          <w:sz w:val="20"/>
        </w:rPr>
        <w:t>i</w:t>
      </w:r>
      <w:proofErr w:type="spellEnd"/>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User can find out all the aliases for the computer by using the command given below.</w:t>
      </w:r>
    </w:p>
    <w:p w:rsidR="00EC61E9" w:rsidRPr="00EC61E9" w:rsidRDefault="00EC61E9" w:rsidP="00EC61E9">
      <w:pPr>
        <w:shd w:val="clear" w:color="auto" w:fill="FFFFFF"/>
        <w:spacing w:after="92"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 xml:space="preserve">5. </w:t>
      </w:r>
      <w:proofErr w:type="spellStart"/>
      <w:r w:rsidRPr="00EC61E9">
        <w:rPr>
          <w:rFonts w:ascii="Times New Roman" w:eastAsia="Times New Roman" w:hAnsi="Times New Roman" w:cs="Times New Roman"/>
          <w:b/>
          <w:bCs/>
          <w:color w:val="1375B0"/>
          <w:sz w:val="20"/>
        </w:rPr>
        <w:t>Tracert</w:t>
      </w:r>
      <w:proofErr w:type="spellEnd"/>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is a </w:t>
      </w:r>
      <w:hyperlink r:id="rId6" w:history="1">
        <w:r w:rsidRPr="00EC61E9">
          <w:rPr>
            <w:rFonts w:ascii="Times New Roman" w:eastAsia="Times New Roman" w:hAnsi="Times New Roman" w:cs="Times New Roman"/>
            <w:color w:val="E93F33"/>
            <w:sz w:val="20"/>
            <w:u w:val="single"/>
          </w:rPr>
          <w:t>Command Prompt</w:t>
        </w:r>
      </w:hyperlink>
      <w:r w:rsidRPr="00EC61E9">
        <w:rPr>
          <w:rFonts w:ascii="Times New Roman" w:eastAsia="Times New Roman" w:hAnsi="Times New Roman" w:cs="Times New Roman"/>
          <w:color w:val="4D5968"/>
          <w:sz w:val="20"/>
        </w:rPr>
        <w:t xml:space="preserve"> command which is used to get the network packet being sent and received and the number of hops required for that packet to reach to target. This command can also be referred to as a </w:t>
      </w:r>
      <w:proofErr w:type="spellStart"/>
      <w:r w:rsidRPr="00EC61E9">
        <w:rPr>
          <w:rFonts w:ascii="Times New Roman" w:eastAsia="Times New Roman" w:hAnsi="Times New Roman" w:cs="Times New Roman"/>
          <w:color w:val="4D5968"/>
          <w:sz w:val="20"/>
        </w:rPr>
        <w:t>traceroute</w:t>
      </w:r>
      <w:proofErr w:type="spellEnd"/>
      <w:r w:rsidRPr="00EC61E9">
        <w:rPr>
          <w:rFonts w:ascii="Times New Roman" w:eastAsia="Times New Roman" w:hAnsi="Times New Roman" w:cs="Times New Roman"/>
          <w:color w:val="4D5968"/>
          <w:sz w:val="20"/>
        </w:rPr>
        <w:t>. It provides several details about the path that a packet takes from the source to the specified destination.</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is available for the Command Prompt in all Windows operating systems.</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 syntax for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spellStart"/>
      <w:proofErr w:type="gramStart"/>
      <w:r w:rsidRPr="00EC61E9">
        <w:rPr>
          <w:rFonts w:ascii="Times New Roman" w:eastAsia="Times New Roman" w:hAnsi="Times New Roman" w:cs="Times New Roman"/>
          <w:color w:val="000000"/>
          <w:sz w:val="20"/>
        </w:rPr>
        <w:t>tracert</w:t>
      </w:r>
      <w:proofErr w:type="spellEnd"/>
      <w:proofErr w:type="gramEnd"/>
      <w:r w:rsidRPr="00EC61E9">
        <w:rPr>
          <w:rFonts w:ascii="Times New Roman" w:eastAsia="Times New Roman" w:hAnsi="Times New Roman" w:cs="Times New Roman"/>
          <w:color w:val="000000"/>
          <w:sz w:val="20"/>
        </w:rPr>
        <w:t xml:space="preserve"> [-d] [-h </w:t>
      </w:r>
      <w:proofErr w:type="spellStart"/>
      <w:r w:rsidRPr="00EC61E9">
        <w:rPr>
          <w:rFonts w:ascii="Times New Roman" w:eastAsia="Times New Roman" w:hAnsi="Times New Roman" w:cs="Times New Roman"/>
          <w:color w:val="000000"/>
          <w:sz w:val="20"/>
        </w:rPr>
        <w:t>MaxHops</w:t>
      </w:r>
      <w:proofErr w:type="spellEnd"/>
      <w:r w:rsidRPr="00EC61E9">
        <w:rPr>
          <w:rFonts w:ascii="Times New Roman" w:eastAsia="Times New Roman" w:hAnsi="Times New Roman" w:cs="Times New Roman"/>
          <w:color w:val="000000"/>
          <w:sz w:val="20"/>
        </w:rPr>
        <w:t xml:space="preserve">] [-w </w:t>
      </w:r>
      <w:proofErr w:type="spellStart"/>
      <w:r w:rsidRPr="00EC61E9">
        <w:rPr>
          <w:rFonts w:ascii="Times New Roman" w:eastAsia="Times New Roman" w:hAnsi="Times New Roman" w:cs="Times New Roman"/>
          <w:color w:val="000000"/>
          <w:sz w:val="20"/>
        </w:rPr>
        <w:t>TimeOut</w:t>
      </w:r>
      <w:proofErr w:type="spellEnd"/>
      <w:r w:rsidRPr="00EC61E9">
        <w:rPr>
          <w:rFonts w:ascii="Times New Roman" w:eastAsia="Times New Roman" w:hAnsi="Times New Roman" w:cs="Times New Roman"/>
          <w:color w:val="000000"/>
          <w:sz w:val="20"/>
        </w:rPr>
        <w:t>]  target</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There are various options the user can use with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w:t>
      </w:r>
    </w:p>
    <w:p w:rsidR="00EC61E9" w:rsidRPr="00EC61E9" w:rsidRDefault="00EC61E9" w:rsidP="00EC61E9">
      <w:pPr>
        <w:shd w:val="clear" w:color="auto" w:fill="FFFFFF"/>
        <w:spacing w:after="0"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Options for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are as follows-</w:t>
      </w:r>
    </w:p>
    <w:p w:rsidR="00EC61E9" w:rsidRPr="00EC61E9" w:rsidRDefault="00EC61E9" w:rsidP="00EC61E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D5968"/>
          <w:sz w:val="20"/>
        </w:rPr>
      </w:pPr>
      <w:proofErr w:type="gramStart"/>
      <w:r w:rsidRPr="00EC61E9">
        <w:rPr>
          <w:rFonts w:ascii="Times New Roman" w:eastAsia="Times New Roman" w:hAnsi="Times New Roman" w:cs="Times New Roman"/>
          <w:b/>
          <w:bCs/>
          <w:color w:val="4D5968"/>
          <w:sz w:val="20"/>
        </w:rPr>
        <w:t>target</w:t>
      </w:r>
      <w:proofErr w:type="gramEnd"/>
      <w:r w:rsidRPr="00EC61E9">
        <w:rPr>
          <w:rFonts w:ascii="Times New Roman" w:eastAsia="Times New Roman" w:hAnsi="Times New Roman" w:cs="Times New Roman"/>
          <w:b/>
          <w:bCs/>
          <w:color w:val="4D5968"/>
          <w:sz w:val="20"/>
        </w:rPr>
        <w:t>:</w:t>
      </w:r>
      <w:r w:rsidRPr="00EC61E9">
        <w:rPr>
          <w:rFonts w:ascii="Times New Roman" w:eastAsia="Times New Roman" w:hAnsi="Times New Roman" w:cs="Times New Roman"/>
          <w:color w:val="4D5968"/>
          <w:sz w:val="20"/>
        </w:rPr>
        <w:t> This is the destination, either an IP address or hostname.</w:t>
      </w:r>
    </w:p>
    <w:p w:rsidR="00EC61E9" w:rsidRPr="00EC61E9" w:rsidRDefault="00EC61E9" w:rsidP="00EC61E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w:t>
      </w:r>
      <w:r w:rsidRPr="00EC61E9">
        <w:rPr>
          <w:rFonts w:ascii="Times New Roman" w:eastAsia="Times New Roman" w:hAnsi="Times New Roman" w:cs="Times New Roman"/>
          <w:b/>
          <w:bCs/>
          <w:color w:val="4D5968"/>
          <w:sz w:val="20"/>
        </w:rPr>
        <w:t>d:</w:t>
      </w:r>
      <w:r w:rsidRPr="00EC61E9">
        <w:rPr>
          <w:rFonts w:ascii="Times New Roman" w:eastAsia="Times New Roman" w:hAnsi="Times New Roman" w:cs="Times New Roman"/>
          <w:color w:val="4D5968"/>
          <w:sz w:val="20"/>
        </w:rPr>
        <w:t xml:space="preserve"> This option prevents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from resolving IP addresses to hostnames to get faster results.</w:t>
      </w:r>
    </w:p>
    <w:p w:rsidR="00EC61E9" w:rsidRPr="00EC61E9" w:rsidRDefault="00EC61E9" w:rsidP="00EC61E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 xml:space="preserve">-h </w:t>
      </w:r>
      <w:proofErr w:type="spellStart"/>
      <w:r w:rsidRPr="00EC61E9">
        <w:rPr>
          <w:rFonts w:ascii="Times New Roman" w:eastAsia="Times New Roman" w:hAnsi="Times New Roman" w:cs="Times New Roman"/>
          <w:b/>
          <w:bCs/>
          <w:color w:val="4D5968"/>
          <w:sz w:val="20"/>
        </w:rPr>
        <w:t>MaxHops</w:t>
      </w:r>
      <w:proofErr w:type="spellEnd"/>
      <w:r w:rsidRPr="00EC61E9">
        <w:rPr>
          <w:rFonts w:ascii="Times New Roman" w:eastAsia="Times New Roman" w:hAnsi="Times New Roman" w:cs="Times New Roman"/>
          <w:b/>
          <w:bCs/>
          <w:color w:val="4D5968"/>
          <w:sz w:val="20"/>
        </w:rPr>
        <w:t>:</w:t>
      </w:r>
      <w:r w:rsidRPr="00EC61E9">
        <w:rPr>
          <w:rFonts w:ascii="Times New Roman" w:eastAsia="Times New Roman" w:hAnsi="Times New Roman" w:cs="Times New Roman"/>
          <w:color w:val="4D5968"/>
          <w:sz w:val="20"/>
        </w:rPr>
        <w:t xml:space="preserve"> This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option specifies the maximum number of hops in the search for the target. If the </w:t>
      </w:r>
      <w:proofErr w:type="spellStart"/>
      <w:r w:rsidRPr="00EC61E9">
        <w:rPr>
          <w:rFonts w:ascii="Times New Roman" w:eastAsia="Times New Roman" w:hAnsi="Times New Roman" w:cs="Times New Roman"/>
          <w:color w:val="4D5968"/>
          <w:sz w:val="20"/>
        </w:rPr>
        <w:t>MaxHops</w:t>
      </w:r>
      <w:proofErr w:type="spellEnd"/>
      <w:r w:rsidRPr="00EC61E9">
        <w:rPr>
          <w:rFonts w:ascii="Times New Roman" w:eastAsia="Times New Roman" w:hAnsi="Times New Roman" w:cs="Times New Roman"/>
          <w:color w:val="4D5968"/>
          <w:sz w:val="20"/>
        </w:rPr>
        <w:t xml:space="preserve"> option is not specified the target has not been found by 30 hops, then the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will stop looking.</w:t>
      </w:r>
    </w:p>
    <w:p w:rsidR="00EC61E9" w:rsidRPr="00EC61E9" w:rsidRDefault="00EC61E9" w:rsidP="00EC61E9">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-w timeout:</w:t>
      </w:r>
      <w:r w:rsidRPr="00EC61E9">
        <w:rPr>
          <w:rFonts w:ascii="Times New Roman" w:eastAsia="Times New Roman" w:hAnsi="Times New Roman" w:cs="Times New Roman"/>
          <w:color w:val="4D5968"/>
          <w:sz w:val="20"/>
        </w:rPr>
        <w:t> A timeout value must be specified while executing this ping command. It adjusts the amount of time in milliseconds.</w:t>
      </w:r>
    </w:p>
    <w:p w:rsidR="00EC61E9" w:rsidRPr="00EC61E9" w:rsidRDefault="00EC61E9" w:rsidP="00EC61E9">
      <w:pPr>
        <w:shd w:val="clear" w:color="auto" w:fill="FFFFFF"/>
        <w:spacing w:after="0"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lastRenderedPageBreak/>
        <w:t xml:space="preserve">6. </w:t>
      </w:r>
      <w:proofErr w:type="spellStart"/>
      <w:r w:rsidRPr="00EC61E9">
        <w:rPr>
          <w:rFonts w:ascii="Times New Roman" w:eastAsia="Times New Roman" w:hAnsi="Times New Roman" w:cs="Times New Roman"/>
          <w:b/>
          <w:bCs/>
          <w:color w:val="1375B0"/>
          <w:sz w:val="20"/>
        </w:rPr>
        <w:t>Nslookup</w:t>
      </w:r>
      <w:proofErr w:type="spellEnd"/>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 </w:t>
      </w:r>
      <w:proofErr w:type="spellStart"/>
      <w:r w:rsidRPr="00EC61E9">
        <w:rPr>
          <w:rFonts w:ascii="Times New Roman" w:eastAsia="Times New Roman" w:hAnsi="Times New Roman" w:cs="Times New Roman"/>
          <w:color w:val="4D5968"/>
          <w:sz w:val="20"/>
        </w:rPr>
        <w:t>Nslookup</w:t>
      </w:r>
      <w:proofErr w:type="spellEnd"/>
      <w:r w:rsidRPr="00EC61E9">
        <w:rPr>
          <w:rFonts w:ascii="Times New Roman" w:eastAsia="Times New Roman" w:hAnsi="Times New Roman" w:cs="Times New Roman"/>
          <w:color w:val="4D5968"/>
          <w:sz w:val="20"/>
        </w:rPr>
        <w:t>, which stands for name server lookup command, is a network utility command used to obtain information about internet servers. It provides name server information for the DNS (Domain Name System), i.e. the default DNS server’s name and IP Address.</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The syntax for </w:t>
      </w:r>
      <w:proofErr w:type="spellStart"/>
      <w:r w:rsidRPr="00EC61E9">
        <w:rPr>
          <w:rFonts w:ascii="Times New Roman" w:eastAsia="Times New Roman" w:hAnsi="Times New Roman" w:cs="Times New Roman"/>
          <w:color w:val="4D5968"/>
          <w:sz w:val="20"/>
        </w:rPr>
        <w:t>Nslookup</w:t>
      </w:r>
      <w:proofErr w:type="spellEnd"/>
      <w:r w:rsidRPr="00EC61E9">
        <w:rPr>
          <w:rFonts w:ascii="Times New Roman" w:eastAsia="Times New Roman" w:hAnsi="Times New Roman" w:cs="Times New Roman"/>
          <w:color w:val="4D5968"/>
          <w:sz w:val="20"/>
        </w:rPr>
        <w:t xml:space="preserve"> is as follows.</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spellStart"/>
      <w:r w:rsidRPr="00EC61E9">
        <w:rPr>
          <w:rFonts w:ascii="Times New Roman" w:eastAsia="Times New Roman" w:hAnsi="Times New Roman" w:cs="Times New Roman"/>
          <w:color w:val="000000"/>
          <w:sz w:val="20"/>
        </w:rPr>
        <w:t>Nslookup</w:t>
      </w:r>
      <w:proofErr w:type="spellEnd"/>
      <w:r w:rsidRPr="00EC61E9">
        <w:rPr>
          <w:rFonts w:ascii="Times New Roman" w:eastAsia="Times New Roman" w:hAnsi="Times New Roman" w:cs="Times New Roman"/>
          <w:color w:val="000000"/>
          <w:sz w:val="20"/>
          <w:bdr w:val="single" w:sz="12" w:space="0" w:color="F0F1F2" w:frame="1"/>
          <w:shd w:val="clear" w:color="auto" w:fill="F6F7F8"/>
        </w:rPr>
        <w:br/>
      </w:r>
      <w:r w:rsidRPr="00EC61E9">
        <w:rPr>
          <w:rFonts w:ascii="Times New Roman" w:eastAsia="Times New Roman" w:hAnsi="Times New Roman" w:cs="Times New Roman"/>
          <w:color w:val="000000"/>
          <w:sz w:val="20"/>
        </w:rPr>
        <w:t>or</w:t>
      </w:r>
      <w:r w:rsidRPr="00EC61E9">
        <w:rPr>
          <w:rFonts w:ascii="Times New Roman" w:eastAsia="Times New Roman" w:hAnsi="Times New Roman" w:cs="Times New Roman"/>
          <w:color w:val="000000"/>
          <w:sz w:val="20"/>
          <w:bdr w:val="single" w:sz="12" w:space="0" w:color="F0F1F2" w:frame="1"/>
          <w:shd w:val="clear" w:color="auto" w:fill="F6F7F8"/>
        </w:rPr>
        <w:br/>
      </w:r>
      <w:proofErr w:type="spellStart"/>
      <w:r w:rsidRPr="00EC61E9">
        <w:rPr>
          <w:rFonts w:ascii="Times New Roman" w:eastAsia="Times New Roman" w:hAnsi="Times New Roman" w:cs="Times New Roman"/>
          <w:color w:val="000000"/>
          <w:sz w:val="20"/>
        </w:rPr>
        <w:t>Nslookup</w:t>
      </w:r>
      <w:proofErr w:type="spellEnd"/>
      <w:r w:rsidRPr="00EC61E9">
        <w:rPr>
          <w:rFonts w:ascii="Times New Roman" w:eastAsia="Times New Roman" w:hAnsi="Times New Roman" w:cs="Times New Roman"/>
          <w:color w:val="000000"/>
          <w:sz w:val="20"/>
        </w:rPr>
        <w:t xml:space="preserve"> [</w:t>
      </w:r>
      <w:proofErr w:type="spellStart"/>
      <w:r w:rsidRPr="00EC61E9">
        <w:rPr>
          <w:rFonts w:ascii="Times New Roman" w:eastAsia="Times New Roman" w:hAnsi="Times New Roman" w:cs="Times New Roman"/>
          <w:color w:val="000000"/>
          <w:sz w:val="20"/>
        </w:rPr>
        <w:t>domain_name</w:t>
      </w:r>
      <w:proofErr w:type="spellEnd"/>
      <w:r w:rsidRPr="00EC61E9">
        <w:rPr>
          <w:rFonts w:ascii="Times New Roman" w:eastAsia="Times New Roman" w:hAnsi="Times New Roman" w:cs="Times New Roman"/>
          <w:color w:val="000000"/>
          <w:sz w:val="20"/>
        </w:rPr>
        <w:t>]</w:t>
      </w:r>
    </w:p>
    <w:p w:rsidR="00EC61E9" w:rsidRPr="00EC61E9" w:rsidRDefault="00EC61E9" w:rsidP="00EC61E9">
      <w:pPr>
        <w:shd w:val="clear" w:color="auto" w:fill="FFFFFF"/>
        <w:spacing w:after="0"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7. Route</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In IP networks, routing tables are used to direct packets from one subnet to another. The Route command provides the device’s routing tables. </w:t>
      </w:r>
      <w:proofErr w:type="gramStart"/>
      <w:r w:rsidRPr="00EC61E9">
        <w:rPr>
          <w:rFonts w:ascii="Times New Roman" w:eastAsia="Times New Roman" w:hAnsi="Times New Roman" w:cs="Times New Roman"/>
          <w:color w:val="4D5968"/>
          <w:sz w:val="20"/>
        </w:rPr>
        <w:t>To get this result, just type route print.</w:t>
      </w:r>
      <w:proofErr w:type="gramEnd"/>
      <w:r w:rsidRPr="00EC61E9">
        <w:rPr>
          <w:rFonts w:ascii="Times New Roman" w:eastAsia="Times New Roman" w:hAnsi="Times New Roman" w:cs="Times New Roman"/>
          <w:color w:val="4D5968"/>
          <w:sz w:val="20"/>
        </w:rPr>
        <w:t xml:space="preserve"> The Route command returns the routing table, and the user can make changes by Commands such as Route Add, Route Delete, and Route Change, which allows modifying the routing table as a requirement.</w:t>
      </w:r>
    </w:p>
    <w:p w:rsidR="00EC61E9" w:rsidRPr="00EC61E9" w:rsidRDefault="00EC61E9" w:rsidP="00EC61E9">
      <w:pPr>
        <w:shd w:val="clear" w:color="auto" w:fill="FFFFFF"/>
        <w:spacing w:after="0"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8. ARP</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hyperlink r:id="rId7" w:history="1">
        <w:r w:rsidRPr="00EC61E9">
          <w:rPr>
            <w:rFonts w:ascii="Times New Roman" w:eastAsia="Times New Roman" w:hAnsi="Times New Roman" w:cs="Times New Roman"/>
            <w:color w:val="E93F33"/>
            <w:sz w:val="20"/>
            <w:u w:val="single"/>
          </w:rPr>
          <w:t>ARP stands for Address Resolution Protocol</w:t>
        </w:r>
      </w:hyperlink>
      <w:r w:rsidRPr="00EC61E9">
        <w:rPr>
          <w:rFonts w:ascii="Times New Roman" w:eastAsia="Times New Roman" w:hAnsi="Times New Roman" w:cs="Times New Roman"/>
          <w:color w:val="4D5968"/>
          <w:sz w:val="20"/>
        </w:rPr>
        <w:t xml:space="preserve">. Although network communications can readily be thought of as an IP address, the packet delivery depends ultimately on the media access control (MAC). This is where the protocol for address resolution comes into effect. You can add the remote host IP address, which is an </w:t>
      </w:r>
      <w:proofErr w:type="spellStart"/>
      <w:proofErr w:type="gramStart"/>
      <w:r w:rsidRPr="00EC61E9">
        <w:rPr>
          <w:rFonts w:ascii="Times New Roman" w:eastAsia="Times New Roman" w:hAnsi="Times New Roman" w:cs="Times New Roman"/>
          <w:color w:val="4D5968"/>
          <w:sz w:val="20"/>
        </w:rPr>
        <w:t>arp</w:t>
      </w:r>
      <w:proofErr w:type="spellEnd"/>
      <w:proofErr w:type="gramEnd"/>
      <w:r w:rsidRPr="00EC61E9">
        <w:rPr>
          <w:rFonts w:ascii="Times New Roman" w:eastAsia="Times New Roman" w:hAnsi="Times New Roman" w:cs="Times New Roman"/>
          <w:color w:val="4D5968"/>
          <w:sz w:val="20"/>
        </w:rPr>
        <w:t xml:space="preserve"> -a command, in case you have issues to communicate with a given host. The ARP command provides information like Address, Flags, Mask, </w:t>
      </w:r>
      <w:proofErr w:type="spellStart"/>
      <w:r w:rsidRPr="00EC61E9">
        <w:rPr>
          <w:rFonts w:ascii="Times New Roman" w:eastAsia="Times New Roman" w:hAnsi="Times New Roman" w:cs="Times New Roman"/>
          <w:color w:val="4D5968"/>
          <w:sz w:val="20"/>
        </w:rPr>
        <w:t>IFace</w:t>
      </w:r>
      <w:proofErr w:type="spellEnd"/>
      <w:r w:rsidRPr="00EC61E9">
        <w:rPr>
          <w:rFonts w:ascii="Times New Roman" w:eastAsia="Times New Roman" w:hAnsi="Times New Roman" w:cs="Times New Roman"/>
          <w:color w:val="4D5968"/>
          <w:sz w:val="20"/>
        </w:rPr>
        <w:t>, Hardware Type, Hardware Address, etc.</w:t>
      </w:r>
    </w:p>
    <w:p w:rsidR="00EC61E9" w:rsidRPr="00EC61E9" w:rsidRDefault="00EC61E9" w:rsidP="00EC61E9">
      <w:pPr>
        <w:shd w:val="clear" w:color="auto" w:fill="FFFFFF"/>
        <w:spacing w:after="0" w:line="240" w:lineRule="auto"/>
        <w:jc w:val="both"/>
        <w:outlineLvl w:val="3"/>
        <w:rPr>
          <w:rFonts w:ascii="Times New Roman" w:eastAsia="Times New Roman" w:hAnsi="Times New Roman" w:cs="Times New Roman"/>
          <w:b/>
          <w:bCs/>
          <w:color w:val="1375B0"/>
          <w:sz w:val="20"/>
        </w:rPr>
      </w:pPr>
      <w:r w:rsidRPr="00EC61E9">
        <w:rPr>
          <w:rFonts w:ascii="Times New Roman" w:eastAsia="Times New Roman" w:hAnsi="Times New Roman" w:cs="Times New Roman"/>
          <w:b/>
          <w:bCs/>
          <w:color w:val="1375B0"/>
          <w:sz w:val="20"/>
        </w:rPr>
        <w:t>9. Path Ping</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We discussed the Ping command and the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There are similarities between these commands. </w:t>
      </w:r>
      <w:proofErr w:type="gramStart"/>
      <w:r w:rsidRPr="00EC61E9">
        <w:rPr>
          <w:rFonts w:ascii="Times New Roman" w:eastAsia="Times New Roman" w:hAnsi="Times New Roman" w:cs="Times New Roman"/>
          <w:color w:val="4D5968"/>
          <w:sz w:val="20"/>
        </w:rPr>
        <w:t xml:space="preserve">The </w:t>
      </w:r>
      <w:proofErr w:type="spellStart"/>
      <w:r w:rsidRPr="00EC61E9">
        <w:rPr>
          <w:rFonts w:ascii="Times New Roman" w:eastAsia="Times New Roman" w:hAnsi="Times New Roman" w:cs="Times New Roman"/>
          <w:color w:val="4D5968"/>
          <w:sz w:val="20"/>
        </w:rPr>
        <w:t>pathping</w:t>
      </w:r>
      <w:proofErr w:type="spellEnd"/>
      <w:r w:rsidRPr="00EC61E9">
        <w:rPr>
          <w:rFonts w:ascii="Times New Roman" w:eastAsia="Times New Roman" w:hAnsi="Times New Roman" w:cs="Times New Roman"/>
          <w:color w:val="4D5968"/>
          <w:sz w:val="20"/>
        </w:rPr>
        <w:t xml:space="preserve"> command which provides a combination of the best aspects of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and Ping.</w:t>
      </w:r>
      <w:proofErr w:type="gramEnd"/>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 xml:space="preserve">This command takes 300 seconds to gather statistics and then returns reports on latency and packet loss statistics at intermediate hops between the source and the target in more detail than those reports provided by Ping or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commands.</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color w:val="4D5968"/>
          <w:sz w:val="20"/>
        </w:rPr>
        <w:t>The syntax for path ping is as follows:</w:t>
      </w:r>
    </w:p>
    <w:p w:rsidR="00EC61E9" w:rsidRPr="00EC61E9" w:rsidRDefault="00EC61E9" w:rsidP="00EC61E9">
      <w:pPr>
        <w:shd w:val="clear" w:color="auto" w:fill="FFFFFF"/>
        <w:spacing w:after="0" w:line="240" w:lineRule="auto"/>
        <w:jc w:val="both"/>
        <w:rPr>
          <w:rFonts w:ascii="Times New Roman" w:eastAsia="Times New Roman" w:hAnsi="Times New Roman" w:cs="Times New Roman"/>
          <w:color w:val="4D5968"/>
          <w:sz w:val="20"/>
        </w:rPr>
      </w:pPr>
      <w:proofErr w:type="gramStart"/>
      <w:r w:rsidRPr="00EC61E9">
        <w:rPr>
          <w:rFonts w:ascii="Times New Roman" w:eastAsia="Times New Roman" w:hAnsi="Times New Roman" w:cs="Times New Roman"/>
          <w:color w:val="000000"/>
          <w:sz w:val="20"/>
        </w:rPr>
        <w:t>path</w:t>
      </w:r>
      <w:proofErr w:type="gramEnd"/>
      <w:r w:rsidRPr="00EC61E9">
        <w:rPr>
          <w:rFonts w:ascii="Times New Roman" w:eastAsia="Times New Roman" w:hAnsi="Times New Roman" w:cs="Times New Roman"/>
          <w:color w:val="000000"/>
          <w:sz w:val="20"/>
        </w:rPr>
        <w:t xml:space="preserve"> ping [-n] [-h] [-g &lt;</w:t>
      </w:r>
      <w:proofErr w:type="spellStart"/>
      <w:r w:rsidRPr="00EC61E9">
        <w:rPr>
          <w:rFonts w:ascii="Times New Roman" w:eastAsia="Times New Roman" w:hAnsi="Times New Roman" w:cs="Times New Roman"/>
          <w:color w:val="000000"/>
          <w:sz w:val="20"/>
        </w:rPr>
        <w:t>Hostlist</w:t>
      </w:r>
      <w:proofErr w:type="spellEnd"/>
      <w:r w:rsidRPr="00EC61E9">
        <w:rPr>
          <w:rFonts w:ascii="Times New Roman" w:eastAsia="Times New Roman" w:hAnsi="Times New Roman" w:cs="Times New Roman"/>
          <w:color w:val="000000"/>
          <w:sz w:val="20"/>
        </w:rPr>
        <w:t>&gt;] [-p &lt;Period&gt;] [-q &lt;</w:t>
      </w:r>
      <w:proofErr w:type="spellStart"/>
      <w:r w:rsidRPr="00EC61E9">
        <w:rPr>
          <w:rFonts w:ascii="Times New Roman" w:eastAsia="Times New Roman" w:hAnsi="Times New Roman" w:cs="Times New Roman"/>
          <w:color w:val="000000"/>
          <w:sz w:val="20"/>
        </w:rPr>
        <w:t>NumQueries</w:t>
      </w:r>
      <w:proofErr w:type="spellEnd"/>
      <w:r w:rsidRPr="00EC61E9">
        <w:rPr>
          <w:rFonts w:ascii="Times New Roman" w:eastAsia="Times New Roman" w:hAnsi="Times New Roman" w:cs="Times New Roman"/>
          <w:color w:val="000000"/>
          <w:sz w:val="20"/>
        </w:rPr>
        <w:t>&gt; [-w &lt;timeout&gt;] [-</w:t>
      </w:r>
      <w:proofErr w:type="spellStart"/>
      <w:r w:rsidRPr="00EC61E9">
        <w:rPr>
          <w:rFonts w:ascii="Times New Roman" w:eastAsia="Times New Roman" w:hAnsi="Times New Roman" w:cs="Times New Roman"/>
          <w:color w:val="000000"/>
          <w:sz w:val="20"/>
        </w:rPr>
        <w:t>i</w:t>
      </w:r>
      <w:proofErr w:type="spellEnd"/>
      <w:r w:rsidRPr="00EC61E9">
        <w:rPr>
          <w:rFonts w:ascii="Times New Roman" w:eastAsia="Times New Roman" w:hAnsi="Times New Roman" w:cs="Times New Roman"/>
          <w:color w:val="000000"/>
          <w:sz w:val="20"/>
        </w:rPr>
        <w:t xml:space="preserve"> &lt;</w:t>
      </w:r>
      <w:proofErr w:type="spellStart"/>
      <w:r w:rsidRPr="00EC61E9">
        <w:rPr>
          <w:rFonts w:ascii="Times New Roman" w:eastAsia="Times New Roman" w:hAnsi="Times New Roman" w:cs="Times New Roman"/>
          <w:color w:val="000000"/>
          <w:sz w:val="20"/>
        </w:rPr>
        <w:t>IPaddress</w:t>
      </w:r>
      <w:proofErr w:type="spellEnd"/>
      <w:r w:rsidRPr="00EC61E9">
        <w:rPr>
          <w:rFonts w:ascii="Times New Roman" w:eastAsia="Times New Roman" w:hAnsi="Times New Roman" w:cs="Times New Roman"/>
          <w:color w:val="000000"/>
          <w:sz w:val="20"/>
        </w:rPr>
        <w:t>&gt;] [-4 &lt;IPv4&gt;] [-6 &lt;IPv6&gt;][&lt;</w:t>
      </w:r>
      <w:proofErr w:type="spellStart"/>
      <w:r w:rsidRPr="00EC61E9">
        <w:rPr>
          <w:rFonts w:ascii="Times New Roman" w:eastAsia="Times New Roman" w:hAnsi="Times New Roman" w:cs="Times New Roman"/>
          <w:color w:val="000000"/>
          <w:sz w:val="20"/>
        </w:rPr>
        <w:t>TargetName</w:t>
      </w:r>
      <w:proofErr w:type="spellEnd"/>
      <w:r w:rsidRPr="00EC61E9">
        <w:rPr>
          <w:rFonts w:ascii="Times New Roman" w:eastAsia="Times New Roman" w:hAnsi="Times New Roman" w:cs="Times New Roman"/>
          <w:color w:val="000000"/>
          <w:sz w:val="20"/>
        </w:rPr>
        <w:t>&gt;]</w:t>
      </w:r>
    </w:p>
    <w:p w:rsidR="00EC61E9" w:rsidRPr="00EC61E9" w:rsidRDefault="00EC61E9" w:rsidP="00EC61E9">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N:</w:t>
      </w:r>
      <w:r w:rsidRPr="00EC61E9">
        <w:rPr>
          <w:rFonts w:ascii="Times New Roman" w:eastAsia="Times New Roman" w:hAnsi="Times New Roman" w:cs="Times New Roman"/>
          <w:color w:val="4D5968"/>
          <w:sz w:val="20"/>
        </w:rPr>
        <w:t> Prevents path ping functioning from attempting to resolve routers’ IP addresses to their names.</w:t>
      </w:r>
    </w:p>
    <w:p w:rsidR="00EC61E9" w:rsidRPr="00EC61E9" w:rsidRDefault="00EC61E9" w:rsidP="00EC61E9">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 xml:space="preserve">-h </w:t>
      </w:r>
      <w:proofErr w:type="spellStart"/>
      <w:r w:rsidRPr="00EC61E9">
        <w:rPr>
          <w:rFonts w:ascii="Times New Roman" w:eastAsia="Times New Roman" w:hAnsi="Times New Roman" w:cs="Times New Roman"/>
          <w:b/>
          <w:bCs/>
          <w:color w:val="4D5968"/>
          <w:sz w:val="20"/>
        </w:rPr>
        <w:t>MaxHops</w:t>
      </w:r>
      <w:proofErr w:type="spellEnd"/>
      <w:r w:rsidRPr="00EC61E9">
        <w:rPr>
          <w:rFonts w:ascii="Times New Roman" w:eastAsia="Times New Roman" w:hAnsi="Times New Roman" w:cs="Times New Roman"/>
          <w:b/>
          <w:bCs/>
          <w:color w:val="4D5968"/>
          <w:sz w:val="20"/>
        </w:rPr>
        <w:t>:</w:t>
      </w:r>
      <w:r w:rsidRPr="00EC61E9">
        <w:rPr>
          <w:rFonts w:ascii="Times New Roman" w:eastAsia="Times New Roman" w:hAnsi="Times New Roman" w:cs="Times New Roman"/>
          <w:color w:val="4D5968"/>
          <w:sz w:val="20"/>
        </w:rPr>
        <w:t xml:space="preserve"> This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option specifies the maximum number of hops in the search for the target. If the </w:t>
      </w:r>
      <w:proofErr w:type="spellStart"/>
      <w:r w:rsidRPr="00EC61E9">
        <w:rPr>
          <w:rFonts w:ascii="Times New Roman" w:eastAsia="Times New Roman" w:hAnsi="Times New Roman" w:cs="Times New Roman"/>
          <w:color w:val="4D5968"/>
          <w:sz w:val="20"/>
        </w:rPr>
        <w:t>MaxHops</w:t>
      </w:r>
      <w:proofErr w:type="spellEnd"/>
      <w:r w:rsidRPr="00EC61E9">
        <w:rPr>
          <w:rFonts w:ascii="Times New Roman" w:eastAsia="Times New Roman" w:hAnsi="Times New Roman" w:cs="Times New Roman"/>
          <w:color w:val="4D5968"/>
          <w:sz w:val="20"/>
        </w:rPr>
        <w:t xml:space="preserve"> option is not specified the target has not been found by 30 hops then the </w:t>
      </w:r>
      <w:proofErr w:type="spellStart"/>
      <w:r w:rsidRPr="00EC61E9">
        <w:rPr>
          <w:rFonts w:ascii="Times New Roman" w:eastAsia="Times New Roman" w:hAnsi="Times New Roman" w:cs="Times New Roman"/>
          <w:color w:val="4D5968"/>
          <w:sz w:val="20"/>
        </w:rPr>
        <w:t>tracert</w:t>
      </w:r>
      <w:proofErr w:type="spellEnd"/>
      <w:r w:rsidRPr="00EC61E9">
        <w:rPr>
          <w:rFonts w:ascii="Times New Roman" w:eastAsia="Times New Roman" w:hAnsi="Times New Roman" w:cs="Times New Roman"/>
          <w:color w:val="4D5968"/>
          <w:sz w:val="20"/>
        </w:rPr>
        <w:t xml:space="preserve"> command will stop looking.</w:t>
      </w:r>
    </w:p>
    <w:p w:rsidR="00EC61E9" w:rsidRPr="00EC61E9" w:rsidRDefault="00EC61E9" w:rsidP="00EC61E9">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-w timeout:</w:t>
      </w:r>
      <w:r w:rsidRPr="00EC61E9">
        <w:rPr>
          <w:rFonts w:ascii="Times New Roman" w:eastAsia="Times New Roman" w:hAnsi="Times New Roman" w:cs="Times New Roman"/>
          <w:color w:val="4D5968"/>
          <w:sz w:val="20"/>
        </w:rPr>
        <w:t> A timeout value must be specified while executing this ping command. It adjusts the amount of time in milliseconds.</w:t>
      </w:r>
    </w:p>
    <w:p w:rsidR="00EC61E9" w:rsidRPr="00EC61E9" w:rsidRDefault="00EC61E9" w:rsidP="00EC61E9">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D5968"/>
          <w:sz w:val="20"/>
        </w:rPr>
      </w:pPr>
      <w:r w:rsidRPr="00EC61E9">
        <w:rPr>
          <w:rFonts w:ascii="Times New Roman" w:eastAsia="Times New Roman" w:hAnsi="Times New Roman" w:cs="Times New Roman"/>
          <w:b/>
          <w:bCs/>
          <w:color w:val="4D5968"/>
          <w:sz w:val="20"/>
        </w:rPr>
        <w:t>-</w:t>
      </w:r>
      <w:proofErr w:type="spellStart"/>
      <w:r w:rsidRPr="00EC61E9">
        <w:rPr>
          <w:rFonts w:ascii="Times New Roman" w:eastAsia="Times New Roman" w:hAnsi="Times New Roman" w:cs="Times New Roman"/>
          <w:b/>
          <w:bCs/>
          <w:color w:val="4D5968"/>
          <w:sz w:val="20"/>
        </w:rPr>
        <w:t>ip</w:t>
      </w:r>
      <w:proofErr w:type="spellEnd"/>
      <w:r w:rsidRPr="00EC61E9">
        <w:rPr>
          <w:rFonts w:ascii="Times New Roman" w:eastAsia="Times New Roman" w:hAnsi="Times New Roman" w:cs="Times New Roman"/>
          <w:b/>
          <w:bCs/>
          <w:color w:val="4D5968"/>
          <w:sz w:val="20"/>
        </w:rPr>
        <w:t xml:space="preserve"> &lt;</w:t>
      </w:r>
      <w:proofErr w:type="spellStart"/>
      <w:r w:rsidRPr="00EC61E9">
        <w:rPr>
          <w:rFonts w:ascii="Times New Roman" w:eastAsia="Times New Roman" w:hAnsi="Times New Roman" w:cs="Times New Roman"/>
          <w:b/>
          <w:bCs/>
          <w:color w:val="4D5968"/>
          <w:sz w:val="20"/>
        </w:rPr>
        <w:t>IPaddress</w:t>
      </w:r>
      <w:proofErr w:type="spellEnd"/>
      <w:r w:rsidRPr="00EC61E9">
        <w:rPr>
          <w:rFonts w:ascii="Times New Roman" w:eastAsia="Times New Roman" w:hAnsi="Times New Roman" w:cs="Times New Roman"/>
          <w:b/>
          <w:bCs/>
          <w:color w:val="4D5968"/>
          <w:sz w:val="20"/>
        </w:rPr>
        <w:t>&gt;:</w:t>
      </w:r>
      <w:r w:rsidRPr="00EC61E9">
        <w:rPr>
          <w:rFonts w:ascii="Times New Roman" w:eastAsia="Times New Roman" w:hAnsi="Times New Roman" w:cs="Times New Roman"/>
          <w:color w:val="4D5968"/>
          <w:sz w:val="20"/>
        </w:rPr>
        <w:t> Indicates the source address.</w:t>
      </w:r>
    </w:p>
    <w:p w:rsidR="00EC61E9" w:rsidRPr="00EC61E9" w:rsidRDefault="00EC61E9" w:rsidP="00EC61E9">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D5968"/>
          <w:sz w:val="20"/>
        </w:rPr>
      </w:pPr>
      <w:proofErr w:type="gramStart"/>
      <w:r w:rsidRPr="00EC61E9">
        <w:rPr>
          <w:rFonts w:ascii="Times New Roman" w:eastAsia="Times New Roman" w:hAnsi="Times New Roman" w:cs="Times New Roman"/>
          <w:b/>
          <w:bCs/>
          <w:color w:val="4D5968"/>
          <w:sz w:val="20"/>
        </w:rPr>
        <w:t>target</w:t>
      </w:r>
      <w:proofErr w:type="gramEnd"/>
      <w:r w:rsidRPr="00EC61E9">
        <w:rPr>
          <w:rFonts w:ascii="Times New Roman" w:eastAsia="Times New Roman" w:hAnsi="Times New Roman" w:cs="Times New Roman"/>
          <w:b/>
          <w:bCs/>
          <w:color w:val="4D5968"/>
          <w:sz w:val="20"/>
        </w:rPr>
        <w:t>:</w:t>
      </w:r>
      <w:r w:rsidRPr="00EC61E9">
        <w:rPr>
          <w:rFonts w:ascii="Times New Roman" w:eastAsia="Times New Roman" w:hAnsi="Times New Roman" w:cs="Times New Roman"/>
          <w:color w:val="4D5968"/>
          <w:sz w:val="20"/>
        </w:rPr>
        <w:t> This is the destination IP address or a hostname user want to ping.</w:t>
      </w:r>
    </w:p>
    <w:p w:rsidR="009C2829" w:rsidRPr="00EC61E9" w:rsidRDefault="009C2829" w:rsidP="00EC61E9">
      <w:pPr>
        <w:spacing w:after="0" w:line="240" w:lineRule="auto"/>
        <w:jc w:val="both"/>
        <w:rPr>
          <w:rFonts w:ascii="Times New Roman" w:hAnsi="Times New Roman" w:cs="Times New Roman"/>
          <w:sz w:val="20"/>
        </w:rPr>
      </w:pPr>
    </w:p>
    <w:sectPr w:rsidR="009C2829" w:rsidRPr="00EC6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AF4"/>
    <w:multiLevelType w:val="multilevel"/>
    <w:tmpl w:val="C86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819AB"/>
    <w:multiLevelType w:val="multilevel"/>
    <w:tmpl w:val="9F4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1049A"/>
    <w:multiLevelType w:val="multilevel"/>
    <w:tmpl w:val="5CF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C61E9"/>
    <w:rsid w:val="009C2829"/>
    <w:rsid w:val="00EC61E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61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61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1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61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61E9"/>
    <w:rPr>
      <w:rFonts w:ascii="Times New Roman" w:eastAsia="Times New Roman" w:hAnsi="Times New Roman" w:cs="Times New Roman"/>
      <w:b/>
      <w:bCs/>
      <w:sz w:val="24"/>
      <w:szCs w:val="24"/>
    </w:rPr>
  </w:style>
  <w:style w:type="paragraph" w:styleId="NormalWeb">
    <w:name w:val="Normal (Web)"/>
    <w:basedOn w:val="Normal"/>
    <w:uiPriority w:val="99"/>
    <w:unhideWhenUsed/>
    <w:rsid w:val="00EC6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61E9"/>
    <w:rPr>
      <w:color w:val="0000FF"/>
      <w:u w:val="single"/>
    </w:rPr>
  </w:style>
  <w:style w:type="character" w:customStyle="1" w:styleId="course-title">
    <w:name w:val="course-title"/>
    <w:basedOn w:val="DefaultParagraphFont"/>
    <w:rsid w:val="00EC61E9"/>
  </w:style>
  <w:style w:type="character" w:customStyle="1" w:styleId="course-price">
    <w:name w:val="course-price"/>
    <w:basedOn w:val="DefaultParagraphFont"/>
    <w:rsid w:val="00EC61E9"/>
  </w:style>
  <w:style w:type="character" w:customStyle="1" w:styleId="blg-pricen">
    <w:name w:val="blg-price_n"/>
    <w:basedOn w:val="DefaultParagraphFont"/>
    <w:rsid w:val="00EC61E9"/>
  </w:style>
  <w:style w:type="character" w:customStyle="1" w:styleId="blg-str-pricen">
    <w:name w:val="blg-str-price_n"/>
    <w:basedOn w:val="DefaultParagraphFont"/>
    <w:rsid w:val="00EC61E9"/>
  </w:style>
  <w:style w:type="character" w:customStyle="1" w:styleId="box-btn">
    <w:name w:val="box-btn"/>
    <w:basedOn w:val="DefaultParagraphFont"/>
    <w:rsid w:val="00EC61E9"/>
  </w:style>
  <w:style w:type="character" w:customStyle="1" w:styleId="bullets">
    <w:name w:val="bullets"/>
    <w:basedOn w:val="DefaultParagraphFont"/>
    <w:rsid w:val="00EC61E9"/>
  </w:style>
  <w:style w:type="character" w:styleId="Strong">
    <w:name w:val="Strong"/>
    <w:basedOn w:val="DefaultParagraphFont"/>
    <w:uiPriority w:val="22"/>
    <w:qFormat/>
    <w:rsid w:val="00EC61E9"/>
    <w:rPr>
      <w:b/>
      <w:bCs/>
    </w:rPr>
  </w:style>
  <w:style w:type="character" w:styleId="HTMLCode">
    <w:name w:val="HTML Code"/>
    <w:basedOn w:val="DefaultParagraphFont"/>
    <w:uiPriority w:val="99"/>
    <w:semiHidden/>
    <w:unhideWhenUsed/>
    <w:rsid w:val="00EC61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91480869">
      <w:bodyDiv w:val="1"/>
      <w:marLeft w:val="0"/>
      <w:marRight w:val="0"/>
      <w:marTop w:val="0"/>
      <w:marBottom w:val="0"/>
      <w:divBdr>
        <w:top w:val="none" w:sz="0" w:space="0" w:color="auto"/>
        <w:left w:val="none" w:sz="0" w:space="0" w:color="auto"/>
        <w:bottom w:val="none" w:sz="0" w:space="0" w:color="auto"/>
        <w:right w:val="none" w:sz="0" w:space="0" w:color="auto"/>
      </w:divBdr>
      <w:divsChild>
        <w:div w:id="1361709850">
          <w:marLeft w:val="0"/>
          <w:marRight w:val="0"/>
          <w:marTop w:val="100"/>
          <w:marBottom w:val="100"/>
          <w:divBdr>
            <w:top w:val="none" w:sz="0" w:space="0" w:color="auto"/>
            <w:left w:val="none" w:sz="0" w:space="0" w:color="auto"/>
            <w:bottom w:val="none" w:sz="0" w:space="0" w:color="auto"/>
            <w:right w:val="none" w:sz="0" w:space="0" w:color="auto"/>
          </w:divBdr>
          <w:divsChild>
            <w:div w:id="2019653676">
              <w:marLeft w:val="0"/>
              <w:marRight w:val="0"/>
              <w:marTop w:val="125"/>
              <w:marBottom w:val="313"/>
              <w:divBdr>
                <w:top w:val="single" w:sz="4" w:space="19" w:color="BFBFBF"/>
                <w:left w:val="single" w:sz="4" w:space="9" w:color="BFBFBF"/>
                <w:bottom w:val="single" w:sz="4" w:space="6" w:color="BFBFBF"/>
                <w:right w:val="single" w:sz="4" w:space="9" w:color="BFBFBF"/>
              </w:divBdr>
              <w:divsChild>
                <w:div w:id="811795178">
                  <w:marLeft w:val="0"/>
                  <w:marRight w:val="0"/>
                  <w:marTop w:val="0"/>
                  <w:marBottom w:val="0"/>
                  <w:divBdr>
                    <w:top w:val="none" w:sz="0" w:space="0" w:color="auto"/>
                    <w:left w:val="none" w:sz="0" w:space="0" w:color="auto"/>
                    <w:bottom w:val="none" w:sz="0" w:space="0" w:color="auto"/>
                    <w:right w:val="none" w:sz="0" w:space="0" w:color="auto"/>
                  </w:divBdr>
                </w:div>
                <w:div w:id="524945909">
                  <w:marLeft w:val="0"/>
                  <w:marRight w:val="0"/>
                  <w:marTop w:val="0"/>
                  <w:marBottom w:val="0"/>
                  <w:divBdr>
                    <w:top w:val="none" w:sz="0" w:space="0" w:color="auto"/>
                    <w:left w:val="none" w:sz="0" w:space="0" w:color="auto"/>
                    <w:bottom w:val="none" w:sz="0" w:space="0" w:color="auto"/>
                    <w:right w:val="none" w:sz="0" w:space="0" w:color="auto"/>
                  </w:divBdr>
                  <w:divsChild>
                    <w:div w:id="1947418282">
                      <w:marLeft w:val="100"/>
                      <w:marRight w:val="0"/>
                      <w:marTop w:val="0"/>
                      <w:marBottom w:val="0"/>
                      <w:divBdr>
                        <w:top w:val="none" w:sz="0" w:space="0" w:color="auto"/>
                        <w:left w:val="none" w:sz="0" w:space="0" w:color="auto"/>
                        <w:bottom w:val="none" w:sz="0" w:space="0" w:color="auto"/>
                        <w:right w:val="none" w:sz="0" w:space="0" w:color="auto"/>
                      </w:divBdr>
                      <w:divsChild>
                        <w:div w:id="1210874704">
                          <w:marLeft w:val="0"/>
                          <w:marRight w:val="0"/>
                          <w:marTop w:val="0"/>
                          <w:marBottom w:val="0"/>
                          <w:divBdr>
                            <w:top w:val="none" w:sz="0" w:space="0" w:color="auto"/>
                            <w:left w:val="none" w:sz="0" w:space="0" w:color="auto"/>
                            <w:bottom w:val="none" w:sz="0" w:space="0" w:color="auto"/>
                            <w:right w:val="none" w:sz="0" w:space="0" w:color="auto"/>
                          </w:divBdr>
                          <w:divsChild>
                            <w:div w:id="351105309">
                              <w:marLeft w:val="0"/>
                              <w:marRight w:val="0"/>
                              <w:marTop w:val="0"/>
                              <w:marBottom w:val="0"/>
                              <w:divBdr>
                                <w:top w:val="none" w:sz="0" w:space="0" w:color="auto"/>
                                <w:left w:val="none" w:sz="0" w:space="0" w:color="auto"/>
                                <w:bottom w:val="none" w:sz="0" w:space="0" w:color="auto"/>
                                <w:right w:val="none" w:sz="0" w:space="0" w:color="auto"/>
                              </w:divBdr>
                              <w:divsChild>
                                <w:div w:id="1631324996">
                                  <w:marLeft w:val="0"/>
                                  <w:marRight w:val="0"/>
                                  <w:marTop w:val="0"/>
                                  <w:marBottom w:val="0"/>
                                  <w:divBdr>
                                    <w:top w:val="none" w:sz="0" w:space="0" w:color="auto"/>
                                    <w:left w:val="none" w:sz="0" w:space="0" w:color="auto"/>
                                    <w:bottom w:val="none" w:sz="0" w:space="0" w:color="auto"/>
                                    <w:right w:val="none" w:sz="0" w:space="0" w:color="auto"/>
                                  </w:divBdr>
                                </w:div>
                                <w:div w:id="732118765">
                                  <w:marLeft w:val="0"/>
                                  <w:marRight w:val="0"/>
                                  <w:marTop w:val="0"/>
                                  <w:marBottom w:val="0"/>
                                  <w:divBdr>
                                    <w:top w:val="none" w:sz="0" w:space="0" w:color="auto"/>
                                    <w:left w:val="none" w:sz="0" w:space="0" w:color="auto"/>
                                    <w:bottom w:val="none" w:sz="0" w:space="0" w:color="auto"/>
                                    <w:right w:val="none" w:sz="0" w:space="0" w:color="auto"/>
                                  </w:divBdr>
                                </w:div>
                              </w:divsChild>
                            </w:div>
                            <w:div w:id="359355139">
                              <w:marLeft w:val="0"/>
                              <w:marRight w:val="0"/>
                              <w:marTop w:val="0"/>
                              <w:marBottom w:val="0"/>
                              <w:divBdr>
                                <w:top w:val="none" w:sz="0" w:space="0" w:color="auto"/>
                                <w:left w:val="none" w:sz="0" w:space="0" w:color="auto"/>
                                <w:bottom w:val="none" w:sz="0" w:space="0" w:color="auto"/>
                                <w:right w:val="none" w:sz="0" w:space="0" w:color="auto"/>
                              </w:divBdr>
                            </w:div>
                          </w:divsChild>
                        </w:div>
                        <w:div w:id="15060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address-resolution-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cmd/" TargetMode="External"/><Relationship Id="rId5" Type="http://schemas.openxmlformats.org/officeDocument/2006/relationships/hyperlink" Target="https://www.educba.com/internet-control-message-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CRMC</dc:creator>
  <cp:lastModifiedBy>CRMC</cp:lastModifiedBy>
  <cp:revision>2</cp:revision>
  <dcterms:created xsi:type="dcterms:W3CDTF">2022-11-21T07:35:00Z</dcterms:created>
  <dcterms:modified xsi:type="dcterms:W3CDTF">2022-11-21T07:35:00Z</dcterms:modified>
</cp:coreProperties>
</file>