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52D63" w14:textId="77777777" w:rsidR="00367A12" w:rsidRPr="00367A12" w:rsidRDefault="00367A12" w:rsidP="00367A12">
      <w:pPr>
        <w:rPr>
          <w:b/>
          <w:bCs/>
        </w:rPr>
      </w:pPr>
      <w:r w:rsidRPr="00367A12">
        <w:rPr>
          <w:b/>
          <w:bCs/>
        </w:rPr>
        <w:t>Refinements for the Solar Cell Experiment Concept</w:t>
      </w:r>
    </w:p>
    <w:p w14:paraId="09AB1266" w14:textId="77777777" w:rsidR="00367A12" w:rsidRPr="00367A12" w:rsidRDefault="00367A12" w:rsidP="00367A12">
      <w:pPr>
        <w:rPr>
          <w:b/>
          <w:bCs/>
        </w:rPr>
      </w:pPr>
      <w:r w:rsidRPr="00367A12">
        <w:rPr>
          <w:b/>
          <w:bCs/>
        </w:rPr>
        <w:t>1. Hardware Improvements</w:t>
      </w:r>
    </w:p>
    <w:p w14:paraId="02ED87F5" w14:textId="77777777" w:rsidR="00367A12" w:rsidRPr="00367A12" w:rsidRDefault="00367A12" w:rsidP="00367A12">
      <w:pPr>
        <w:numPr>
          <w:ilvl w:val="0"/>
          <w:numId w:val="1"/>
        </w:numPr>
      </w:pPr>
      <w:r w:rsidRPr="00367A12">
        <w:rPr>
          <w:b/>
          <w:bCs/>
        </w:rPr>
        <w:t>Light Detection System:</w:t>
      </w:r>
    </w:p>
    <w:p w14:paraId="6D857E9E" w14:textId="77777777" w:rsidR="00367A12" w:rsidRPr="00367A12" w:rsidRDefault="00367A12" w:rsidP="00367A12">
      <w:pPr>
        <w:numPr>
          <w:ilvl w:val="1"/>
          <w:numId w:val="1"/>
        </w:numPr>
      </w:pPr>
      <w:r w:rsidRPr="00367A12">
        <w:t>Use high-quality photodiodes or light sensors (e.g., TSL2591 for high accuracy).</w:t>
      </w:r>
    </w:p>
    <w:p w14:paraId="35577195" w14:textId="77777777" w:rsidR="00367A12" w:rsidRPr="00367A12" w:rsidRDefault="00367A12" w:rsidP="00367A12">
      <w:pPr>
        <w:numPr>
          <w:ilvl w:val="1"/>
          <w:numId w:val="1"/>
        </w:numPr>
      </w:pPr>
      <w:r w:rsidRPr="00367A12">
        <w:t>Implement a mechanism to shield sensors from stray light, ensuring precise measurements.</w:t>
      </w:r>
    </w:p>
    <w:p w14:paraId="76AD272F" w14:textId="77777777" w:rsidR="00367A12" w:rsidRPr="00367A12" w:rsidRDefault="00367A12" w:rsidP="00367A12">
      <w:pPr>
        <w:numPr>
          <w:ilvl w:val="0"/>
          <w:numId w:val="1"/>
        </w:numPr>
      </w:pPr>
      <w:r w:rsidRPr="00367A12">
        <w:rPr>
          <w:b/>
          <w:bCs/>
        </w:rPr>
        <w:t>Solar Panel Simulation Screen:</w:t>
      </w:r>
    </w:p>
    <w:p w14:paraId="6BC52FE8" w14:textId="77777777" w:rsidR="00367A12" w:rsidRPr="00367A12" w:rsidRDefault="00367A12" w:rsidP="00367A12">
      <w:pPr>
        <w:numPr>
          <w:ilvl w:val="1"/>
          <w:numId w:val="1"/>
        </w:numPr>
      </w:pPr>
      <w:r w:rsidRPr="00367A12">
        <w:t>Use a screen with a light-diffusing material to evenly simulate the light intensity on the sensor.</w:t>
      </w:r>
    </w:p>
    <w:p w14:paraId="06CBBE9C" w14:textId="77777777" w:rsidR="00367A12" w:rsidRPr="00367A12" w:rsidRDefault="00367A12" w:rsidP="00367A12">
      <w:pPr>
        <w:numPr>
          <w:ilvl w:val="1"/>
          <w:numId w:val="1"/>
        </w:numPr>
      </w:pPr>
      <w:r w:rsidRPr="00367A12">
        <w:t>Add a calibration mode to adjust for sensor variances and environmental conditions.</w:t>
      </w:r>
    </w:p>
    <w:p w14:paraId="515C2CBB" w14:textId="77777777" w:rsidR="00367A12" w:rsidRPr="00367A12" w:rsidRDefault="00367A12" w:rsidP="00367A12">
      <w:pPr>
        <w:numPr>
          <w:ilvl w:val="0"/>
          <w:numId w:val="1"/>
        </w:numPr>
      </w:pPr>
      <w:r w:rsidRPr="00367A12">
        <w:rPr>
          <w:b/>
          <w:bCs/>
        </w:rPr>
        <w:t>Connectivity:</w:t>
      </w:r>
    </w:p>
    <w:p w14:paraId="582CD567" w14:textId="77777777" w:rsidR="00367A12" w:rsidRPr="00367A12" w:rsidRDefault="00367A12" w:rsidP="00367A12">
      <w:pPr>
        <w:numPr>
          <w:ilvl w:val="1"/>
          <w:numId w:val="1"/>
        </w:numPr>
      </w:pPr>
      <w:r w:rsidRPr="00367A12">
        <w:t>Utilize USB-C for power and data transfer, ensuring adequate power supply and fast communication.</w:t>
      </w:r>
    </w:p>
    <w:p w14:paraId="4B03B798" w14:textId="77777777" w:rsidR="00367A12" w:rsidRPr="00367A12" w:rsidRDefault="00367A12" w:rsidP="00367A12">
      <w:pPr>
        <w:numPr>
          <w:ilvl w:val="1"/>
          <w:numId w:val="1"/>
        </w:numPr>
      </w:pPr>
      <w:r w:rsidRPr="00367A12">
        <w:t>Include an option for wireless communication (Wi-Fi or Bluetooth) for flexibility in experimentation.</w:t>
      </w:r>
    </w:p>
    <w:p w14:paraId="68A720A0" w14:textId="77777777" w:rsidR="00367A12" w:rsidRPr="00367A12" w:rsidRDefault="00367A12" w:rsidP="00367A12">
      <w:pPr>
        <w:numPr>
          <w:ilvl w:val="0"/>
          <w:numId w:val="1"/>
        </w:numPr>
      </w:pPr>
      <w:r w:rsidRPr="00367A12">
        <w:rPr>
          <w:b/>
          <w:bCs/>
        </w:rPr>
        <w:t>Power Supply:</w:t>
      </w:r>
    </w:p>
    <w:p w14:paraId="6E9B953B" w14:textId="77777777" w:rsidR="00367A12" w:rsidRPr="00367A12" w:rsidRDefault="00367A12" w:rsidP="00367A12">
      <w:pPr>
        <w:numPr>
          <w:ilvl w:val="1"/>
          <w:numId w:val="1"/>
        </w:numPr>
      </w:pPr>
      <w:r w:rsidRPr="00367A12">
        <w:t>Ensure low power consumption components to avoid overloading the laptop's USB power limit (max 2.5W for USB 2.0, 4.5W for USB 3.0).</w:t>
      </w:r>
    </w:p>
    <w:p w14:paraId="61B8E2FB" w14:textId="77777777" w:rsidR="00367A12" w:rsidRPr="00367A12" w:rsidRDefault="00367A12" w:rsidP="00367A12">
      <w:pPr>
        <w:numPr>
          <w:ilvl w:val="1"/>
          <w:numId w:val="1"/>
        </w:numPr>
      </w:pPr>
      <w:r w:rsidRPr="00367A12">
        <w:t>Integrate power-saving modes when idle.</w:t>
      </w:r>
    </w:p>
    <w:p w14:paraId="0CE89C6A" w14:textId="77777777" w:rsidR="00367A12" w:rsidRPr="00367A12" w:rsidRDefault="00367A12" w:rsidP="00367A12">
      <w:pPr>
        <w:rPr>
          <w:b/>
          <w:bCs/>
        </w:rPr>
      </w:pPr>
      <w:r w:rsidRPr="00367A12">
        <w:rPr>
          <w:b/>
          <w:bCs/>
        </w:rPr>
        <w:t>2. Software Refinements</w:t>
      </w:r>
    </w:p>
    <w:p w14:paraId="52C55131" w14:textId="77777777" w:rsidR="00367A12" w:rsidRPr="00367A12" w:rsidRDefault="00367A12" w:rsidP="00367A12">
      <w:pPr>
        <w:numPr>
          <w:ilvl w:val="0"/>
          <w:numId w:val="2"/>
        </w:numPr>
      </w:pPr>
      <w:r w:rsidRPr="00367A12">
        <w:rPr>
          <w:b/>
          <w:bCs/>
        </w:rPr>
        <w:t>Real-Time Data Visualization:</w:t>
      </w:r>
    </w:p>
    <w:p w14:paraId="76C8B7F6" w14:textId="77777777" w:rsidR="00367A12" w:rsidRPr="00367A12" w:rsidRDefault="00367A12" w:rsidP="00367A12">
      <w:pPr>
        <w:numPr>
          <w:ilvl w:val="1"/>
          <w:numId w:val="2"/>
        </w:numPr>
      </w:pPr>
      <w:r w:rsidRPr="00367A12">
        <w:t>Implement a dynamic graphing interface in the software, showing light intensity and power output over time.</w:t>
      </w:r>
    </w:p>
    <w:p w14:paraId="0D465F8B" w14:textId="77777777" w:rsidR="00367A12" w:rsidRPr="00367A12" w:rsidRDefault="00367A12" w:rsidP="00367A12">
      <w:pPr>
        <w:numPr>
          <w:ilvl w:val="1"/>
          <w:numId w:val="2"/>
        </w:numPr>
      </w:pPr>
      <w:r w:rsidRPr="00367A12">
        <w:t>Allow users to export data in multiple formats (CSV, JSON) for further analysis.</w:t>
      </w:r>
    </w:p>
    <w:p w14:paraId="5FCBFEAF" w14:textId="77777777" w:rsidR="00367A12" w:rsidRPr="00367A12" w:rsidRDefault="00367A12" w:rsidP="00367A12">
      <w:pPr>
        <w:numPr>
          <w:ilvl w:val="0"/>
          <w:numId w:val="2"/>
        </w:numPr>
      </w:pPr>
      <w:r w:rsidRPr="00367A12">
        <w:rPr>
          <w:b/>
          <w:bCs/>
        </w:rPr>
        <w:t>Custom Panel Parameters:</w:t>
      </w:r>
    </w:p>
    <w:p w14:paraId="2FF65957" w14:textId="77777777" w:rsidR="00367A12" w:rsidRPr="00367A12" w:rsidRDefault="00367A12" w:rsidP="00367A12">
      <w:pPr>
        <w:numPr>
          <w:ilvl w:val="1"/>
          <w:numId w:val="2"/>
        </w:numPr>
      </w:pPr>
      <w:r w:rsidRPr="00367A12">
        <w:t>Create a comprehensive panel database with options to select or input custom specifications (e.g., efficiency, max power point).</w:t>
      </w:r>
    </w:p>
    <w:p w14:paraId="18CE2950" w14:textId="77777777" w:rsidR="00367A12" w:rsidRPr="00367A12" w:rsidRDefault="00367A12" w:rsidP="00367A12">
      <w:pPr>
        <w:numPr>
          <w:ilvl w:val="1"/>
          <w:numId w:val="2"/>
        </w:numPr>
      </w:pPr>
      <w:r w:rsidRPr="00367A12">
        <w:t>Include a validation tool for user-input panel parameters to prevent errors.</w:t>
      </w:r>
    </w:p>
    <w:p w14:paraId="38139936" w14:textId="77777777" w:rsidR="00367A12" w:rsidRPr="00367A12" w:rsidRDefault="00367A12" w:rsidP="00367A12">
      <w:pPr>
        <w:numPr>
          <w:ilvl w:val="0"/>
          <w:numId w:val="2"/>
        </w:numPr>
      </w:pPr>
      <w:r w:rsidRPr="00367A12">
        <w:rPr>
          <w:b/>
          <w:bCs/>
        </w:rPr>
        <w:lastRenderedPageBreak/>
        <w:t>Simulated Data Integration:</w:t>
      </w:r>
    </w:p>
    <w:p w14:paraId="62E97A77" w14:textId="77777777" w:rsidR="00367A12" w:rsidRPr="00367A12" w:rsidRDefault="00367A12" w:rsidP="00367A12">
      <w:pPr>
        <w:numPr>
          <w:ilvl w:val="1"/>
          <w:numId w:val="2"/>
        </w:numPr>
      </w:pPr>
      <w:r w:rsidRPr="00367A12">
        <w:t>Build a feature to import irradiance data from online sources (e.g., NASA or PVGIS).</w:t>
      </w:r>
    </w:p>
    <w:p w14:paraId="320C1CDE" w14:textId="77777777" w:rsidR="00367A12" w:rsidRPr="00367A12" w:rsidRDefault="00367A12" w:rsidP="00367A12">
      <w:pPr>
        <w:numPr>
          <w:ilvl w:val="1"/>
          <w:numId w:val="2"/>
        </w:numPr>
      </w:pPr>
      <w:r w:rsidRPr="00367A12">
        <w:t>Allow users to simulate experiments using pre-recorded data for specific locations and times.</w:t>
      </w:r>
    </w:p>
    <w:p w14:paraId="15BC513C" w14:textId="77777777" w:rsidR="00367A12" w:rsidRPr="00367A12" w:rsidRDefault="00367A12" w:rsidP="00367A12">
      <w:pPr>
        <w:numPr>
          <w:ilvl w:val="0"/>
          <w:numId w:val="2"/>
        </w:numPr>
      </w:pPr>
      <w:r w:rsidRPr="00367A12">
        <w:rPr>
          <w:b/>
          <w:bCs/>
        </w:rPr>
        <w:t>User Interface:</w:t>
      </w:r>
    </w:p>
    <w:p w14:paraId="74852371" w14:textId="77777777" w:rsidR="00367A12" w:rsidRPr="00367A12" w:rsidRDefault="00367A12" w:rsidP="00367A12">
      <w:pPr>
        <w:numPr>
          <w:ilvl w:val="1"/>
          <w:numId w:val="2"/>
        </w:numPr>
      </w:pPr>
      <w:r w:rsidRPr="00367A12">
        <w:t>Design an intuitive UI with step-by-step guides for setting up experiments.</w:t>
      </w:r>
    </w:p>
    <w:p w14:paraId="32AD8C2E" w14:textId="77777777" w:rsidR="00367A12" w:rsidRPr="00367A12" w:rsidRDefault="00367A12" w:rsidP="00367A12">
      <w:pPr>
        <w:numPr>
          <w:ilvl w:val="1"/>
          <w:numId w:val="2"/>
        </w:numPr>
      </w:pPr>
      <w:r w:rsidRPr="00367A12">
        <w:t>Include tooltips explaining panel parameters and light intensity measurements.</w:t>
      </w:r>
    </w:p>
    <w:p w14:paraId="46E78A5E" w14:textId="77777777" w:rsidR="00367A12" w:rsidRPr="00367A12" w:rsidRDefault="00367A12" w:rsidP="00367A12">
      <w:pPr>
        <w:rPr>
          <w:b/>
          <w:bCs/>
        </w:rPr>
      </w:pPr>
      <w:r w:rsidRPr="00367A12">
        <w:rPr>
          <w:b/>
          <w:bCs/>
        </w:rPr>
        <w:t>3. User Experience Enhancements</w:t>
      </w:r>
    </w:p>
    <w:p w14:paraId="3BB400D4" w14:textId="77777777" w:rsidR="00367A12" w:rsidRPr="00367A12" w:rsidRDefault="00367A12" w:rsidP="00367A12">
      <w:pPr>
        <w:numPr>
          <w:ilvl w:val="0"/>
          <w:numId w:val="3"/>
        </w:numPr>
      </w:pPr>
      <w:r w:rsidRPr="00367A12">
        <w:rPr>
          <w:b/>
          <w:bCs/>
        </w:rPr>
        <w:t>Hands-On Interaction:</w:t>
      </w:r>
    </w:p>
    <w:p w14:paraId="0390A634" w14:textId="77777777" w:rsidR="00367A12" w:rsidRPr="00367A12" w:rsidRDefault="00367A12" w:rsidP="00367A12">
      <w:pPr>
        <w:numPr>
          <w:ilvl w:val="1"/>
          <w:numId w:val="3"/>
        </w:numPr>
      </w:pPr>
      <w:r w:rsidRPr="00367A12">
        <w:t>Enable manual light manipulation with an adjustable LED array or light source.</w:t>
      </w:r>
    </w:p>
    <w:p w14:paraId="5F44BC8E" w14:textId="77777777" w:rsidR="00367A12" w:rsidRPr="00367A12" w:rsidRDefault="00367A12" w:rsidP="00367A12">
      <w:pPr>
        <w:numPr>
          <w:ilvl w:val="1"/>
          <w:numId w:val="3"/>
        </w:numPr>
      </w:pPr>
      <w:r w:rsidRPr="00367A12">
        <w:t>Provide users with interactive challenges (e.g., optimizing power output under specific light conditions).</w:t>
      </w:r>
    </w:p>
    <w:p w14:paraId="6B027F1B" w14:textId="77777777" w:rsidR="00367A12" w:rsidRPr="00367A12" w:rsidRDefault="00367A12" w:rsidP="00367A12">
      <w:pPr>
        <w:numPr>
          <w:ilvl w:val="0"/>
          <w:numId w:val="3"/>
        </w:numPr>
      </w:pPr>
      <w:r w:rsidRPr="00367A12">
        <w:rPr>
          <w:b/>
          <w:bCs/>
        </w:rPr>
        <w:t>Data Analysis Tools:</w:t>
      </w:r>
    </w:p>
    <w:p w14:paraId="59D321BF" w14:textId="77777777" w:rsidR="00367A12" w:rsidRPr="00367A12" w:rsidRDefault="00367A12" w:rsidP="00367A12">
      <w:pPr>
        <w:numPr>
          <w:ilvl w:val="1"/>
          <w:numId w:val="3"/>
        </w:numPr>
      </w:pPr>
      <w:r w:rsidRPr="00367A12">
        <w:t>Include built-in tools for trend analysis, efficiency calculations, and comparison with theoretical models.</w:t>
      </w:r>
    </w:p>
    <w:p w14:paraId="13C28ECE" w14:textId="77777777" w:rsidR="00367A12" w:rsidRPr="00367A12" w:rsidRDefault="00367A12" w:rsidP="00367A12">
      <w:pPr>
        <w:numPr>
          <w:ilvl w:val="1"/>
          <w:numId w:val="3"/>
        </w:numPr>
      </w:pPr>
      <w:r w:rsidRPr="00367A12">
        <w:t>Offer suggestions for improving panel performance based on the experiment results.</w:t>
      </w:r>
    </w:p>
    <w:p w14:paraId="29ED3653" w14:textId="77777777" w:rsidR="00367A12" w:rsidRPr="00367A12" w:rsidRDefault="00367A12" w:rsidP="00367A12">
      <w:pPr>
        <w:numPr>
          <w:ilvl w:val="0"/>
          <w:numId w:val="3"/>
        </w:numPr>
      </w:pPr>
      <w:r w:rsidRPr="00367A12">
        <w:rPr>
          <w:b/>
          <w:bCs/>
        </w:rPr>
        <w:t>Feedback Mechanism:</w:t>
      </w:r>
    </w:p>
    <w:p w14:paraId="0C49DE8E" w14:textId="77777777" w:rsidR="00367A12" w:rsidRPr="00367A12" w:rsidRDefault="00367A12" w:rsidP="00367A12">
      <w:pPr>
        <w:numPr>
          <w:ilvl w:val="1"/>
          <w:numId w:val="3"/>
        </w:numPr>
      </w:pPr>
      <w:r w:rsidRPr="00367A12">
        <w:t>Implement real-time feedback on the experiment's accuracy and potential errors (e.g., incorrect panel parameters, low light conditions).</w:t>
      </w:r>
    </w:p>
    <w:p w14:paraId="08EB9D3E" w14:textId="77777777" w:rsidR="00367A12" w:rsidRPr="00367A12" w:rsidRDefault="00367A12" w:rsidP="00367A12">
      <w:pPr>
        <w:rPr>
          <w:b/>
          <w:bCs/>
        </w:rPr>
      </w:pPr>
      <w:r w:rsidRPr="00367A12">
        <w:rPr>
          <w:b/>
          <w:bCs/>
        </w:rPr>
        <w:t>4. Potential Challenges and Solutions</w:t>
      </w:r>
    </w:p>
    <w:p w14:paraId="51FC1B14" w14:textId="77777777" w:rsidR="00367A12" w:rsidRPr="00367A12" w:rsidRDefault="00367A12" w:rsidP="00367A12">
      <w:pPr>
        <w:numPr>
          <w:ilvl w:val="0"/>
          <w:numId w:val="4"/>
        </w:numPr>
      </w:pPr>
      <w:r w:rsidRPr="00367A12">
        <w:rPr>
          <w:b/>
          <w:bCs/>
        </w:rPr>
        <w:t>Challenge: Precise Light Measurement</w:t>
      </w:r>
    </w:p>
    <w:p w14:paraId="4FA7BA03" w14:textId="77777777" w:rsidR="00367A12" w:rsidRPr="00367A12" w:rsidRDefault="00367A12" w:rsidP="00367A12">
      <w:pPr>
        <w:numPr>
          <w:ilvl w:val="1"/>
          <w:numId w:val="4"/>
        </w:numPr>
      </w:pPr>
      <w:r w:rsidRPr="00367A12">
        <w:rPr>
          <w:b/>
          <w:bCs/>
        </w:rPr>
        <w:t>Solution:</w:t>
      </w:r>
      <w:r w:rsidRPr="00367A12">
        <w:t xml:space="preserve"> Regularly calibrate the sensors and provide detailed instructions for the user to perform recalibration when necessary.</w:t>
      </w:r>
    </w:p>
    <w:p w14:paraId="7097E692" w14:textId="77777777" w:rsidR="00367A12" w:rsidRPr="00367A12" w:rsidRDefault="00367A12" w:rsidP="00367A12">
      <w:pPr>
        <w:numPr>
          <w:ilvl w:val="0"/>
          <w:numId w:val="4"/>
        </w:numPr>
      </w:pPr>
      <w:r w:rsidRPr="00367A12">
        <w:rPr>
          <w:b/>
          <w:bCs/>
        </w:rPr>
        <w:t>Challenge: Data Storage for Long Experiments</w:t>
      </w:r>
    </w:p>
    <w:p w14:paraId="0E7554F2" w14:textId="77777777" w:rsidR="00367A12" w:rsidRDefault="00367A12" w:rsidP="00367A12">
      <w:pPr>
        <w:numPr>
          <w:ilvl w:val="1"/>
          <w:numId w:val="4"/>
        </w:numPr>
      </w:pPr>
      <w:r w:rsidRPr="00367A12">
        <w:rPr>
          <w:b/>
          <w:bCs/>
        </w:rPr>
        <w:t>Solution:</w:t>
      </w:r>
      <w:r w:rsidRPr="00367A12">
        <w:t xml:space="preserve"> Use real-time data streaming to save records directly to the computer, avoiding memory overflow on the device.</w:t>
      </w:r>
    </w:p>
    <w:p w14:paraId="621CAA8D" w14:textId="77777777" w:rsidR="003A3C4A" w:rsidRPr="00367A12" w:rsidRDefault="003A3C4A" w:rsidP="003A3C4A">
      <w:pPr>
        <w:ind w:left="1440"/>
      </w:pPr>
    </w:p>
    <w:p w14:paraId="46487C97" w14:textId="77777777" w:rsidR="00367A12" w:rsidRPr="00367A12" w:rsidRDefault="00367A12" w:rsidP="00367A12">
      <w:pPr>
        <w:numPr>
          <w:ilvl w:val="0"/>
          <w:numId w:val="4"/>
        </w:numPr>
      </w:pPr>
      <w:r w:rsidRPr="00367A12">
        <w:rPr>
          <w:b/>
          <w:bCs/>
        </w:rPr>
        <w:lastRenderedPageBreak/>
        <w:t>Challenge: Variability in User Input</w:t>
      </w:r>
    </w:p>
    <w:p w14:paraId="65E07AEE" w14:textId="77777777" w:rsidR="00367A12" w:rsidRPr="00367A12" w:rsidRDefault="00367A12" w:rsidP="00367A12">
      <w:pPr>
        <w:numPr>
          <w:ilvl w:val="1"/>
          <w:numId w:val="4"/>
        </w:numPr>
      </w:pPr>
      <w:r w:rsidRPr="00367A12">
        <w:rPr>
          <w:b/>
          <w:bCs/>
        </w:rPr>
        <w:t>Solution:</w:t>
      </w:r>
      <w:r w:rsidRPr="00367A12">
        <w:t xml:space="preserve"> Validate user inputs through constraints and provide a database of commonly used panels to minimize errors.</w:t>
      </w:r>
    </w:p>
    <w:p w14:paraId="6FD8E0A3" w14:textId="77777777" w:rsidR="00367A12" w:rsidRPr="00367A12" w:rsidRDefault="00367A12" w:rsidP="00367A12">
      <w:pPr>
        <w:numPr>
          <w:ilvl w:val="0"/>
          <w:numId w:val="4"/>
        </w:numPr>
      </w:pPr>
      <w:r w:rsidRPr="00367A12">
        <w:rPr>
          <w:b/>
          <w:bCs/>
        </w:rPr>
        <w:t>Challenge: Limited USB Power</w:t>
      </w:r>
    </w:p>
    <w:p w14:paraId="6E2EC7CC" w14:textId="77777777" w:rsidR="00367A12" w:rsidRPr="00367A12" w:rsidRDefault="00367A12" w:rsidP="00367A12">
      <w:pPr>
        <w:numPr>
          <w:ilvl w:val="1"/>
          <w:numId w:val="4"/>
        </w:numPr>
      </w:pPr>
      <w:r w:rsidRPr="00367A12">
        <w:rPr>
          <w:b/>
          <w:bCs/>
        </w:rPr>
        <w:t>Solution:</w:t>
      </w:r>
      <w:r w:rsidRPr="00367A12">
        <w:t xml:space="preserve"> Use efficient sensors and microcontrollers (e.g., ESP32) to ensure all components operate within the USB power budget.</w:t>
      </w:r>
    </w:p>
    <w:p w14:paraId="13B3BD3F" w14:textId="77777777" w:rsidR="00367A12" w:rsidRPr="00367A12" w:rsidRDefault="00367A12" w:rsidP="00367A12">
      <w:pPr>
        <w:numPr>
          <w:ilvl w:val="0"/>
          <w:numId w:val="4"/>
        </w:numPr>
      </w:pPr>
      <w:r w:rsidRPr="00367A12">
        <w:rPr>
          <w:b/>
          <w:bCs/>
        </w:rPr>
        <w:t>Challenge: Environment Dependency</w:t>
      </w:r>
    </w:p>
    <w:p w14:paraId="716FCF28" w14:textId="77777777" w:rsidR="00367A12" w:rsidRPr="00367A12" w:rsidRDefault="00367A12" w:rsidP="00367A12">
      <w:pPr>
        <w:numPr>
          <w:ilvl w:val="1"/>
          <w:numId w:val="4"/>
        </w:numPr>
      </w:pPr>
      <w:r w:rsidRPr="00367A12">
        <w:rPr>
          <w:b/>
          <w:bCs/>
        </w:rPr>
        <w:t>Solution:</w:t>
      </w:r>
      <w:r w:rsidRPr="00367A12">
        <w:t xml:space="preserve"> Provide simulated light intensity data and artificial light sources for experiments in controlled environments.</w:t>
      </w:r>
    </w:p>
    <w:p w14:paraId="696B375A" w14:textId="77777777" w:rsidR="00367A12" w:rsidRPr="00367A12" w:rsidRDefault="00367A12" w:rsidP="00367A12">
      <w:pPr>
        <w:rPr>
          <w:b/>
          <w:bCs/>
        </w:rPr>
      </w:pPr>
      <w:r w:rsidRPr="00367A12">
        <w:rPr>
          <w:b/>
          <w:bCs/>
        </w:rPr>
        <w:t>Conclusion</w:t>
      </w:r>
    </w:p>
    <w:p w14:paraId="5137616B" w14:textId="77777777" w:rsidR="00367A12" w:rsidRPr="00367A12" w:rsidRDefault="00367A12" w:rsidP="00367A12">
      <w:r w:rsidRPr="00367A12">
        <w:t>By enhancing the hardware for precision and robustness, refining the software for versatility and usability, and addressing potential challenges upfront, this concept can provide an engaging and practical learning tool for students and researchers. These improvements will maximize its educational value and broaden its applicability.</w:t>
      </w:r>
    </w:p>
    <w:p w14:paraId="2DC58E7A" w14:textId="77777777" w:rsidR="00155129" w:rsidRPr="00CC2F08" w:rsidRDefault="00155129"/>
    <w:sectPr w:rsidR="00155129" w:rsidRPr="00CC2F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32C62"/>
    <w:multiLevelType w:val="multilevel"/>
    <w:tmpl w:val="CE648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50D22"/>
    <w:multiLevelType w:val="multilevel"/>
    <w:tmpl w:val="24289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10765"/>
    <w:multiLevelType w:val="multilevel"/>
    <w:tmpl w:val="C240B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440FB"/>
    <w:multiLevelType w:val="multilevel"/>
    <w:tmpl w:val="6310D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472845">
    <w:abstractNumId w:val="2"/>
  </w:num>
  <w:num w:numId="2" w16cid:durableId="22826386">
    <w:abstractNumId w:val="1"/>
  </w:num>
  <w:num w:numId="3" w16cid:durableId="779102609">
    <w:abstractNumId w:val="0"/>
  </w:num>
  <w:num w:numId="4" w16cid:durableId="186723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D6"/>
    <w:rsid w:val="00155129"/>
    <w:rsid w:val="00367A12"/>
    <w:rsid w:val="003A3C4A"/>
    <w:rsid w:val="00414FD5"/>
    <w:rsid w:val="00553FBF"/>
    <w:rsid w:val="00AA425E"/>
    <w:rsid w:val="00B804D5"/>
    <w:rsid w:val="00CA2E1C"/>
    <w:rsid w:val="00CC2F08"/>
    <w:rsid w:val="00F74E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ADBB"/>
  <w15:chartTrackingRefBased/>
  <w15:docId w15:val="{5DA5C5E9-CD41-4AFF-B8A0-65A8EF0F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F74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74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74ED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74ED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74ED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74ED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74ED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74ED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74ED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74ED6"/>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F74ED6"/>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F74ED6"/>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F74ED6"/>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F74ED6"/>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F74ED6"/>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F74ED6"/>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F74ED6"/>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F74ED6"/>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F74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74ED6"/>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F74ED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74ED6"/>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F74ED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74ED6"/>
    <w:rPr>
      <w:i/>
      <w:iCs/>
      <w:color w:val="404040" w:themeColor="text1" w:themeTint="BF"/>
      <w:lang w:val="en-GB"/>
    </w:rPr>
  </w:style>
  <w:style w:type="paragraph" w:styleId="ListeParagraf">
    <w:name w:val="List Paragraph"/>
    <w:basedOn w:val="Normal"/>
    <w:uiPriority w:val="34"/>
    <w:qFormat/>
    <w:rsid w:val="00F74ED6"/>
    <w:pPr>
      <w:ind w:left="720"/>
      <w:contextualSpacing/>
    </w:pPr>
  </w:style>
  <w:style w:type="character" w:styleId="GlVurgulama">
    <w:name w:val="Intense Emphasis"/>
    <w:basedOn w:val="VarsaylanParagrafYazTipi"/>
    <w:uiPriority w:val="21"/>
    <w:qFormat/>
    <w:rsid w:val="00F74ED6"/>
    <w:rPr>
      <w:i/>
      <w:iCs/>
      <w:color w:val="0F4761" w:themeColor="accent1" w:themeShade="BF"/>
    </w:rPr>
  </w:style>
  <w:style w:type="paragraph" w:styleId="GlAlnt">
    <w:name w:val="Intense Quote"/>
    <w:basedOn w:val="Normal"/>
    <w:next w:val="Normal"/>
    <w:link w:val="GlAlntChar"/>
    <w:uiPriority w:val="30"/>
    <w:qFormat/>
    <w:rsid w:val="00F74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74ED6"/>
    <w:rPr>
      <w:i/>
      <w:iCs/>
      <w:color w:val="0F4761" w:themeColor="accent1" w:themeShade="BF"/>
      <w:lang w:val="en-GB"/>
    </w:rPr>
  </w:style>
  <w:style w:type="character" w:styleId="GlBavuru">
    <w:name w:val="Intense Reference"/>
    <w:basedOn w:val="VarsaylanParagrafYazTipi"/>
    <w:uiPriority w:val="32"/>
    <w:qFormat/>
    <w:rsid w:val="00F74E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98989">
      <w:bodyDiv w:val="1"/>
      <w:marLeft w:val="0"/>
      <w:marRight w:val="0"/>
      <w:marTop w:val="0"/>
      <w:marBottom w:val="0"/>
      <w:divBdr>
        <w:top w:val="none" w:sz="0" w:space="0" w:color="auto"/>
        <w:left w:val="none" w:sz="0" w:space="0" w:color="auto"/>
        <w:bottom w:val="none" w:sz="0" w:space="0" w:color="auto"/>
        <w:right w:val="none" w:sz="0" w:space="0" w:color="auto"/>
      </w:divBdr>
    </w:div>
    <w:div w:id="38522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burak coruk</dc:creator>
  <cp:keywords/>
  <dc:description/>
  <cp:lastModifiedBy>mustafa burak coruk</cp:lastModifiedBy>
  <cp:revision>4</cp:revision>
  <dcterms:created xsi:type="dcterms:W3CDTF">2024-11-16T19:26:00Z</dcterms:created>
  <dcterms:modified xsi:type="dcterms:W3CDTF">2024-11-16T19:27:00Z</dcterms:modified>
</cp:coreProperties>
</file>