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34455" w14:textId="77777777" w:rsidR="00E41371" w:rsidRPr="00E41371" w:rsidRDefault="00E41371" w:rsidP="00E41371">
      <w:pPr>
        <w:rPr>
          <w:b/>
          <w:bCs/>
        </w:rPr>
      </w:pPr>
      <w:r w:rsidRPr="00E41371">
        <w:rPr>
          <w:b/>
          <w:bCs/>
        </w:rPr>
        <w:t>Recommendations for Compact Power Electronics Experiment Circuits</w:t>
      </w:r>
    </w:p>
    <w:p w14:paraId="5F0147CB" w14:textId="77777777" w:rsidR="00E41371" w:rsidRPr="00E41371" w:rsidRDefault="00E41371" w:rsidP="00E41371">
      <w:pPr>
        <w:rPr>
          <w:b/>
          <w:bCs/>
        </w:rPr>
      </w:pPr>
      <w:r w:rsidRPr="00E41371">
        <w:rPr>
          <w:b/>
          <w:bCs/>
        </w:rPr>
        <w:t>1. Types of Circuits/Experiments to Include</w:t>
      </w:r>
    </w:p>
    <w:p w14:paraId="4F2C2B8F" w14:textId="77777777" w:rsidR="00E41371" w:rsidRPr="00E41371" w:rsidRDefault="00E41371" w:rsidP="00E41371">
      <w:r w:rsidRPr="00E41371">
        <w:t>The circuits should cover fundamental and applied concepts in power electronics. Here are recommended types of experiments:</w:t>
      </w:r>
    </w:p>
    <w:p w14:paraId="6C8FED9B" w14:textId="77777777" w:rsidR="00E41371" w:rsidRPr="00E41371" w:rsidRDefault="00E41371" w:rsidP="00E41371">
      <w:pPr>
        <w:numPr>
          <w:ilvl w:val="0"/>
          <w:numId w:val="1"/>
        </w:numPr>
      </w:pPr>
      <w:r w:rsidRPr="00E41371">
        <w:rPr>
          <w:b/>
          <w:bCs/>
        </w:rPr>
        <w:t>DC-DC Converters:</w:t>
      </w:r>
    </w:p>
    <w:p w14:paraId="689B3949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Examples</w:t>
      </w:r>
      <w:r w:rsidRPr="00E41371">
        <w:t>: Buck, Boost, and Buck-Boost converters.</w:t>
      </w:r>
    </w:p>
    <w:p w14:paraId="25F1879A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Purpose</w:t>
      </w:r>
      <w:r w:rsidRPr="00E41371">
        <w:t>: Teach students the principles of voltage regulation, efficiency, and current control.</w:t>
      </w:r>
    </w:p>
    <w:p w14:paraId="3DEBEFDE" w14:textId="77777777" w:rsidR="00E41371" w:rsidRPr="00E41371" w:rsidRDefault="00E41371" w:rsidP="00E41371">
      <w:pPr>
        <w:numPr>
          <w:ilvl w:val="0"/>
          <w:numId w:val="1"/>
        </w:numPr>
      </w:pPr>
      <w:r w:rsidRPr="00E41371">
        <w:rPr>
          <w:b/>
          <w:bCs/>
        </w:rPr>
        <w:t>DC-AC Inverters:</w:t>
      </w:r>
    </w:p>
    <w:p w14:paraId="1F5DF815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Examples</w:t>
      </w:r>
      <w:r w:rsidRPr="00E41371">
        <w:t>: Single-phase and three-phase inverters.</w:t>
      </w:r>
    </w:p>
    <w:p w14:paraId="73030EB3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Purpose</w:t>
      </w:r>
      <w:r w:rsidRPr="00E41371">
        <w:t>: Provide hands-on experience with waveform generation and harmonic analysis.</w:t>
      </w:r>
    </w:p>
    <w:p w14:paraId="5757D765" w14:textId="77777777" w:rsidR="00E41371" w:rsidRPr="00E41371" w:rsidRDefault="00E41371" w:rsidP="00E41371">
      <w:pPr>
        <w:numPr>
          <w:ilvl w:val="0"/>
          <w:numId w:val="1"/>
        </w:numPr>
      </w:pPr>
      <w:r w:rsidRPr="00E41371">
        <w:rPr>
          <w:b/>
          <w:bCs/>
        </w:rPr>
        <w:t>AC-DC Rectifiers:</w:t>
      </w:r>
    </w:p>
    <w:p w14:paraId="5FEF2CF5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Examples</w:t>
      </w:r>
      <w:r w:rsidRPr="00E41371">
        <w:t>: Half-wave, full-wave, and bridge rectifiers.</w:t>
      </w:r>
    </w:p>
    <w:p w14:paraId="759CA917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Purpose</w:t>
      </w:r>
      <w:r w:rsidRPr="00E41371">
        <w:t>: Demonstrate power factor improvement and diode operation.</w:t>
      </w:r>
    </w:p>
    <w:p w14:paraId="160FBB63" w14:textId="77777777" w:rsidR="00E41371" w:rsidRPr="00E41371" w:rsidRDefault="00E41371" w:rsidP="00E41371">
      <w:pPr>
        <w:numPr>
          <w:ilvl w:val="0"/>
          <w:numId w:val="1"/>
        </w:numPr>
      </w:pPr>
      <w:r w:rsidRPr="00E41371">
        <w:rPr>
          <w:b/>
          <w:bCs/>
        </w:rPr>
        <w:t>Power Quality Experiments:</w:t>
      </w:r>
    </w:p>
    <w:p w14:paraId="74948B52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Examples</w:t>
      </w:r>
      <w:r w:rsidRPr="00E41371">
        <w:t>: Harmonic analysis, filtering, and compensation techniques.</w:t>
      </w:r>
    </w:p>
    <w:p w14:paraId="01B1B823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Purpose</w:t>
      </w:r>
      <w:r w:rsidRPr="00E41371">
        <w:t>: Highlight the importance of maintaining power quality in systems.</w:t>
      </w:r>
    </w:p>
    <w:p w14:paraId="19F1C732" w14:textId="77777777" w:rsidR="00E41371" w:rsidRPr="00E41371" w:rsidRDefault="00E41371" w:rsidP="00E41371">
      <w:pPr>
        <w:numPr>
          <w:ilvl w:val="0"/>
          <w:numId w:val="1"/>
        </w:numPr>
      </w:pPr>
      <w:r w:rsidRPr="00E41371">
        <w:rPr>
          <w:b/>
          <w:bCs/>
        </w:rPr>
        <w:t>Motor Drives:</w:t>
      </w:r>
    </w:p>
    <w:p w14:paraId="6B7390A5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Examples</w:t>
      </w:r>
      <w:r w:rsidRPr="00E41371">
        <w:t>: BLDC motor drive circuits.</w:t>
      </w:r>
    </w:p>
    <w:p w14:paraId="4B8105B9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Purpose</w:t>
      </w:r>
      <w:r w:rsidRPr="00E41371">
        <w:t>: Familiarize students with motor control in industrial applications.</w:t>
      </w:r>
    </w:p>
    <w:p w14:paraId="2FC566BF" w14:textId="77777777" w:rsidR="00E41371" w:rsidRPr="00E41371" w:rsidRDefault="00E41371" w:rsidP="00E41371">
      <w:pPr>
        <w:numPr>
          <w:ilvl w:val="0"/>
          <w:numId w:val="1"/>
        </w:numPr>
      </w:pPr>
      <w:r w:rsidRPr="00E41371">
        <w:rPr>
          <w:b/>
          <w:bCs/>
        </w:rPr>
        <w:t>Renewable Energy Integration:</w:t>
      </w:r>
    </w:p>
    <w:p w14:paraId="43036D60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Examples</w:t>
      </w:r>
      <w:r w:rsidRPr="00E41371">
        <w:t>: MPPT algorithms for solar panels, grid-tied inverters.</w:t>
      </w:r>
    </w:p>
    <w:p w14:paraId="7587DA5B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Purpose</w:t>
      </w:r>
      <w:r w:rsidRPr="00E41371">
        <w:t>: Explore energy conversion and integration with renewable sources.</w:t>
      </w:r>
    </w:p>
    <w:p w14:paraId="77D0D722" w14:textId="77777777" w:rsidR="00E41371" w:rsidRPr="00E41371" w:rsidRDefault="00E41371" w:rsidP="00E41371">
      <w:pPr>
        <w:numPr>
          <w:ilvl w:val="0"/>
          <w:numId w:val="1"/>
        </w:numPr>
      </w:pPr>
      <w:r w:rsidRPr="00E41371">
        <w:rPr>
          <w:b/>
          <w:bCs/>
        </w:rPr>
        <w:t>Protection Circuits:</w:t>
      </w:r>
    </w:p>
    <w:p w14:paraId="21DA19C8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Examples</w:t>
      </w:r>
      <w:r w:rsidRPr="00E41371">
        <w:t>: Overvoltage, overcurrent, and thermal protection.</w:t>
      </w:r>
    </w:p>
    <w:p w14:paraId="471BCCD2" w14:textId="77777777" w:rsidR="00E41371" w:rsidRPr="00E41371" w:rsidRDefault="00E41371" w:rsidP="00E41371">
      <w:pPr>
        <w:numPr>
          <w:ilvl w:val="1"/>
          <w:numId w:val="1"/>
        </w:numPr>
      </w:pPr>
      <w:r w:rsidRPr="00E41371">
        <w:rPr>
          <w:b/>
          <w:bCs/>
        </w:rPr>
        <w:t>Purpose</w:t>
      </w:r>
      <w:r w:rsidRPr="00E41371">
        <w:t>: Teach system safety and robustness.</w:t>
      </w:r>
    </w:p>
    <w:p w14:paraId="108D72DA" w14:textId="77777777" w:rsidR="00E41371" w:rsidRPr="00E41371" w:rsidRDefault="00E41371" w:rsidP="00E41371">
      <w:r w:rsidRPr="00E41371">
        <w:lastRenderedPageBreak/>
        <w:pict w14:anchorId="3AC84D85">
          <v:rect id="_x0000_i1043" style="width:0;height:1.5pt" o:hralign="center" o:hrstd="t" o:hr="t" fillcolor="#a0a0a0" stroked="f"/>
        </w:pict>
      </w:r>
    </w:p>
    <w:p w14:paraId="1D7BD184" w14:textId="77777777" w:rsidR="00E41371" w:rsidRPr="00E41371" w:rsidRDefault="00E41371" w:rsidP="00E41371">
      <w:pPr>
        <w:rPr>
          <w:b/>
          <w:bCs/>
        </w:rPr>
      </w:pPr>
      <w:r w:rsidRPr="00E41371">
        <w:rPr>
          <w:b/>
          <w:bCs/>
        </w:rPr>
        <w:t>2. Essential Topics/Concepts for Educational Value</w:t>
      </w:r>
    </w:p>
    <w:p w14:paraId="322170E6" w14:textId="77777777" w:rsidR="00E41371" w:rsidRPr="00E41371" w:rsidRDefault="00E41371" w:rsidP="00E41371">
      <w:pPr>
        <w:numPr>
          <w:ilvl w:val="0"/>
          <w:numId w:val="2"/>
        </w:numPr>
      </w:pPr>
      <w:r w:rsidRPr="00E41371">
        <w:rPr>
          <w:b/>
          <w:bCs/>
        </w:rPr>
        <w:t>Switching Techniques</w:t>
      </w:r>
      <w:r w:rsidRPr="00E41371">
        <w:t>: Pulse Width Modulation (PWM) and frequency control.</w:t>
      </w:r>
    </w:p>
    <w:p w14:paraId="47F4E705" w14:textId="77777777" w:rsidR="00E41371" w:rsidRPr="00E41371" w:rsidRDefault="00E41371" w:rsidP="00E41371">
      <w:pPr>
        <w:numPr>
          <w:ilvl w:val="0"/>
          <w:numId w:val="2"/>
        </w:numPr>
      </w:pPr>
      <w:r w:rsidRPr="00E41371">
        <w:rPr>
          <w:b/>
          <w:bCs/>
        </w:rPr>
        <w:t>Control Systems</w:t>
      </w:r>
      <w:r w:rsidRPr="00E41371">
        <w:t>: Feedback mechanisms in converters and inverters.</w:t>
      </w:r>
    </w:p>
    <w:p w14:paraId="194F7EE3" w14:textId="77777777" w:rsidR="00E41371" w:rsidRPr="00E41371" w:rsidRDefault="00E41371" w:rsidP="00E41371">
      <w:pPr>
        <w:numPr>
          <w:ilvl w:val="0"/>
          <w:numId w:val="2"/>
        </w:numPr>
      </w:pPr>
      <w:r w:rsidRPr="00E41371">
        <w:rPr>
          <w:b/>
          <w:bCs/>
        </w:rPr>
        <w:t>Efficiency Analysis</w:t>
      </w:r>
      <w:r w:rsidRPr="00E41371">
        <w:t>: Loss calculations and methods to improve efficiency.</w:t>
      </w:r>
    </w:p>
    <w:p w14:paraId="19C39CAA" w14:textId="77777777" w:rsidR="00E41371" w:rsidRPr="00E41371" w:rsidRDefault="00E41371" w:rsidP="00E41371">
      <w:pPr>
        <w:numPr>
          <w:ilvl w:val="0"/>
          <w:numId w:val="2"/>
        </w:numPr>
      </w:pPr>
      <w:r w:rsidRPr="00E41371">
        <w:rPr>
          <w:b/>
          <w:bCs/>
        </w:rPr>
        <w:t>Power Factor Correction</w:t>
      </w:r>
      <w:r w:rsidRPr="00E41371">
        <w:t>: Practical implementation and its significance.</w:t>
      </w:r>
    </w:p>
    <w:p w14:paraId="005DE334" w14:textId="77777777" w:rsidR="00E41371" w:rsidRPr="00E41371" w:rsidRDefault="00E41371" w:rsidP="00E41371">
      <w:pPr>
        <w:numPr>
          <w:ilvl w:val="0"/>
          <w:numId w:val="2"/>
        </w:numPr>
      </w:pPr>
      <w:r w:rsidRPr="00E41371">
        <w:rPr>
          <w:b/>
          <w:bCs/>
        </w:rPr>
        <w:t>EMI/EMC Considerations</w:t>
      </w:r>
      <w:r w:rsidRPr="00E41371">
        <w:t>: Understanding electromagnetic compatibility.</w:t>
      </w:r>
    </w:p>
    <w:p w14:paraId="2CE1F345" w14:textId="77777777" w:rsidR="00E41371" w:rsidRPr="00E41371" w:rsidRDefault="00E41371" w:rsidP="00E41371">
      <w:r w:rsidRPr="00E41371">
        <w:pict w14:anchorId="3152ABE1">
          <v:rect id="_x0000_i1044" style="width:0;height:1.5pt" o:hralign="center" o:hrstd="t" o:hr="t" fillcolor="#a0a0a0" stroked="f"/>
        </w:pict>
      </w:r>
    </w:p>
    <w:p w14:paraId="733E6C71" w14:textId="77777777" w:rsidR="00E41371" w:rsidRPr="00E41371" w:rsidRDefault="00E41371" w:rsidP="00E41371">
      <w:pPr>
        <w:rPr>
          <w:b/>
          <w:bCs/>
        </w:rPr>
      </w:pPr>
      <w:r w:rsidRPr="00E41371">
        <w:rPr>
          <w:b/>
          <w:bCs/>
        </w:rPr>
        <w:t>3. Features and Safety Measures</w:t>
      </w:r>
    </w:p>
    <w:p w14:paraId="3CD31320" w14:textId="77777777" w:rsidR="00E41371" w:rsidRPr="00E41371" w:rsidRDefault="00E41371" w:rsidP="00E41371">
      <w:r w:rsidRPr="00E41371">
        <w:t>To ensure usability and reliability for students:</w:t>
      </w:r>
    </w:p>
    <w:p w14:paraId="08919802" w14:textId="77777777" w:rsidR="00E41371" w:rsidRPr="00E41371" w:rsidRDefault="00E41371" w:rsidP="00E41371">
      <w:pPr>
        <w:numPr>
          <w:ilvl w:val="0"/>
          <w:numId w:val="3"/>
        </w:numPr>
      </w:pPr>
      <w:r w:rsidRPr="00E41371">
        <w:rPr>
          <w:b/>
          <w:bCs/>
        </w:rPr>
        <w:t>Modularity:</w:t>
      </w:r>
    </w:p>
    <w:p w14:paraId="54812EFC" w14:textId="77777777" w:rsidR="00E41371" w:rsidRPr="00E41371" w:rsidRDefault="00E41371" w:rsidP="00E41371">
      <w:pPr>
        <w:numPr>
          <w:ilvl w:val="1"/>
          <w:numId w:val="3"/>
        </w:numPr>
      </w:pPr>
      <w:r w:rsidRPr="00E41371">
        <w:t>Allow plug-and-play modules for different experiments.</w:t>
      </w:r>
    </w:p>
    <w:p w14:paraId="7AF46477" w14:textId="77777777" w:rsidR="00E41371" w:rsidRPr="00E41371" w:rsidRDefault="00E41371" w:rsidP="00E41371">
      <w:pPr>
        <w:numPr>
          <w:ilvl w:val="1"/>
          <w:numId w:val="3"/>
        </w:numPr>
      </w:pPr>
      <w:r w:rsidRPr="00E41371">
        <w:t>Use headers and connectors for easy assembly and replacement.</w:t>
      </w:r>
    </w:p>
    <w:p w14:paraId="0CBF3127" w14:textId="77777777" w:rsidR="00E41371" w:rsidRPr="00E41371" w:rsidRDefault="00E41371" w:rsidP="00E41371">
      <w:pPr>
        <w:numPr>
          <w:ilvl w:val="0"/>
          <w:numId w:val="3"/>
        </w:numPr>
      </w:pPr>
      <w:r w:rsidRPr="00E41371">
        <w:rPr>
          <w:b/>
          <w:bCs/>
        </w:rPr>
        <w:t>Integrated Safety:</w:t>
      </w:r>
    </w:p>
    <w:p w14:paraId="1DCD6BD4" w14:textId="77777777" w:rsidR="00E41371" w:rsidRPr="00E41371" w:rsidRDefault="00E41371" w:rsidP="00E41371">
      <w:pPr>
        <w:numPr>
          <w:ilvl w:val="1"/>
          <w:numId w:val="3"/>
        </w:numPr>
      </w:pPr>
      <w:r w:rsidRPr="00E41371">
        <w:t>Overcurrent protection using current-limiting ICs.</w:t>
      </w:r>
    </w:p>
    <w:p w14:paraId="6CAE6281" w14:textId="77777777" w:rsidR="00E41371" w:rsidRPr="00E41371" w:rsidRDefault="00E41371" w:rsidP="00E41371">
      <w:pPr>
        <w:numPr>
          <w:ilvl w:val="1"/>
          <w:numId w:val="3"/>
        </w:numPr>
      </w:pPr>
      <w:r w:rsidRPr="00E41371">
        <w:t>Thermal protection with temperature sensors.</w:t>
      </w:r>
    </w:p>
    <w:p w14:paraId="7905DB6E" w14:textId="77777777" w:rsidR="00E41371" w:rsidRPr="00E41371" w:rsidRDefault="00E41371" w:rsidP="00E41371">
      <w:pPr>
        <w:numPr>
          <w:ilvl w:val="1"/>
          <w:numId w:val="3"/>
        </w:numPr>
      </w:pPr>
      <w:r w:rsidRPr="00E41371">
        <w:t>Reverse polarity protection at the input.</w:t>
      </w:r>
    </w:p>
    <w:p w14:paraId="70C012CE" w14:textId="77777777" w:rsidR="00E41371" w:rsidRPr="00E41371" w:rsidRDefault="00E41371" w:rsidP="00E41371">
      <w:pPr>
        <w:numPr>
          <w:ilvl w:val="0"/>
          <w:numId w:val="3"/>
        </w:numPr>
      </w:pPr>
      <w:r w:rsidRPr="00E41371">
        <w:rPr>
          <w:b/>
          <w:bCs/>
        </w:rPr>
        <w:t>User-Friendly Interface:</w:t>
      </w:r>
    </w:p>
    <w:p w14:paraId="139E4ED1" w14:textId="77777777" w:rsidR="00E41371" w:rsidRPr="00E41371" w:rsidRDefault="00E41371" w:rsidP="00E41371">
      <w:pPr>
        <w:numPr>
          <w:ilvl w:val="1"/>
          <w:numId w:val="3"/>
        </w:numPr>
      </w:pPr>
      <w:r w:rsidRPr="00E41371">
        <w:t>Include LED indicators for operation status and faults.</w:t>
      </w:r>
    </w:p>
    <w:p w14:paraId="3B4263A5" w14:textId="77777777" w:rsidR="00E41371" w:rsidRPr="00E41371" w:rsidRDefault="00E41371" w:rsidP="00E41371">
      <w:pPr>
        <w:numPr>
          <w:ilvl w:val="1"/>
          <w:numId w:val="3"/>
        </w:numPr>
      </w:pPr>
      <w:r w:rsidRPr="00E41371">
        <w:t>Provide a touchscreen or a web interface for control and monitoring.</w:t>
      </w:r>
    </w:p>
    <w:p w14:paraId="7CF581DC" w14:textId="77777777" w:rsidR="00E41371" w:rsidRPr="00E41371" w:rsidRDefault="00E41371" w:rsidP="00E41371">
      <w:pPr>
        <w:numPr>
          <w:ilvl w:val="0"/>
          <w:numId w:val="3"/>
        </w:numPr>
      </w:pPr>
      <w:r w:rsidRPr="00E41371">
        <w:rPr>
          <w:b/>
          <w:bCs/>
        </w:rPr>
        <w:t>Robust Design:</w:t>
      </w:r>
    </w:p>
    <w:p w14:paraId="7183DBB7" w14:textId="77777777" w:rsidR="00E41371" w:rsidRPr="00E41371" w:rsidRDefault="00E41371" w:rsidP="00E41371">
      <w:pPr>
        <w:numPr>
          <w:ilvl w:val="1"/>
          <w:numId w:val="3"/>
        </w:numPr>
      </w:pPr>
      <w:r w:rsidRPr="00E41371">
        <w:t>Use surge protection diodes and TVS (Transient Voltage Suppressors).</w:t>
      </w:r>
    </w:p>
    <w:p w14:paraId="6A90F2FD" w14:textId="77777777" w:rsidR="00E41371" w:rsidRPr="00E41371" w:rsidRDefault="00E41371" w:rsidP="00E41371">
      <w:pPr>
        <w:numPr>
          <w:ilvl w:val="1"/>
          <w:numId w:val="3"/>
        </w:numPr>
      </w:pPr>
      <w:r w:rsidRPr="00E41371">
        <w:t>Design circuits to handle short circuits and accidental misuse.</w:t>
      </w:r>
    </w:p>
    <w:p w14:paraId="55C6C952" w14:textId="77777777" w:rsidR="00E41371" w:rsidRPr="00E41371" w:rsidRDefault="00E41371" w:rsidP="00E41371">
      <w:pPr>
        <w:numPr>
          <w:ilvl w:val="0"/>
          <w:numId w:val="3"/>
        </w:numPr>
      </w:pPr>
      <w:r w:rsidRPr="00E41371">
        <w:rPr>
          <w:b/>
          <w:bCs/>
        </w:rPr>
        <w:t>Compact Size:</w:t>
      </w:r>
    </w:p>
    <w:p w14:paraId="462640D4" w14:textId="77777777" w:rsidR="00E41371" w:rsidRPr="00E41371" w:rsidRDefault="00E41371" w:rsidP="00E41371">
      <w:pPr>
        <w:numPr>
          <w:ilvl w:val="1"/>
          <w:numId w:val="3"/>
        </w:numPr>
      </w:pPr>
      <w:r w:rsidRPr="00E41371">
        <w:t>Fit the circuit into a small enclosure for portability.</w:t>
      </w:r>
    </w:p>
    <w:p w14:paraId="4491F063" w14:textId="77777777" w:rsidR="00E41371" w:rsidRPr="00702DA7" w:rsidRDefault="00E41371" w:rsidP="00E41371">
      <w:pPr>
        <w:numPr>
          <w:ilvl w:val="1"/>
          <w:numId w:val="3"/>
        </w:numPr>
      </w:pPr>
      <w:r w:rsidRPr="00E41371">
        <w:t>Use SMD (Surface Mount Device) components for minimal size.</w:t>
      </w:r>
    </w:p>
    <w:p w14:paraId="0AB2CE06" w14:textId="77777777" w:rsidR="00E41371" w:rsidRPr="00E41371" w:rsidRDefault="00E41371" w:rsidP="00232387">
      <w:pPr>
        <w:ind w:left="1440"/>
      </w:pPr>
    </w:p>
    <w:p w14:paraId="2DBFEAF8" w14:textId="77777777" w:rsidR="00E41371" w:rsidRPr="00E41371" w:rsidRDefault="00E41371" w:rsidP="00E41371">
      <w:r w:rsidRPr="00E41371">
        <w:pict w14:anchorId="4B9891EE">
          <v:rect id="_x0000_i1045" style="width:0;height:1.5pt" o:hralign="center" o:hrstd="t" o:hr="t" fillcolor="#a0a0a0" stroked="f"/>
        </w:pict>
      </w:r>
    </w:p>
    <w:p w14:paraId="36A6003D" w14:textId="77777777" w:rsidR="00E41371" w:rsidRPr="00E41371" w:rsidRDefault="00E41371" w:rsidP="00E41371">
      <w:pPr>
        <w:rPr>
          <w:b/>
          <w:bCs/>
        </w:rPr>
      </w:pPr>
      <w:r w:rsidRPr="00E41371">
        <w:rPr>
          <w:b/>
          <w:bCs/>
        </w:rPr>
        <w:lastRenderedPageBreak/>
        <w:t>4. Seamless Integration and Google Chrome Control</w:t>
      </w:r>
    </w:p>
    <w:p w14:paraId="1963FD54" w14:textId="77777777" w:rsidR="00E41371" w:rsidRPr="00E41371" w:rsidRDefault="00E41371" w:rsidP="00E41371">
      <w:pPr>
        <w:numPr>
          <w:ilvl w:val="0"/>
          <w:numId w:val="4"/>
        </w:numPr>
      </w:pPr>
      <w:r w:rsidRPr="00E41371">
        <w:rPr>
          <w:b/>
          <w:bCs/>
        </w:rPr>
        <w:t>Communication Protocols:</w:t>
      </w:r>
    </w:p>
    <w:p w14:paraId="2BFA38D6" w14:textId="77777777" w:rsidR="00E41371" w:rsidRPr="00E41371" w:rsidRDefault="00E41371" w:rsidP="00E41371">
      <w:pPr>
        <w:numPr>
          <w:ilvl w:val="1"/>
          <w:numId w:val="4"/>
        </w:numPr>
      </w:pPr>
      <w:r w:rsidRPr="00E41371">
        <w:t>Use USB-based serial communication (e.g., UART over USB or HID).</w:t>
      </w:r>
    </w:p>
    <w:p w14:paraId="396341DC" w14:textId="77777777" w:rsidR="00E41371" w:rsidRPr="00E41371" w:rsidRDefault="00E41371" w:rsidP="00E41371">
      <w:pPr>
        <w:numPr>
          <w:ilvl w:val="1"/>
          <w:numId w:val="4"/>
        </w:numPr>
      </w:pPr>
      <w:r w:rsidRPr="00E41371">
        <w:t>Incorporate Wi-Fi or Bluetooth modules for wireless access.</w:t>
      </w:r>
    </w:p>
    <w:p w14:paraId="2FE25FC7" w14:textId="77777777" w:rsidR="00E41371" w:rsidRPr="00E41371" w:rsidRDefault="00E41371" w:rsidP="00E41371">
      <w:pPr>
        <w:numPr>
          <w:ilvl w:val="0"/>
          <w:numId w:val="4"/>
        </w:numPr>
      </w:pPr>
      <w:r w:rsidRPr="00E41371">
        <w:rPr>
          <w:b/>
          <w:bCs/>
        </w:rPr>
        <w:t>Web Interface Design:</w:t>
      </w:r>
    </w:p>
    <w:p w14:paraId="1A811A61" w14:textId="77777777" w:rsidR="00E41371" w:rsidRPr="00E41371" w:rsidRDefault="00E41371" w:rsidP="00E41371">
      <w:pPr>
        <w:numPr>
          <w:ilvl w:val="1"/>
          <w:numId w:val="4"/>
        </w:numPr>
      </w:pPr>
      <w:r w:rsidRPr="00E41371">
        <w:t>Develop a web application hosted on the device or computer.</w:t>
      </w:r>
    </w:p>
    <w:p w14:paraId="65DDC0D8" w14:textId="77777777" w:rsidR="00E41371" w:rsidRPr="00E41371" w:rsidRDefault="00E41371" w:rsidP="00E41371">
      <w:pPr>
        <w:numPr>
          <w:ilvl w:val="1"/>
          <w:numId w:val="4"/>
        </w:numPr>
      </w:pPr>
      <w:r w:rsidRPr="00E41371">
        <w:t xml:space="preserve">Use </w:t>
      </w:r>
      <w:proofErr w:type="spellStart"/>
      <w:r w:rsidRPr="00E41371">
        <w:t>WebSockets</w:t>
      </w:r>
      <w:proofErr w:type="spellEnd"/>
      <w:r w:rsidRPr="00E41371">
        <w:t xml:space="preserve"> or RESTful APIs for real-time interaction.</w:t>
      </w:r>
    </w:p>
    <w:p w14:paraId="073C14DC" w14:textId="77777777" w:rsidR="00E41371" w:rsidRPr="00E41371" w:rsidRDefault="00E41371" w:rsidP="00E41371">
      <w:pPr>
        <w:numPr>
          <w:ilvl w:val="1"/>
          <w:numId w:val="4"/>
        </w:numPr>
      </w:pPr>
      <w:r w:rsidRPr="00E41371">
        <w:t>Include graphical tools for waveform display and control.</w:t>
      </w:r>
    </w:p>
    <w:p w14:paraId="26F8EF1A" w14:textId="77777777" w:rsidR="00E41371" w:rsidRPr="00E41371" w:rsidRDefault="00E41371" w:rsidP="00E41371">
      <w:pPr>
        <w:numPr>
          <w:ilvl w:val="0"/>
          <w:numId w:val="4"/>
        </w:numPr>
      </w:pPr>
      <w:r w:rsidRPr="00E41371">
        <w:rPr>
          <w:b/>
          <w:bCs/>
        </w:rPr>
        <w:t>Power Optimization:</w:t>
      </w:r>
    </w:p>
    <w:p w14:paraId="36F96E3F" w14:textId="77777777" w:rsidR="00E41371" w:rsidRPr="00E41371" w:rsidRDefault="00E41371" w:rsidP="00E41371">
      <w:pPr>
        <w:numPr>
          <w:ilvl w:val="1"/>
          <w:numId w:val="4"/>
        </w:numPr>
      </w:pPr>
      <w:r w:rsidRPr="00E41371">
        <w:t>Limit power consumption to under 2.5W to comply with USB 2.0 standards.</w:t>
      </w:r>
    </w:p>
    <w:p w14:paraId="1A072A66" w14:textId="77777777" w:rsidR="00E41371" w:rsidRPr="00E41371" w:rsidRDefault="00E41371" w:rsidP="00E41371">
      <w:pPr>
        <w:numPr>
          <w:ilvl w:val="1"/>
          <w:numId w:val="4"/>
        </w:numPr>
      </w:pPr>
      <w:r w:rsidRPr="00E41371">
        <w:t>Use efficient regulators (e.g., switching regulators like LM2596) for internal power distribution.</w:t>
      </w:r>
    </w:p>
    <w:p w14:paraId="1FF257C9" w14:textId="77777777" w:rsidR="00E41371" w:rsidRPr="00E41371" w:rsidRDefault="00E41371" w:rsidP="00E41371">
      <w:pPr>
        <w:numPr>
          <w:ilvl w:val="0"/>
          <w:numId w:val="4"/>
        </w:numPr>
      </w:pPr>
      <w:r w:rsidRPr="00E41371">
        <w:rPr>
          <w:b/>
          <w:bCs/>
        </w:rPr>
        <w:t>Microcontroller/Processor:</w:t>
      </w:r>
    </w:p>
    <w:p w14:paraId="2F1E6D7F" w14:textId="77777777" w:rsidR="00E41371" w:rsidRPr="00E41371" w:rsidRDefault="00E41371" w:rsidP="00E41371">
      <w:pPr>
        <w:numPr>
          <w:ilvl w:val="1"/>
          <w:numId w:val="4"/>
        </w:numPr>
      </w:pPr>
      <w:r w:rsidRPr="00E41371">
        <w:t>Use low-power, USB-compatible microcontrollers (e.g., ESP32, STM32, or Arduino Nano).</w:t>
      </w:r>
    </w:p>
    <w:p w14:paraId="3D5B72CF" w14:textId="77777777" w:rsidR="00E41371" w:rsidRPr="00E41371" w:rsidRDefault="00E41371" w:rsidP="00E41371">
      <w:pPr>
        <w:numPr>
          <w:ilvl w:val="1"/>
          <w:numId w:val="4"/>
        </w:numPr>
      </w:pPr>
      <w:r w:rsidRPr="00E41371">
        <w:t>Provide sufficient GPIOs for modularity and expansion.</w:t>
      </w:r>
    </w:p>
    <w:p w14:paraId="387AC428" w14:textId="77777777" w:rsidR="00155129" w:rsidRDefault="00155129"/>
    <w:sectPr w:rsidR="00155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052D"/>
    <w:multiLevelType w:val="multilevel"/>
    <w:tmpl w:val="9D10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E26A0"/>
    <w:multiLevelType w:val="multilevel"/>
    <w:tmpl w:val="1DF2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0696F"/>
    <w:multiLevelType w:val="multilevel"/>
    <w:tmpl w:val="1ECA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2658E1"/>
    <w:multiLevelType w:val="multilevel"/>
    <w:tmpl w:val="1538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74346">
    <w:abstractNumId w:val="3"/>
  </w:num>
  <w:num w:numId="2" w16cid:durableId="1046174631">
    <w:abstractNumId w:val="1"/>
  </w:num>
  <w:num w:numId="3" w16cid:durableId="2020233921">
    <w:abstractNumId w:val="2"/>
  </w:num>
  <w:num w:numId="4" w16cid:durableId="192842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45"/>
    <w:rsid w:val="00155129"/>
    <w:rsid w:val="00232387"/>
    <w:rsid w:val="00414FD5"/>
    <w:rsid w:val="00553FBF"/>
    <w:rsid w:val="006845EC"/>
    <w:rsid w:val="00702DA7"/>
    <w:rsid w:val="00AA425E"/>
    <w:rsid w:val="00C37445"/>
    <w:rsid w:val="00CA2E1C"/>
    <w:rsid w:val="00E4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8A61"/>
  <w15:chartTrackingRefBased/>
  <w15:docId w15:val="{96027D2F-85D8-4845-96A1-A1131F20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C37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3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7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7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7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7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7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7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7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74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374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744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744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7445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744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7445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744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7445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C37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744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C37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3744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C3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37445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C3744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3744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37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37445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C37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6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burak coruk</dc:creator>
  <cp:keywords/>
  <dc:description/>
  <cp:lastModifiedBy>mustafa burak coruk</cp:lastModifiedBy>
  <cp:revision>4</cp:revision>
  <dcterms:created xsi:type="dcterms:W3CDTF">2024-11-16T19:22:00Z</dcterms:created>
  <dcterms:modified xsi:type="dcterms:W3CDTF">2024-11-16T19:22:00Z</dcterms:modified>
</cp:coreProperties>
</file>