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AAC" w:rsidRDefault="00457AAC">
      <w:proofErr w:type="spellStart"/>
      <w:r>
        <w:t>Part</w:t>
      </w:r>
      <w:proofErr w:type="spellEnd"/>
      <w:r>
        <w:t xml:space="preserve"> 1.1</w:t>
      </w:r>
    </w:p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t>This</w:t>
      </w:r>
      <w:proofErr w:type="spellEnd"/>
      <w:r>
        <w:t xml:space="preserve"> is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traning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, cv data </w:t>
      </w:r>
      <w:proofErr w:type="spellStart"/>
      <w:r>
        <w:t>and</w:t>
      </w:r>
      <w:proofErr w:type="spellEnd"/>
      <w:r>
        <w:t xml:space="preserve"> ideal data</w:t>
      </w:r>
    </w:p>
    <w:p w:rsidR="00403436" w:rsidRDefault="00457AAC">
      <w:r w:rsidRPr="00457AAC">
        <w:drawing>
          <wp:inline distT="0" distB="0" distL="0" distR="0" wp14:anchorId="5D0D7082" wp14:editId="62914769">
            <wp:extent cx="5760720" cy="29419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AC" w:rsidRDefault="00457AAC">
      <w:r w:rsidRPr="00457AAC">
        <w:drawing>
          <wp:inline distT="0" distB="0" distL="0" distR="0" wp14:anchorId="7042F974" wp14:editId="5DD67122">
            <wp:extent cx="5760720" cy="29032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4" w:rsidRDefault="002457A4"/>
    <w:p w:rsidR="002457A4" w:rsidRDefault="002457A4"/>
    <w:p w:rsidR="002457A4" w:rsidRDefault="002457A4"/>
    <w:p w:rsidR="002457A4" w:rsidRDefault="002457A4"/>
    <w:p w:rsidR="002457A4" w:rsidRDefault="002457A4"/>
    <w:p w:rsidR="002457A4" w:rsidRDefault="002457A4"/>
    <w:p w:rsidR="002457A4" w:rsidRDefault="002457A4"/>
    <w:p w:rsidR="002457A4" w:rsidRDefault="002457A4"/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lastRenderedPageBreak/>
        <w:t>This</w:t>
      </w:r>
      <w:proofErr w:type="spellEnd"/>
      <w:r>
        <w:t xml:space="preserve"> is how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classified</w:t>
      </w:r>
      <w:proofErr w:type="spellEnd"/>
    </w:p>
    <w:p w:rsidR="00457AAC" w:rsidRDefault="00457AAC">
      <w:r w:rsidRPr="00457AAC">
        <w:drawing>
          <wp:inline distT="0" distB="0" distL="0" distR="0" wp14:anchorId="2FAE5D88" wp14:editId="5577427C">
            <wp:extent cx="5760720" cy="29337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144"/>
                    <a:stretch/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>
      <w:proofErr w:type="spellStart"/>
      <w:r>
        <w:t>Part</w:t>
      </w:r>
      <w:proofErr w:type="spellEnd"/>
      <w:r>
        <w:t xml:space="preserve"> 1.2</w:t>
      </w:r>
    </w:p>
    <w:p w:rsidR="00457AAC" w:rsidRDefault="00457AAC">
      <w:r w:rsidRPr="00457AAC">
        <w:drawing>
          <wp:inline distT="0" distB="0" distL="0" distR="0" wp14:anchorId="5DC4E0AC" wp14:editId="47871F78">
            <wp:extent cx="3711262" cy="7125317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4" w:rsidRDefault="002457A4"/>
    <w:p w:rsidR="002457A4" w:rsidRDefault="002457A4"/>
    <w:p w:rsidR="002457A4" w:rsidRDefault="002457A4"/>
    <w:p w:rsidR="002457A4" w:rsidRDefault="002457A4"/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lastRenderedPageBreak/>
        <w:t>Error</w:t>
      </w:r>
      <w:proofErr w:type="spellEnd"/>
      <w:r>
        <w:t xml:space="preserve"> rate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12% but </w:t>
      </w:r>
      <w:proofErr w:type="spellStart"/>
      <w:r>
        <w:t>varies</w:t>
      </w:r>
      <w:proofErr w:type="spellEnd"/>
      <w:r>
        <w:t xml:space="preserve"> </w:t>
      </w:r>
      <w:proofErr w:type="spellStart"/>
      <w:r>
        <w:t>betweeb</w:t>
      </w:r>
      <w:proofErr w:type="spellEnd"/>
      <w:r>
        <w:t xml:space="preserve"> 8-10%</w:t>
      </w:r>
    </w:p>
    <w:p w:rsidR="00457AAC" w:rsidRDefault="00457AAC">
      <w:r w:rsidRPr="00457AAC">
        <w:drawing>
          <wp:inline distT="0" distB="0" distL="0" distR="0" wp14:anchorId="25C3DC00" wp14:editId="650CBE4D">
            <wp:extent cx="2552921" cy="1120237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t>This</w:t>
      </w:r>
      <w:proofErr w:type="spellEnd"/>
      <w:r>
        <w:t xml:space="preserve"> is how </w:t>
      </w:r>
      <w:proofErr w:type="spellStart"/>
      <w:r>
        <w:t>ComplexModel</w:t>
      </w:r>
      <w:proofErr w:type="spellEnd"/>
      <w:r>
        <w:t xml:space="preserve"> </w:t>
      </w:r>
      <w:proofErr w:type="spellStart"/>
      <w:r>
        <w:t>classifies</w:t>
      </w:r>
      <w:proofErr w:type="spellEnd"/>
    </w:p>
    <w:p w:rsidR="00457AAC" w:rsidRDefault="00EA0386">
      <w:r w:rsidRPr="00EA0386">
        <w:drawing>
          <wp:inline distT="0" distB="0" distL="0" distR="0" wp14:anchorId="68EB9E27" wp14:editId="2DDD8630">
            <wp:extent cx="5760720" cy="2894330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457AAC" w:rsidRDefault="00457AAC"/>
    <w:p w:rsidR="002457A4" w:rsidRDefault="002457A4"/>
    <w:p w:rsidR="002457A4" w:rsidRDefault="002457A4"/>
    <w:p w:rsidR="002457A4" w:rsidRDefault="002457A4"/>
    <w:p w:rsidR="002457A4" w:rsidRDefault="002457A4"/>
    <w:p w:rsidR="00457AAC" w:rsidRDefault="00457AAC">
      <w:proofErr w:type="spellStart"/>
      <w:r>
        <w:lastRenderedPageBreak/>
        <w:t>Part</w:t>
      </w:r>
      <w:proofErr w:type="spellEnd"/>
      <w:r>
        <w:t xml:space="preserve"> 1.3</w:t>
      </w:r>
    </w:p>
    <w:p w:rsidR="003545C5" w:rsidRDefault="003545C5">
      <w:r w:rsidRPr="003545C5">
        <w:drawing>
          <wp:inline distT="0" distB="0" distL="0" distR="0" wp14:anchorId="0F1A028B" wp14:editId="73E05753">
            <wp:extent cx="3347358" cy="6849211"/>
            <wp:effectExtent l="0" t="0" r="5715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68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rates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assignment</w:t>
      </w:r>
      <w:proofErr w:type="spellEnd"/>
    </w:p>
    <w:p w:rsidR="003545C5" w:rsidRDefault="003545C5">
      <w:r w:rsidRPr="003545C5">
        <w:drawing>
          <wp:inline distT="0" distB="0" distL="0" distR="0" wp14:anchorId="3BC8114B" wp14:editId="054C3721">
            <wp:extent cx="3671409" cy="1306285"/>
            <wp:effectExtent l="0" t="0" r="5715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278" cy="13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lastRenderedPageBreak/>
        <w:t>This</w:t>
      </w:r>
      <w:proofErr w:type="spellEnd"/>
      <w:r>
        <w:t xml:space="preserve"> is how </w:t>
      </w:r>
      <w:proofErr w:type="spellStart"/>
      <w:r>
        <w:t>simple</w:t>
      </w:r>
      <w:proofErr w:type="spellEnd"/>
      <w:r>
        <w:t xml:space="preserve"> model </w:t>
      </w:r>
      <w:proofErr w:type="spellStart"/>
      <w:r>
        <w:t>clasifies</w:t>
      </w:r>
      <w:proofErr w:type="spellEnd"/>
    </w:p>
    <w:p w:rsidR="002457A4" w:rsidRDefault="002457A4" w:rsidP="002457A4">
      <w:pPr>
        <w:pStyle w:val="ListeParagraf"/>
        <w:numPr>
          <w:ilvl w:val="0"/>
          <w:numId w:val="2"/>
        </w:numPr>
      </w:pPr>
      <w:r>
        <w:t xml:space="preserve">As it can be </w:t>
      </w:r>
      <w:proofErr w:type="spellStart"/>
      <w:r>
        <w:t>seen</w:t>
      </w:r>
      <w:proofErr w:type="spellEnd"/>
      <w:r>
        <w:t xml:space="preserve">, it is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ideal </w:t>
      </w:r>
    </w:p>
    <w:p w:rsidR="003545C5" w:rsidRDefault="003545C5">
      <w:r w:rsidRPr="003545C5">
        <w:drawing>
          <wp:inline distT="0" distB="0" distL="0" distR="0" wp14:anchorId="79648F0E" wp14:editId="55A43E2C">
            <wp:extent cx="5760720" cy="2931160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EA0386" w:rsidRDefault="00EA0386"/>
    <w:p w:rsidR="00EA0386" w:rsidRDefault="00EA0386"/>
    <w:p w:rsidR="00EA0386" w:rsidRDefault="00EA0386"/>
    <w:p w:rsidR="00EA0386" w:rsidRDefault="00EA0386"/>
    <w:p w:rsidR="00EA0386" w:rsidRDefault="00EA0386"/>
    <w:p w:rsidR="00EA0386" w:rsidRDefault="00EA0386"/>
    <w:p w:rsidR="00EA0386" w:rsidRDefault="00EA0386"/>
    <w:p w:rsidR="00EA0386" w:rsidRDefault="00EA0386"/>
    <w:p w:rsidR="00EA0386" w:rsidRDefault="00EA0386"/>
    <w:p w:rsidR="00EA0386" w:rsidRDefault="00EA0386"/>
    <w:p w:rsidR="00EA0386" w:rsidRDefault="00855C23">
      <w:proofErr w:type="spellStart"/>
      <w:r>
        <w:t>Part</w:t>
      </w:r>
      <w:proofErr w:type="spellEnd"/>
      <w:r>
        <w:t xml:space="preserve"> 1.4</w:t>
      </w:r>
    </w:p>
    <w:p w:rsidR="00855C23" w:rsidRDefault="00855C23">
      <w:r w:rsidRPr="00855C23">
        <w:drawing>
          <wp:inline distT="0" distB="0" distL="0" distR="0" wp14:anchorId="5845F971" wp14:editId="17E0CDC3">
            <wp:extent cx="2587155" cy="5077694"/>
            <wp:effectExtent l="0" t="0" r="3810" b="889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7155" cy="507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model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ideal model</w:t>
      </w:r>
    </w:p>
    <w:p w:rsidR="003545C5" w:rsidRDefault="002457A4">
      <w:r w:rsidRPr="00855C23">
        <w:drawing>
          <wp:inline distT="0" distB="0" distL="0" distR="0" wp14:anchorId="06D44BF0" wp14:editId="1971F8CD">
            <wp:extent cx="2206710" cy="1096282"/>
            <wp:effectExtent l="0" t="0" r="3175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2819" cy="11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C23" w:rsidRPr="00855C23">
        <w:drawing>
          <wp:inline distT="0" distB="0" distL="0" distR="0" wp14:anchorId="70816905" wp14:editId="2FA6EA91">
            <wp:extent cx="3537856" cy="1768929"/>
            <wp:effectExtent l="0" t="0" r="5715" b="317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941" cy="18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23" w:rsidRDefault="00855C23"/>
    <w:p w:rsidR="00855C23" w:rsidRDefault="00855C23"/>
    <w:p w:rsidR="002457A4" w:rsidRDefault="002457A4"/>
    <w:p w:rsidR="003545C5" w:rsidRDefault="003545C5">
      <w:proofErr w:type="spellStart"/>
      <w:r>
        <w:lastRenderedPageBreak/>
        <w:t>Part</w:t>
      </w:r>
      <w:proofErr w:type="spellEnd"/>
      <w:r>
        <w:t xml:space="preserve"> 1.5</w:t>
      </w:r>
    </w:p>
    <w:p w:rsidR="002457A4" w:rsidRDefault="002457A4" w:rsidP="002457A4">
      <w:pPr>
        <w:pStyle w:val="ListeParagraf"/>
        <w:numPr>
          <w:ilvl w:val="0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is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how it </w:t>
      </w:r>
      <w:proofErr w:type="spellStart"/>
      <w:r>
        <w:t>should</w:t>
      </w:r>
      <w:proofErr w:type="spellEnd"/>
      <w:r>
        <w:t xml:space="preserve"> be,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it</w:t>
      </w:r>
    </w:p>
    <w:p w:rsidR="003545C5" w:rsidRDefault="003545C5">
      <w:r w:rsidRPr="003545C5">
        <w:drawing>
          <wp:inline distT="0" distB="0" distL="0" distR="0" wp14:anchorId="3DD3E523" wp14:editId="613C857E">
            <wp:extent cx="3420291" cy="2527894"/>
            <wp:effectExtent l="0" t="0" r="889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0248" cy="25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AC" w:rsidRDefault="00457AAC"/>
    <w:p w:rsidR="00457AAC" w:rsidRDefault="00457AAC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3545C5" w:rsidRDefault="003545C5"/>
    <w:p w:rsidR="00855C23" w:rsidRDefault="00855C23"/>
    <w:p w:rsidR="00855C23" w:rsidRDefault="00855C23"/>
    <w:p w:rsidR="00855C23" w:rsidRDefault="00855C23"/>
    <w:p w:rsidR="00855C23" w:rsidRDefault="00855C23"/>
    <w:p w:rsidR="00855C23" w:rsidRDefault="00855C23"/>
    <w:p w:rsidR="00855C23" w:rsidRDefault="00855C23"/>
    <w:p w:rsidR="00855C23" w:rsidRDefault="00855C23"/>
    <w:p w:rsidR="00855C23" w:rsidRDefault="00855C23"/>
    <w:p w:rsidR="00855C23" w:rsidRDefault="00855C23"/>
    <w:p w:rsidR="00855C23" w:rsidRDefault="00855C23">
      <w:proofErr w:type="spellStart"/>
      <w:r>
        <w:t>Part</w:t>
      </w:r>
      <w:proofErr w:type="spellEnd"/>
      <w:r>
        <w:t xml:space="preserve"> 1.6</w:t>
      </w:r>
    </w:p>
    <w:p w:rsidR="002457A4" w:rsidRDefault="002457A4" w:rsidP="002457A4">
      <w:pPr>
        <w:pStyle w:val="ListeParagraf"/>
        <w:numPr>
          <w:ilvl w:val="0"/>
          <w:numId w:val="1"/>
        </w:numPr>
      </w:pPr>
      <w:r>
        <w:t xml:space="preserve">Here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classifiactions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class</w:t>
      </w:r>
      <w:proofErr w:type="spellEnd"/>
    </w:p>
    <w:p w:rsidR="00855C23" w:rsidRDefault="00855C23"/>
    <w:p w:rsidR="00855C23" w:rsidRDefault="00494AA3">
      <w:r w:rsidRPr="00855C23">
        <w:drawing>
          <wp:inline distT="0" distB="0" distL="0" distR="0" wp14:anchorId="2DB823EE" wp14:editId="0C473B3A">
            <wp:extent cx="1983377" cy="148644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854" cy="14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C23" w:rsidRPr="00855C23">
        <w:drawing>
          <wp:inline distT="0" distB="0" distL="0" distR="0" wp14:anchorId="77F0BA03" wp14:editId="647BC135">
            <wp:extent cx="1988278" cy="1465347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516" cy="14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AA3">
        <w:drawing>
          <wp:inline distT="0" distB="0" distL="0" distR="0" wp14:anchorId="67030058" wp14:editId="7DE4F9A7">
            <wp:extent cx="1716349" cy="1293694"/>
            <wp:effectExtent l="0" t="0" r="0" b="190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0303" cy="13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A3" w:rsidRDefault="00494AA3">
      <w:r w:rsidRPr="00494AA3">
        <w:drawing>
          <wp:inline distT="0" distB="0" distL="0" distR="0" wp14:anchorId="7B680052" wp14:editId="5DA1AC78">
            <wp:extent cx="2420629" cy="4725488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027" cy="47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4" w:rsidRDefault="002457A4" w:rsidP="002457A4">
      <w:pPr>
        <w:pStyle w:val="ListeParagraf"/>
        <w:numPr>
          <w:ilvl w:val="0"/>
          <w:numId w:val="1"/>
        </w:numPr>
      </w:pPr>
      <w:proofErr w:type="spellStart"/>
      <w:r>
        <w:t>Error</w:t>
      </w:r>
      <w:proofErr w:type="spellEnd"/>
      <w:r>
        <w:t xml:space="preserve"> </w:t>
      </w:r>
      <w:proofErr w:type="spellStart"/>
      <w:r>
        <w:t>rates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asme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 </w:t>
      </w:r>
      <w:bookmarkStart w:id="0" w:name="_GoBack"/>
      <w:bookmarkEnd w:id="0"/>
      <w:r>
        <w:t>document</w:t>
      </w:r>
    </w:p>
    <w:p w:rsidR="00494AA3" w:rsidRDefault="00494AA3">
      <w:r w:rsidRPr="00494AA3">
        <w:drawing>
          <wp:inline distT="0" distB="0" distL="0" distR="0" wp14:anchorId="188B522F" wp14:editId="3FAE133B">
            <wp:extent cx="2187130" cy="502964"/>
            <wp:effectExtent l="0" t="0" r="381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AA3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F54" w:rsidRDefault="00532F54" w:rsidP="002457A4">
      <w:pPr>
        <w:spacing w:after="0" w:line="240" w:lineRule="auto"/>
      </w:pPr>
      <w:r>
        <w:separator/>
      </w:r>
    </w:p>
  </w:endnote>
  <w:endnote w:type="continuationSeparator" w:id="0">
    <w:p w:rsidR="00532F54" w:rsidRDefault="00532F54" w:rsidP="00245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7A4" w:rsidRDefault="002457A4">
    <w:pPr>
      <w:pStyle w:val="AltBilgi"/>
    </w:pPr>
  </w:p>
  <w:p w:rsidR="002457A4" w:rsidRDefault="002457A4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F54" w:rsidRDefault="00532F54" w:rsidP="002457A4">
      <w:pPr>
        <w:spacing w:after="0" w:line="240" w:lineRule="auto"/>
      </w:pPr>
      <w:r>
        <w:separator/>
      </w:r>
    </w:p>
  </w:footnote>
  <w:footnote w:type="continuationSeparator" w:id="0">
    <w:p w:rsidR="00532F54" w:rsidRDefault="00532F54" w:rsidP="002457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D6"/>
    <w:multiLevelType w:val="hybridMultilevel"/>
    <w:tmpl w:val="81144FA0"/>
    <w:lvl w:ilvl="0" w:tplc="B98CD5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800333"/>
    <w:multiLevelType w:val="hybridMultilevel"/>
    <w:tmpl w:val="88627848"/>
    <w:lvl w:ilvl="0" w:tplc="C4D6C3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AC"/>
    <w:rsid w:val="002457A4"/>
    <w:rsid w:val="003545C5"/>
    <w:rsid w:val="00403436"/>
    <w:rsid w:val="00457AAC"/>
    <w:rsid w:val="00494AA3"/>
    <w:rsid w:val="00532F54"/>
    <w:rsid w:val="00855C23"/>
    <w:rsid w:val="00EA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D65DA"/>
  <w15:chartTrackingRefBased/>
  <w15:docId w15:val="{358BBAAB-65F8-4CBD-9132-E24CA9427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457A4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45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457A4"/>
  </w:style>
  <w:style w:type="paragraph" w:styleId="AltBilgi">
    <w:name w:val="footer"/>
    <w:basedOn w:val="Normal"/>
    <w:link w:val="AltBilgiChar"/>
    <w:uiPriority w:val="99"/>
    <w:unhideWhenUsed/>
    <w:rsid w:val="00245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45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Harman</dc:creator>
  <cp:keywords/>
  <dc:description/>
  <cp:lastModifiedBy>Arda Harman</cp:lastModifiedBy>
  <cp:revision>1</cp:revision>
  <dcterms:created xsi:type="dcterms:W3CDTF">2024-05-13T17:43:00Z</dcterms:created>
  <dcterms:modified xsi:type="dcterms:W3CDTF">2024-05-13T19:26:00Z</dcterms:modified>
</cp:coreProperties>
</file>