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B2AA" w14:textId="784AD9C3" w:rsidR="00790C1D" w:rsidRDefault="00790C1D" w:rsidP="007241A8">
      <w:pPr>
        <w:pStyle w:val="Sinespaciado"/>
        <w:rPr>
          <w:b/>
          <w:bCs/>
        </w:rPr>
      </w:pPr>
      <w:r w:rsidRPr="00FF476C">
        <w:rPr>
          <w:b/>
          <w:bCs/>
        </w:rPr>
        <w:t xml:space="preserve">Estimación COCOMO de la </w:t>
      </w:r>
      <w:r w:rsidR="008138BD" w:rsidRPr="00FF476C">
        <w:rPr>
          <w:b/>
          <w:bCs/>
        </w:rPr>
        <w:t>implementación</w:t>
      </w:r>
      <w:r w:rsidRPr="00FF476C">
        <w:rPr>
          <w:b/>
          <w:bCs/>
        </w:rPr>
        <w:t xml:space="preserve"> del SGA (Sistema de gestión de boletos de autobuses </w:t>
      </w:r>
      <w:r w:rsidR="008138BD" w:rsidRPr="00FF476C">
        <w:rPr>
          <w:b/>
          <w:bCs/>
        </w:rPr>
        <w:t>intercantonales</w:t>
      </w:r>
      <w:r w:rsidRPr="00FF476C">
        <w:rPr>
          <w:b/>
          <w:bCs/>
        </w:rPr>
        <w:t xml:space="preserve"> e interprovinciales</w:t>
      </w:r>
      <w:r w:rsidR="009677AE" w:rsidRPr="00FF476C">
        <w:rPr>
          <w:b/>
          <w:bCs/>
        </w:rPr>
        <w:t>).</w:t>
      </w:r>
    </w:p>
    <w:p w14:paraId="2621C337" w14:textId="77777777" w:rsidR="00FF476C" w:rsidRPr="00FF476C" w:rsidRDefault="00FF476C" w:rsidP="007241A8">
      <w:pPr>
        <w:pStyle w:val="Sinespaciado"/>
        <w:rPr>
          <w:b/>
          <w:bCs/>
        </w:rPr>
      </w:pPr>
    </w:p>
    <w:p w14:paraId="635BD8BE" w14:textId="219F0353" w:rsidR="00BC06DC" w:rsidRDefault="00BC06DC" w:rsidP="001C37B9">
      <w:pPr>
        <w:jc w:val="center"/>
        <w:rPr>
          <w:b/>
          <w:bCs/>
        </w:rPr>
      </w:pPr>
    </w:p>
    <w:p w14:paraId="6C4F40D8" w14:textId="3777996D" w:rsidR="00BC06DC" w:rsidRDefault="00BC06DC" w:rsidP="001C37B9">
      <w:pPr>
        <w:jc w:val="center"/>
        <w:rPr>
          <w:b/>
          <w:bCs/>
        </w:rPr>
      </w:pPr>
    </w:p>
    <w:p w14:paraId="0245C74A" w14:textId="49FB0972" w:rsidR="00BC06DC" w:rsidRDefault="00BC06DC" w:rsidP="001C37B9">
      <w:pPr>
        <w:jc w:val="center"/>
        <w:rPr>
          <w:b/>
          <w:bCs/>
        </w:rPr>
      </w:pPr>
    </w:p>
    <w:p w14:paraId="3EA630A9" w14:textId="22693278" w:rsidR="00BC06DC" w:rsidRDefault="00BC06DC" w:rsidP="001C37B9">
      <w:pPr>
        <w:jc w:val="center"/>
        <w:rPr>
          <w:b/>
          <w:bCs/>
        </w:rPr>
      </w:pPr>
    </w:p>
    <w:p w14:paraId="38C1FA30" w14:textId="77777777" w:rsidR="00BC06DC" w:rsidRDefault="00BC06DC" w:rsidP="001C37B9">
      <w:pPr>
        <w:jc w:val="center"/>
        <w:rPr>
          <w:b/>
          <w:bCs/>
        </w:rPr>
      </w:pPr>
    </w:p>
    <w:p w14:paraId="16F0FAF1" w14:textId="77777777" w:rsidR="00BC06DC" w:rsidRDefault="00BC06DC" w:rsidP="001C37B9">
      <w:pPr>
        <w:jc w:val="center"/>
        <w:rPr>
          <w:b/>
          <w:bCs/>
        </w:rPr>
      </w:pPr>
    </w:p>
    <w:p w14:paraId="09B96B1C" w14:textId="5596D833" w:rsidR="00F914B7" w:rsidRPr="00FF476C" w:rsidRDefault="009C015A" w:rsidP="001C37B9">
      <w:pPr>
        <w:jc w:val="center"/>
        <w:rPr>
          <w:b/>
          <w:bCs/>
        </w:rPr>
      </w:pPr>
      <w:r w:rsidRPr="00FF476C">
        <w:rPr>
          <w:b/>
          <w:bCs/>
        </w:rPr>
        <w:t>Autores.</w:t>
      </w:r>
    </w:p>
    <w:p w14:paraId="505D491C" w14:textId="77777777" w:rsidR="001C37B9" w:rsidRDefault="001C37B9" w:rsidP="003C1FEF">
      <w:pPr>
        <w:sectPr w:rsidR="001C37B9" w:rsidSect="001736B8"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2A19FF2" w14:textId="77777777" w:rsidR="00897743" w:rsidRDefault="00897743" w:rsidP="003C1FEF">
      <w:r>
        <w:t xml:space="preserve">Docente: </w:t>
      </w:r>
      <w:r w:rsidR="003C1FEF">
        <w:t>Franklin Ricardo Parrales Bravo</w:t>
      </w:r>
      <w:r>
        <w:t xml:space="preserve">, Doctor en ingeniería Informática, </w:t>
      </w:r>
      <w:r w:rsidRPr="00897743">
        <w:t>Máster en Inteligencia Artificia Universidad Politécnica de Madrid, 2019, Máster en Ingeniería Informática, Universidad Complutense de Madrid, 2015. Ingeniero en Ciencias Computacionales, Escuela Superior Politécnica del Litoral, 2010</w:t>
      </w:r>
      <w:r>
        <w:t>.</w:t>
      </w:r>
    </w:p>
    <w:p w14:paraId="69C88F65" w14:textId="77777777" w:rsidR="00897743" w:rsidRDefault="00897743" w:rsidP="003C1FEF"/>
    <w:p w14:paraId="71ACED4D" w14:textId="77777777" w:rsidR="00897743" w:rsidRDefault="00897743" w:rsidP="003C1FEF"/>
    <w:p w14:paraId="6B4B51D6" w14:textId="77777777" w:rsidR="00897743" w:rsidRDefault="00897743" w:rsidP="003C1FEF"/>
    <w:p w14:paraId="1C280936" w14:textId="49A93511" w:rsidR="00897743" w:rsidRDefault="00897743" w:rsidP="003C1FEF">
      <w:r>
        <w:t xml:space="preserve">Estudiantes: </w:t>
      </w:r>
    </w:p>
    <w:p w14:paraId="6DA69586" w14:textId="484F1010" w:rsidR="0015127A" w:rsidRDefault="00897743" w:rsidP="003C1FEF">
      <w:r>
        <w:t xml:space="preserve"> </w:t>
      </w:r>
      <w:r w:rsidR="0015127A" w:rsidRPr="003C1FEF">
        <w:t>Sergio Vicente Campoverde Leiva</w:t>
      </w:r>
    </w:p>
    <w:p w14:paraId="55841AE5" w14:textId="34F4FF41" w:rsidR="003C1FEF" w:rsidRPr="003C1FEF" w:rsidRDefault="0067115D" w:rsidP="00CC4B0B">
      <w:r w:rsidRPr="00AB49C0">
        <w:t xml:space="preserve">Kevin </w:t>
      </w:r>
      <w:r>
        <w:t xml:space="preserve">Alexander </w:t>
      </w:r>
      <w:r w:rsidRPr="00AB49C0">
        <w:t>Arévalo Saldaña</w:t>
      </w:r>
    </w:p>
    <w:p w14:paraId="4808AA38" w14:textId="77777777" w:rsidR="003C1FEF" w:rsidRPr="003C1FEF" w:rsidRDefault="003C1FEF" w:rsidP="003C1FEF">
      <w:r w:rsidRPr="003C1FEF">
        <w:t>Ronny Elian Gómez Peñafiel</w:t>
      </w:r>
    </w:p>
    <w:p w14:paraId="0F76F6D2" w14:textId="77777777" w:rsidR="003C1FEF" w:rsidRPr="003C1FEF" w:rsidRDefault="003C1FEF" w:rsidP="003C1FEF">
      <w:r w:rsidRPr="003C1FEF">
        <w:t>Ángel Adrián Chavarrea Jaramillo</w:t>
      </w:r>
    </w:p>
    <w:p w14:paraId="0B15B072" w14:textId="77E3CCB0" w:rsidR="003C1FEF" w:rsidRPr="003C1FEF" w:rsidRDefault="003C1FEF" w:rsidP="003C1FEF">
      <w:r w:rsidRPr="003C1FEF">
        <w:t xml:space="preserve">Johann </w:t>
      </w:r>
      <w:r w:rsidR="00935CEE">
        <w:t xml:space="preserve">Donato </w:t>
      </w:r>
      <w:r w:rsidRPr="003C1FEF">
        <w:t xml:space="preserve">Lucio Vera </w:t>
      </w:r>
    </w:p>
    <w:p w14:paraId="5A1ECB2C" w14:textId="435FFF83" w:rsidR="003C1FEF" w:rsidRPr="003C1FEF" w:rsidRDefault="00AB49C0" w:rsidP="003C1FEF">
      <w:r w:rsidRPr="00AB49C0">
        <w:t>Kevin Andrés</w:t>
      </w:r>
      <w:r>
        <w:t xml:space="preserve"> </w:t>
      </w:r>
      <w:r w:rsidR="003C1FEF" w:rsidRPr="003C1FEF">
        <w:t xml:space="preserve">Romero Mero </w:t>
      </w:r>
    </w:p>
    <w:p w14:paraId="6A6534F1" w14:textId="7543DD6B" w:rsidR="003C1FEF" w:rsidRPr="003C1FEF" w:rsidRDefault="00AB49C0" w:rsidP="003C1FEF">
      <w:r w:rsidRPr="00AB49C0">
        <w:t>Kevin Bryan</w:t>
      </w:r>
      <w:r>
        <w:t xml:space="preserve"> </w:t>
      </w:r>
      <w:r w:rsidR="003C1FEF" w:rsidRPr="003C1FEF">
        <w:t xml:space="preserve">Sotomayor Carrera </w:t>
      </w:r>
    </w:p>
    <w:p w14:paraId="25CA9642" w14:textId="66913448" w:rsidR="001C37B9" w:rsidRDefault="003C1FEF">
      <w:pPr>
        <w:sectPr w:rsidR="001C37B9" w:rsidSect="001C37B9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  <w:r w:rsidRPr="003C1FEF">
        <w:t xml:space="preserve">David </w:t>
      </w:r>
      <w:r w:rsidR="00935CEE">
        <w:t xml:space="preserve">Fernando </w:t>
      </w:r>
      <w:r w:rsidRPr="003C1FEF">
        <w:t>Zorrilla Baque</w:t>
      </w:r>
    </w:p>
    <w:p w14:paraId="05A5778D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5DAC0C51" w14:textId="7727D020" w:rsidR="00645EF3" w:rsidRDefault="00BC06DC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  <w:r>
        <w:t>Universidad de Guayaquil Facultad de Ciencias Matemáticas y Físicas</w:t>
      </w:r>
    </w:p>
    <w:p w14:paraId="30BDF3F1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0C8AF17D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0A236D4B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445A2DD8" w14:textId="3FC881AC" w:rsidR="009C015A" w:rsidRDefault="009C015A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  <w:r w:rsidRPr="0067115D">
        <w:rPr>
          <w:b/>
          <w:bCs/>
        </w:rPr>
        <w:lastRenderedPageBreak/>
        <w:t>Resumen.</w:t>
      </w:r>
    </w:p>
    <w:p w14:paraId="74C7DAD9" w14:textId="39464CB0" w:rsidR="0067115D" w:rsidRDefault="00D510BE" w:rsidP="0067115D">
      <w:pPr>
        <w:tabs>
          <w:tab w:val="center" w:pos="4681"/>
          <w:tab w:val="left" w:pos="6330"/>
        </w:tabs>
        <w:jc w:val="left"/>
      </w:pPr>
      <w:r w:rsidRPr="006D6B59">
        <w:t xml:space="preserve">En el </w:t>
      </w:r>
      <w:r w:rsidR="00485442" w:rsidRPr="006D6B59">
        <w:t xml:space="preserve">este documento se </w:t>
      </w:r>
      <w:r w:rsidR="006D6B59" w:rsidRPr="006D6B59">
        <w:t>tratará</w:t>
      </w:r>
      <w:r w:rsidR="00485442" w:rsidRPr="006D6B59">
        <w:t xml:space="preserve"> sobre</w:t>
      </w:r>
      <w:r w:rsidR="006D6B59" w:rsidRPr="006D6B59">
        <w:t xml:space="preserve"> la efectividad que tiene el método COCOMO momento de realizar una estimación de un sistema de software, por lo que se realizara un sistema de software</w:t>
      </w:r>
      <w:r w:rsidR="00485442" w:rsidRPr="006D6B59">
        <w:t xml:space="preserve"> </w:t>
      </w:r>
      <w:r w:rsidR="00BD0082" w:rsidRPr="006D6B59">
        <w:t>SGA</w:t>
      </w:r>
      <w:r w:rsidR="00BD0082">
        <w:t xml:space="preserve"> (</w:t>
      </w:r>
      <w:r w:rsidR="008814CD">
        <w:t>Sistema de gestión de boletos de autobuses intercantonales e interprovinciales</w:t>
      </w:r>
      <w:r w:rsidR="00620493">
        <w:t>)</w:t>
      </w:r>
      <w:r w:rsidR="006D6B59" w:rsidRPr="006D6B59">
        <w:t>.</w:t>
      </w:r>
    </w:p>
    <w:p w14:paraId="5021FC37" w14:textId="02AF0BFB" w:rsidR="004602CC" w:rsidRPr="006D6B59" w:rsidRDefault="004602CC" w:rsidP="0067115D">
      <w:pPr>
        <w:tabs>
          <w:tab w:val="center" w:pos="4681"/>
          <w:tab w:val="left" w:pos="6330"/>
        </w:tabs>
        <w:jc w:val="left"/>
      </w:pPr>
      <w:r>
        <w:tab/>
        <w:t>El sistema será desarrollado con el lenguaje de programación c#, para trabajar con el equipo de desarrollo s</w:t>
      </w:r>
      <w:r w:rsidR="005070E3">
        <w:t xml:space="preserve">e </w:t>
      </w:r>
      <w:r w:rsidR="00BD0082">
        <w:t>utilizará</w:t>
      </w:r>
      <w:r w:rsidR="005070E3">
        <w:t xml:space="preserve"> </w:t>
      </w:r>
      <w:r w:rsidR="00BD0082">
        <w:t>la</w:t>
      </w:r>
      <w:r w:rsidR="00BD0082" w:rsidRPr="005070E3">
        <w:t xml:space="preserve"> metodología</w:t>
      </w:r>
      <w:r w:rsidR="005070E3" w:rsidRPr="005070E3">
        <w:t xml:space="preserve"> de desarrollo de Software Scrum</w:t>
      </w:r>
      <w:r w:rsidR="009D76C5">
        <w:t>.</w:t>
      </w:r>
    </w:p>
    <w:p w14:paraId="719E4836" w14:textId="5BA6D340" w:rsidR="009C015A" w:rsidRPr="0067115D" w:rsidRDefault="009C015A" w:rsidP="0067115D">
      <w:pPr>
        <w:jc w:val="center"/>
        <w:rPr>
          <w:b/>
          <w:bCs/>
        </w:rPr>
      </w:pPr>
      <w:r w:rsidRPr="0067115D">
        <w:rPr>
          <w:b/>
          <w:bCs/>
        </w:rPr>
        <w:t>Introducción.</w:t>
      </w:r>
    </w:p>
    <w:p w14:paraId="448651E1" w14:textId="77777777" w:rsidR="0067115D" w:rsidRDefault="0067115D">
      <w:pPr>
        <w:sectPr w:rsidR="0067115D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B567C5E" w14:textId="062D4A03" w:rsidR="00094D1A" w:rsidRDefault="00094D1A">
      <w:r>
        <w:t xml:space="preserve">El </w:t>
      </w:r>
      <w:r w:rsidR="009D76C5">
        <w:t>sistema de software</w:t>
      </w:r>
      <w:r>
        <w:t xml:space="preserve"> será realizado por los estudiantes de sexto semestre de la universidad de Guayaquil </w:t>
      </w:r>
      <w:r w:rsidR="004F242C">
        <w:t>como guía principal estará a cargo el Ing. Franklin Parrales docente de la asignatura construcción de software.</w:t>
      </w:r>
    </w:p>
    <w:p w14:paraId="2A031BFD" w14:textId="2281B315" w:rsidR="009C015A" w:rsidRDefault="00833A97">
      <w:r>
        <w:t xml:space="preserve">En el presente </w:t>
      </w:r>
      <w:r w:rsidR="00F21CB2">
        <w:t>artículo</w:t>
      </w:r>
      <w:r>
        <w:t xml:space="preserve"> se </w:t>
      </w:r>
      <w:r w:rsidR="00F21CB2">
        <w:t>hablará</w:t>
      </w:r>
      <w:r>
        <w:t xml:space="preserve"> </w:t>
      </w:r>
      <w:r w:rsidR="00D34289">
        <w:t>sobre la eficacia de utilizar el modelo COCOMO al realizar la estimación del desarrollo de un sistema de software</w:t>
      </w:r>
      <w:r w:rsidR="00F21CB2">
        <w:t xml:space="preserve">. El nombre del sistema es SGA </w:t>
      </w:r>
      <w:r w:rsidR="00F21CB2" w:rsidRPr="009677AE">
        <w:rPr>
          <w:rFonts w:cs="Times New Roman"/>
          <w:szCs w:val="24"/>
        </w:rPr>
        <w:t>(</w:t>
      </w:r>
      <w:r w:rsidR="00F21CB2" w:rsidRPr="001306F2">
        <w:rPr>
          <w:rFonts w:cs="Times New Roman"/>
          <w:i/>
          <w:szCs w:val="24"/>
        </w:rPr>
        <w:t xml:space="preserve">Sistema de gestión de boletos de autobuses </w:t>
      </w:r>
      <w:r w:rsidR="008138BD" w:rsidRPr="001306F2">
        <w:rPr>
          <w:rFonts w:cs="Times New Roman"/>
          <w:i/>
          <w:szCs w:val="24"/>
        </w:rPr>
        <w:t>intercantonales</w:t>
      </w:r>
      <w:r w:rsidR="00F21CB2" w:rsidRPr="001306F2">
        <w:rPr>
          <w:rFonts w:cs="Times New Roman"/>
          <w:i/>
          <w:szCs w:val="24"/>
        </w:rPr>
        <w:t xml:space="preserve"> e interprovinciales</w:t>
      </w:r>
      <w:r w:rsidR="00F21CB2" w:rsidRPr="009677AE">
        <w:rPr>
          <w:rFonts w:cs="Times New Roman"/>
          <w:iCs/>
          <w:szCs w:val="24"/>
        </w:rPr>
        <w:t>)</w:t>
      </w:r>
      <w:r w:rsidR="00DD3984" w:rsidRPr="009677AE">
        <w:rPr>
          <w:rFonts w:cs="Times New Roman"/>
          <w:szCs w:val="24"/>
        </w:rPr>
        <w:t xml:space="preserve"> </w:t>
      </w:r>
      <w:r w:rsidR="00DD3984">
        <w:t xml:space="preserve">este sistema será implementado para ser utilizado en la ciudad de Guayaquil con el objetivo de optimizar el tiempo </w:t>
      </w:r>
      <w:r w:rsidR="009C1830">
        <w:t xml:space="preserve">al momento de realizar las compras de </w:t>
      </w:r>
      <w:r w:rsidR="009C1830">
        <w:t>boletos y agilizar el servicio a los c</w:t>
      </w:r>
      <w:r w:rsidR="00DD21F6">
        <w:t>lientes</w:t>
      </w:r>
      <w:r w:rsidR="009C1830">
        <w:t xml:space="preserve"> de las diferentes cooperativas de transporte</w:t>
      </w:r>
      <w:r w:rsidR="00BA404E">
        <w:t xml:space="preserve">, será de mucha importancia tanto para la parte empresarial como para </w:t>
      </w:r>
      <w:r w:rsidR="00DD21F6">
        <w:t>la comunidad</w:t>
      </w:r>
      <w:r w:rsidR="00BA404E">
        <w:t xml:space="preserve"> porque el sistema estará operativo las 24 horas del día los 7 días a la semana</w:t>
      </w:r>
      <w:r w:rsidR="00DD21F6">
        <w:t xml:space="preserve"> por lo que los clientes se podrán a acercar a realizar la compra de su boleto a cualquier hora del día.</w:t>
      </w:r>
      <w:r w:rsidR="00A64CD8">
        <w:t xml:space="preserve"> </w:t>
      </w:r>
    </w:p>
    <w:p w14:paraId="70000731" w14:textId="5BD42553" w:rsidR="0067115D" w:rsidRDefault="000B4EF9">
      <w:pPr>
        <w:sectPr w:rsidR="0067115D" w:rsidSect="0067115D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  <w:r>
        <w:t xml:space="preserve">En la sección 1 trata sobre la metodología Scrum que se utiliza para llevar una organización dentro del grupo de desarrollo </w:t>
      </w:r>
      <w:r w:rsidR="00F32F0F">
        <w:t>en el cual se asignan tareas a cada integrante que serán entregadas dentro tiempo propuesto por el líder del grupo estas entregas serán conocidas como</w:t>
      </w:r>
      <w:r>
        <w:t xml:space="preserve"> </w:t>
      </w:r>
      <w:r w:rsidR="00F32F0F">
        <w:t>sprint</w:t>
      </w:r>
      <w:r w:rsidR="00D405AE">
        <w:t>.</w:t>
      </w:r>
    </w:p>
    <w:p w14:paraId="3D8DB9BA" w14:textId="28D7F252" w:rsidR="00D405AE" w:rsidRDefault="00D405AE">
      <w:r>
        <w:t>En la sección 2 trata sobre la estimación aproximada que</w:t>
      </w:r>
      <w:r w:rsidR="00287001">
        <w:t xml:space="preserve"> se</w:t>
      </w:r>
      <w:r>
        <w:t xml:space="preserve"> </w:t>
      </w:r>
      <w:r w:rsidR="00287001">
        <w:t>tomara</w:t>
      </w:r>
      <w:r>
        <w:t xml:space="preserve"> e</w:t>
      </w:r>
      <w:r w:rsidR="00287001">
        <w:t>n el</w:t>
      </w:r>
      <w:r>
        <w:t xml:space="preserve"> desarrollo del sistema de software, para </w:t>
      </w:r>
      <w:r w:rsidR="00287001">
        <w:t>lo cual se hace uso</w:t>
      </w:r>
      <w:r>
        <w:t xml:space="preserve"> del modelo COCOMO</w:t>
      </w:r>
      <w:r w:rsidR="00287001">
        <w:t xml:space="preserve"> el mismo que será </w:t>
      </w:r>
      <w:r w:rsidR="00287001">
        <w:t xml:space="preserve">evaluado en la parte de la conclusión para ver si la estimación dada tiene similitud con el tiempo real </w:t>
      </w:r>
      <w:r w:rsidR="00DD3984">
        <w:t>de desarrollo.</w:t>
      </w:r>
    </w:p>
    <w:p w14:paraId="3223B277" w14:textId="77777777" w:rsidR="0067115D" w:rsidRDefault="0067115D">
      <w:pPr>
        <w:sectPr w:rsidR="0067115D" w:rsidSect="0067115D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7F77EFCE" w14:textId="53CC8E4E" w:rsidR="00DD3984" w:rsidRPr="00DE6971" w:rsidRDefault="003E4C0F">
      <w:pPr>
        <w:rPr>
          <w:b/>
          <w:bCs/>
        </w:rPr>
      </w:pPr>
      <w:r w:rsidRPr="00DE6971">
        <w:rPr>
          <w:b/>
          <w:bCs/>
        </w:rPr>
        <w:t>Sección 1.</w:t>
      </w:r>
    </w:p>
    <w:p w14:paraId="3BA08C0A" w14:textId="23E598A7" w:rsidR="000D2A72" w:rsidRPr="002A5C5F" w:rsidRDefault="000D2A72">
      <w:pPr>
        <w:rPr>
          <w:b/>
          <w:bCs/>
        </w:rPr>
      </w:pPr>
      <w:r w:rsidRPr="002A5C5F">
        <w:rPr>
          <w:b/>
          <w:bCs/>
        </w:rPr>
        <w:t>Metodología Scrum</w:t>
      </w:r>
      <w:r w:rsidR="002A5C5F" w:rsidRPr="002A5C5F">
        <w:rPr>
          <w:b/>
          <w:bCs/>
        </w:rPr>
        <w:t>.</w:t>
      </w:r>
      <w:r w:rsidRPr="002A5C5F">
        <w:rPr>
          <w:b/>
          <w:bCs/>
        </w:rPr>
        <w:t xml:space="preserve"> </w:t>
      </w:r>
    </w:p>
    <w:p w14:paraId="66ADD294" w14:textId="77777777" w:rsidR="00254E95" w:rsidRDefault="00254E95" w:rsidP="002A5C5F">
      <w:pPr>
        <w:sectPr w:rsidR="00254E95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0F864EC" w14:textId="096691F4" w:rsidR="002A5C5F" w:rsidRDefault="002A5C5F" w:rsidP="002A5C5F">
      <w:r>
        <w:lastRenderedPageBreak/>
        <w:t>Las principales razones del uso de un ciclo de desarrollo iterativo e incremental de tipo scrum</w:t>
      </w:r>
      <w:r w:rsidR="00254E95">
        <w:t xml:space="preserve"> </w:t>
      </w:r>
      <w:r>
        <w:t>para la ejecución de este proyecto son:</w:t>
      </w:r>
    </w:p>
    <w:p w14:paraId="2C9CE482" w14:textId="4D1D5F5C" w:rsidR="002A5C5F" w:rsidRDefault="002A5C5F" w:rsidP="00254E95">
      <w:pPr>
        <w:pStyle w:val="Prrafodelista"/>
        <w:numPr>
          <w:ilvl w:val="0"/>
          <w:numId w:val="1"/>
        </w:numPr>
      </w:pPr>
      <w:r>
        <w:t>Sistema modular. Las características del sistema del “Sistema de gestión de boletos de autobuses” permiten desarrollar una base funcional mínima y sobre ella ir incrementando las funcionalidades, modificando el comportamiento o apariencia de las ya implementadas.</w:t>
      </w:r>
    </w:p>
    <w:p w14:paraId="4C206714" w14:textId="77777777" w:rsidR="00254E95" w:rsidRDefault="002A5C5F" w:rsidP="002A5C5F">
      <w:pPr>
        <w:pStyle w:val="Prrafodelista"/>
        <w:numPr>
          <w:ilvl w:val="0"/>
          <w:numId w:val="1"/>
        </w:numPr>
      </w:pPr>
      <w:r>
        <w:t>Entregas frecuentes y continuas al cliente de los módulos terminados, de forma que puede</w:t>
      </w:r>
      <w:r w:rsidR="00254E95">
        <w:t xml:space="preserve"> </w:t>
      </w:r>
      <w:r>
        <w:t xml:space="preserve">disponer de una funcionalidad básica en un tiempo mínimo y a partir de ahí un </w:t>
      </w:r>
      <w:r>
        <w:t>incremento y</w:t>
      </w:r>
      <w:r w:rsidR="00254E95">
        <w:t xml:space="preserve"> </w:t>
      </w:r>
      <w:r>
        <w:t>mejora continua del sistema.</w:t>
      </w:r>
    </w:p>
    <w:p w14:paraId="2E497BB5" w14:textId="77777777" w:rsidR="00254E95" w:rsidRDefault="002A5C5F" w:rsidP="002A5C5F">
      <w:pPr>
        <w:pStyle w:val="Prrafodelista"/>
        <w:numPr>
          <w:ilvl w:val="0"/>
          <w:numId w:val="1"/>
        </w:numPr>
      </w:pPr>
      <w:r>
        <w:t xml:space="preserve"> Previsible inestabilidad de requisitos. Es posible que el sistema incorpore más funcionalidades de las inicialmente identificadas.</w:t>
      </w:r>
    </w:p>
    <w:p w14:paraId="2DC6666B" w14:textId="45CD8414" w:rsidR="00F04940" w:rsidRDefault="002A5C5F" w:rsidP="002A5C5F">
      <w:pPr>
        <w:pStyle w:val="Prrafodelista"/>
        <w:numPr>
          <w:ilvl w:val="0"/>
          <w:numId w:val="1"/>
        </w:numPr>
      </w:pPr>
      <w:r>
        <w:t>Es posible que durante la ejecución del proyecto se altere el orden en el que se desean recibir</w:t>
      </w:r>
      <w:r w:rsidR="00254E95">
        <w:t xml:space="preserve"> </w:t>
      </w:r>
      <w:r>
        <w:t>los módulos o historias de usuario terminadas. Esta técnica permitirá una mejor organización</w:t>
      </w:r>
      <w:r w:rsidR="00254E95">
        <w:t xml:space="preserve"> </w:t>
      </w:r>
      <w:r>
        <w:t xml:space="preserve">del equipo de trabajo a lo largo del desarrollo del </w:t>
      </w:r>
      <w:r w:rsidR="00254E95">
        <w:t>sistema de software</w:t>
      </w:r>
      <w:r w:rsidR="00AC3BF9">
        <w:t>.</w:t>
      </w:r>
    </w:p>
    <w:p w14:paraId="69A53029" w14:textId="77777777" w:rsidR="00791D2C" w:rsidRDefault="00791D2C" w:rsidP="00AC3BF9">
      <w:pPr>
        <w:ind w:left="360"/>
        <w:rPr>
          <w:b/>
          <w:bCs/>
        </w:rPr>
      </w:pPr>
    </w:p>
    <w:p w14:paraId="7B5E8306" w14:textId="77777777" w:rsidR="00791D2C" w:rsidRDefault="00791D2C" w:rsidP="00AC3BF9">
      <w:pPr>
        <w:ind w:left="360"/>
        <w:rPr>
          <w:b/>
          <w:bCs/>
        </w:rPr>
      </w:pPr>
    </w:p>
    <w:p w14:paraId="580A3BAE" w14:textId="77777777" w:rsidR="00791D2C" w:rsidRDefault="00791D2C" w:rsidP="00645EF3">
      <w:pPr>
        <w:rPr>
          <w:b/>
          <w:bCs/>
        </w:rPr>
        <w:sectPr w:rsidR="00791D2C" w:rsidSect="00254E95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10A43D80" w14:textId="77777777" w:rsidR="00D510BE" w:rsidRDefault="00D510BE" w:rsidP="00645EF3">
      <w:pPr>
        <w:rPr>
          <w:b/>
          <w:bCs/>
        </w:rPr>
      </w:pPr>
    </w:p>
    <w:p w14:paraId="5FBC5B5F" w14:textId="074F84BF" w:rsidR="00791D2C" w:rsidRDefault="00791D2C" w:rsidP="00AC3BF9">
      <w:pPr>
        <w:ind w:left="360"/>
        <w:rPr>
          <w:b/>
          <w:bCs/>
        </w:rPr>
      </w:pPr>
      <w:r>
        <w:rPr>
          <w:b/>
          <w:bCs/>
        </w:rPr>
        <w:t>Personas y roles del proyecto.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78"/>
        <w:gridCol w:w="3393"/>
        <w:gridCol w:w="2821"/>
      </w:tblGrid>
      <w:tr w:rsidR="00DC4CF7" w14:paraId="3F1D0A8A" w14:textId="77777777" w:rsidTr="00713A16">
        <w:tc>
          <w:tcPr>
            <w:tcW w:w="2778" w:type="dxa"/>
          </w:tcPr>
          <w:p w14:paraId="38AD90CA" w14:textId="5C19D323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93" w:type="dxa"/>
          </w:tcPr>
          <w:p w14:paraId="7598798F" w14:textId="5649CC31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Contacto</w:t>
            </w:r>
          </w:p>
        </w:tc>
        <w:tc>
          <w:tcPr>
            <w:tcW w:w="2821" w:type="dxa"/>
          </w:tcPr>
          <w:p w14:paraId="757C5D87" w14:textId="50F0D8F1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DC4CF7" w14:paraId="132D1A55" w14:textId="77777777" w:rsidTr="00713A16">
        <w:tc>
          <w:tcPr>
            <w:tcW w:w="2778" w:type="dxa"/>
          </w:tcPr>
          <w:p w14:paraId="582A2BC5" w14:textId="55EC5402" w:rsidR="00B91B80" w:rsidRPr="00583697" w:rsidRDefault="00B91B80" w:rsidP="00AC3BF9">
            <w:r w:rsidRPr="00583697">
              <w:t xml:space="preserve">Ángel Chavarrea </w:t>
            </w:r>
          </w:p>
        </w:tc>
        <w:tc>
          <w:tcPr>
            <w:tcW w:w="3393" w:type="dxa"/>
          </w:tcPr>
          <w:p w14:paraId="64DE0406" w14:textId="168F32F7" w:rsidR="00B91B80" w:rsidRPr="00713A16" w:rsidRDefault="00713A16" w:rsidP="00AC3BF9">
            <w:r w:rsidRPr="00713A16">
              <w:t>angel.chavarreaj@ug.edu.ec</w:t>
            </w:r>
          </w:p>
        </w:tc>
        <w:tc>
          <w:tcPr>
            <w:tcW w:w="2821" w:type="dxa"/>
          </w:tcPr>
          <w:p w14:paraId="344D43C1" w14:textId="164A5537" w:rsidR="00B91B80" w:rsidRPr="00713A16" w:rsidRDefault="00713A16" w:rsidP="00AC3BF9">
            <w:r w:rsidRPr="00713A16">
              <w:t>Coordinador</w:t>
            </w:r>
          </w:p>
        </w:tc>
      </w:tr>
      <w:tr w:rsidR="00DC4CF7" w14:paraId="7F51AC0F" w14:textId="77777777" w:rsidTr="00713A16">
        <w:tc>
          <w:tcPr>
            <w:tcW w:w="2778" w:type="dxa"/>
          </w:tcPr>
          <w:p w14:paraId="4457F2D7" w14:textId="42808937" w:rsidR="00B91B80" w:rsidRPr="00583697" w:rsidRDefault="00B91B80" w:rsidP="00AC3BF9">
            <w:r w:rsidRPr="00583697">
              <w:t>Sergio Campoverde</w:t>
            </w:r>
          </w:p>
        </w:tc>
        <w:tc>
          <w:tcPr>
            <w:tcW w:w="3393" w:type="dxa"/>
          </w:tcPr>
          <w:p w14:paraId="7D0BF246" w14:textId="0BED6876" w:rsidR="00B91B80" w:rsidRPr="00713A16" w:rsidRDefault="00713A16" w:rsidP="00AC3BF9">
            <w:r w:rsidRPr="00713A16">
              <w:t>sergio.compoverdel@ug.edu.ec</w:t>
            </w:r>
          </w:p>
        </w:tc>
        <w:tc>
          <w:tcPr>
            <w:tcW w:w="2821" w:type="dxa"/>
          </w:tcPr>
          <w:p w14:paraId="4E5A7545" w14:textId="7AC389F1" w:rsidR="00B91B80" w:rsidRPr="00713A16" w:rsidRDefault="00713A16" w:rsidP="00AC3BF9">
            <w:r w:rsidRPr="00713A16">
              <w:t>Gestor de producto</w:t>
            </w:r>
          </w:p>
        </w:tc>
      </w:tr>
      <w:tr w:rsidR="00DC4CF7" w14:paraId="5C9C2631" w14:textId="77777777" w:rsidTr="00713A16">
        <w:tc>
          <w:tcPr>
            <w:tcW w:w="2778" w:type="dxa"/>
          </w:tcPr>
          <w:p w14:paraId="7B42AD0A" w14:textId="6DFB1E8A" w:rsidR="00B91B80" w:rsidRPr="00583697" w:rsidRDefault="00B91B80" w:rsidP="00AC3BF9">
            <w:r w:rsidRPr="00583697">
              <w:t>Kevin Arévalo</w:t>
            </w:r>
          </w:p>
        </w:tc>
        <w:tc>
          <w:tcPr>
            <w:tcW w:w="3393" w:type="dxa"/>
          </w:tcPr>
          <w:p w14:paraId="47F5408F" w14:textId="5DDDD82D" w:rsidR="00B91B80" w:rsidRPr="00713A16" w:rsidRDefault="00DC4CF7" w:rsidP="00AC3BF9">
            <w:r w:rsidRPr="00713A16">
              <w:t>kevin.arevalos@ug.edu.ec</w:t>
            </w:r>
          </w:p>
        </w:tc>
        <w:tc>
          <w:tcPr>
            <w:tcW w:w="2821" w:type="dxa"/>
          </w:tcPr>
          <w:p w14:paraId="26BA8564" w14:textId="448CA2C3" w:rsidR="00B91B80" w:rsidRPr="00713A16" w:rsidRDefault="00713A16" w:rsidP="00AC3BF9">
            <w:r w:rsidRPr="00713A16">
              <w:t>Desarrollador</w:t>
            </w:r>
          </w:p>
        </w:tc>
      </w:tr>
      <w:tr w:rsidR="00713A16" w14:paraId="3C47A602" w14:textId="77777777" w:rsidTr="00713A16">
        <w:tc>
          <w:tcPr>
            <w:tcW w:w="2778" w:type="dxa"/>
          </w:tcPr>
          <w:p w14:paraId="6D720FF9" w14:textId="771555F2" w:rsidR="00713A16" w:rsidRPr="00583697" w:rsidRDefault="00713A16" w:rsidP="00713A16">
            <w:r w:rsidRPr="00583697">
              <w:t>Ronny Gómez</w:t>
            </w:r>
          </w:p>
        </w:tc>
        <w:tc>
          <w:tcPr>
            <w:tcW w:w="3393" w:type="dxa"/>
          </w:tcPr>
          <w:p w14:paraId="4BDBAC0E" w14:textId="0C65F507" w:rsidR="00713A16" w:rsidRPr="00713A16" w:rsidRDefault="00713A16" w:rsidP="00713A16">
            <w:r w:rsidRPr="00713A16">
              <w:t>ronny.gomezpe@ug.edu.ec</w:t>
            </w:r>
          </w:p>
        </w:tc>
        <w:tc>
          <w:tcPr>
            <w:tcW w:w="2821" w:type="dxa"/>
          </w:tcPr>
          <w:p w14:paraId="456484CE" w14:textId="43812EA5" w:rsidR="00713A16" w:rsidRPr="00713A16" w:rsidRDefault="00713A16" w:rsidP="00713A16">
            <w:r w:rsidRPr="00713A16">
              <w:t>Desarrollador</w:t>
            </w:r>
          </w:p>
        </w:tc>
      </w:tr>
      <w:tr w:rsidR="00713A16" w14:paraId="0387032D" w14:textId="77777777" w:rsidTr="00713A16">
        <w:tc>
          <w:tcPr>
            <w:tcW w:w="2778" w:type="dxa"/>
          </w:tcPr>
          <w:p w14:paraId="23B86608" w14:textId="6F68C2DE" w:rsidR="00713A16" w:rsidRPr="00583697" w:rsidRDefault="00713A16" w:rsidP="00713A16">
            <w:r>
              <w:t>Kevin</w:t>
            </w:r>
            <w:r w:rsidRPr="00583697">
              <w:t xml:space="preserve"> Sotomayor</w:t>
            </w:r>
          </w:p>
        </w:tc>
        <w:tc>
          <w:tcPr>
            <w:tcW w:w="3393" w:type="dxa"/>
          </w:tcPr>
          <w:p w14:paraId="742F096F" w14:textId="300C0314" w:rsidR="00713A16" w:rsidRPr="00713A16" w:rsidRDefault="00713A16" w:rsidP="00713A16">
            <w:r w:rsidRPr="00713A16">
              <w:t>kevin.sotomayorc@ug.edu.ec</w:t>
            </w:r>
          </w:p>
        </w:tc>
        <w:tc>
          <w:tcPr>
            <w:tcW w:w="2821" w:type="dxa"/>
          </w:tcPr>
          <w:p w14:paraId="4B89E0EF" w14:textId="7FC7418C" w:rsidR="00713A16" w:rsidRPr="00713A16" w:rsidRDefault="00713A16" w:rsidP="00713A16">
            <w:r w:rsidRPr="00713A16">
              <w:t>Desarrollador</w:t>
            </w:r>
          </w:p>
        </w:tc>
      </w:tr>
      <w:tr w:rsidR="00713A16" w14:paraId="5A4D2875" w14:textId="77777777" w:rsidTr="00713A16">
        <w:tc>
          <w:tcPr>
            <w:tcW w:w="2778" w:type="dxa"/>
          </w:tcPr>
          <w:p w14:paraId="6D917A5C" w14:textId="0115019B" w:rsidR="00713A16" w:rsidRPr="00583697" w:rsidRDefault="00713A16" w:rsidP="00713A16">
            <w:r w:rsidRPr="00583697">
              <w:t>Kevin Romero</w:t>
            </w:r>
          </w:p>
        </w:tc>
        <w:tc>
          <w:tcPr>
            <w:tcW w:w="3393" w:type="dxa"/>
          </w:tcPr>
          <w:p w14:paraId="0110114A" w14:textId="057AAE8D" w:rsidR="00713A16" w:rsidRPr="00713A16" w:rsidRDefault="00713A16" w:rsidP="00713A16">
            <w:r w:rsidRPr="00713A16">
              <w:t>kevin.romerome@ug.edu.ec</w:t>
            </w:r>
          </w:p>
        </w:tc>
        <w:tc>
          <w:tcPr>
            <w:tcW w:w="2821" w:type="dxa"/>
          </w:tcPr>
          <w:p w14:paraId="6073ECB8" w14:textId="66D7CCB3" w:rsidR="00713A16" w:rsidRPr="00713A16" w:rsidRDefault="00713A16" w:rsidP="00713A16">
            <w:r w:rsidRPr="00713A16">
              <w:t>Desarrollador</w:t>
            </w:r>
          </w:p>
        </w:tc>
      </w:tr>
      <w:tr w:rsidR="00713A16" w14:paraId="1ECA577D" w14:textId="77777777" w:rsidTr="00713A16">
        <w:tc>
          <w:tcPr>
            <w:tcW w:w="2778" w:type="dxa"/>
          </w:tcPr>
          <w:p w14:paraId="5D15FF19" w14:textId="3B277EBC" w:rsidR="00713A16" w:rsidRPr="00583697" w:rsidRDefault="00713A16" w:rsidP="00713A16">
            <w:r w:rsidRPr="00583697">
              <w:t>David Zorrilla</w:t>
            </w:r>
          </w:p>
        </w:tc>
        <w:tc>
          <w:tcPr>
            <w:tcW w:w="3393" w:type="dxa"/>
          </w:tcPr>
          <w:p w14:paraId="2FE83FD2" w14:textId="4C1AC3FB" w:rsidR="00713A16" w:rsidRPr="00713A16" w:rsidRDefault="00713A16" w:rsidP="00713A16">
            <w:r w:rsidRPr="00713A16">
              <w:t>david.zorrillab@ug.edu.ec</w:t>
            </w:r>
          </w:p>
        </w:tc>
        <w:tc>
          <w:tcPr>
            <w:tcW w:w="2821" w:type="dxa"/>
          </w:tcPr>
          <w:p w14:paraId="7BE517AE" w14:textId="130D1906" w:rsidR="00713A16" w:rsidRPr="00713A16" w:rsidRDefault="00713A16" w:rsidP="00713A16">
            <w:r w:rsidRPr="00713A16">
              <w:t>Desarrollador</w:t>
            </w:r>
          </w:p>
        </w:tc>
      </w:tr>
      <w:tr w:rsidR="00713A16" w14:paraId="2925B3D0" w14:textId="77777777" w:rsidTr="00713A16">
        <w:tc>
          <w:tcPr>
            <w:tcW w:w="2778" w:type="dxa"/>
          </w:tcPr>
          <w:p w14:paraId="74660794" w14:textId="1578A937" w:rsidR="00713A16" w:rsidRPr="00583697" w:rsidRDefault="00713A16" w:rsidP="00713A16">
            <w:r>
              <w:t>Johann Lucio</w:t>
            </w:r>
          </w:p>
        </w:tc>
        <w:tc>
          <w:tcPr>
            <w:tcW w:w="3393" w:type="dxa"/>
          </w:tcPr>
          <w:p w14:paraId="093DBE37" w14:textId="7BF7AA7A" w:rsidR="00713A16" w:rsidRPr="00713A16" w:rsidRDefault="00713A16" w:rsidP="00713A16">
            <w:r w:rsidRPr="00713A16">
              <w:t>johann.luciov@ug.edu.ec</w:t>
            </w:r>
          </w:p>
        </w:tc>
        <w:tc>
          <w:tcPr>
            <w:tcW w:w="2821" w:type="dxa"/>
          </w:tcPr>
          <w:p w14:paraId="20B70ACA" w14:textId="59DC3583" w:rsidR="00713A16" w:rsidRPr="00713A16" w:rsidRDefault="00713A16" w:rsidP="00713A16">
            <w:r w:rsidRPr="00713A16">
              <w:t>Desarrollador</w:t>
            </w:r>
          </w:p>
        </w:tc>
      </w:tr>
    </w:tbl>
    <w:p w14:paraId="07D80E20" w14:textId="77777777" w:rsidR="00D510BE" w:rsidRDefault="00D510BE" w:rsidP="00D510BE">
      <w:pPr>
        <w:rPr>
          <w:b/>
          <w:bCs/>
        </w:rPr>
        <w:sectPr w:rsidR="00D510BE" w:rsidSect="00791D2C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1BA058D5" w14:textId="31563448" w:rsidR="00791D2C" w:rsidRPr="00713A16" w:rsidRDefault="00AC3BF9" w:rsidP="00645EF3">
      <w:pPr>
        <w:rPr>
          <w:b/>
          <w:bCs/>
        </w:rPr>
        <w:sectPr w:rsidR="00791D2C" w:rsidRPr="00713A16" w:rsidSect="00D510BE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 w:rsidRPr="00AC3BF9">
        <w:rPr>
          <w:b/>
          <w:bCs/>
        </w:rPr>
        <w:lastRenderedPageBreak/>
        <w:t>Pila del sprint</w:t>
      </w:r>
      <w:r>
        <w:rPr>
          <w:b/>
          <w:bCs/>
        </w:rPr>
        <w:t xml:space="preserve">: </w:t>
      </w:r>
      <w:r w:rsidR="00B90DDC" w:rsidRPr="00B90DDC">
        <w:t>C</w:t>
      </w:r>
      <w:r w:rsidRPr="00B90DDC">
        <w:t xml:space="preserve">ada sprint </w:t>
      </w:r>
      <w:r w:rsidR="00B90DDC">
        <w:t xml:space="preserve">es una reunión en la que </w:t>
      </w:r>
      <w:r w:rsidRPr="00B90DDC">
        <w:t xml:space="preserve">se realiza la entrega </w:t>
      </w:r>
      <w:r w:rsidR="00B90DDC" w:rsidRPr="00B90DDC">
        <w:t>de la</w:t>
      </w:r>
      <w:r w:rsidR="00B90DDC">
        <w:t>s</w:t>
      </w:r>
      <w:r w:rsidR="00B90DDC" w:rsidRPr="00B90DDC">
        <w:t xml:space="preserve"> </w:t>
      </w:r>
      <w:r w:rsidR="00B90DDC">
        <w:t xml:space="preserve">asignaciones </w:t>
      </w:r>
      <w:r w:rsidR="00DE6971">
        <w:t>dadas en la reunión.</w:t>
      </w:r>
    </w:p>
    <w:p w14:paraId="0808CD29" w14:textId="463DBB18" w:rsidR="00713A16" w:rsidRDefault="00713A16" w:rsidP="00DE6971">
      <w:pPr>
        <w:rPr>
          <w:b/>
          <w:bCs/>
        </w:rPr>
        <w:sectPr w:rsidR="00713A16" w:rsidSect="00D510BE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7F4E8BE8" w14:textId="1A033991" w:rsidR="00517229" w:rsidRDefault="00DE6971" w:rsidP="00DE6971">
      <w:pPr>
        <w:rPr>
          <w:b/>
          <w:bCs/>
        </w:rPr>
      </w:pPr>
      <w:r>
        <w:rPr>
          <w:b/>
          <w:bCs/>
        </w:rPr>
        <w:t xml:space="preserve">      </w:t>
      </w:r>
      <w:r w:rsidR="00517229">
        <w:rPr>
          <w:b/>
          <w:bCs/>
        </w:rPr>
        <w:t xml:space="preserve">Sprint 1 </w:t>
      </w:r>
    </w:p>
    <w:p w14:paraId="0E0DDDDB" w14:textId="46EB4DBB" w:rsidR="00173CF9" w:rsidRDefault="00305BEE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B3E51FD" wp14:editId="6F8D30E8">
            <wp:extent cx="2338705" cy="1855647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53" t="67983" r="3868" b="7520"/>
                    <a:stretch/>
                  </pic:blipFill>
                  <pic:spPr bwMode="auto">
                    <a:xfrm>
                      <a:off x="0" y="0"/>
                      <a:ext cx="2378160" cy="18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DF11" w14:textId="44595424" w:rsidR="00305BEE" w:rsidRDefault="00305BEE" w:rsidP="00DE6971">
      <w:pPr>
        <w:ind w:left="360"/>
        <w:jc w:val="left"/>
        <w:rPr>
          <w:b/>
          <w:bCs/>
        </w:rPr>
      </w:pPr>
      <w:r>
        <w:rPr>
          <w:b/>
          <w:bCs/>
        </w:rPr>
        <w:t>Sprint 2</w:t>
      </w:r>
    </w:p>
    <w:p w14:paraId="31FDBB6D" w14:textId="1F53EA0A" w:rsidR="00305BEE" w:rsidRDefault="00305BEE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146369B" wp14:editId="7694EF4A">
            <wp:extent cx="2482850" cy="1987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55" t="34372" r="4935" b="41131"/>
                    <a:stretch/>
                  </pic:blipFill>
                  <pic:spPr bwMode="auto">
                    <a:xfrm>
                      <a:off x="0" y="0"/>
                      <a:ext cx="2514341" cy="20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958D2" w14:textId="77777777" w:rsidR="00AC3BF9" w:rsidRDefault="00AC3BF9" w:rsidP="00C038A9">
      <w:pPr>
        <w:ind w:left="360"/>
        <w:rPr>
          <w:b/>
          <w:bCs/>
        </w:rPr>
        <w:sectPr w:rsidR="00AC3BF9" w:rsidSect="00D510BE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4E0D0539" w14:textId="03829BA7" w:rsidR="004B520E" w:rsidRDefault="004B520E" w:rsidP="00C038A9">
      <w:pPr>
        <w:ind w:left="360"/>
        <w:rPr>
          <w:b/>
          <w:bCs/>
        </w:rPr>
      </w:pPr>
      <w:r>
        <w:rPr>
          <w:b/>
          <w:bCs/>
        </w:rPr>
        <w:t>S</w:t>
      </w:r>
      <w:r w:rsidR="00305BEE">
        <w:rPr>
          <w:b/>
          <w:bCs/>
        </w:rPr>
        <w:t>print 3.</w:t>
      </w:r>
    </w:p>
    <w:p w14:paraId="06A2A510" w14:textId="77777777" w:rsidR="00D510BE" w:rsidRDefault="00D510BE" w:rsidP="00C038A9">
      <w:pPr>
        <w:ind w:left="360"/>
        <w:rPr>
          <w:b/>
          <w:bCs/>
        </w:rPr>
        <w:sectPr w:rsidR="00D510BE" w:rsidSect="00D510BE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49A0CF7" w14:textId="624C5D3C" w:rsidR="00305BEE" w:rsidRDefault="003C01ED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5C01ECB" wp14:editId="27B06D50">
            <wp:extent cx="5381625" cy="3781425"/>
            <wp:effectExtent l="0" t="0" r="9525" b="9525"/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 rotWithShape="1">
                    <a:blip r:embed="rId9"/>
                    <a:srcRect l="19544" t="21788" r="20208" b="15836"/>
                    <a:stretch/>
                  </pic:blipFill>
                  <pic:spPr bwMode="auto">
                    <a:xfrm>
                      <a:off x="0" y="0"/>
                      <a:ext cx="53816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B94A" w14:textId="64EEDF79" w:rsidR="001A68BD" w:rsidRDefault="001A68BD" w:rsidP="00C038A9">
      <w:pPr>
        <w:ind w:left="360"/>
        <w:rPr>
          <w:b/>
          <w:bCs/>
        </w:rPr>
      </w:pPr>
    </w:p>
    <w:p w14:paraId="5F8D6760" w14:textId="77777777" w:rsidR="003C01ED" w:rsidRDefault="003C01ED" w:rsidP="00C038A9">
      <w:pPr>
        <w:ind w:left="360"/>
        <w:rPr>
          <w:b/>
          <w:bCs/>
        </w:rPr>
      </w:pPr>
    </w:p>
    <w:p w14:paraId="4206EFBF" w14:textId="3138AFE3" w:rsidR="00460B2D" w:rsidRDefault="00460B2D" w:rsidP="00C038A9">
      <w:pPr>
        <w:ind w:left="360"/>
        <w:rPr>
          <w:b/>
          <w:bCs/>
        </w:rPr>
      </w:pPr>
      <w:r>
        <w:rPr>
          <w:b/>
          <w:bCs/>
        </w:rPr>
        <w:t>Sprint 3.</w:t>
      </w:r>
    </w:p>
    <w:p w14:paraId="66C06B02" w14:textId="5391E2E3" w:rsidR="00460B2D" w:rsidRPr="002117D1" w:rsidRDefault="00460B2D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EBA0665" wp14:editId="4620CF8E">
            <wp:extent cx="5619750" cy="2999366"/>
            <wp:effectExtent l="0" t="0" r="0" b="0"/>
            <wp:docPr id="9" name="Imagen 9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Sitio web&#10;&#10;Descripción generada automáticamente"/>
                    <pic:cNvPicPr/>
                  </pic:nvPicPr>
                  <pic:blipFill rotWithShape="1">
                    <a:blip r:embed="rId10"/>
                    <a:srcRect l="18963" t="22003" r="19862" b="18827"/>
                    <a:stretch/>
                  </pic:blipFill>
                  <pic:spPr bwMode="auto">
                    <a:xfrm>
                      <a:off x="0" y="0"/>
                      <a:ext cx="5624999" cy="30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1164F" w14:textId="5FEE2EC7" w:rsidR="00173CF9" w:rsidRDefault="003C01ED" w:rsidP="00DE6971">
      <w:pPr>
        <w:tabs>
          <w:tab w:val="right" w:pos="9362"/>
        </w:tabs>
      </w:pPr>
      <w:r>
        <w:t xml:space="preserve">        </w:t>
      </w:r>
      <w:r w:rsidR="00173CF9">
        <w:tab/>
      </w:r>
    </w:p>
    <w:p w14:paraId="0CB5E911" w14:textId="77777777" w:rsidR="002473A5" w:rsidRDefault="00517229" w:rsidP="001C03FF">
      <w:pPr>
        <w:tabs>
          <w:tab w:val="right" w:pos="9362"/>
        </w:tabs>
        <w:ind w:left="360"/>
      </w:pPr>
      <w:r>
        <w:rPr>
          <w:noProof/>
        </w:rPr>
        <w:drawing>
          <wp:inline distT="0" distB="0" distL="0" distR="0" wp14:anchorId="2CA86403" wp14:editId="03E5F0F6">
            <wp:extent cx="5721350" cy="33612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81" cy="337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69140" w14:textId="77777777" w:rsidR="00507143" w:rsidRDefault="00507143" w:rsidP="001C03FF">
      <w:pPr>
        <w:tabs>
          <w:tab w:val="right" w:pos="9362"/>
        </w:tabs>
        <w:ind w:left="360"/>
      </w:pPr>
    </w:p>
    <w:p w14:paraId="576F876D" w14:textId="67C0FF3E" w:rsidR="00507143" w:rsidRDefault="00507143" w:rsidP="001C03FF">
      <w:pPr>
        <w:tabs>
          <w:tab w:val="right" w:pos="9362"/>
        </w:tabs>
        <w:ind w:left="360"/>
      </w:pPr>
      <w:r>
        <w:lastRenderedPageBreak/>
        <w:t xml:space="preserve">Sprint </w:t>
      </w:r>
      <w:r w:rsidR="004E0233">
        <w:t># 5</w:t>
      </w:r>
      <w:r>
        <w:t>.</w:t>
      </w:r>
    </w:p>
    <w:p w14:paraId="720CDAEA" w14:textId="0EDEA9AB" w:rsidR="004E0233" w:rsidRDefault="004E0233" w:rsidP="001C03FF">
      <w:pPr>
        <w:tabs>
          <w:tab w:val="right" w:pos="9362"/>
        </w:tabs>
        <w:ind w:left="360"/>
      </w:pPr>
      <w:r>
        <w:rPr>
          <w:noProof/>
        </w:rPr>
        <w:drawing>
          <wp:inline distT="0" distB="0" distL="0" distR="0" wp14:anchorId="0A06F0D2" wp14:editId="36950B48">
            <wp:extent cx="5431790" cy="24568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1F0D1" w14:textId="466FF4EE" w:rsidR="00507143" w:rsidRDefault="004E0233" w:rsidP="001C03FF">
      <w:pPr>
        <w:tabs>
          <w:tab w:val="right" w:pos="9362"/>
        </w:tabs>
        <w:ind w:left="360"/>
      </w:pPr>
      <w:r>
        <w:t>Sprint # 6.</w:t>
      </w:r>
    </w:p>
    <w:p w14:paraId="0D1282D9" w14:textId="1D23723D" w:rsidR="00507143" w:rsidRDefault="00DA74F5" w:rsidP="00DA74F5">
      <w:pPr>
        <w:tabs>
          <w:tab w:val="right" w:pos="9362"/>
        </w:tabs>
        <w:ind w:left="360"/>
      </w:pPr>
      <w:r>
        <w:rPr>
          <w:noProof/>
        </w:rPr>
        <w:drawing>
          <wp:inline distT="0" distB="0" distL="0" distR="0" wp14:anchorId="4BCBAA17" wp14:editId="0D2E6BA3">
            <wp:extent cx="5162550" cy="2930362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707" t="24779" r="20530" b="20322"/>
                    <a:stretch/>
                  </pic:blipFill>
                  <pic:spPr bwMode="auto">
                    <a:xfrm>
                      <a:off x="0" y="0"/>
                      <a:ext cx="5165931" cy="293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74D88" w14:textId="77777777" w:rsidR="00DA74F5" w:rsidRDefault="00DA74F5" w:rsidP="001C03FF">
      <w:pPr>
        <w:tabs>
          <w:tab w:val="right" w:pos="9362"/>
        </w:tabs>
        <w:ind w:left="360"/>
        <w:rPr>
          <w:noProof/>
        </w:rPr>
      </w:pPr>
      <w:r>
        <w:rPr>
          <w:noProof/>
        </w:rPr>
        <w:t>Proximo Sprint.</w:t>
      </w:r>
    </w:p>
    <w:p w14:paraId="04459298" w14:textId="77777777" w:rsidR="00DA74F5" w:rsidRDefault="00DA74F5" w:rsidP="001C03FF">
      <w:pPr>
        <w:tabs>
          <w:tab w:val="right" w:pos="9362"/>
        </w:tabs>
        <w:ind w:left="360"/>
        <w:rPr>
          <w:noProof/>
        </w:rPr>
      </w:pPr>
    </w:p>
    <w:p w14:paraId="7F3658A5" w14:textId="22C12B0B" w:rsidR="00DA74F5" w:rsidRPr="001C03FF" w:rsidRDefault="00DA74F5" w:rsidP="001C03FF">
      <w:pPr>
        <w:tabs>
          <w:tab w:val="right" w:pos="9362"/>
        </w:tabs>
        <w:ind w:left="360"/>
        <w:sectPr w:rsidR="00DA74F5" w:rsidRPr="001C03FF" w:rsidSect="002473A5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44EE1C0" wp14:editId="0E05FC0B">
            <wp:extent cx="5972175" cy="25717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5DB19" w14:textId="77777777" w:rsidR="001C03FF" w:rsidRDefault="001C03FF"/>
    <w:p w14:paraId="07CB30EA" w14:textId="77777777" w:rsidR="001C03FF" w:rsidRDefault="001C03FF"/>
    <w:p w14:paraId="01B2DFEF" w14:textId="77777777" w:rsidR="001C03FF" w:rsidRDefault="001C03FF"/>
    <w:p w14:paraId="3574744C" w14:textId="19202833" w:rsidR="001C03FF" w:rsidRDefault="001C03FF">
      <w:pPr>
        <w:sectPr w:rsidR="001C03FF" w:rsidSect="00254E95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4040DF11" w14:textId="3227549D" w:rsidR="00F04940" w:rsidRPr="00DA74F5" w:rsidRDefault="00F04940">
      <w:pPr>
        <w:rPr>
          <w:b/>
          <w:bCs/>
          <w:sz w:val="28"/>
          <w:szCs w:val="28"/>
        </w:rPr>
      </w:pPr>
      <w:r w:rsidRPr="00DA74F5">
        <w:rPr>
          <w:b/>
          <w:bCs/>
          <w:sz w:val="28"/>
          <w:szCs w:val="28"/>
        </w:rPr>
        <w:t>Sección 2.</w:t>
      </w:r>
    </w:p>
    <w:p w14:paraId="29E5D3DE" w14:textId="1072067C" w:rsidR="008C315F" w:rsidRPr="00620493" w:rsidRDefault="008C315F">
      <w:pPr>
        <w:rPr>
          <w:b/>
          <w:bCs/>
        </w:rPr>
      </w:pPr>
      <w:r w:rsidRPr="00620493">
        <w:rPr>
          <w:b/>
          <w:bCs/>
        </w:rPr>
        <w:t>Método COCOMO.</w:t>
      </w:r>
    </w:p>
    <w:p w14:paraId="60E850E9" w14:textId="77777777" w:rsidR="008C315F" w:rsidRDefault="008C315F" w:rsidP="008C315F">
      <w:pPr>
        <w:tabs>
          <w:tab w:val="center" w:pos="4681"/>
          <w:tab w:val="left" w:pos="6330"/>
        </w:tabs>
        <w:jc w:val="left"/>
      </w:pPr>
      <w:r>
        <w:t>El Modelo Constructivo de Costes (Constructive Cost Model) es un modelo matemático de base</w:t>
      </w:r>
    </w:p>
    <w:p w14:paraId="4B74DB14" w14:textId="77777777" w:rsidR="008C315F" w:rsidRDefault="008C315F" w:rsidP="008C315F">
      <w:pPr>
        <w:tabs>
          <w:tab w:val="center" w:pos="4681"/>
          <w:tab w:val="left" w:pos="6330"/>
        </w:tabs>
        <w:jc w:val="left"/>
      </w:pPr>
      <w:r>
        <w:t>empírica utilizada para la estimación de costes de software. Se público por primera vez en</w:t>
      </w:r>
    </w:p>
    <w:p w14:paraId="69EF9900" w14:textId="016F7DCB" w:rsidR="008C315F" w:rsidRDefault="008C315F" w:rsidP="008C315F">
      <w:pPr>
        <w:tabs>
          <w:tab w:val="center" w:pos="4681"/>
          <w:tab w:val="left" w:pos="6330"/>
        </w:tabs>
        <w:jc w:val="left"/>
      </w:pPr>
      <w:r>
        <w:t>1981 por Barry Boehm</w:t>
      </w:r>
      <w:sdt>
        <w:sdtPr>
          <w:id w:val="557049577"/>
          <w:citation/>
        </w:sdtPr>
        <w:sdtEndPr/>
        <w:sdtContent>
          <w:r>
            <w:fldChar w:fldCharType="begin"/>
          </w:r>
          <w:r>
            <w:rPr>
              <w:lang w:val="es-MX"/>
            </w:rPr>
            <w:instrText xml:space="preserve"> CITATION Luq15 \l 2058 </w:instrText>
          </w:r>
          <w:r>
            <w:fldChar w:fldCharType="separate"/>
          </w:r>
          <w:r>
            <w:rPr>
              <w:noProof/>
              <w:lang w:val="es-MX"/>
            </w:rPr>
            <w:t xml:space="preserve"> </w:t>
          </w:r>
          <w:r w:rsidRPr="00AD4374">
            <w:rPr>
              <w:noProof/>
              <w:lang w:val="es-MX"/>
            </w:rPr>
            <w:t>(Luque Claveras, 2015)</w:t>
          </w:r>
          <w:r>
            <w:fldChar w:fldCharType="end"/>
          </w:r>
        </w:sdtContent>
      </w:sdt>
    </w:p>
    <w:p w14:paraId="3891A623" w14:textId="50025760" w:rsidR="00016CD3" w:rsidRPr="00620493" w:rsidRDefault="00016CD3">
      <w:pPr>
        <w:rPr>
          <w:b/>
          <w:bCs/>
        </w:rPr>
      </w:pPr>
      <w:r w:rsidRPr="00620493">
        <w:rPr>
          <w:b/>
          <w:bCs/>
        </w:rPr>
        <w:t>Puntos de función.</w:t>
      </w:r>
    </w:p>
    <w:p w14:paraId="53AABAF2" w14:textId="77777777" w:rsidR="00016CD3" w:rsidRDefault="00016CD3">
      <w:r>
        <w:t>Para encontrar los puntos de función del sistema se debe tener en cuenta el número de entradas externas, salidas externas, consultas externas, archivos lógicos externos y las interfaces externas.</w:t>
      </w:r>
    </w:p>
    <w:p w14:paraId="06125858" w14:textId="288F5437" w:rsidR="00392607" w:rsidRDefault="00536725">
      <w:r w:rsidRPr="00536725">
        <w:t>A cad</w:t>
      </w:r>
      <w:r>
        <w:t>a elemento</w:t>
      </w:r>
      <w:r w:rsidRPr="00536725">
        <w:t xml:space="preserve"> se le asigna una complejidad funcional de BAJA (B), MEDIA (M), o ALTA (A) según la cantidad asociada de Tipos de Registros (Record Element Types - RET) y Tipos de Elementos de Datos (Data Element Types - DET).</w:t>
      </w:r>
      <w:r w:rsidR="00016CD3">
        <w:t xml:space="preserve"> </w:t>
      </w:r>
    </w:p>
    <w:p w14:paraId="1D9E7EE6" w14:textId="1A740911" w:rsidR="00392607" w:rsidRDefault="00392607">
      <w:r w:rsidRPr="00392607">
        <w:t>Los RET son subgrupos de</w:t>
      </w:r>
      <w:r>
        <w:t xml:space="preserve"> archivos lógicos interno</w:t>
      </w:r>
      <w:r w:rsidRPr="00392607">
        <w:t xml:space="preserve">s basados en la visión lógica o del usuario de los datos. Los </w:t>
      </w:r>
      <w:r>
        <w:t>archivos lógicos internos</w:t>
      </w:r>
      <w:r w:rsidRPr="00392607">
        <w:t xml:space="preserve"> a los que no se les puede identificar subgrupos se considera que tienen un RET. Los DET son campos de datos reconocibles por el usuario. Cada campo en el </w:t>
      </w:r>
      <w:r w:rsidR="00735BE1">
        <w:t>que el archivo lógico interno</w:t>
      </w:r>
      <w:r w:rsidRPr="00392607">
        <w:t xml:space="preserve"> es un DET, con las siguientes excepciones:</w:t>
      </w:r>
    </w:p>
    <w:p w14:paraId="1F209F36" w14:textId="361663C3" w:rsidR="004C211F" w:rsidRDefault="00B4649F">
      <w:pPr>
        <w:sectPr w:rsidR="004C211F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 w:rsidRPr="004C211F">
        <w:rPr>
          <w:b/>
          <w:bCs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59EAA94" wp14:editId="1C8647C9">
            <wp:simplePos x="0" y="0"/>
            <wp:positionH relativeFrom="margin">
              <wp:posOffset>3190875</wp:posOffset>
            </wp:positionH>
            <wp:positionV relativeFrom="paragraph">
              <wp:posOffset>955040</wp:posOffset>
            </wp:positionV>
            <wp:extent cx="2698750" cy="1111250"/>
            <wp:effectExtent l="0" t="0" r="6350" b="0"/>
            <wp:wrapNone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F3" w:rsidRPr="008138BD">
        <w:rPr>
          <w:noProof/>
        </w:rPr>
        <w:drawing>
          <wp:anchor distT="0" distB="0" distL="114300" distR="114300" simplePos="0" relativeHeight="251660288" behindDoc="1" locked="0" layoutInCell="1" allowOverlap="1" wp14:anchorId="2604EB79" wp14:editId="6A18E82A">
            <wp:simplePos x="0" y="0"/>
            <wp:positionH relativeFrom="margin">
              <wp:posOffset>-38100</wp:posOffset>
            </wp:positionH>
            <wp:positionV relativeFrom="paragraph">
              <wp:posOffset>1000760</wp:posOffset>
            </wp:positionV>
            <wp:extent cx="2781300" cy="1117600"/>
            <wp:effectExtent l="0" t="0" r="0" b="635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6CD3">
        <w:t xml:space="preserve"> </w:t>
      </w:r>
      <w:r w:rsidR="00392607" w:rsidRPr="00392607">
        <w:t xml:space="preserve">Se cuenta un FTR por cada Archivo Lógico Interno (ILF) leído, creado, o actualizado, y por cada </w:t>
      </w:r>
      <w:r w:rsidR="00735BE1">
        <w:t>a</w:t>
      </w:r>
      <w:r w:rsidR="00392607" w:rsidRPr="00392607">
        <w:t>rchivo de Interfaz Externa (EIF) leído durante el procesamiento de la Entrada Externa. Se cuenta un DET por cada campo agregado, modificado, o eliminado en un Archivo Lógico Interno (ILF) debido al procesamiento de la Entrada Externa</w:t>
      </w:r>
      <w:r w:rsidR="00D6137D">
        <w:t>.</w:t>
      </w:r>
    </w:p>
    <w:p w14:paraId="10214C78" w14:textId="516F6330" w:rsidR="00E6666C" w:rsidRDefault="00E6666C" w:rsidP="00236E5B">
      <w:pPr>
        <w:keepNext/>
        <w:sectPr w:rsidR="00E6666C" w:rsidSect="004C211F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2273F73A" w14:textId="0187467F" w:rsidR="00236E5B" w:rsidRDefault="00236E5B" w:rsidP="00236E5B">
      <w:pPr>
        <w:keepNext/>
      </w:pPr>
    </w:p>
    <w:p w14:paraId="427531BA" w14:textId="5485FE23" w:rsidR="00250842" w:rsidRDefault="00250842" w:rsidP="00236E5B">
      <w:pPr>
        <w:pStyle w:val="Descripcin"/>
      </w:pPr>
    </w:p>
    <w:p w14:paraId="369B9AF1" w14:textId="31779CBC" w:rsidR="00236E5B" w:rsidRPr="00411838" w:rsidRDefault="00366183" w:rsidP="00236E5B">
      <w:pPr>
        <w:pStyle w:val="Descripcin"/>
        <w:rPr>
          <w:color w:val="auto"/>
        </w:rPr>
      </w:pPr>
      <w:r w:rsidRPr="00411838">
        <w:rPr>
          <w:color w:val="auto"/>
        </w:rPr>
        <w:t xml:space="preserve">Imagen 1 </w:t>
      </w:r>
      <w:r w:rsidR="00236E5B" w:rsidRPr="00411838">
        <w:rPr>
          <w:color w:val="auto"/>
        </w:rPr>
        <w:t>Matriz de complejidad de entradas externas</w:t>
      </w:r>
    </w:p>
    <w:p w14:paraId="66342118" w14:textId="69B448B6" w:rsidR="00236E5B" w:rsidRDefault="00C12708" w:rsidP="00236E5B">
      <w:pPr>
        <w:pStyle w:val="Descripcin"/>
      </w:pPr>
      <w:r w:rsidRPr="008138BD">
        <w:rPr>
          <w:noProof/>
        </w:rPr>
        <w:drawing>
          <wp:anchor distT="0" distB="0" distL="114300" distR="114300" simplePos="0" relativeHeight="251661312" behindDoc="1" locked="0" layoutInCell="1" allowOverlap="1" wp14:anchorId="6B6CFDFF" wp14:editId="5AE44DCA">
            <wp:simplePos x="0" y="0"/>
            <wp:positionH relativeFrom="column">
              <wp:align>right</wp:align>
            </wp:positionH>
            <wp:positionV relativeFrom="paragraph">
              <wp:posOffset>8255</wp:posOffset>
            </wp:positionV>
            <wp:extent cx="2736850" cy="1229995"/>
            <wp:effectExtent l="0" t="0" r="6350" b="8255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54C474" w14:textId="61AF41D8" w:rsidR="00236E5B" w:rsidRDefault="00236E5B" w:rsidP="00236E5B">
      <w:pPr>
        <w:pStyle w:val="Descripcin"/>
      </w:pPr>
    </w:p>
    <w:p w14:paraId="7A20D9A6" w14:textId="3B64820E" w:rsidR="00236E5B" w:rsidRDefault="00236E5B" w:rsidP="00236E5B">
      <w:pPr>
        <w:pStyle w:val="Descripcin"/>
      </w:pPr>
    </w:p>
    <w:p w14:paraId="20B7DE45" w14:textId="0AD20477" w:rsidR="00236E5B" w:rsidRDefault="00236E5B" w:rsidP="00236E5B">
      <w:pPr>
        <w:pStyle w:val="Descripcin"/>
      </w:pPr>
    </w:p>
    <w:p w14:paraId="47BAEE1A" w14:textId="3FB15517" w:rsidR="00250842" w:rsidRPr="00411838" w:rsidRDefault="00250842" w:rsidP="008138BD">
      <w:pPr>
        <w:pStyle w:val="Descripcin"/>
      </w:pPr>
    </w:p>
    <w:p w14:paraId="741794F8" w14:textId="1E53EB82" w:rsidR="008138BD" w:rsidRPr="00411838" w:rsidRDefault="008138BD" w:rsidP="008138BD">
      <w:pPr>
        <w:pStyle w:val="Descripcin"/>
      </w:pPr>
      <w:r w:rsidRPr="00411838">
        <w:rPr>
          <w:color w:val="000000" w:themeColor="text1"/>
        </w:rPr>
        <w:t xml:space="preserve">Imagen </w:t>
      </w:r>
      <w:r w:rsidRPr="00411838">
        <w:rPr>
          <w:color w:val="000000" w:themeColor="text1"/>
        </w:rPr>
        <w:fldChar w:fldCharType="begin"/>
      </w:r>
      <w:r w:rsidRPr="00411838">
        <w:rPr>
          <w:color w:val="000000" w:themeColor="text1"/>
        </w:rPr>
        <w:instrText xml:space="preserve"> SEQ Imagen \* ARABIC </w:instrText>
      </w:r>
      <w:r w:rsidRPr="00411838">
        <w:rPr>
          <w:color w:val="000000" w:themeColor="text1"/>
        </w:rPr>
        <w:fldChar w:fldCharType="separate"/>
      </w:r>
      <w:r w:rsidR="004C211F" w:rsidRPr="00411838">
        <w:rPr>
          <w:noProof/>
          <w:color w:val="000000" w:themeColor="text1"/>
        </w:rPr>
        <w:t>2</w:t>
      </w:r>
      <w:r w:rsidRPr="00411838">
        <w:rPr>
          <w:color w:val="000000" w:themeColor="text1"/>
        </w:rPr>
        <w:fldChar w:fldCharType="end"/>
      </w:r>
      <w:r w:rsidRPr="00411838">
        <w:rPr>
          <w:color w:val="000000" w:themeColor="text1"/>
        </w:rPr>
        <w:t xml:space="preserve"> Matriz de complejidad de salidas externas</w:t>
      </w:r>
      <w:r w:rsidRPr="00411838">
        <w:t>.</w:t>
      </w:r>
    </w:p>
    <w:p w14:paraId="5360B36A" w14:textId="201D11EB" w:rsidR="00250842" w:rsidRDefault="00B4649F" w:rsidP="00250842">
      <w:r w:rsidRPr="004C211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1F422D5" wp14:editId="5C6BCE2B">
            <wp:simplePos x="0" y="0"/>
            <wp:positionH relativeFrom="column">
              <wp:posOffset>17145</wp:posOffset>
            </wp:positionH>
            <wp:positionV relativeFrom="paragraph">
              <wp:posOffset>67310</wp:posOffset>
            </wp:positionV>
            <wp:extent cx="2743200" cy="1174750"/>
            <wp:effectExtent l="0" t="0" r="0" b="6350"/>
            <wp:wrapNone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A9EE5" w14:textId="3111DA0C" w:rsidR="00645EF3" w:rsidRDefault="00645EF3" w:rsidP="00250842"/>
    <w:p w14:paraId="750698D2" w14:textId="57440315" w:rsidR="00645EF3" w:rsidRDefault="00645EF3" w:rsidP="00250842"/>
    <w:p w14:paraId="39DEE1BB" w14:textId="3ADDAF60" w:rsidR="00645EF3" w:rsidRDefault="00B4649F" w:rsidP="002508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928E2F8" wp14:editId="70FD1F3F">
                <wp:simplePos x="0" y="0"/>
                <wp:positionH relativeFrom="column">
                  <wp:posOffset>6350</wp:posOffset>
                </wp:positionH>
                <wp:positionV relativeFrom="paragraph">
                  <wp:posOffset>217805</wp:posOffset>
                </wp:positionV>
                <wp:extent cx="2736850" cy="323850"/>
                <wp:effectExtent l="0" t="0" r="635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AE12E" w14:textId="26293D61" w:rsidR="00B12C07" w:rsidRPr="00311D39" w:rsidRDefault="00B12C07" w:rsidP="00B12C07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311D39">
                              <w:rPr>
                                <w:color w:val="auto"/>
                              </w:rPr>
                              <w:t>Imagen 3 Matriz de complejidad de consultas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8E2F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.5pt;margin-top:17.15pt;width:215.5pt;height:25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" stroked="f">
                <v:textbox inset="0,0,0,0">
                  <w:txbxContent>
                    <w:p w14:paraId="1BFAE12E" w14:textId="26293D61" w:rsidR="00B12C07" w:rsidRPr="00311D39" w:rsidRDefault="00B12C07" w:rsidP="00B12C07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311D39">
                        <w:rPr>
                          <w:color w:val="auto"/>
                        </w:rPr>
                        <w:t>Imagen 3 Matriz de complejidad de consultas internas.</w:t>
                      </w:r>
                    </w:p>
                  </w:txbxContent>
                </v:textbox>
              </v:shape>
            </w:pict>
          </mc:Fallback>
        </mc:AlternateContent>
      </w:r>
    </w:p>
    <w:p w14:paraId="61A9F299" w14:textId="45CAAFC2" w:rsidR="00645EF3" w:rsidRDefault="00AF398B" w:rsidP="00250842">
      <w:r w:rsidRPr="004C211F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256882D" wp14:editId="0BC5883C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673350" cy="1165225"/>
            <wp:effectExtent l="0" t="0" r="0" b="0"/>
            <wp:wrapNone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FBAB30" w14:textId="7E6A3434" w:rsidR="00645EF3" w:rsidRDefault="00645EF3" w:rsidP="00250842"/>
    <w:p w14:paraId="610FA71E" w14:textId="61061BE7" w:rsidR="00645EF3" w:rsidRDefault="00645EF3" w:rsidP="00250842"/>
    <w:p w14:paraId="607FD6CE" w14:textId="553F6B3A" w:rsidR="00645EF3" w:rsidRDefault="00AF398B" w:rsidP="002508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A4FAA1" wp14:editId="7D017525">
                <wp:simplePos x="0" y="0"/>
                <wp:positionH relativeFrom="column">
                  <wp:align>right</wp:align>
                </wp:positionH>
                <wp:positionV relativeFrom="paragraph">
                  <wp:posOffset>248920</wp:posOffset>
                </wp:positionV>
                <wp:extent cx="2806700" cy="1905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123D7" w14:textId="5F804EED" w:rsidR="00C14433" w:rsidRPr="00311D39" w:rsidRDefault="00C14433" w:rsidP="005A732A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311D39">
                              <w:rPr>
                                <w:color w:val="auto"/>
                              </w:rPr>
                              <w:t xml:space="preserve">Imagen </w:t>
                            </w:r>
                            <w:r w:rsidR="00B12C07" w:rsidRPr="00311D39">
                              <w:rPr>
                                <w:color w:val="auto"/>
                              </w:rPr>
                              <w:t>4</w:t>
                            </w:r>
                            <w:r w:rsidRPr="00311D39">
                              <w:rPr>
                                <w:color w:val="auto"/>
                              </w:rPr>
                              <w:t xml:space="preserve"> Matriz de complejidad de consultas externas</w:t>
                            </w:r>
                            <w:r w:rsidR="00411838" w:rsidRPr="00311D39">
                              <w:rPr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FAA1" id="Cuadro de texto 11" o:spid="_x0000_s1027" type="#_x0000_t202" style="position:absolute;left:0;text-align:left;margin-left:169.8pt;margin-top:19.6pt;width:221pt;height:15pt;z-index:-2516428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" stroked="f">
                <v:textbox inset="0,0,0,0">
                  <w:txbxContent>
                    <w:p w14:paraId="152123D7" w14:textId="5F804EED" w:rsidR="00C14433" w:rsidRPr="00311D39" w:rsidRDefault="00C14433" w:rsidP="005A732A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311D39">
                        <w:rPr>
                          <w:color w:val="auto"/>
                        </w:rPr>
                        <w:t xml:space="preserve">Imagen </w:t>
                      </w:r>
                      <w:r w:rsidR="00B12C07" w:rsidRPr="00311D39">
                        <w:rPr>
                          <w:color w:val="auto"/>
                        </w:rPr>
                        <w:t>4</w:t>
                      </w:r>
                      <w:r w:rsidRPr="00311D39">
                        <w:rPr>
                          <w:color w:val="auto"/>
                        </w:rPr>
                        <w:t xml:space="preserve"> Matriz de complejidad de consultas externas</w:t>
                      </w:r>
                      <w:r w:rsidR="00411838" w:rsidRPr="00311D39">
                        <w:rPr>
                          <w:color w:val="aut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D986C4" w14:textId="77F88648" w:rsidR="00250842" w:rsidRDefault="00250842" w:rsidP="00250842"/>
    <w:p w14:paraId="4E51C82C" w14:textId="51100798" w:rsidR="00250842" w:rsidRDefault="00250842" w:rsidP="00250842"/>
    <w:p w14:paraId="5EF34596" w14:textId="48FDFBFB" w:rsidR="00B12C07" w:rsidRDefault="00B12C07" w:rsidP="004C211F">
      <w:pPr>
        <w:pStyle w:val="Descripcin"/>
        <w:rPr>
          <w:b/>
          <w:bCs/>
          <w:color w:val="000000" w:themeColor="text1"/>
        </w:rPr>
      </w:pPr>
    </w:p>
    <w:p w14:paraId="2D4065C0" w14:textId="4E595C86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118F9E77" w14:textId="1D87CCB7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31F21AC1" w14:textId="63FF4DEA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03CB0103" w14:textId="5A015791" w:rsidR="00E6016F" w:rsidRDefault="00AF398B" w:rsidP="004C211F">
      <w:pPr>
        <w:pStyle w:val="Descripcin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49F3C" wp14:editId="0AA74273">
                <wp:simplePos x="0" y="0"/>
                <wp:positionH relativeFrom="column">
                  <wp:posOffset>-15875</wp:posOffset>
                </wp:positionH>
                <wp:positionV relativeFrom="paragraph">
                  <wp:posOffset>64770</wp:posOffset>
                </wp:positionV>
                <wp:extent cx="2743200" cy="330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1357" w14:textId="51D18C44" w:rsidR="00366183" w:rsidRPr="00311D39" w:rsidRDefault="00366183" w:rsidP="005C4F22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Imagen</w:t>
                            </w:r>
                            <w:r w:rsidR="005C4F22"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="00B12C07"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="005C4F22" w:rsidRPr="00311D39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Pr="00311D39">
                              <w:rPr>
                                <w:color w:val="auto"/>
                              </w:rPr>
                              <w:t>Matriz de complejidad de Archivos lógicos internos.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9F3C" id="Cuadro de texto 5" o:spid="_x0000_s1028" type="#_x0000_t202" style="position:absolute;left:0;text-align:left;margin-left:-1.25pt;margin-top:5.1pt;width:3in;height:2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" stroked="f">
                <v:textbox inset="0,0,0,0">
                  <w:txbxContent>
                    <w:p w14:paraId="7C801357" w14:textId="51D18C44" w:rsidR="00366183" w:rsidRPr="00311D39" w:rsidRDefault="00366183" w:rsidP="005C4F22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>Imagen</w:t>
                      </w:r>
                      <w:r w:rsidR="005C4F22"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 xml:space="preserve"> </w:t>
                      </w:r>
                      <w:r w:rsidR="00B12C07"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="005C4F22" w:rsidRPr="00311D39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 xml:space="preserve"> </w:t>
                      </w:r>
                      <w:r w:rsidRPr="00311D39">
                        <w:rPr>
                          <w:color w:val="auto"/>
                        </w:rPr>
                        <w:t>Matriz de complejidad de Archivos lógicos internos.</w:t>
                      </w:r>
                    </w:p>
                  </w:txbxContent>
                </v:textbox>
              </v:shape>
            </w:pict>
          </mc:Fallback>
        </mc:AlternateContent>
      </w:r>
    </w:p>
    <w:p w14:paraId="358DFECB" w14:textId="17ED62A8" w:rsidR="00E6016F" w:rsidRDefault="00AF398B" w:rsidP="004C211F">
      <w:pPr>
        <w:pStyle w:val="Descripcin"/>
        <w:rPr>
          <w:b/>
          <w:bCs/>
          <w:color w:val="000000" w:themeColor="text1"/>
        </w:rPr>
      </w:pPr>
      <w:r w:rsidRPr="004C211F">
        <w:rPr>
          <w:b/>
          <w:bCs/>
          <w:i w:val="0"/>
          <w:iCs w:val="0"/>
          <w:noProof/>
        </w:rPr>
        <w:drawing>
          <wp:anchor distT="0" distB="0" distL="114300" distR="114300" simplePos="0" relativeHeight="251664384" behindDoc="1" locked="0" layoutInCell="1" allowOverlap="1" wp14:anchorId="7AD18AB5" wp14:editId="08EE81C7">
            <wp:simplePos x="0" y="0"/>
            <wp:positionH relativeFrom="column">
              <wp:align>left</wp:align>
            </wp:positionH>
            <wp:positionV relativeFrom="paragraph">
              <wp:posOffset>191135</wp:posOffset>
            </wp:positionV>
            <wp:extent cx="2743200" cy="1235075"/>
            <wp:effectExtent l="0" t="0" r="0" b="3175"/>
            <wp:wrapNone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52FED5" w14:textId="2A54DCFA" w:rsidR="00E36018" w:rsidRDefault="00E36018" w:rsidP="009715F0"/>
    <w:p w14:paraId="66B2C20F" w14:textId="538E5F5D" w:rsidR="00E36018" w:rsidRDefault="00E36018" w:rsidP="009715F0"/>
    <w:p w14:paraId="0AAFA396" w14:textId="207D62A0" w:rsidR="00E36018" w:rsidRDefault="00E36018" w:rsidP="009715F0"/>
    <w:p w14:paraId="25F40BAB" w14:textId="726DD0E6" w:rsidR="00E6666C" w:rsidRDefault="00AF398B" w:rsidP="009715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6D9C13" wp14:editId="24B943E1">
                <wp:simplePos x="0" y="0"/>
                <wp:positionH relativeFrom="column">
                  <wp:align>left</wp:align>
                </wp:positionH>
                <wp:positionV relativeFrom="paragraph">
                  <wp:posOffset>95885</wp:posOffset>
                </wp:positionV>
                <wp:extent cx="2785745" cy="285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BECC3" w14:textId="46EA311F" w:rsidR="00F05BE8" w:rsidRPr="00311D39" w:rsidRDefault="00F05BE8" w:rsidP="00F05BE8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noProof/>
                                <w:color w:val="auto"/>
                              </w:rPr>
                            </w:pPr>
                            <w:r w:rsidRPr="00311D39">
                              <w:rPr>
                                <w:noProof/>
                                <w:color w:val="auto"/>
                              </w:rPr>
                              <w:t xml:space="preserve">Imagen </w:t>
                            </w:r>
                            <w:r w:rsidR="00B12C07" w:rsidRPr="00311D39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311D39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="00E36018" w:rsidRPr="00311D39">
                              <w:rPr>
                                <w:noProof/>
                                <w:color w:val="auto"/>
                              </w:rPr>
                              <w:t>M</w:t>
                            </w:r>
                            <w:r w:rsidR="00E36018" w:rsidRPr="00311D39">
                              <w:rPr>
                                <w:color w:val="auto"/>
                              </w:rPr>
                              <w:t>atriz</w:t>
                            </w:r>
                            <w:r w:rsidRPr="00311D39">
                              <w:rPr>
                                <w:color w:val="auto"/>
                              </w:rPr>
                              <w:t xml:space="preserve"> de complejid</w:t>
                            </w:r>
                            <w:r w:rsidR="00E36018" w:rsidRPr="00311D39">
                              <w:rPr>
                                <w:color w:val="auto"/>
                              </w:rPr>
                              <w:t>a</w:t>
                            </w:r>
                            <w:r w:rsidRPr="00311D39">
                              <w:rPr>
                                <w:color w:val="auto"/>
                              </w:rPr>
                              <w:t>d de interfaces externas.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9C13" id="Cuadro de texto 10" o:spid="_x0000_s1029" type="#_x0000_t202" style="position:absolute;left:0;text-align:left;margin-left:0;margin-top:7.55pt;width:219.35pt;height:22.5pt;z-index:-2516449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" stroked="f">
                <v:textbox inset="0,0,0,0">
                  <w:txbxContent>
                    <w:p w14:paraId="395BECC3" w14:textId="46EA311F" w:rsidR="00F05BE8" w:rsidRPr="00311D39" w:rsidRDefault="00F05BE8" w:rsidP="00F05BE8">
                      <w:pPr>
                        <w:pStyle w:val="Descripcin"/>
                        <w:shd w:val="clear" w:color="auto" w:fill="FFFFFF" w:themeFill="background1"/>
                        <w:rPr>
                          <w:noProof/>
                          <w:color w:val="auto"/>
                        </w:rPr>
                      </w:pPr>
                      <w:r w:rsidRPr="00311D39">
                        <w:rPr>
                          <w:noProof/>
                          <w:color w:val="auto"/>
                        </w:rPr>
                        <w:t xml:space="preserve">Imagen </w:t>
                      </w:r>
                      <w:r w:rsidR="00B12C07" w:rsidRPr="00311D39">
                        <w:rPr>
                          <w:noProof/>
                          <w:color w:val="auto"/>
                        </w:rPr>
                        <w:t>6</w:t>
                      </w:r>
                      <w:r w:rsidRPr="00311D39">
                        <w:rPr>
                          <w:noProof/>
                          <w:color w:val="auto"/>
                        </w:rPr>
                        <w:t xml:space="preserve"> </w:t>
                      </w:r>
                      <w:r w:rsidR="00E36018" w:rsidRPr="00311D39">
                        <w:rPr>
                          <w:noProof/>
                          <w:color w:val="auto"/>
                        </w:rPr>
                        <w:t>M</w:t>
                      </w:r>
                      <w:r w:rsidR="00E36018" w:rsidRPr="00311D39">
                        <w:rPr>
                          <w:color w:val="auto"/>
                        </w:rPr>
                        <w:t>atriz</w:t>
                      </w:r>
                      <w:r w:rsidRPr="00311D39">
                        <w:rPr>
                          <w:color w:val="auto"/>
                        </w:rPr>
                        <w:t xml:space="preserve"> de complejid</w:t>
                      </w:r>
                      <w:r w:rsidR="00E36018" w:rsidRPr="00311D39">
                        <w:rPr>
                          <w:color w:val="auto"/>
                        </w:rPr>
                        <w:t>a</w:t>
                      </w:r>
                      <w:r w:rsidRPr="00311D39">
                        <w:rPr>
                          <w:color w:val="auto"/>
                        </w:rPr>
                        <w:t>d de interfaces externas.</w:t>
                      </w:r>
                    </w:p>
                  </w:txbxContent>
                </v:textbox>
              </v:shape>
            </w:pict>
          </mc:Fallback>
        </mc:AlternateContent>
      </w:r>
    </w:p>
    <w:p w14:paraId="094B1E37" w14:textId="52056B55" w:rsidR="00E36018" w:rsidRPr="00F04940" w:rsidRDefault="00E36018" w:rsidP="00E36018">
      <w:pPr>
        <w:rPr>
          <w:b/>
          <w:bCs/>
        </w:rPr>
      </w:pPr>
      <w:r w:rsidRPr="00F04940">
        <w:rPr>
          <w:b/>
          <w:bCs/>
        </w:rPr>
        <w:t xml:space="preserve">Cálculos Relativos </w:t>
      </w:r>
      <w:r>
        <w:rPr>
          <w:b/>
          <w:bCs/>
        </w:rPr>
        <w:t>a l</w:t>
      </w:r>
      <w:r w:rsidRPr="00F04940">
        <w:rPr>
          <w:b/>
          <w:bCs/>
        </w:rPr>
        <w:t>a Estimación COCOMO Modelo Básico, Intermedio Y COCOMO I</w:t>
      </w:r>
      <w:r>
        <w:rPr>
          <w:b/>
          <w:bCs/>
        </w:rPr>
        <w:t>I</w:t>
      </w:r>
      <w:r w:rsidRPr="00F04940">
        <w:rPr>
          <w:b/>
          <w:bCs/>
        </w:rPr>
        <w:t>.</w:t>
      </w:r>
    </w:p>
    <w:p w14:paraId="21D2D5A9" w14:textId="19CD5641" w:rsidR="00E36018" w:rsidRPr="00411838" w:rsidRDefault="00E36018" w:rsidP="00E36018">
      <w:r w:rsidRPr="00411838">
        <w:t xml:space="preserve">Entradas externas: </w:t>
      </w:r>
      <w:r w:rsidRPr="00411838">
        <w:tab/>
      </w:r>
      <w:r w:rsidRPr="00411838">
        <w:tab/>
        <w:t xml:space="preserve">      </w:t>
      </w:r>
      <w:r w:rsidR="005A732A">
        <w:t xml:space="preserve">  </w:t>
      </w:r>
      <w:r w:rsidRPr="00411838">
        <w:t xml:space="preserve">    24</w:t>
      </w:r>
    </w:p>
    <w:p w14:paraId="2037F211" w14:textId="15B3F60F" w:rsidR="00B4649F" w:rsidRPr="00411838" w:rsidRDefault="00E36018" w:rsidP="00B4649F">
      <w:r w:rsidRPr="00411838">
        <w:t>Salidas extern</w:t>
      </w:r>
      <w:r w:rsidR="005A732A">
        <w:t xml:space="preserve">as                      </w:t>
      </w:r>
      <w:r w:rsidR="00B4649F" w:rsidRPr="00411838">
        <w:tab/>
        <w:t>10</w:t>
      </w:r>
    </w:p>
    <w:p w14:paraId="40222B5D" w14:textId="6532418B" w:rsidR="00E36018" w:rsidRPr="00411838" w:rsidRDefault="00B4649F" w:rsidP="00E36018">
      <w:r w:rsidRPr="00411838">
        <w:t xml:space="preserve">Consultas externas: </w:t>
      </w:r>
      <w:r w:rsidR="00E36018" w:rsidRPr="00411838">
        <w:tab/>
      </w:r>
      <w:r w:rsidR="00E36018" w:rsidRPr="00411838">
        <w:tab/>
      </w:r>
      <w:r w:rsidR="005A732A">
        <w:t xml:space="preserve">            </w:t>
      </w:r>
      <w:r w:rsidR="00E36018" w:rsidRPr="00411838">
        <w:t>4</w:t>
      </w:r>
    </w:p>
    <w:p w14:paraId="79E65404" w14:textId="540956E0" w:rsidR="00E36018" w:rsidRDefault="00E36018" w:rsidP="00E36018">
      <w:r w:rsidRPr="00411838">
        <w:t>Archivos lógicos Internos(tablas):</w:t>
      </w:r>
      <w:r w:rsidRPr="00411838">
        <w:tab/>
        <w:t xml:space="preserve"> 9</w:t>
      </w:r>
    </w:p>
    <w:p w14:paraId="0556A000" w14:textId="6B24875E" w:rsidR="005A732A" w:rsidRPr="00411838" w:rsidRDefault="00AF398B" w:rsidP="00E36018">
      <w:r w:rsidRPr="00411838">
        <w:t xml:space="preserve">Interfaces externas: </w:t>
      </w:r>
      <w:r w:rsidRPr="00411838">
        <w:tab/>
      </w:r>
      <w:r w:rsidRPr="00F04940">
        <w:tab/>
      </w:r>
      <w:r w:rsidRPr="00F04940">
        <w:tab/>
      </w:r>
      <w:r>
        <w:t>1</w:t>
      </w:r>
    </w:p>
    <w:p w14:paraId="4188ABB1" w14:textId="667CB35F" w:rsidR="004C211F" w:rsidRPr="00AF398B" w:rsidRDefault="00E571FD">
      <w:pPr>
        <w:sectPr w:rsidR="004C211F" w:rsidRPr="00AF398B" w:rsidSect="00E6666C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  <w:r>
        <w:t xml:space="preserve">Una vez clasificados los elementos dependiendo su complejidad se ubican estos valores </w:t>
      </w:r>
      <w:r w:rsidR="009837A8">
        <w:t xml:space="preserve">en la tabla 1, </w:t>
      </w:r>
      <w:r>
        <w:t>en la columna contador</w:t>
      </w:r>
      <w:r w:rsidR="0001344F">
        <w:t xml:space="preserve"> para ser multiplicados con los parámetros de medida como se realiza </w:t>
      </w:r>
      <w:r w:rsidR="009837A8">
        <w:t>a continuación.</w:t>
      </w:r>
    </w:p>
    <w:p w14:paraId="2B7EBFE9" w14:textId="5065164D" w:rsidR="00366183" w:rsidRDefault="00366183" w:rsidP="00F04940">
      <w:pPr>
        <w:rPr>
          <w:b/>
          <w:bCs/>
        </w:rPr>
      </w:pPr>
    </w:p>
    <w:p w14:paraId="5AF9278D" w14:textId="77777777" w:rsidR="00E6666C" w:rsidRDefault="00E6666C" w:rsidP="00F04940"/>
    <w:p w14:paraId="687F44B3" w14:textId="236F3619" w:rsidR="00E6666C" w:rsidRDefault="00E6666C" w:rsidP="00F04940">
      <w:pPr>
        <w:sectPr w:rsidR="00E6666C" w:rsidSect="00E6666C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tbl>
      <w:tblPr>
        <w:tblStyle w:val="Tablaconcuadrcula"/>
        <w:tblW w:w="9027" w:type="dxa"/>
        <w:jc w:val="center"/>
        <w:tblLook w:val="04A0" w:firstRow="1" w:lastRow="0" w:firstColumn="1" w:lastColumn="0" w:noHBand="0" w:noVBand="1"/>
      </w:tblPr>
      <w:tblGrid>
        <w:gridCol w:w="2970"/>
        <w:gridCol w:w="897"/>
        <w:gridCol w:w="1276"/>
        <w:gridCol w:w="1150"/>
        <w:gridCol w:w="1367"/>
        <w:gridCol w:w="1367"/>
      </w:tblGrid>
      <w:tr w:rsidR="00293DC6" w:rsidRPr="00F04940" w14:paraId="3FA30378" w14:textId="5F0E7711" w:rsidTr="0041053F">
        <w:trPr>
          <w:trHeight w:val="642"/>
          <w:jc w:val="center"/>
        </w:trPr>
        <w:tc>
          <w:tcPr>
            <w:tcW w:w="2970" w:type="dxa"/>
          </w:tcPr>
          <w:p w14:paraId="0A11057A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6057" w:type="dxa"/>
            <w:gridSpan w:val="5"/>
            <w:shd w:val="clear" w:color="auto" w:fill="F7CAAC" w:themeFill="accent2" w:themeFillTint="66"/>
          </w:tcPr>
          <w:p w14:paraId="48FAB6BE" w14:textId="5EAE55A3" w:rsidR="00293DC6" w:rsidRPr="00F04940" w:rsidRDefault="00293DC6" w:rsidP="00F04940">
            <w:pPr>
              <w:rPr>
                <w:b/>
                <w:bCs/>
              </w:rPr>
            </w:pPr>
            <w:r w:rsidRPr="00F04940">
              <w:rPr>
                <w:b/>
                <w:bCs/>
              </w:rPr>
              <w:t>Factores de peso</w:t>
            </w:r>
          </w:p>
        </w:tc>
      </w:tr>
      <w:tr w:rsidR="00293DC6" w:rsidRPr="00F04940" w14:paraId="661B5EFF" w14:textId="5541829F" w:rsidTr="00293DC6">
        <w:trPr>
          <w:trHeight w:val="249"/>
          <w:jc w:val="center"/>
        </w:trPr>
        <w:tc>
          <w:tcPr>
            <w:tcW w:w="2970" w:type="dxa"/>
            <w:vMerge w:val="restart"/>
            <w:shd w:val="clear" w:color="auto" w:fill="F7CAAC" w:themeFill="accent2" w:themeFillTint="66"/>
          </w:tcPr>
          <w:p w14:paraId="6BC8D7AD" w14:textId="44400509" w:rsidR="00293DC6" w:rsidRPr="00F04940" w:rsidRDefault="00293DC6" w:rsidP="00F04940">
            <w:pPr>
              <w:spacing w:after="160"/>
            </w:pPr>
            <w:r>
              <w:t>Factores Funcionales de peso</w:t>
            </w:r>
          </w:p>
        </w:tc>
        <w:tc>
          <w:tcPr>
            <w:tcW w:w="3323" w:type="dxa"/>
            <w:gridSpan w:val="3"/>
            <w:shd w:val="clear" w:color="auto" w:fill="F7CAAC" w:themeFill="accent2" w:themeFillTint="66"/>
          </w:tcPr>
          <w:p w14:paraId="1306F3D3" w14:textId="77777777" w:rsidR="00293DC6" w:rsidRPr="00F04940" w:rsidRDefault="00293DC6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Parámetros de medida (1)</w:t>
            </w:r>
          </w:p>
        </w:tc>
        <w:tc>
          <w:tcPr>
            <w:tcW w:w="1367" w:type="dxa"/>
            <w:vMerge w:val="restart"/>
            <w:shd w:val="clear" w:color="auto" w:fill="FFF2CC" w:themeFill="accent4" w:themeFillTint="33"/>
          </w:tcPr>
          <w:p w14:paraId="0CC48F64" w14:textId="35E0488E" w:rsidR="00293DC6" w:rsidRPr="00F04940" w:rsidRDefault="00293DC6" w:rsidP="00AD3FFE">
            <w:pPr>
              <w:spacing w:after="160"/>
              <w:jc w:val="center"/>
            </w:pPr>
            <w:r>
              <w:t>Contador</w:t>
            </w:r>
          </w:p>
        </w:tc>
        <w:tc>
          <w:tcPr>
            <w:tcW w:w="1367" w:type="dxa"/>
            <w:vMerge w:val="restart"/>
            <w:shd w:val="clear" w:color="auto" w:fill="FFF2CC" w:themeFill="accent4" w:themeFillTint="33"/>
          </w:tcPr>
          <w:p w14:paraId="4D3CE14E" w14:textId="17266DBE" w:rsidR="00293DC6" w:rsidRDefault="00293DC6" w:rsidP="00AD3FFE">
            <w:pPr>
              <w:jc w:val="center"/>
            </w:pPr>
            <w:r>
              <w:t>Total</w:t>
            </w:r>
          </w:p>
        </w:tc>
      </w:tr>
      <w:tr w:rsidR="00293DC6" w:rsidRPr="00F04940" w14:paraId="30AA9C24" w14:textId="339C5B7B" w:rsidTr="00293DC6">
        <w:trPr>
          <w:trHeight w:val="261"/>
          <w:jc w:val="center"/>
        </w:trPr>
        <w:tc>
          <w:tcPr>
            <w:tcW w:w="2970" w:type="dxa"/>
            <w:vMerge/>
          </w:tcPr>
          <w:p w14:paraId="431846F6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897" w:type="dxa"/>
            <w:shd w:val="clear" w:color="auto" w:fill="F7CAAC" w:themeFill="accent2" w:themeFillTint="66"/>
          </w:tcPr>
          <w:p w14:paraId="15671B8B" w14:textId="77777777" w:rsidR="00293DC6" w:rsidRPr="00F04940" w:rsidRDefault="00293DC6" w:rsidP="00F04940">
            <w:pPr>
              <w:spacing w:after="160"/>
            </w:pPr>
            <w:r w:rsidRPr="00F04940">
              <w:t>Simple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F98649C" w14:textId="77777777" w:rsidR="00293DC6" w:rsidRPr="00F04940" w:rsidRDefault="00293DC6" w:rsidP="00F04940">
            <w:pPr>
              <w:spacing w:after="160"/>
            </w:pPr>
            <w:r w:rsidRPr="00F04940">
              <w:t xml:space="preserve">Media </w:t>
            </w:r>
          </w:p>
        </w:tc>
        <w:tc>
          <w:tcPr>
            <w:tcW w:w="1150" w:type="dxa"/>
            <w:shd w:val="clear" w:color="auto" w:fill="F7CAAC" w:themeFill="accent2" w:themeFillTint="66"/>
          </w:tcPr>
          <w:p w14:paraId="04588898" w14:textId="77777777" w:rsidR="00293DC6" w:rsidRPr="00F04940" w:rsidRDefault="00293DC6" w:rsidP="00F04940">
            <w:pPr>
              <w:spacing w:after="160"/>
            </w:pPr>
            <w:r w:rsidRPr="00F04940">
              <w:t>Compleja</w:t>
            </w:r>
          </w:p>
        </w:tc>
        <w:tc>
          <w:tcPr>
            <w:tcW w:w="1367" w:type="dxa"/>
            <w:vMerge/>
            <w:shd w:val="clear" w:color="auto" w:fill="FFF2CC" w:themeFill="accent4" w:themeFillTint="33"/>
          </w:tcPr>
          <w:p w14:paraId="537CF37A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1367" w:type="dxa"/>
            <w:vMerge/>
            <w:shd w:val="clear" w:color="auto" w:fill="FFF2CC" w:themeFill="accent4" w:themeFillTint="33"/>
          </w:tcPr>
          <w:p w14:paraId="106E57FA" w14:textId="77777777" w:rsidR="00293DC6" w:rsidRPr="00F04940" w:rsidRDefault="00293DC6" w:rsidP="00F04940"/>
        </w:tc>
      </w:tr>
      <w:tr w:rsidR="00293DC6" w:rsidRPr="00F04940" w14:paraId="35CD3405" w14:textId="7431C093" w:rsidTr="00293DC6">
        <w:trPr>
          <w:trHeight w:val="249"/>
          <w:jc w:val="center"/>
        </w:trPr>
        <w:tc>
          <w:tcPr>
            <w:tcW w:w="2970" w:type="dxa"/>
          </w:tcPr>
          <w:p w14:paraId="1C34E693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Entrada de usuario</w:t>
            </w:r>
          </w:p>
        </w:tc>
        <w:tc>
          <w:tcPr>
            <w:tcW w:w="897" w:type="dxa"/>
          </w:tcPr>
          <w:p w14:paraId="347E528B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D3180BA" w14:textId="4F7B8D51" w:rsidR="00293DC6" w:rsidRPr="00F04940" w:rsidRDefault="00293DC6" w:rsidP="00AD3FFE">
            <w:pPr>
              <w:spacing w:after="160"/>
              <w:jc w:val="center"/>
            </w:pPr>
            <w:r w:rsidRPr="00F04940">
              <w:t>10</w:t>
            </w:r>
          </w:p>
        </w:tc>
        <w:tc>
          <w:tcPr>
            <w:tcW w:w="1150" w:type="dxa"/>
          </w:tcPr>
          <w:p w14:paraId="1F243E6F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15</w:t>
            </w:r>
          </w:p>
        </w:tc>
        <w:tc>
          <w:tcPr>
            <w:tcW w:w="1367" w:type="dxa"/>
          </w:tcPr>
          <w:p w14:paraId="4C7BDA4D" w14:textId="384CC2BA" w:rsidR="00293DC6" w:rsidRPr="00F04940" w:rsidRDefault="00293DC6" w:rsidP="00AD3FFE">
            <w:pPr>
              <w:spacing w:after="160"/>
              <w:jc w:val="center"/>
            </w:pPr>
            <w:r w:rsidRPr="00F04940">
              <w:t>2</w:t>
            </w:r>
            <w:r>
              <w:t>4</w:t>
            </w:r>
          </w:p>
        </w:tc>
        <w:tc>
          <w:tcPr>
            <w:tcW w:w="1367" w:type="dxa"/>
          </w:tcPr>
          <w:p w14:paraId="33B5AE6E" w14:textId="69DAB40C" w:rsidR="00293DC6" w:rsidRPr="00F04940" w:rsidRDefault="00293DC6" w:rsidP="00AD3FFE">
            <w:pPr>
              <w:jc w:val="center"/>
            </w:pPr>
            <w:r>
              <w:t>240</w:t>
            </w:r>
          </w:p>
        </w:tc>
      </w:tr>
      <w:tr w:rsidR="00293DC6" w:rsidRPr="00F04940" w14:paraId="295C7090" w14:textId="5BF18282" w:rsidTr="00293DC6">
        <w:trPr>
          <w:trHeight w:val="249"/>
          <w:jc w:val="center"/>
        </w:trPr>
        <w:tc>
          <w:tcPr>
            <w:tcW w:w="2970" w:type="dxa"/>
          </w:tcPr>
          <w:p w14:paraId="1C516A8D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Salida de usuario</w:t>
            </w:r>
          </w:p>
        </w:tc>
        <w:tc>
          <w:tcPr>
            <w:tcW w:w="897" w:type="dxa"/>
          </w:tcPr>
          <w:p w14:paraId="7A7168AE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5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BC9C3A9" w14:textId="136CD0F9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150" w:type="dxa"/>
          </w:tcPr>
          <w:p w14:paraId="36640C54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10</w:t>
            </w:r>
          </w:p>
        </w:tc>
        <w:tc>
          <w:tcPr>
            <w:tcW w:w="1367" w:type="dxa"/>
          </w:tcPr>
          <w:p w14:paraId="3739B594" w14:textId="7538EB8B" w:rsidR="00293DC6" w:rsidRPr="00F04940" w:rsidRDefault="00293DC6" w:rsidP="00AD3FFE">
            <w:pPr>
              <w:spacing w:after="16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5B28992E" w14:textId="7EBF7480" w:rsidR="00293DC6" w:rsidRPr="00F04940" w:rsidRDefault="00293DC6" w:rsidP="00AD3FFE">
            <w:pPr>
              <w:jc w:val="center"/>
            </w:pPr>
            <w:r>
              <w:t>70</w:t>
            </w:r>
          </w:p>
        </w:tc>
      </w:tr>
      <w:tr w:rsidR="00293DC6" w:rsidRPr="00F04940" w14:paraId="1F19BE7A" w14:textId="3F895F64" w:rsidTr="00293DC6">
        <w:trPr>
          <w:trHeight w:val="841"/>
          <w:jc w:val="center"/>
        </w:trPr>
        <w:tc>
          <w:tcPr>
            <w:tcW w:w="2970" w:type="dxa"/>
          </w:tcPr>
          <w:p w14:paraId="5A5713BC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Consulta de usuario</w:t>
            </w:r>
          </w:p>
        </w:tc>
        <w:tc>
          <w:tcPr>
            <w:tcW w:w="897" w:type="dxa"/>
          </w:tcPr>
          <w:p w14:paraId="599D01D1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75B85B1" w14:textId="325198CB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150" w:type="dxa"/>
          </w:tcPr>
          <w:p w14:paraId="0D24BE2E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6</w:t>
            </w:r>
          </w:p>
        </w:tc>
        <w:tc>
          <w:tcPr>
            <w:tcW w:w="1367" w:type="dxa"/>
          </w:tcPr>
          <w:p w14:paraId="55A0AD52" w14:textId="3623CF01" w:rsidR="00293DC6" w:rsidRPr="00F04940" w:rsidRDefault="00AD3FFE" w:rsidP="00AD3FFE">
            <w:pPr>
              <w:spacing w:after="160"/>
              <w:jc w:val="center"/>
            </w:pPr>
            <w:r>
              <w:t>4</w:t>
            </w:r>
          </w:p>
        </w:tc>
        <w:tc>
          <w:tcPr>
            <w:tcW w:w="1367" w:type="dxa"/>
          </w:tcPr>
          <w:p w14:paraId="141D4577" w14:textId="2796BEA3" w:rsidR="00293DC6" w:rsidRPr="00F04940" w:rsidRDefault="00293DC6" w:rsidP="00AD3FFE">
            <w:pPr>
              <w:jc w:val="center"/>
            </w:pPr>
            <w:r>
              <w:t>16</w:t>
            </w:r>
          </w:p>
        </w:tc>
      </w:tr>
      <w:tr w:rsidR="00293DC6" w:rsidRPr="00F04940" w14:paraId="353DD430" w14:textId="41FE9A4E" w:rsidTr="00293DC6">
        <w:trPr>
          <w:trHeight w:val="249"/>
          <w:jc w:val="center"/>
        </w:trPr>
        <w:tc>
          <w:tcPr>
            <w:tcW w:w="2970" w:type="dxa"/>
          </w:tcPr>
          <w:p w14:paraId="39AD1B7F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Archivo lógico Interno</w:t>
            </w:r>
          </w:p>
        </w:tc>
        <w:tc>
          <w:tcPr>
            <w:tcW w:w="897" w:type="dxa"/>
            <w:shd w:val="clear" w:color="auto" w:fill="C5E0B3" w:themeFill="accent6" w:themeFillTint="66"/>
          </w:tcPr>
          <w:p w14:paraId="4104B46C" w14:textId="355315E4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14:paraId="6C8A728A" w14:textId="486F4DAC" w:rsidR="00293DC6" w:rsidRPr="00F04940" w:rsidRDefault="00293DC6" w:rsidP="00AD3FFE">
            <w:pPr>
              <w:spacing w:after="160"/>
              <w:jc w:val="center"/>
            </w:pPr>
            <w:r w:rsidRPr="00F04940">
              <w:t>5</w:t>
            </w:r>
          </w:p>
        </w:tc>
        <w:tc>
          <w:tcPr>
            <w:tcW w:w="1150" w:type="dxa"/>
          </w:tcPr>
          <w:p w14:paraId="16591A23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367" w:type="dxa"/>
          </w:tcPr>
          <w:p w14:paraId="734C69E2" w14:textId="63311B71" w:rsidR="00293DC6" w:rsidRPr="00F04940" w:rsidRDefault="00AD3FFE" w:rsidP="00AD3FFE">
            <w:pPr>
              <w:spacing w:after="160"/>
              <w:jc w:val="center"/>
            </w:pPr>
            <w:r>
              <w:t>9</w:t>
            </w:r>
          </w:p>
        </w:tc>
        <w:tc>
          <w:tcPr>
            <w:tcW w:w="1367" w:type="dxa"/>
          </w:tcPr>
          <w:p w14:paraId="5F728564" w14:textId="1EC5664A" w:rsidR="00293DC6" w:rsidRDefault="00293DC6" w:rsidP="00AD3FFE">
            <w:pPr>
              <w:jc w:val="center"/>
            </w:pPr>
            <w:r>
              <w:t>36</w:t>
            </w:r>
          </w:p>
        </w:tc>
      </w:tr>
      <w:tr w:rsidR="00293DC6" w:rsidRPr="00F04940" w14:paraId="6D236694" w14:textId="47742C1D" w:rsidTr="00293DC6">
        <w:trPr>
          <w:trHeight w:val="261"/>
          <w:jc w:val="center"/>
        </w:trPr>
        <w:tc>
          <w:tcPr>
            <w:tcW w:w="2970" w:type="dxa"/>
          </w:tcPr>
          <w:p w14:paraId="200207B6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Interfaces externas</w:t>
            </w:r>
          </w:p>
        </w:tc>
        <w:tc>
          <w:tcPr>
            <w:tcW w:w="897" w:type="dxa"/>
          </w:tcPr>
          <w:p w14:paraId="08EE9588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3EB2FAA" w14:textId="2EC8568F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150" w:type="dxa"/>
          </w:tcPr>
          <w:p w14:paraId="30905B82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6</w:t>
            </w:r>
          </w:p>
        </w:tc>
        <w:tc>
          <w:tcPr>
            <w:tcW w:w="1367" w:type="dxa"/>
          </w:tcPr>
          <w:p w14:paraId="2D136065" w14:textId="2C020B67" w:rsidR="00293DC6" w:rsidRPr="00F04940" w:rsidRDefault="00AD3FFE" w:rsidP="00AD3FFE">
            <w:pPr>
              <w:spacing w:after="160"/>
              <w:jc w:val="center"/>
            </w:pPr>
            <w:r>
              <w:t>1</w:t>
            </w:r>
          </w:p>
        </w:tc>
        <w:tc>
          <w:tcPr>
            <w:tcW w:w="1367" w:type="dxa"/>
          </w:tcPr>
          <w:p w14:paraId="4ECD25C2" w14:textId="15F1F210" w:rsidR="00293DC6" w:rsidRDefault="00293DC6" w:rsidP="00AD3FFE">
            <w:pPr>
              <w:jc w:val="center"/>
            </w:pPr>
            <w:r>
              <w:t>4</w:t>
            </w:r>
          </w:p>
        </w:tc>
      </w:tr>
      <w:tr w:rsidR="0001344F" w:rsidRPr="00F04940" w14:paraId="1A00FE01" w14:textId="77777777" w:rsidTr="00782819">
        <w:trPr>
          <w:trHeight w:val="261"/>
          <w:jc w:val="center"/>
        </w:trPr>
        <w:tc>
          <w:tcPr>
            <w:tcW w:w="2970" w:type="dxa"/>
          </w:tcPr>
          <w:p w14:paraId="3D634222" w14:textId="47A213E1" w:rsidR="0001344F" w:rsidRPr="00F04940" w:rsidRDefault="0001344F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057" w:type="dxa"/>
            <w:gridSpan w:val="5"/>
          </w:tcPr>
          <w:p w14:paraId="66425698" w14:textId="10FDB903" w:rsidR="0001344F" w:rsidRDefault="0001344F" w:rsidP="0001344F">
            <w:pPr>
              <w:keepNext/>
              <w:jc w:val="center"/>
            </w:pPr>
            <w:r>
              <w:t xml:space="preserve">                                                                            366</w:t>
            </w:r>
          </w:p>
        </w:tc>
      </w:tr>
    </w:tbl>
    <w:p w14:paraId="4F4126CB" w14:textId="5DC86585" w:rsidR="0001344F" w:rsidRDefault="0001344F">
      <w:pPr>
        <w:pStyle w:val="Descripcin"/>
      </w:pPr>
      <w:r>
        <w:t xml:space="preserve">  </w:t>
      </w:r>
      <w:r w:rsidRPr="00411838">
        <w:rPr>
          <w:color w:val="auto"/>
        </w:rPr>
        <w:t xml:space="preserve">Tabla 1 Factores </w:t>
      </w:r>
      <w:r w:rsidR="00D24CEA" w:rsidRPr="00411838">
        <w:rPr>
          <w:color w:val="auto"/>
        </w:rPr>
        <w:t>funcionales de peso</w:t>
      </w:r>
      <w:r w:rsidR="00DB34FD" w:rsidRPr="00411838">
        <w:rPr>
          <w:color w:val="auto"/>
        </w:rPr>
        <w:t>.</w:t>
      </w:r>
    </w:p>
    <w:p w14:paraId="34FDC312" w14:textId="29F55F78" w:rsidR="00F04940" w:rsidRPr="00D4148C" w:rsidRDefault="00DB34FD" w:rsidP="00F04940">
      <w:r w:rsidRPr="00F049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D26B0" wp14:editId="73407ACC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5610225" cy="731520"/>
                <wp:effectExtent l="0" t="0" r="2857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CE2EE" w14:textId="77777777" w:rsidR="00F04940" w:rsidRDefault="00F04940" w:rsidP="00F04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Fórmula: </w:t>
                            </w:r>
                          </w:p>
                          <w:p w14:paraId="4FAAC08B" w14:textId="2958D6BE" w:rsidR="00F04940" w:rsidRPr="004A2350" w:rsidRDefault="00F04940" w:rsidP="00F04940">
                            <w:pPr>
                              <w:rPr>
                                <w:rFonts w:eastAsiaTheme="minorEastAsia"/>
                              </w:rPr>
                            </w:pPr>
                            <w:r w:rsidRPr="004A2350">
                              <w:rPr>
                                <w:b/>
                                <w:bCs/>
                              </w:rPr>
                              <w:t xml:space="preserve">PF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[Σfactores funcionales de peso] * [0.65 + (0.01 * Σfactores costo)]</m:t>
                              </m:r>
                            </m:oMath>
                          </w:p>
                          <w:p w14:paraId="64A9668A" w14:textId="77777777" w:rsidR="00F04940" w:rsidRPr="004A2350" w:rsidRDefault="00F04940" w:rsidP="00F04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D26B0" id="Rectángulo 2" o:spid="_x0000_s1030" style="position:absolute;left:0;text-align:left;margin-left:0;margin-top:22.1pt;width:441.75pt;height:5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" fillcolor="white [3201]" strokecolor="#ed7d31 [3205]" strokeweight="1pt">
                <v:textbox>
                  <w:txbxContent>
                    <w:p w14:paraId="7B4CE2EE" w14:textId="77777777" w:rsidR="00F04940" w:rsidRDefault="00F04940" w:rsidP="00F04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Fórmula: </w:t>
                      </w:r>
                    </w:p>
                    <w:p w14:paraId="4FAAC08B" w14:textId="2958D6BE" w:rsidR="00F04940" w:rsidRPr="004A2350" w:rsidRDefault="00F04940" w:rsidP="00F04940">
                      <w:pPr>
                        <w:rPr>
                          <w:rFonts w:eastAsiaTheme="minorEastAsia"/>
                        </w:rPr>
                      </w:pPr>
                      <w:r w:rsidRPr="004A2350">
                        <w:rPr>
                          <w:b/>
                          <w:bCs/>
                        </w:rPr>
                        <w:t xml:space="preserve">PF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[Σfactores funcionales de peso] * [0.65 + (0.01 * Σfactores costo)]</m:t>
                        </m:r>
                      </m:oMath>
                    </w:p>
                    <w:p w14:paraId="64A9668A" w14:textId="77777777" w:rsidR="00F04940" w:rsidRPr="004A2350" w:rsidRDefault="00F04940" w:rsidP="00F049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2BDD">
        <w:rPr>
          <w:b/>
          <w:bCs/>
        </w:rPr>
        <w:t xml:space="preserve">   </w:t>
      </w:r>
      <w:r w:rsidRPr="00D4148C">
        <w:t>Para realizar el cálculo de los puntos de función se utilizará la siguiente formula:</w:t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C01D60" w:rsidRPr="00D4148C">
        <w:t xml:space="preserve">   </w:t>
      </w:r>
      <w:r w:rsidR="00293DC6" w:rsidRPr="00D4148C">
        <w:t xml:space="preserve">          </w:t>
      </w:r>
      <w:r w:rsidR="00AD3FFE" w:rsidRPr="00D4148C">
        <w:t xml:space="preserve">       </w:t>
      </w:r>
      <w:r w:rsidR="00293DC6" w:rsidRPr="00D4148C">
        <w:t xml:space="preserve"> </w:t>
      </w:r>
    </w:p>
    <w:p w14:paraId="06314E41" w14:textId="58886A66" w:rsidR="00F04940" w:rsidRPr="00F04940" w:rsidRDefault="00F04940" w:rsidP="00F04940">
      <w:pPr>
        <w:rPr>
          <w:b/>
          <w:bCs/>
        </w:rPr>
      </w:pPr>
    </w:p>
    <w:p w14:paraId="46CFFC98" w14:textId="77777777" w:rsidR="003869ED" w:rsidRPr="00F04940" w:rsidRDefault="003869ED" w:rsidP="00F04940">
      <w:pPr>
        <w:rPr>
          <w:b/>
          <w:bCs/>
        </w:rPr>
      </w:pPr>
    </w:p>
    <w:p w14:paraId="5DAA9B50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 xml:space="preserve">Aplicando la fórmula se tiene: </w:t>
      </w:r>
    </w:p>
    <w:p w14:paraId="751539D4" w14:textId="1D9CDE71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Pf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0.01*15.54</m:t>
                  </m:r>
                </m:e>
              </m:d>
            </m:e>
          </m:d>
        </m:oMath>
      </m:oMathPara>
    </w:p>
    <w:p w14:paraId="4A587E30" w14:textId="26C64977" w:rsidR="00F04940" w:rsidRPr="00F04940" w:rsidRDefault="004A0DBF" w:rsidP="00F0494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366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0.65+0.1554</m:t>
              </m:r>
            </m:e>
          </m:d>
        </m:oMath>
      </m:oMathPara>
    </w:p>
    <w:p w14:paraId="3FEDE129" w14:textId="474B869A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366*0.8054</m:t>
          </m:r>
        </m:oMath>
      </m:oMathPara>
    </w:p>
    <w:p w14:paraId="23E3C70D" w14:textId="0061FC20" w:rsidR="00F04940" w:rsidRDefault="00F04940" w:rsidP="00F04940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Pf=294.1764</m:t>
        </m:r>
      </m:oMath>
      <w:r w:rsidR="0031347B">
        <w:rPr>
          <w:rFonts w:eastAsiaTheme="minorEastAsia"/>
          <w:b/>
        </w:rPr>
        <w:t xml:space="preserve"> = 295</w:t>
      </w:r>
    </w:p>
    <w:p w14:paraId="4A11FCA4" w14:textId="632DDA50" w:rsidR="00066896" w:rsidRDefault="00066896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Para c</w:t>
      </w:r>
      <w:r w:rsidRPr="00066896">
        <w:rPr>
          <w:rFonts w:eastAsiaTheme="minorEastAsia"/>
          <w:bCs/>
        </w:rPr>
        <w:t>alcul</w:t>
      </w:r>
      <w:r>
        <w:rPr>
          <w:rFonts w:eastAsiaTheme="minorEastAsia"/>
          <w:bCs/>
        </w:rPr>
        <w:t>ar</w:t>
      </w:r>
      <w:r w:rsidRPr="00066896">
        <w:rPr>
          <w:rFonts w:eastAsiaTheme="minorEastAsia"/>
          <w:bCs/>
        </w:rPr>
        <w:t xml:space="preserve"> el tiempo aproximado que durara el proyecto</w:t>
      </w:r>
      <w:r>
        <w:rPr>
          <w:rFonts w:eastAsiaTheme="minorEastAsia"/>
          <w:bCs/>
        </w:rPr>
        <w:t xml:space="preserve"> a partir de los puntos de función, </w:t>
      </w:r>
      <w:r w:rsidRPr="00066896">
        <w:rPr>
          <w:rFonts w:eastAsiaTheme="minorEastAsia"/>
          <w:bCs/>
        </w:rPr>
        <w:t xml:space="preserve">tomando en cuenta </w:t>
      </w:r>
      <w:r>
        <w:rPr>
          <w:rFonts w:eastAsiaTheme="minorEastAsia"/>
          <w:bCs/>
        </w:rPr>
        <w:t xml:space="preserve">que </w:t>
      </w:r>
      <w:r w:rsidRPr="00066896">
        <w:rPr>
          <w:rFonts w:eastAsiaTheme="minorEastAsia"/>
          <w:bCs/>
        </w:rPr>
        <w:t xml:space="preserve">el número de desarrolladores </w:t>
      </w:r>
      <w:r>
        <w:rPr>
          <w:rFonts w:eastAsiaTheme="minorEastAsia"/>
          <w:bCs/>
        </w:rPr>
        <w:t>son 9.</w:t>
      </w:r>
    </w:p>
    <w:p w14:paraId="66E9B5E2" w14:textId="1879F490" w:rsidR="00066896" w:rsidRPr="0060407B" w:rsidRDefault="004A0DBF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=PF promedio*horas</m:t>
          </m:r>
        </m:oMath>
      </m:oMathPara>
    </w:p>
    <w:p w14:paraId="2A135BFA" w14:textId="355C9647" w:rsidR="0060407B" w:rsidRDefault="004A0DBF" w:rsidP="005A0EA3">
      <w:pPr>
        <w:jc w:val="left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=295*8=2360 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=2360 </m:t>
          </m:r>
          <m:r>
            <w:rPr>
              <w:rFonts w:ascii="Cambria Math" w:eastAsiaTheme="minorEastAsia" w:hAnsi="Cambria Math"/>
            </w:rPr>
            <m:t>horas hombre.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0407B" w:rsidRPr="0060407B">
        <w:rPr>
          <w:rFonts w:eastAsiaTheme="minorEastAsia"/>
          <w:bCs/>
        </w:rPr>
        <w:t xml:space="preserve"> Esti</w:t>
      </w:r>
      <w:r w:rsidR="0060407B">
        <w:rPr>
          <w:rFonts w:eastAsiaTheme="minorEastAsia"/>
          <w:bCs/>
        </w:rPr>
        <w:t>mación para la duración del proyecto.</w:t>
      </w:r>
    </w:p>
    <w:p w14:paraId="3BFDFF4E" w14:textId="6B90E586" w:rsidR="0060407B" w:rsidRPr="005A0EA3" w:rsidRDefault="004A0DBF" w:rsidP="005A0EA3">
      <w:pPr>
        <w:jc w:val="left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=2360 </m:t>
          </m:r>
          <m:r>
            <w:rPr>
              <w:rFonts w:ascii="Cambria Math" w:eastAsiaTheme="minorEastAsia" w:hAnsi="Cambria Math"/>
            </w:rPr>
            <m:t xml:space="preserve">horas hombre. Desarrolladores=9. </m:t>
          </m:r>
        </m:oMath>
      </m:oMathPara>
    </w:p>
    <w:p w14:paraId="72EA8593" w14:textId="374CB23C" w:rsidR="0060407B" w:rsidRPr="0060407B" w:rsidRDefault="005A0EA3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Horas=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2360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=262 </m:t>
          </m:r>
          <m:r>
            <w:rPr>
              <w:rFonts w:ascii="Cambria Math" w:eastAsiaTheme="minorEastAsia" w:hAnsi="Cambria Math"/>
            </w:rPr>
            <m:t>horas</m:t>
          </m:r>
        </m:oMath>
      </m:oMathPara>
    </w:p>
    <w:p w14:paraId="491CB7DF" w14:textId="1AE7D158" w:rsidR="00066896" w:rsidRDefault="005A0EA3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El desarrollo del proyecto durara 262</w:t>
      </w:r>
      <w:r w:rsidR="00FA3EC6">
        <w:rPr>
          <w:rFonts w:eastAsiaTheme="minorEastAsia"/>
          <w:bCs/>
        </w:rPr>
        <w:t>.22</w:t>
      </w:r>
      <w:r>
        <w:rPr>
          <w:rFonts w:eastAsiaTheme="minorEastAsia"/>
          <w:bCs/>
        </w:rPr>
        <w:t xml:space="preserve"> horas entre los 9 desarrolladores. Se procede a calcular el tiempo en días </w:t>
      </w:r>
      <w:r w:rsidR="00FA3EC6">
        <w:rPr>
          <w:rFonts w:eastAsiaTheme="minorEastAsia"/>
          <w:bCs/>
        </w:rPr>
        <w:t>y meses.</w:t>
      </w:r>
    </w:p>
    <w:p w14:paraId="080AAC2D" w14:textId="0BD58B10" w:rsidR="00FA3EC6" w:rsidRPr="00FA3EC6" w:rsidRDefault="004A0DBF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262.22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=32.77 dias de trabajo</m:t>
          </m:r>
        </m:oMath>
      </m:oMathPara>
    </w:p>
    <w:p w14:paraId="1A720F8E" w14:textId="078B6D7C" w:rsidR="005A0EA3" w:rsidRPr="00FA3EC6" w:rsidRDefault="004A0DBF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32.77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=1.63 meses de trabajo.</m:t>
          </m:r>
        </m:oMath>
      </m:oMathPara>
    </w:p>
    <w:p w14:paraId="78AC7868" w14:textId="77777777" w:rsidR="0062732B" w:rsidRDefault="00FA3EC6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El tiempo estimado de desarrollo seria</w:t>
      </w:r>
      <w:r w:rsidR="0062732B">
        <w:rPr>
          <w:rFonts w:eastAsiaTheme="minorEastAsia"/>
          <w:bCs/>
        </w:rPr>
        <w:t xml:space="preserve"> de</w:t>
      </w:r>
      <w:r>
        <w:rPr>
          <w:rFonts w:eastAsiaTheme="minorEastAsia"/>
          <w:bCs/>
        </w:rPr>
        <w:t xml:space="preserve"> 2 meses </w:t>
      </w:r>
      <w:r w:rsidR="0062732B">
        <w:rPr>
          <w:rFonts w:eastAsiaTheme="minorEastAsia"/>
          <w:bCs/>
        </w:rPr>
        <w:t xml:space="preserve">trabajando los 9 desarrolladores de lunes a viernes 8 horas al diarias. </w:t>
      </w:r>
    </w:p>
    <w:p w14:paraId="15700B6C" w14:textId="26F8C405" w:rsidR="00FA3EC6" w:rsidRPr="0060407B" w:rsidRDefault="00CC7B4C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A continuación</w:t>
      </w:r>
      <w:r w:rsidR="0068247C">
        <w:rPr>
          <w:rFonts w:eastAsiaTheme="minorEastAsia"/>
          <w:bCs/>
        </w:rPr>
        <w:t>,</w:t>
      </w:r>
      <w:r w:rsidR="0062732B">
        <w:rPr>
          <w:rFonts w:eastAsiaTheme="minorEastAsia"/>
          <w:bCs/>
        </w:rPr>
        <w:t xml:space="preserve"> se</w:t>
      </w:r>
      <w:r>
        <w:rPr>
          <w:rFonts w:eastAsiaTheme="minorEastAsia"/>
          <w:bCs/>
        </w:rPr>
        <w:t xml:space="preserve"> presenta la correlación en lenguaje de programación </w:t>
      </w:r>
      <w:proofErr w:type="spellStart"/>
      <w:r>
        <w:rPr>
          <w:rFonts w:eastAsiaTheme="minorEastAsia"/>
          <w:bCs/>
        </w:rPr>
        <w:t>c#</w:t>
      </w:r>
      <w:proofErr w:type="spellEnd"/>
      <w:r>
        <w:rPr>
          <w:rFonts w:eastAsiaTheme="minorEastAsia"/>
          <w:bCs/>
        </w:rPr>
        <w:t xml:space="preserve"> que servirá para</w:t>
      </w:r>
      <w:r w:rsidR="0062732B">
        <w:rPr>
          <w:rFonts w:eastAsiaTheme="minorEastAsia"/>
          <w:bCs/>
        </w:rPr>
        <w:t xml:space="preserve"> </w:t>
      </w:r>
      <w:r w:rsidR="0068247C">
        <w:rPr>
          <w:rFonts w:eastAsiaTheme="minorEastAsia"/>
          <w:bCs/>
        </w:rPr>
        <w:t>sacar</w:t>
      </w:r>
      <w:r>
        <w:rPr>
          <w:rFonts w:eastAsiaTheme="minorEastAsia"/>
          <w:bCs/>
        </w:rPr>
        <w:t xml:space="preserve"> los KLOC para realizar las estimaciones con el método COCOMO.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D24CEA" w14:paraId="06874EE5" w14:textId="77777777" w:rsidTr="008A7EE3">
        <w:tc>
          <w:tcPr>
            <w:tcW w:w="2122" w:type="dxa"/>
          </w:tcPr>
          <w:p w14:paraId="7CECA85A" w14:textId="6F4AC5B1" w:rsidR="00D24CEA" w:rsidRDefault="008A7EE3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Lenguaje</w:t>
            </w:r>
          </w:p>
        </w:tc>
        <w:tc>
          <w:tcPr>
            <w:tcW w:w="2551" w:type="dxa"/>
          </w:tcPr>
          <w:p w14:paraId="1E037AB6" w14:textId="33F0F978" w:rsidR="00D24CEA" w:rsidRDefault="008A7EE3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Correlación de código Fuente por PF (aprox.)</w:t>
            </w:r>
          </w:p>
        </w:tc>
      </w:tr>
      <w:tr w:rsidR="00D24CEA" w14:paraId="29463E7E" w14:textId="77777777" w:rsidTr="008A7EE3">
        <w:tc>
          <w:tcPr>
            <w:tcW w:w="2122" w:type="dxa"/>
          </w:tcPr>
          <w:p w14:paraId="0FEA5234" w14:textId="554AE93B" w:rsidR="00D24CEA" w:rsidRDefault="008A7EE3" w:rsidP="008A7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2551" w:type="dxa"/>
          </w:tcPr>
          <w:p w14:paraId="2B605269" w14:textId="15C30598" w:rsidR="00D24CEA" w:rsidRDefault="008A7EE3" w:rsidP="008A7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44881A36" w14:textId="77777777" w:rsidR="00D24CEA" w:rsidRPr="00F04940" w:rsidRDefault="00D24CEA" w:rsidP="00F04940">
      <w:pPr>
        <w:rPr>
          <w:b/>
          <w:bCs/>
        </w:rPr>
      </w:pPr>
    </w:p>
    <w:p w14:paraId="7457F970" w14:textId="1AD81AF8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LOC = PF * correlación </m:t>
          </m:r>
        </m:oMath>
      </m:oMathPara>
    </w:p>
    <w:p w14:paraId="6E0934F9" w14:textId="6F94DA4D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LOC = 294.1764 * 58</m:t>
          </m:r>
        </m:oMath>
      </m:oMathPara>
    </w:p>
    <w:p w14:paraId="724214E3" w14:textId="6297EDD9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LOC = 17097.03</m:t>
          </m:r>
        </m:oMath>
      </m:oMathPara>
    </w:p>
    <w:p w14:paraId="6C283FF9" w14:textId="394A96B9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KLOC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208B906B" w14:textId="20CBC271" w:rsidR="00F04940" w:rsidRPr="003869ED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KLOC = 17 (Miles de líneas de codigo)</m:t>
          </m:r>
        </m:oMath>
      </m:oMathPara>
    </w:p>
    <w:p w14:paraId="25300C80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FACTORES DE COSTO</w:t>
      </w:r>
    </w:p>
    <w:tbl>
      <w:tblPr>
        <w:tblStyle w:val="Tablaconcuadrcula"/>
        <w:tblW w:w="9083" w:type="dxa"/>
        <w:tblLook w:val="04A0" w:firstRow="1" w:lastRow="0" w:firstColumn="1" w:lastColumn="0" w:noHBand="0" w:noVBand="1"/>
      </w:tblPr>
      <w:tblGrid>
        <w:gridCol w:w="2623"/>
        <w:gridCol w:w="1240"/>
        <w:gridCol w:w="670"/>
        <w:gridCol w:w="1434"/>
        <w:gridCol w:w="656"/>
        <w:gridCol w:w="1466"/>
        <w:gridCol w:w="994"/>
      </w:tblGrid>
      <w:tr w:rsidR="00F04940" w:rsidRPr="00F04940" w14:paraId="79B6A1BE" w14:textId="77777777" w:rsidTr="00DB34FD">
        <w:trPr>
          <w:trHeight w:val="198"/>
        </w:trPr>
        <w:tc>
          <w:tcPr>
            <w:tcW w:w="2623" w:type="dxa"/>
            <w:vMerge w:val="restart"/>
            <w:shd w:val="clear" w:color="auto" w:fill="C5E0B3" w:themeFill="accent6" w:themeFillTint="66"/>
          </w:tcPr>
          <w:p w14:paraId="3F5C43BF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</w:t>
            </w:r>
          </w:p>
        </w:tc>
        <w:tc>
          <w:tcPr>
            <w:tcW w:w="6460" w:type="dxa"/>
            <w:gridSpan w:val="6"/>
            <w:shd w:val="clear" w:color="auto" w:fill="C5E0B3" w:themeFill="accent6" w:themeFillTint="66"/>
          </w:tcPr>
          <w:p w14:paraId="519FC789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valor</w:t>
            </w:r>
          </w:p>
        </w:tc>
      </w:tr>
      <w:tr w:rsidR="00F04940" w:rsidRPr="00F04940" w14:paraId="78A9CCE8" w14:textId="77777777" w:rsidTr="00DB34FD">
        <w:trPr>
          <w:trHeight w:val="406"/>
        </w:trPr>
        <w:tc>
          <w:tcPr>
            <w:tcW w:w="2623" w:type="dxa"/>
            <w:vMerge/>
            <w:shd w:val="clear" w:color="auto" w:fill="C5E0B3" w:themeFill="accent6" w:themeFillTint="66"/>
          </w:tcPr>
          <w:p w14:paraId="6E67E118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</w:p>
        </w:tc>
        <w:tc>
          <w:tcPr>
            <w:tcW w:w="1240" w:type="dxa"/>
            <w:shd w:val="clear" w:color="auto" w:fill="C5E0B3" w:themeFill="accent6" w:themeFillTint="66"/>
          </w:tcPr>
          <w:p w14:paraId="2233454A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Muy bajo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14:paraId="23F5ED32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bajo</w:t>
            </w:r>
          </w:p>
        </w:tc>
        <w:tc>
          <w:tcPr>
            <w:tcW w:w="1434" w:type="dxa"/>
            <w:shd w:val="clear" w:color="auto" w:fill="C5E0B3" w:themeFill="accent6" w:themeFillTint="66"/>
          </w:tcPr>
          <w:p w14:paraId="2C994B51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Nominal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14:paraId="0FEB2617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Alto</w:t>
            </w:r>
          </w:p>
        </w:tc>
        <w:tc>
          <w:tcPr>
            <w:tcW w:w="1466" w:type="dxa"/>
            <w:shd w:val="clear" w:color="auto" w:fill="C5E0B3" w:themeFill="accent6" w:themeFillTint="66"/>
          </w:tcPr>
          <w:p w14:paraId="4B20F4A8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 xml:space="preserve">Muy alto 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14:paraId="4A56A2A1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Extra alto</w:t>
            </w:r>
          </w:p>
        </w:tc>
      </w:tr>
      <w:tr w:rsidR="00F04940" w:rsidRPr="00F04940" w14:paraId="5E5F53BA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2526D8FE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 software</w:t>
            </w:r>
          </w:p>
        </w:tc>
      </w:tr>
      <w:tr w:rsidR="00F04940" w:rsidRPr="00F04940" w14:paraId="1F84E7AF" w14:textId="77777777" w:rsidTr="00DB34FD">
        <w:trPr>
          <w:trHeight w:val="198"/>
        </w:trPr>
        <w:tc>
          <w:tcPr>
            <w:tcW w:w="2623" w:type="dxa"/>
          </w:tcPr>
          <w:p w14:paraId="0A1BDD0B" w14:textId="77777777" w:rsidR="00F04940" w:rsidRPr="00F04940" w:rsidRDefault="00F04940" w:rsidP="00F04940">
            <w:pPr>
              <w:spacing w:after="160"/>
            </w:pPr>
            <w:r w:rsidRPr="00F04940">
              <w:t xml:space="preserve">Fiabilidad </w:t>
            </w:r>
          </w:p>
        </w:tc>
        <w:tc>
          <w:tcPr>
            <w:tcW w:w="1240" w:type="dxa"/>
          </w:tcPr>
          <w:p w14:paraId="69FB93A2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70" w:type="dxa"/>
          </w:tcPr>
          <w:p w14:paraId="735BA73C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1434" w:type="dxa"/>
          </w:tcPr>
          <w:p w14:paraId="1E2B8C87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07BAE7E5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  <w:shd w:val="clear" w:color="auto" w:fill="FFFF00"/>
          </w:tcPr>
          <w:p w14:paraId="285EEF4B" w14:textId="77777777" w:rsidR="00F04940" w:rsidRPr="00F04940" w:rsidRDefault="00F04940" w:rsidP="00F04940">
            <w:pPr>
              <w:spacing w:after="160"/>
            </w:pPr>
            <w:r w:rsidRPr="00F04940">
              <w:t>1.4</w:t>
            </w:r>
          </w:p>
        </w:tc>
        <w:tc>
          <w:tcPr>
            <w:tcW w:w="994" w:type="dxa"/>
          </w:tcPr>
          <w:p w14:paraId="5D0EE57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563B034F" w14:textId="77777777" w:rsidTr="00DB34FD">
        <w:trPr>
          <w:trHeight w:val="198"/>
        </w:trPr>
        <w:tc>
          <w:tcPr>
            <w:tcW w:w="2623" w:type="dxa"/>
          </w:tcPr>
          <w:p w14:paraId="48B8F0ED" w14:textId="77777777" w:rsidR="00F04940" w:rsidRPr="00F04940" w:rsidRDefault="00F04940" w:rsidP="00F04940">
            <w:pPr>
              <w:spacing w:after="160"/>
            </w:pPr>
            <w:r w:rsidRPr="00F04940">
              <w:t>Tamaño de base de datos</w:t>
            </w:r>
          </w:p>
        </w:tc>
        <w:tc>
          <w:tcPr>
            <w:tcW w:w="1240" w:type="dxa"/>
          </w:tcPr>
          <w:p w14:paraId="79FF9175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5C7C1BC8" w14:textId="77777777" w:rsidR="00F04940" w:rsidRPr="00F04940" w:rsidRDefault="00F04940" w:rsidP="00F04940">
            <w:pPr>
              <w:spacing w:after="160"/>
            </w:pPr>
            <w:r w:rsidRPr="00F04940">
              <w:t>0.94</w:t>
            </w:r>
          </w:p>
        </w:tc>
        <w:tc>
          <w:tcPr>
            <w:tcW w:w="1434" w:type="dxa"/>
          </w:tcPr>
          <w:p w14:paraId="20429F40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36E41AB0" w14:textId="77777777" w:rsidR="00F04940" w:rsidRPr="00F04940" w:rsidRDefault="00F04940" w:rsidP="00F04940">
            <w:pPr>
              <w:spacing w:after="160"/>
            </w:pPr>
            <w:r w:rsidRPr="00F04940">
              <w:t>1.08</w:t>
            </w:r>
          </w:p>
        </w:tc>
        <w:tc>
          <w:tcPr>
            <w:tcW w:w="1466" w:type="dxa"/>
            <w:shd w:val="clear" w:color="auto" w:fill="FFFF00"/>
          </w:tcPr>
          <w:p w14:paraId="67E0B3DE" w14:textId="77777777" w:rsidR="00F04940" w:rsidRPr="00F04940" w:rsidRDefault="00F04940" w:rsidP="00F04940">
            <w:pPr>
              <w:spacing w:after="160"/>
            </w:pPr>
            <w:r w:rsidRPr="00F04940">
              <w:t>1.16</w:t>
            </w:r>
          </w:p>
        </w:tc>
        <w:tc>
          <w:tcPr>
            <w:tcW w:w="994" w:type="dxa"/>
          </w:tcPr>
          <w:p w14:paraId="3261350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3A93146" w14:textId="77777777" w:rsidTr="00DB34FD">
        <w:trPr>
          <w:trHeight w:val="207"/>
        </w:trPr>
        <w:tc>
          <w:tcPr>
            <w:tcW w:w="2623" w:type="dxa"/>
          </w:tcPr>
          <w:p w14:paraId="30FAE463" w14:textId="77777777" w:rsidR="00F04940" w:rsidRPr="00F04940" w:rsidRDefault="00F04940" w:rsidP="00F04940">
            <w:pPr>
              <w:spacing w:after="160"/>
            </w:pPr>
            <w:r w:rsidRPr="00F04940">
              <w:t>Complejidad</w:t>
            </w:r>
          </w:p>
        </w:tc>
        <w:tc>
          <w:tcPr>
            <w:tcW w:w="1240" w:type="dxa"/>
          </w:tcPr>
          <w:p w14:paraId="24187904" w14:textId="77777777" w:rsidR="00F04940" w:rsidRPr="00F04940" w:rsidRDefault="00F04940" w:rsidP="00F04940">
            <w:pPr>
              <w:spacing w:after="160"/>
            </w:pPr>
            <w:r w:rsidRPr="00F04940">
              <w:t>0.7</w:t>
            </w:r>
          </w:p>
        </w:tc>
        <w:tc>
          <w:tcPr>
            <w:tcW w:w="670" w:type="dxa"/>
          </w:tcPr>
          <w:p w14:paraId="59E75A21" w14:textId="77777777" w:rsidR="00F04940" w:rsidRPr="00F04940" w:rsidRDefault="00F04940" w:rsidP="00F04940">
            <w:pPr>
              <w:spacing w:after="160"/>
            </w:pPr>
            <w:r w:rsidRPr="00F04940">
              <w:t>0.85</w:t>
            </w:r>
          </w:p>
        </w:tc>
        <w:tc>
          <w:tcPr>
            <w:tcW w:w="1434" w:type="dxa"/>
            <w:shd w:val="clear" w:color="auto" w:fill="FFFF00"/>
          </w:tcPr>
          <w:p w14:paraId="1B798F5D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17DA16D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</w:tcPr>
          <w:p w14:paraId="6BA6A6BD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7357A02F" w14:textId="77777777" w:rsidR="00F04940" w:rsidRPr="00F04940" w:rsidRDefault="00F04940" w:rsidP="00F04940">
            <w:pPr>
              <w:spacing w:after="160"/>
            </w:pPr>
            <w:r w:rsidRPr="00F04940">
              <w:t>1.65</w:t>
            </w:r>
          </w:p>
        </w:tc>
      </w:tr>
      <w:tr w:rsidR="00F04940" w:rsidRPr="00F04940" w14:paraId="3D97E9B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0CD40A32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 hardware</w:t>
            </w:r>
          </w:p>
        </w:tc>
      </w:tr>
      <w:tr w:rsidR="00F04940" w:rsidRPr="00F04940" w14:paraId="4ECAE44B" w14:textId="77777777" w:rsidTr="00DB34FD">
        <w:trPr>
          <w:trHeight w:val="198"/>
        </w:trPr>
        <w:tc>
          <w:tcPr>
            <w:tcW w:w="2623" w:type="dxa"/>
          </w:tcPr>
          <w:p w14:paraId="07EF061A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tiempo de ejecución </w:t>
            </w:r>
          </w:p>
        </w:tc>
        <w:tc>
          <w:tcPr>
            <w:tcW w:w="1240" w:type="dxa"/>
          </w:tcPr>
          <w:p w14:paraId="77C9D262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1498E99F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1434" w:type="dxa"/>
          </w:tcPr>
          <w:p w14:paraId="49474184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4DA94D1A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66" w:type="dxa"/>
            <w:shd w:val="clear" w:color="auto" w:fill="FFFF00"/>
          </w:tcPr>
          <w:p w14:paraId="72FFCAB7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5A10BA60" w14:textId="77777777" w:rsidR="00F04940" w:rsidRPr="00F04940" w:rsidRDefault="00F04940" w:rsidP="00F04940">
            <w:pPr>
              <w:spacing w:after="160"/>
            </w:pPr>
            <w:r w:rsidRPr="00F04940">
              <w:t>1.66</w:t>
            </w:r>
          </w:p>
        </w:tc>
      </w:tr>
      <w:tr w:rsidR="00F04940" w:rsidRPr="00F04940" w14:paraId="0C6F037F" w14:textId="77777777" w:rsidTr="00DB34FD">
        <w:trPr>
          <w:trHeight w:val="198"/>
        </w:trPr>
        <w:tc>
          <w:tcPr>
            <w:tcW w:w="2623" w:type="dxa"/>
          </w:tcPr>
          <w:p w14:paraId="58A4EEE8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memoria virtual </w:t>
            </w:r>
          </w:p>
        </w:tc>
        <w:tc>
          <w:tcPr>
            <w:tcW w:w="1240" w:type="dxa"/>
          </w:tcPr>
          <w:p w14:paraId="4A6E1611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7C517791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1434" w:type="dxa"/>
            <w:shd w:val="clear" w:color="auto" w:fill="FFFF00"/>
          </w:tcPr>
          <w:p w14:paraId="5C64FD5F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958FD8E" w14:textId="77777777" w:rsidR="00F04940" w:rsidRPr="00F04940" w:rsidRDefault="00F04940" w:rsidP="00F04940">
            <w:pPr>
              <w:spacing w:after="160"/>
            </w:pPr>
            <w:r w:rsidRPr="00F04940">
              <w:t>1.06</w:t>
            </w:r>
          </w:p>
        </w:tc>
        <w:tc>
          <w:tcPr>
            <w:tcW w:w="1466" w:type="dxa"/>
          </w:tcPr>
          <w:p w14:paraId="5603F478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994" w:type="dxa"/>
          </w:tcPr>
          <w:p w14:paraId="70C68F29" w14:textId="77777777" w:rsidR="00F04940" w:rsidRPr="00F04940" w:rsidRDefault="00F04940" w:rsidP="00F04940">
            <w:pPr>
              <w:spacing w:after="160"/>
            </w:pPr>
            <w:r w:rsidRPr="00F04940">
              <w:t>1.56</w:t>
            </w:r>
          </w:p>
        </w:tc>
      </w:tr>
      <w:tr w:rsidR="00F04940" w:rsidRPr="00F04940" w14:paraId="382429BF" w14:textId="77777777" w:rsidTr="00DB34FD">
        <w:trPr>
          <w:trHeight w:val="207"/>
        </w:trPr>
        <w:tc>
          <w:tcPr>
            <w:tcW w:w="2623" w:type="dxa"/>
          </w:tcPr>
          <w:p w14:paraId="19E5CC52" w14:textId="77777777" w:rsidR="00F04940" w:rsidRPr="00F04940" w:rsidRDefault="00F04940" w:rsidP="00F04940">
            <w:pPr>
              <w:spacing w:after="160"/>
            </w:pPr>
            <w:r w:rsidRPr="00F04940">
              <w:t xml:space="preserve">Volatilidad de la máquina virtual </w:t>
            </w:r>
          </w:p>
        </w:tc>
        <w:tc>
          <w:tcPr>
            <w:tcW w:w="1240" w:type="dxa"/>
            <w:shd w:val="clear" w:color="auto" w:fill="FFFF00"/>
          </w:tcPr>
          <w:p w14:paraId="1FDC2D9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70" w:type="dxa"/>
          </w:tcPr>
          <w:p w14:paraId="5CCD1454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434" w:type="dxa"/>
          </w:tcPr>
          <w:p w14:paraId="4291AFA2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6A0BC0E0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</w:tcPr>
          <w:p w14:paraId="5FF34836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13261C9B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4C4D9E24" w14:textId="77777777" w:rsidTr="00DB34FD">
        <w:trPr>
          <w:trHeight w:val="198"/>
        </w:trPr>
        <w:tc>
          <w:tcPr>
            <w:tcW w:w="2623" w:type="dxa"/>
          </w:tcPr>
          <w:p w14:paraId="5E624A25" w14:textId="77777777" w:rsidR="00F04940" w:rsidRPr="00F04940" w:rsidRDefault="00F04940" w:rsidP="00F04940">
            <w:pPr>
              <w:spacing w:after="160"/>
            </w:pPr>
            <w:r w:rsidRPr="00F04940">
              <w:t>Tiempo de respuesta</w:t>
            </w:r>
          </w:p>
        </w:tc>
        <w:tc>
          <w:tcPr>
            <w:tcW w:w="1240" w:type="dxa"/>
          </w:tcPr>
          <w:p w14:paraId="7BC34B66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0E307FB8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434" w:type="dxa"/>
          </w:tcPr>
          <w:p w14:paraId="75A06C77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66DFB08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  <w:shd w:val="clear" w:color="auto" w:fill="FFFF00"/>
          </w:tcPr>
          <w:p w14:paraId="644427AA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25B282B8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F1177B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58B8A7FD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 xml:space="preserve">Atributos de personal </w:t>
            </w:r>
          </w:p>
        </w:tc>
      </w:tr>
      <w:tr w:rsidR="00F04940" w:rsidRPr="00F04940" w14:paraId="564BF6B2" w14:textId="77777777" w:rsidTr="00DB34FD">
        <w:trPr>
          <w:trHeight w:val="198"/>
        </w:trPr>
        <w:tc>
          <w:tcPr>
            <w:tcW w:w="2623" w:type="dxa"/>
          </w:tcPr>
          <w:p w14:paraId="1C2B7DE8" w14:textId="77777777" w:rsidR="00F04940" w:rsidRPr="00F04940" w:rsidRDefault="00F04940" w:rsidP="00F04940">
            <w:pPr>
              <w:spacing w:after="160"/>
            </w:pPr>
            <w:r w:rsidRPr="00F04940">
              <w:t>Capacidad de análisis</w:t>
            </w:r>
          </w:p>
        </w:tc>
        <w:tc>
          <w:tcPr>
            <w:tcW w:w="1240" w:type="dxa"/>
          </w:tcPr>
          <w:p w14:paraId="4B89E481" w14:textId="77777777" w:rsidR="00F04940" w:rsidRPr="00F04940" w:rsidRDefault="00F04940" w:rsidP="00F04940">
            <w:pPr>
              <w:spacing w:after="160"/>
            </w:pPr>
            <w:r w:rsidRPr="00F04940">
              <w:t>1.46</w:t>
            </w:r>
          </w:p>
        </w:tc>
        <w:tc>
          <w:tcPr>
            <w:tcW w:w="670" w:type="dxa"/>
          </w:tcPr>
          <w:p w14:paraId="040FFDB0" w14:textId="77777777" w:rsidR="00F04940" w:rsidRPr="00F04940" w:rsidRDefault="00F04940" w:rsidP="00F04940">
            <w:pPr>
              <w:spacing w:after="160"/>
            </w:pPr>
            <w:r w:rsidRPr="00F04940">
              <w:t>1.19</w:t>
            </w:r>
          </w:p>
        </w:tc>
        <w:tc>
          <w:tcPr>
            <w:tcW w:w="1434" w:type="dxa"/>
            <w:shd w:val="clear" w:color="auto" w:fill="FFFF00"/>
          </w:tcPr>
          <w:p w14:paraId="7483EDB9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0443D988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1466" w:type="dxa"/>
          </w:tcPr>
          <w:p w14:paraId="39FCEBAE" w14:textId="77777777" w:rsidR="00F04940" w:rsidRPr="00F04940" w:rsidRDefault="00F04940" w:rsidP="00F04940">
            <w:pPr>
              <w:spacing w:after="160"/>
            </w:pPr>
            <w:r w:rsidRPr="00F04940">
              <w:t>0.71</w:t>
            </w:r>
          </w:p>
        </w:tc>
        <w:tc>
          <w:tcPr>
            <w:tcW w:w="994" w:type="dxa"/>
          </w:tcPr>
          <w:p w14:paraId="36EA51AC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41F3D0C6" w14:textId="77777777" w:rsidTr="00DB34FD">
        <w:trPr>
          <w:trHeight w:val="198"/>
        </w:trPr>
        <w:tc>
          <w:tcPr>
            <w:tcW w:w="2623" w:type="dxa"/>
          </w:tcPr>
          <w:p w14:paraId="3B43E1E2" w14:textId="77777777" w:rsidR="00F04940" w:rsidRPr="00F04940" w:rsidRDefault="00F04940" w:rsidP="00F04940">
            <w:pPr>
              <w:spacing w:after="160"/>
            </w:pPr>
            <w:r w:rsidRPr="00F04940">
              <w:t>Experiencia en la aplicación</w:t>
            </w:r>
          </w:p>
        </w:tc>
        <w:tc>
          <w:tcPr>
            <w:tcW w:w="1240" w:type="dxa"/>
          </w:tcPr>
          <w:p w14:paraId="363D5F10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670" w:type="dxa"/>
            <w:shd w:val="clear" w:color="auto" w:fill="FFFF00"/>
          </w:tcPr>
          <w:p w14:paraId="6B74B8FC" w14:textId="77777777" w:rsidR="00F04940" w:rsidRPr="00F04940" w:rsidRDefault="00F04940" w:rsidP="00F04940">
            <w:pPr>
              <w:spacing w:after="160"/>
            </w:pPr>
            <w:r w:rsidRPr="00F04940">
              <w:t>1.13</w:t>
            </w:r>
          </w:p>
        </w:tc>
        <w:tc>
          <w:tcPr>
            <w:tcW w:w="1434" w:type="dxa"/>
          </w:tcPr>
          <w:p w14:paraId="77E98305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5454512C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41BAF6A7" w14:textId="77777777" w:rsidR="00F04940" w:rsidRPr="00F04940" w:rsidRDefault="00F04940" w:rsidP="00F04940">
            <w:pPr>
              <w:spacing w:after="160"/>
            </w:pPr>
            <w:r w:rsidRPr="00F04940">
              <w:t>0.82</w:t>
            </w:r>
          </w:p>
        </w:tc>
        <w:tc>
          <w:tcPr>
            <w:tcW w:w="994" w:type="dxa"/>
          </w:tcPr>
          <w:p w14:paraId="3C952D33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7DB8856" w14:textId="77777777" w:rsidTr="00DB34FD">
        <w:trPr>
          <w:trHeight w:val="207"/>
        </w:trPr>
        <w:tc>
          <w:tcPr>
            <w:tcW w:w="2623" w:type="dxa"/>
          </w:tcPr>
          <w:p w14:paraId="419D0E34" w14:textId="77777777" w:rsidR="00F04940" w:rsidRPr="00F04940" w:rsidRDefault="00F04940" w:rsidP="00F04940">
            <w:pPr>
              <w:spacing w:after="160"/>
            </w:pPr>
            <w:r w:rsidRPr="00F04940">
              <w:t>Calidad de los programadores</w:t>
            </w:r>
          </w:p>
        </w:tc>
        <w:tc>
          <w:tcPr>
            <w:tcW w:w="1240" w:type="dxa"/>
          </w:tcPr>
          <w:p w14:paraId="4136A54D" w14:textId="77777777" w:rsidR="00F04940" w:rsidRPr="00F04940" w:rsidRDefault="00F04940" w:rsidP="00F04940">
            <w:pPr>
              <w:spacing w:after="160"/>
            </w:pPr>
            <w:r w:rsidRPr="00F04940">
              <w:t>1.42</w:t>
            </w:r>
          </w:p>
        </w:tc>
        <w:tc>
          <w:tcPr>
            <w:tcW w:w="670" w:type="dxa"/>
          </w:tcPr>
          <w:p w14:paraId="68704E97" w14:textId="77777777" w:rsidR="00F04940" w:rsidRPr="00F04940" w:rsidRDefault="00F04940" w:rsidP="00F04940">
            <w:pPr>
              <w:spacing w:after="160"/>
            </w:pPr>
            <w:r w:rsidRPr="00F04940">
              <w:t>1.17</w:t>
            </w:r>
          </w:p>
        </w:tc>
        <w:tc>
          <w:tcPr>
            <w:tcW w:w="1434" w:type="dxa"/>
            <w:shd w:val="clear" w:color="auto" w:fill="FFFF00"/>
          </w:tcPr>
          <w:p w14:paraId="3783EBF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5B005F43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1466" w:type="dxa"/>
          </w:tcPr>
          <w:p w14:paraId="385362D5" w14:textId="77777777" w:rsidR="00F04940" w:rsidRPr="00F04940" w:rsidRDefault="00F04940" w:rsidP="00F04940">
            <w:pPr>
              <w:spacing w:after="160"/>
            </w:pPr>
            <w:r w:rsidRPr="00F04940">
              <w:t>0.7</w:t>
            </w:r>
          </w:p>
        </w:tc>
        <w:tc>
          <w:tcPr>
            <w:tcW w:w="994" w:type="dxa"/>
          </w:tcPr>
          <w:p w14:paraId="720368E2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727A0A4" w14:textId="77777777" w:rsidTr="00DB34FD">
        <w:trPr>
          <w:trHeight w:val="198"/>
        </w:trPr>
        <w:tc>
          <w:tcPr>
            <w:tcW w:w="2623" w:type="dxa"/>
          </w:tcPr>
          <w:p w14:paraId="0C0A03D1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Experiencia en la máquina virtual</w:t>
            </w:r>
          </w:p>
        </w:tc>
        <w:tc>
          <w:tcPr>
            <w:tcW w:w="1240" w:type="dxa"/>
            <w:shd w:val="clear" w:color="auto" w:fill="FFFF00"/>
          </w:tcPr>
          <w:p w14:paraId="774121B8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670" w:type="dxa"/>
          </w:tcPr>
          <w:p w14:paraId="18B783E9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</w:tcPr>
          <w:p w14:paraId="534C430E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FB55FE1" w14:textId="77777777" w:rsidR="00F04940" w:rsidRPr="00F04940" w:rsidRDefault="00F04940" w:rsidP="00F04940">
            <w:pPr>
              <w:spacing w:after="160"/>
            </w:pPr>
            <w:r w:rsidRPr="00F04940">
              <w:t>0.9</w:t>
            </w:r>
          </w:p>
        </w:tc>
        <w:tc>
          <w:tcPr>
            <w:tcW w:w="1466" w:type="dxa"/>
          </w:tcPr>
          <w:p w14:paraId="5C2C14E0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994" w:type="dxa"/>
          </w:tcPr>
          <w:p w14:paraId="2229C2EC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02F4A4E" w14:textId="77777777" w:rsidTr="00DB34FD">
        <w:trPr>
          <w:trHeight w:val="198"/>
        </w:trPr>
        <w:tc>
          <w:tcPr>
            <w:tcW w:w="2623" w:type="dxa"/>
          </w:tcPr>
          <w:p w14:paraId="064A834E" w14:textId="77777777" w:rsidR="00F04940" w:rsidRPr="00F04940" w:rsidRDefault="00F04940" w:rsidP="00F04940">
            <w:pPr>
              <w:spacing w:after="160"/>
            </w:pPr>
            <w:r w:rsidRPr="00F04940">
              <w:t xml:space="preserve">Experiencia en el lenguaje </w:t>
            </w:r>
          </w:p>
        </w:tc>
        <w:tc>
          <w:tcPr>
            <w:tcW w:w="1240" w:type="dxa"/>
          </w:tcPr>
          <w:p w14:paraId="739C0500" w14:textId="77777777" w:rsidR="00F04940" w:rsidRPr="00F04940" w:rsidRDefault="00F04940" w:rsidP="00F04940">
            <w:pPr>
              <w:spacing w:after="160"/>
            </w:pPr>
            <w:r w:rsidRPr="00F04940">
              <w:t>1.14</w:t>
            </w:r>
          </w:p>
        </w:tc>
        <w:tc>
          <w:tcPr>
            <w:tcW w:w="670" w:type="dxa"/>
          </w:tcPr>
          <w:p w14:paraId="4378BDA5" w14:textId="77777777" w:rsidR="00F04940" w:rsidRPr="00F04940" w:rsidRDefault="00F04940" w:rsidP="00F04940">
            <w:pPr>
              <w:spacing w:after="160"/>
            </w:pPr>
            <w:r w:rsidRPr="00F04940">
              <w:t>1.07</w:t>
            </w:r>
          </w:p>
        </w:tc>
        <w:tc>
          <w:tcPr>
            <w:tcW w:w="1434" w:type="dxa"/>
            <w:shd w:val="clear" w:color="auto" w:fill="FFFF00"/>
          </w:tcPr>
          <w:p w14:paraId="0A104B7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E2BFCFB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1466" w:type="dxa"/>
          </w:tcPr>
          <w:p w14:paraId="68950079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994" w:type="dxa"/>
          </w:tcPr>
          <w:p w14:paraId="3740134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896960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214253D3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del proyecto</w:t>
            </w:r>
          </w:p>
        </w:tc>
      </w:tr>
      <w:tr w:rsidR="00F04940" w:rsidRPr="00F04940" w14:paraId="2140B120" w14:textId="77777777" w:rsidTr="00DB34FD">
        <w:trPr>
          <w:trHeight w:val="207"/>
        </w:trPr>
        <w:tc>
          <w:tcPr>
            <w:tcW w:w="2623" w:type="dxa"/>
          </w:tcPr>
          <w:p w14:paraId="140746BE" w14:textId="77777777" w:rsidR="00F04940" w:rsidRPr="00F04940" w:rsidRDefault="00F04940" w:rsidP="00F04940">
            <w:pPr>
              <w:spacing w:after="160"/>
            </w:pPr>
            <w:r w:rsidRPr="00F04940">
              <w:t xml:space="preserve">Técnicas actualizadas de programación </w:t>
            </w:r>
          </w:p>
        </w:tc>
        <w:tc>
          <w:tcPr>
            <w:tcW w:w="1240" w:type="dxa"/>
          </w:tcPr>
          <w:p w14:paraId="7631AE94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6B034F83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  <w:shd w:val="clear" w:color="auto" w:fill="FFFF00"/>
          </w:tcPr>
          <w:p w14:paraId="790E363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3142F642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70EE1BD0" w14:textId="77777777" w:rsidR="00F04940" w:rsidRPr="00F04940" w:rsidRDefault="00F04940" w:rsidP="00F04940">
            <w:pPr>
              <w:spacing w:after="160"/>
            </w:pPr>
            <w:r w:rsidRPr="00F04940">
              <w:t>0.82</w:t>
            </w:r>
          </w:p>
        </w:tc>
        <w:tc>
          <w:tcPr>
            <w:tcW w:w="994" w:type="dxa"/>
          </w:tcPr>
          <w:p w14:paraId="79ADF298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20366674" w14:textId="77777777" w:rsidTr="00DB34FD">
        <w:trPr>
          <w:trHeight w:val="198"/>
        </w:trPr>
        <w:tc>
          <w:tcPr>
            <w:tcW w:w="2623" w:type="dxa"/>
          </w:tcPr>
          <w:p w14:paraId="49D7CE80" w14:textId="77777777" w:rsidR="00F04940" w:rsidRPr="00F04940" w:rsidRDefault="00F04940" w:rsidP="00F04940">
            <w:pPr>
              <w:spacing w:after="160"/>
            </w:pPr>
            <w:r w:rsidRPr="00F04940">
              <w:t>Utilización de herramientas de software</w:t>
            </w:r>
          </w:p>
        </w:tc>
        <w:tc>
          <w:tcPr>
            <w:tcW w:w="1240" w:type="dxa"/>
          </w:tcPr>
          <w:p w14:paraId="7719CEFA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34263BCA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  <w:shd w:val="clear" w:color="auto" w:fill="FFFF00"/>
          </w:tcPr>
          <w:p w14:paraId="39D08EAC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10FE319B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02C1C7FA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4" w:type="dxa"/>
          </w:tcPr>
          <w:p w14:paraId="5F216BEE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767AF9FD" w14:textId="77777777" w:rsidTr="00DB34FD">
        <w:trPr>
          <w:trHeight w:val="198"/>
        </w:trPr>
        <w:tc>
          <w:tcPr>
            <w:tcW w:w="2623" w:type="dxa"/>
          </w:tcPr>
          <w:p w14:paraId="62052437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tiempo de desarrollo </w:t>
            </w:r>
          </w:p>
        </w:tc>
        <w:tc>
          <w:tcPr>
            <w:tcW w:w="1240" w:type="dxa"/>
          </w:tcPr>
          <w:p w14:paraId="7A4B3508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323E790E" w14:textId="77777777" w:rsidR="00F04940" w:rsidRPr="00F04940" w:rsidRDefault="00F04940" w:rsidP="00F04940">
            <w:pPr>
              <w:spacing w:after="160"/>
            </w:pPr>
            <w:r w:rsidRPr="00F04940">
              <w:t>1.08</w:t>
            </w:r>
          </w:p>
        </w:tc>
        <w:tc>
          <w:tcPr>
            <w:tcW w:w="1434" w:type="dxa"/>
          </w:tcPr>
          <w:p w14:paraId="21B6DF63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  <w:shd w:val="clear" w:color="auto" w:fill="FFFF00"/>
          </w:tcPr>
          <w:p w14:paraId="7FA48F82" w14:textId="77777777" w:rsidR="00F04940" w:rsidRPr="00F04940" w:rsidRDefault="00F04940" w:rsidP="00F04940">
            <w:pPr>
              <w:spacing w:after="160"/>
            </w:pPr>
            <w:r w:rsidRPr="00F04940">
              <w:t>1.04</w:t>
            </w:r>
          </w:p>
        </w:tc>
        <w:tc>
          <w:tcPr>
            <w:tcW w:w="1466" w:type="dxa"/>
          </w:tcPr>
          <w:p w14:paraId="6722776B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994" w:type="dxa"/>
          </w:tcPr>
          <w:p w14:paraId="304C3431" w14:textId="77777777" w:rsidR="00F04940" w:rsidRPr="00F04940" w:rsidRDefault="00F04940" w:rsidP="00F04940">
            <w:pPr>
              <w:spacing w:after="160"/>
            </w:pPr>
          </w:p>
        </w:tc>
      </w:tr>
      <w:tr w:rsidR="00DB34FD" w:rsidRPr="00F04940" w14:paraId="3DBBBE52" w14:textId="77777777" w:rsidTr="00B676CE">
        <w:trPr>
          <w:trHeight w:val="198"/>
        </w:trPr>
        <w:tc>
          <w:tcPr>
            <w:tcW w:w="9083" w:type="dxa"/>
            <w:gridSpan w:val="7"/>
          </w:tcPr>
          <w:p w14:paraId="2DFF7F19" w14:textId="6DC873BE" w:rsidR="00DB34FD" w:rsidRPr="00D4148C" w:rsidRDefault="00DB34FD" w:rsidP="00D4148C">
            <w:pPr>
              <w:keepNext/>
              <w:rPr>
                <w:rFonts w:ascii="Cambria Math" w:hAnsi="Cambria Math"/>
                <w:oMath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Σ factores de costo=15.54</m:t>
                </m:r>
              </m:oMath>
            </m:oMathPara>
          </w:p>
        </w:tc>
      </w:tr>
    </w:tbl>
    <w:p w14:paraId="64D3E98A" w14:textId="5860B06A" w:rsidR="00D4148C" w:rsidRPr="00411838" w:rsidRDefault="00D4148C" w:rsidP="00D4148C">
      <w:pPr>
        <w:pStyle w:val="Descripcin"/>
        <w:rPr>
          <w:b/>
          <w:bCs/>
          <w:color w:val="auto"/>
        </w:rPr>
      </w:pPr>
      <w:r w:rsidRPr="00411838">
        <w:rPr>
          <w:color w:val="auto"/>
        </w:rPr>
        <w:t>Tabla 2 Factores de costo</w:t>
      </w:r>
      <w:r w:rsidR="00411838">
        <w:rPr>
          <w:color w:val="auto"/>
        </w:rPr>
        <w:t>.</w:t>
      </w:r>
    </w:p>
    <w:p w14:paraId="214FFD10" w14:textId="6380F215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MULTIPLICADOR.</w:t>
      </w:r>
    </w:p>
    <w:p w14:paraId="3D4A7A85" w14:textId="46CDDE15" w:rsidR="008A6C4B" w:rsidRPr="00244B5A" w:rsidRDefault="00F04940" w:rsidP="00F04940">
      <m:oMathPara>
        <m:oMath>
          <m:r>
            <m:rPr>
              <m:sty m:val="p"/>
            </m:rPr>
            <w:rPr>
              <w:rFonts w:ascii="Cambria Math" w:hAnsi="Cambria Math"/>
            </w:rPr>
            <m:t>FAE=1.4*1.16*1*1.3*1*1.3*1*1.13*1*1.21*1*1*1*1.04=3.902745364</m:t>
          </m:r>
        </m:oMath>
      </m:oMathPara>
    </w:p>
    <w:p w14:paraId="2775F052" w14:textId="62CDB55A" w:rsidR="00F04940" w:rsidRDefault="00F04940" w:rsidP="00F04940">
      <w:pPr>
        <w:rPr>
          <w:b/>
          <w:bCs/>
        </w:rPr>
      </w:pPr>
      <w:r w:rsidRPr="00F04940">
        <w:rPr>
          <w:b/>
          <w:bCs/>
        </w:rPr>
        <w:t>COCOMO BÁSICO</w:t>
      </w:r>
      <w:r w:rsidR="0076595F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709"/>
        <w:gridCol w:w="709"/>
        <w:gridCol w:w="636"/>
      </w:tblGrid>
      <w:tr w:rsidR="00244B5A" w14:paraId="26F4B50F" w14:textId="77777777" w:rsidTr="00DE6C41">
        <w:tc>
          <w:tcPr>
            <w:tcW w:w="2405" w:type="dxa"/>
          </w:tcPr>
          <w:p w14:paraId="2FFE07E5" w14:textId="77777777" w:rsidR="00244B5A" w:rsidRDefault="00244B5A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Modelo de desarrollo</w:t>
            </w:r>
          </w:p>
        </w:tc>
        <w:tc>
          <w:tcPr>
            <w:tcW w:w="567" w:type="dxa"/>
          </w:tcPr>
          <w:p w14:paraId="3F81AD44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</w:tcPr>
          <w:p w14:paraId="6CE0D1B5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09" w:type="dxa"/>
          </w:tcPr>
          <w:p w14:paraId="07D9FBF4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36" w:type="dxa"/>
          </w:tcPr>
          <w:p w14:paraId="50A36208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44B5A" w14:paraId="592F4870" w14:textId="77777777" w:rsidTr="00DE6C41">
        <w:tc>
          <w:tcPr>
            <w:tcW w:w="2405" w:type="dxa"/>
          </w:tcPr>
          <w:p w14:paraId="14D2C65C" w14:textId="77777777" w:rsidR="00244B5A" w:rsidRPr="00411838" w:rsidRDefault="00244B5A" w:rsidP="00DE6C41">
            <w:r w:rsidRPr="00411838">
              <w:t>Orgánico</w:t>
            </w:r>
          </w:p>
        </w:tc>
        <w:tc>
          <w:tcPr>
            <w:tcW w:w="567" w:type="dxa"/>
          </w:tcPr>
          <w:p w14:paraId="75107CF4" w14:textId="77777777" w:rsidR="00244B5A" w:rsidRPr="00411838" w:rsidRDefault="00244B5A" w:rsidP="00DE6C41">
            <w:r w:rsidRPr="00411838">
              <w:t>2.5</w:t>
            </w:r>
          </w:p>
        </w:tc>
        <w:tc>
          <w:tcPr>
            <w:tcW w:w="709" w:type="dxa"/>
          </w:tcPr>
          <w:p w14:paraId="14968C10" w14:textId="77777777" w:rsidR="00244B5A" w:rsidRPr="00411838" w:rsidRDefault="00244B5A" w:rsidP="00DE6C41">
            <w:r w:rsidRPr="00411838">
              <w:t>1.05</w:t>
            </w:r>
          </w:p>
        </w:tc>
        <w:tc>
          <w:tcPr>
            <w:tcW w:w="709" w:type="dxa"/>
          </w:tcPr>
          <w:p w14:paraId="6E87F92F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716F62D4" w14:textId="77777777" w:rsidR="00244B5A" w:rsidRPr="00411838" w:rsidRDefault="00244B5A" w:rsidP="00DE6C41">
            <w:r w:rsidRPr="00411838">
              <w:t>0.38</w:t>
            </w:r>
          </w:p>
        </w:tc>
      </w:tr>
      <w:tr w:rsidR="00244B5A" w14:paraId="16AAE8AB" w14:textId="77777777" w:rsidTr="00DE6C41">
        <w:tc>
          <w:tcPr>
            <w:tcW w:w="2405" w:type="dxa"/>
          </w:tcPr>
          <w:p w14:paraId="05FAE069" w14:textId="77777777" w:rsidR="00244B5A" w:rsidRPr="00411838" w:rsidRDefault="00244B5A" w:rsidP="00DE6C41">
            <w:r w:rsidRPr="00411838">
              <w:t>Semi-acoplado</w:t>
            </w:r>
          </w:p>
        </w:tc>
        <w:tc>
          <w:tcPr>
            <w:tcW w:w="567" w:type="dxa"/>
          </w:tcPr>
          <w:p w14:paraId="047FC8F5" w14:textId="77777777" w:rsidR="00244B5A" w:rsidRPr="00411838" w:rsidRDefault="00244B5A" w:rsidP="00DE6C41">
            <w:r w:rsidRPr="00411838">
              <w:t>3.0</w:t>
            </w:r>
          </w:p>
        </w:tc>
        <w:tc>
          <w:tcPr>
            <w:tcW w:w="709" w:type="dxa"/>
          </w:tcPr>
          <w:p w14:paraId="354D03F2" w14:textId="77777777" w:rsidR="00244B5A" w:rsidRPr="00411838" w:rsidRDefault="00244B5A" w:rsidP="00DE6C41">
            <w:r w:rsidRPr="00411838">
              <w:t>1.12</w:t>
            </w:r>
          </w:p>
        </w:tc>
        <w:tc>
          <w:tcPr>
            <w:tcW w:w="709" w:type="dxa"/>
          </w:tcPr>
          <w:p w14:paraId="669D2371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35659FA9" w14:textId="77777777" w:rsidR="00244B5A" w:rsidRPr="00411838" w:rsidRDefault="00244B5A" w:rsidP="00DE6C41">
            <w:r w:rsidRPr="00411838">
              <w:t>0.35</w:t>
            </w:r>
          </w:p>
        </w:tc>
      </w:tr>
      <w:tr w:rsidR="00244B5A" w14:paraId="55B16E81" w14:textId="77777777" w:rsidTr="00DE6C41">
        <w:tc>
          <w:tcPr>
            <w:tcW w:w="2405" w:type="dxa"/>
          </w:tcPr>
          <w:p w14:paraId="35ACAC88" w14:textId="77777777" w:rsidR="00244B5A" w:rsidRPr="00411838" w:rsidRDefault="00244B5A" w:rsidP="00DE6C41">
            <w:r w:rsidRPr="00411838">
              <w:t>Empotrado</w:t>
            </w:r>
          </w:p>
        </w:tc>
        <w:tc>
          <w:tcPr>
            <w:tcW w:w="567" w:type="dxa"/>
          </w:tcPr>
          <w:p w14:paraId="3C63B107" w14:textId="77777777" w:rsidR="00244B5A" w:rsidRPr="00411838" w:rsidRDefault="00244B5A" w:rsidP="00DE6C41">
            <w:r w:rsidRPr="00411838">
              <w:t>3.6</w:t>
            </w:r>
          </w:p>
        </w:tc>
        <w:tc>
          <w:tcPr>
            <w:tcW w:w="709" w:type="dxa"/>
          </w:tcPr>
          <w:p w14:paraId="578B284B" w14:textId="77777777" w:rsidR="00244B5A" w:rsidRPr="00411838" w:rsidRDefault="00244B5A" w:rsidP="00DE6C41">
            <w:r w:rsidRPr="00411838">
              <w:t>1.20</w:t>
            </w:r>
          </w:p>
        </w:tc>
        <w:tc>
          <w:tcPr>
            <w:tcW w:w="709" w:type="dxa"/>
          </w:tcPr>
          <w:p w14:paraId="10959B6B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56780700" w14:textId="77777777" w:rsidR="00244B5A" w:rsidRPr="00411838" w:rsidRDefault="00244B5A" w:rsidP="00DE6C41">
            <w:r w:rsidRPr="00411838">
              <w:t>0.32</w:t>
            </w:r>
          </w:p>
        </w:tc>
      </w:tr>
    </w:tbl>
    <w:p w14:paraId="2A91A1EF" w14:textId="77777777" w:rsidR="00244B5A" w:rsidRDefault="00244B5A" w:rsidP="00F0494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462ADB" w14:paraId="23DCC967" w14:textId="77777777" w:rsidTr="00462ADB">
        <w:tc>
          <w:tcPr>
            <w:tcW w:w="4531" w:type="dxa"/>
            <w:gridSpan w:val="2"/>
          </w:tcPr>
          <w:p w14:paraId="208B8793" w14:textId="6911418B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Formula:</w:t>
            </w:r>
          </w:p>
        </w:tc>
      </w:tr>
      <w:tr w:rsidR="00462ADB" w14:paraId="438A9A86" w14:textId="77777777" w:rsidTr="00462ADB">
        <w:tc>
          <w:tcPr>
            <w:tcW w:w="1838" w:type="dxa"/>
          </w:tcPr>
          <w:p w14:paraId="68273454" w14:textId="0671B836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426C0E">
              <w:rPr>
                <w:b/>
                <w:bCs/>
              </w:rPr>
              <w:t>sfuerzo:</w:t>
            </w:r>
          </w:p>
        </w:tc>
        <w:tc>
          <w:tcPr>
            <w:tcW w:w="2693" w:type="dxa"/>
          </w:tcPr>
          <w:p w14:paraId="430F7865" w14:textId="22114193" w:rsidR="00462ADB" w:rsidRDefault="00426C0E" w:rsidP="00F04940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</w:tr>
      <w:tr w:rsidR="00462ADB" w14:paraId="3FDD727A" w14:textId="77777777" w:rsidTr="00462ADB">
        <w:tc>
          <w:tcPr>
            <w:tcW w:w="1838" w:type="dxa"/>
          </w:tcPr>
          <w:p w14:paraId="3756ECBC" w14:textId="45BB45BE" w:rsidR="00462ADB" w:rsidRDefault="00426C0E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Duración:</w:t>
            </w:r>
          </w:p>
        </w:tc>
        <w:tc>
          <w:tcPr>
            <w:tcW w:w="2693" w:type="dxa"/>
          </w:tcPr>
          <w:p w14:paraId="1CC4AAE9" w14:textId="3066B346" w:rsidR="00462ADB" w:rsidRDefault="009B0CB4" w:rsidP="00F04940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(Esfuerzo)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462ADB" w14:paraId="5E2E15E2" w14:textId="77777777" w:rsidTr="00462ADB">
        <w:tc>
          <w:tcPr>
            <w:tcW w:w="1838" w:type="dxa"/>
          </w:tcPr>
          <w:p w14:paraId="2D7D9740" w14:textId="5BD887DB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26C0E">
              <w:rPr>
                <w:b/>
                <w:bCs/>
              </w:rPr>
              <w:t>ersona:</w:t>
            </w:r>
          </w:p>
        </w:tc>
        <w:tc>
          <w:tcPr>
            <w:tcW w:w="2693" w:type="dxa"/>
          </w:tcPr>
          <w:p w14:paraId="46203F6D" w14:textId="3EF9C64E" w:rsidR="00462ADB" w:rsidRPr="00411838" w:rsidRDefault="009B0CB4" w:rsidP="00F04940">
            <w:r w:rsidRPr="00411838">
              <w:t>Esfuerzo/duración</w:t>
            </w:r>
          </w:p>
        </w:tc>
      </w:tr>
      <w:tr w:rsidR="00462ADB" w14:paraId="4E2902ED" w14:textId="77777777" w:rsidTr="00462ADB">
        <w:tc>
          <w:tcPr>
            <w:tcW w:w="1838" w:type="dxa"/>
          </w:tcPr>
          <w:p w14:paraId="502DC659" w14:textId="190F7B9C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26C0E">
              <w:rPr>
                <w:b/>
                <w:bCs/>
              </w:rPr>
              <w:t>osto:</w:t>
            </w:r>
          </w:p>
        </w:tc>
        <w:tc>
          <w:tcPr>
            <w:tcW w:w="2693" w:type="dxa"/>
          </w:tcPr>
          <w:p w14:paraId="071F1303" w14:textId="727C2546" w:rsidR="00462ADB" w:rsidRPr="00411838" w:rsidRDefault="00513A7C" w:rsidP="00F04940">
            <w:r w:rsidRPr="00411838">
              <w:t>Persona*Salario</w:t>
            </w:r>
          </w:p>
        </w:tc>
      </w:tr>
    </w:tbl>
    <w:p w14:paraId="4FBC9373" w14:textId="77777777" w:rsidR="00411838" w:rsidRDefault="00411838" w:rsidP="00F04940">
      <w:pPr>
        <w:rPr>
          <w:b/>
          <w:bCs/>
        </w:rPr>
      </w:pPr>
    </w:p>
    <w:p w14:paraId="5947A19E" w14:textId="105CB5F1" w:rsidR="00513A7C" w:rsidRPr="00F04940" w:rsidRDefault="008A7EE3" w:rsidP="00F04940">
      <w:pPr>
        <w:rPr>
          <w:b/>
          <w:bCs/>
        </w:rPr>
      </w:pPr>
      <w:r>
        <w:rPr>
          <w:b/>
          <w:bCs/>
        </w:rPr>
        <w:lastRenderedPageBreak/>
        <w:t>ORGÁNICO.</w:t>
      </w:r>
    </w:p>
    <w:p w14:paraId="4B5943A3" w14:textId="5878B288" w:rsidR="00F04940" w:rsidRPr="0068247C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Esfuerzo=2.5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*(17)</m:t>
              </m:r>
            </m:e>
            <m:sup>
              <m:r>
                <w:rPr>
                  <w:rFonts w:ascii="Cambria Math" w:hAnsi="Cambria Math"/>
                </w:rPr>
                <m:t>1.05</m:t>
              </m:r>
            </m:sup>
          </m:sSup>
          <m:r>
            <w:rPr>
              <w:rFonts w:ascii="Cambria Math" w:hAnsi="Cambria Math"/>
            </w:rPr>
            <m:t>=48.97=49 personas-mes</m:t>
          </m:r>
        </m:oMath>
      </m:oMathPara>
    </w:p>
    <w:p w14:paraId="3A849237" w14:textId="004F3EDE" w:rsidR="00F04940" w:rsidRPr="00F04940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Duración=2.5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*(48.97)</m:t>
              </m:r>
            </m:e>
            <m:sup>
              <m:r>
                <w:rPr>
                  <w:rFonts w:ascii="Cambria Math" w:hAnsi="Cambria Math"/>
                </w:rPr>
                <m:t>0.38</m:t>
              </m:r>
            </m:sup>
          </m:sSup>
          <m:r>
            <w:rPr>
              <w:rFonts w:ascii="Cambria Math" w:hAnsi="Cambria Math"/>
            </w:rPr>
            <m:t>=10.97=11 meses</m:t>
          </m:r>
        </m:oMath>
      </m:oMathPara>
    </w:p>
    <w:p w14:paraId="0AEA2532" w14:textId="4CD4B166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Persona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48.97</m:t>
              </m:r>
            </m:num>
            <m:den>
              <m:r>
                <w:rPr>
                  <w:rFonts w:ascii="Cambria Math" w:hAnsi="Cambria Math"/>
                </w:rPr>
                <m:t>10.97</m:t>
              </m:r>
            </m:den>
          </m:f>
          <m:r>
            <w:rPr>
              <w:rFonts w:ascii="Cambria Math" w:hAnsi="Cambria Math"/>
            </w:rPr>
            <m:t xml:space="preserve">= 4.46 = 5 personas </m:t>
          </m:r>
        </m:oMath>
      </m:oMathPara>
    </w:p>
    <w:p w14:paraId="53A1A124" w14:textId="3D045AD9" w:rsidR="00F04940" w:rsidRPr="00F04940" w:rsidRDefault="00396D53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Productividad=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48.97</m:t>
              </m:r>
            </m:den>
          </m:f>
          <m:r>
            <w:rPr>
              <w:rFonts w:ascii="Cambria Math" w:hAnsi="Cambria Math"/>
            </w:rPr>
            <m:t>=220.49=221 LOC/PM</m:t>
          </m:r>
        </m:oMath>
      </m:oMathPara>
    </w:p>
    <w:p w14:paraId="2E76AC85" w14:textId="7E7774DA" w:rsidR="003A6D1E" w:rsidRPr="0068247C" w:rsidRDefault="00396D53" w:rsidP="00F049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Costo=5*900=4500</m:t>
          </m:r>
        </m:oMath>
      </m:oMathPara>
    </w:p>
    <w:p w14:paraId="43AC0DD4" w14:textId="67F382DD" w:rsidR="00F04940" w:rsidRDefault="00F04940" w:rsidP="00F04940">
      <w:pPr>
        <w:rPr>
          <w:b/>
          <w:bCs/>
        </w:rPr>
      </w:pPr>
      <w:r w:rsidRPr="00F04940">
        <w:rPr>
          <w:b/>
          <w:bCs/>
        </w:rPr>
        <w:t>COCOMO INTERMEDIO</w:t>
      </w:r>
      <w:r w:rsidR="00135B61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709"/>
        <w:gridCol w:w="709"/>
        <w:gridCol w:w="636"/>
      </w:tblGrid>
      <w:tr w:rsidR="00264126" w14:paraId="156F002E" w14:textId="77777777" w:rsidTr="00DE6C41">
        <w:tc>
          <w:tcPr>
            <w:tcW w:w="2405" w:type="dxa"/>
          </w:tcPr>
          <w:p w14:paraId="09E3D3D0" w14:textId="77777777" w:rsidR="00264126" w:rsidRDefault="00264126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Modelo de desarrollo</w:t>
            </w:r>
          </w:p>
        </w:tc>
        <w:tc>
          <w:tcPr>
            <w:tcW w:w="567" w:type="dxa"/>
          </w:tcPr>
          <w:p w14:paraId="04418D03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</w:tcPr>
          <w:p w14:paraId="61CB5347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09" w:type="dxa"/>
          </w:tcPr>
          <w:p w14:paraId="5046A48E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36" w:type="dxa"/>
          </w:tcPr>
          <w:p w14:paraId="4123CCA7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64126" w14:paraId="47561882" w14:textId="77777777" w:rsidTr="00DE6C41">
        <w:tc>
          <w:tcPr>
            <w:tcW w:w="2405" w:type="dxa"/>
          </w:tcPr>
          <w:p w14:paraId="5E66B28F" w14:textId="77777777" w:rsidR="00264126" w:rsidRPr="00411838" w:rsidRDefault="00264126" w:rsidP="00DE6C41">
            <w:r w:rsidRPr="00411838">
              <w:t>Orgánico</w:t>
            </w:r>
          </w:p>
        </w:tc>
        <w:tc>
          <w:tcPr>
            <w:tcW w:w="567" w:type="dxa"/>
          </w:tcPr>
          <w:p w14:paraId="24DD0D97" w14:textId="625E9725" w:rsidR="00264126" w:rsidRPr="00411838" w:rsidRDefault="00264126" w:rsidP="00DE6C41">
            <w:r w:rsidRPr="00411838">
              <w:t>3.2</w:t>
            </w:r>
          </w:p>
        </w:tc>
        <w:tc>
          <w:tcPr>
            <w:tcW w:w="709" w:type="dxa"/>
          </w:tcPr>
          <w:p w14:paraId="4F5F1413" w14:textId="77777777" w:rsidR="00264126" w:rsidRPr="00411838" w:rsidRDefault="00264126" w:rsidP="00DE6C41">
            <w:r w:rsidRPr="00411838">
              <w:t>1.05</w:t>
            </w:r>
          </w:p>
        </w:tc>
        <w:tc>
          <w:tcPr>
            <w:tcW w:w="709" w:type="dxa"/>
          </w:tcPr>
          <w:p w14:paraId="0D91FBEA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3479FFC6" w14:textId="77777777" w:rsidR="00264126" w:rsidRPr="00411838" w:rsidRDefault="00264126" w:rsidP="00DE6C41">
            <w:r w:rsidRPr="00411838">
              <w:t>0.38</w:t>
            </w:r>
          </w:p>
        </w:tc>
      </w:tr>
      <w:tr w:rsidR="00264126" w14:paraId="7A1F31F7" w14:textId="77777777" w:rsidTr="00DE6C41">
        <w:tc>
          <w:tcPr>
            <w:tcW w:w="2405" w:type="dxa"/>
          </w:tcPr>
          <w:p w14:paraId="4CF71B4D" w14:textId="77777777" w:rsidR="00264126" w:rsidRPr="00411838" w:rsidRDefault="00264126" w:rsidP="00DE6C41">
            <w:r w:rsidRPr="00411838">
              <w:t>Semi-acoplado</w:t>
            </w:r>
          </w:p>
        </w:tc>
        <w:tc>
          <w:tcPr>
            <w:tcW w:w="567" w:type="dxa"/>
          </w:tcPr>
          <w:p w14:paraId="3EDF3E47" w14:textId="77777777" w:rsidR="00264126" w:rsidRPr="00411838" w:rsidRDefault="00264126" w:rsidP="00DE6C41">
            <w:r w:rsidRPr="00411838">
              <w:t>3.0</w:t>
            </w:r>
          </w:p>
        </w:tc>
        <w:tc>
          <w:tcPr>
            <w:tcW w:w="709" w:type="dxa"/>
          </w:tcPr>
          <w:p w14:paraId="1564F373" w14:textId="77777777" w:rsidR="00264126" w:rsidRPr="00411838" w:rsidRDefault="00264126" w:rsidP="00DE6C41">
            <w:r w:rsidRPr="00411838">
              <w:t>1.12</w:t>
            </w:r>
          </w:p>
        </w:tc>
        <w:tc>
          <w:tcPr>
            <w:tcW w:w="709" w:type="dxa"/>
          </w:tcPr>
          <w:p w14:paraId="5CDC4B75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0A47A8B1" w14:textId="77777777" w:rsidR="00264126" w:rsidRPr="00411838" w:rsidRDefault="00264126" w:rsidP="00DE6C41">
            <w:r w:rsidRPr="00411838">
              <w:t>0.35</w:t>
            </w:r>
          </w:p>
        </w:tc>
      </w:tr>
      <w:tr w:rsidR="00264126" w14:paraId="533E7B54" w14:textId="77777777" w:rsidTr="00DE6C41">
        <w:tc>
          <w:tcPr>
            <w:tcW w:w="2405" w:type="dxa"/>
          </w:tcPr>
          <w:p w14:paraId="19CCBC41" w14:textId="77777777" w:rsidR="00264126" w:rsidRPr="00411838" w:rsidRDefault="00264126" w:rsidP="00DE6C41">
            <w:r w:rsidRPr="00411838">
              <w:t>Empotrado</w:t>
            </w:r>
          </w:p>
        </w:tc>
        <w:tc>
          <w:tcPr>
            <w:tcW w:w="567" w:type="dxa"/>
          </w:tcPr>
          <w:p w14:paraId="5E5ED643" w14:textId="6A387C74" w:rsidR="00264126" w:rsidRPr="00411838" w:rsidRDefault="00264126" w:rsidP="00DE6C41">
            <w:r w:rsidRPr="00411838">
              <w:t>2.8</w:t>
            </w:r>
          </w:p>
        </w:tc>
        <w:tc>
          <w:tcPr>
            <w:tcW w:w="709" w:type="dxa"/>
          </w:tcPr>
          <w:p w14:paraId="774EC192" w14:textId="77777777" w:rsidR="00264126" w:rsidRPr="00411838" w:rsidRDefault="00264126" w:rsidP="00DE6C41">
            <w:r w:rsidRPr="00411838">
              <w:t>1.20</w:t>
            </w:r>
          </w:p>
        </w:tc>
        <w:tc>
          <w:tcPr>
            <w:tcW w:w="709" w:type="dxa"/>
          </w:tcPr>
          <w:p w14:paraId="2364FA33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73DF2940" w14:textId="77777777" w:rsidR="00264126" w:rsidRPr="00411838" w:rsidRDefault="00264126" w:rsidP="00DE6C41">
            <w:r w:rsidRPr="00411838">
              <w:t>0.32</w:t>
            </w:r>
          </w:p>
        </w:tc>
      </w:tr>
    </w:tbl>
    <w:p w14:paraId="03986EEB" w14:textId="77777777" w:rsidR="00264126" w:rsidRDefault="00264126" w:rsidP="00F0494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6"/>
      </w:tblGrid>
      <w:tr w:rsidR="00513A7C" w14:paraId="62226EEC" w14:textId="77777777" w:rsidTr="00DE6C41">
        <w:tc>
          <w:tcPr>
            <w:tcW w:w="4531" w:type="dxa"/>
            <w:gridSpan w:val="2"/>
          </w:tcPr>
          <w:p w14:paraId="6FE5E8D7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Formula:</w:t>
            </w:r>
          </w:p>
        </w:tc>
      </w:tr>
      <w:tr w:rsidR="00513A7C" w14:paraId="1B522FFF" w14:textId="77777777" w:rsidTr="00DE6C41">
        <w:tc>
          <w:tcPr>
            <w:tcW w:w="1838" w:type="dxa"/>
          </w:tcPr>
          <w:p w14:paraId="5E064673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Esfuerzo:</w:t>
            </w:r>
          </w:p>
        </w:tc>
        <w:tc>
          <w:tcPr>
            <w:tcW w:w="2693" w:type="dxa"/>
          </w:tcPr>
          <w:p w14:paraId="31C98724" w14:textId="77777777" w:rsidR="00513A7C" w:rsidRDefault="00513A7C" w:rsidP="00DE6C41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(KLOC)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>
              <w:rPr>
                <w:rFonts w:eastAsiaTheme="minorEastAsia"/>
              </w:rPr>
              <w:t>*multiplicador</w:t>
            </w:r>
          </w:p>
        </w:tc>
      </w:tr>
      <w:tr w:rsidR="00513A7C" w14:paraId="2414DF09" w14:textId="77777777" w:rsidTr="00DE6C41">
        <w:tc>
          <w:tcPr>
            <w:tcW w:w="1838" w:type="dxa"/>
          </w:tcPr>
          <w:p w14:paraId="3B07FACA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Duración:</w:t>
            </w:r>
          </w:p>
        </w:tc>
        <w:tc>
          <w:tcPr>
            <w:tcW w:w="2693" w:type="dxa"/>
          </w:tcPr>
          <w:p w14:paraId="3C2CF737" w14:textId="77777777" w:rsidR="00513A7C" w:rsidRDefault="00513A7C" w:rsidP="00DE6C41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(Esfuerzo)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513A7C" w14:paraId="03F67AC2" w14:textId="77777777" w:rsidTr="00DE6C41">
        <w:tc>
          <w:tcPr>
            <w:tcW w:w="1838" w:type="dxa"/>
          </w:tcPr>
          <w:p w14:paraId="4FBD1EE1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Persona:</w:t>
            </w:r>
          </w:p>
        </w:tc>
        <w:tc>
          <w:tcPr>
            <w:tcW w:w="2693" w:type="dxa"/>
          </w:tcPr>
          <w:p w14:paraId="255689F0" w14:textId="77777777" w:rsidR="00513A7C" w:rsidRPr="00411838" w:rsidRDefault="00513A7C" w:rsidP="00DE6C41">
            <w:r w:rsidRPr="00411838">
              <w:t>Esfuerzo/duración</w:t>
            </w:r>
          </w:p>
        </w:tc>
      </w:tr>
      <w:tr w:rsidR="00513A7C" w14:paraId="5A7697EE" w14:textId="77777777" w:rsidTr="00DE6C41">
        <w:tc>
          <w:tcPr>
            <w:tcW w:w="1838" w:type="dxa"/>
          </w:tcPr>
          <w:p w14:paraId="21D00B4B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Costo:</w:t>
            </w:r>
          </w:p>
        </w:tc>
        <w:tc>
          <w:tcPr>
            <w:tcW w:w="2693" w:type="dxa"/>
          </w:tcPr>
          <w:p w14:paraId="454DF32B" w14:textId="77777777" w:rsidR="00513A7C" w:rsidRPr="00411838" w:rsidRDefault="00513A7C" w:rsidP="00DE6C41">
            <w:r w:rsidRPr="00411838">
              <w:t>Persona*Salario</w:t>
            </w:r>
          </w:p>
        </w:tc>
      </w:tr>
    </w:tbl>
    <w:p w14:paraId="33697623" w14:textId="77777777" w:rsidR="00513A7C" w:rsidRPr="00F04940" w:rsidRDefault="00513A7C" w:rsidP="00F04940">
      <w:pPr>
        <w:rPr>
          <w:b/>
          <w:bCs/>
        </w:rPr>
      </w:pPr>
    </w:p>
    <w:p w14:paraId="3A9B44D3" w14:textId="4E04CA46" w:rsidR="00F04940" w:rsidRPr="00F04940" w:rsidRDefault="008A7EE3" w:rsidP="00F04940">
      <w:pPr>
        <w:rPr>
          <w:b/>
          <w:bCs/>
        </w:rPr>
      </w:pPr>
      <w:r>
        <w:rPr>
          <w:b/>
          <w:bCs/>
        </w:rPr>
        <w:t>ORG</w:t>
      </w:r>
      <w:r w:rsidR="00135B61">
        <w:rPr>
          <w:b/>
          <w:bCs/>
        </w:rPr>
        <w:t>Á</w:t>
      </w:r>
      <w:r>
        <w:rPr>
          <w:b/>
          <w:bCs/>
        </w:rPr>
        <w:t>NICO</w:t>
      </w:r>
      <w:r w:rsidR="00135B61">
        <w:rPr>
          <w:b/>
          <w:bCs/>
        </w:rPr>
        <w:t>.</w:t>
      </w:r>
    </w:p>
    <w:p w14:paraId="71AC1F14" w14:textId="612B1C5B" w:rsidR="00F04940" w:rsidRPr="00F04940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Esfuerzo nominal=3.2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1.05</m:t>
              </m:r>
            </m:sup>
          </m:sSup>
          <m:r>
            <w:rPr>
              <w:rFonts w:ascii="Cambria Math" w:hAnsi="Cambria Math"/>
            </w:rPr>
            <m:t>*3.902742364</m:t>
          </m:r>
        </m:oMath>
      </m:oMathPara>
    </w:p>
    <w:p w14:paraId="73312698" w14:textId="7B407FA4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3.2*19.58715533 * 3.902742364</m:t>
          </m:r>
        </m:oMath>
      </m:oMathPara>
    </w:p>
    <w:p w14:paraId="3FA27773" w14:textId="3450390A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244.61 = 245 personas-mes </m:t>
          </m:r>
        </m:oMath>
      </m:oMathPara>
    </w:p>
    <w:p w14:paraId="56CD55B6" w14:textId="77777777" w:rsidR="00F04940" w:rsidRPr="00F04940" w:rsidRDefault="00F04940" w:rsidP="00F04940"/>
    <w:p w14:paraId="1E5E0647" w14:textId="1AAA0B90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Duración = 2.5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*(244.61)</m:t>
              </m:r>
            </m:e>
            <m:sup>
              <m:r>
                <w:rPr>
                  <w:rFonts w:ascii="Cambria Math" w:hAnsi="Cambria Math"/>
                </w:rPr>
                <m:t>0.38</m:t>
              </m:r>
            </m:sup>
          </m:sSup>
          <m:r>
            <w:rPr>
              <w:rFonts w:ascii="Cambria Math" w:hAnsi="Cambria Math"/>
            </w:rPr>
            <m:t xml:space="preserve">=20.20=21 meses </m:t>
          </m:r>
        </m:oMath>
      </m:oMathPara>
    </w:p>
    <w:p w14:paraId="18239F7F" w14:textId="5D76152F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Persona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244.61</m:t>
              </m:r>
            </m:num>
            <m:den>
              <m:r>
                <w:rPr>
                  <w:rFonts w:ascii="Cambria Math" w:hAnsi="Cambria Math"/>
                </w:rPr>
                <m:t>20.20</m:t>
              </m:r>
            </m:den>
          </m:f>
          <m:r>
            <w:rPr>
              <w:rFonts w:ascii="Cambria Math" w:hAnsi="Cambria Math"/>
            </w:rPr>
            <m:t xml:space="preserve"> = 12.10 = 13 personas </m:t>
          </m:r>
        </m:oMath>
      </m:oMathPara>
    </w:p>
    <w:p w14:paraId="29AA8C7A" w14:textId="21098A7D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Productividad=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244.61</m:t>
              </m:r>
            </m:den>
          </m:f>
          <m:r>
            <w:rPr>
              <w:rFonts w:ascii="Cambria Math" w:hAnsi="Cambria Math"/>
            </w:rPr>
            <m:t>=69.89=70 LOC/PM</m:t>
          </m:r>
        </m:oMath>
      </m:oMathPara>
    </w:p>
    <w:p w14:paraId="0EDBE6C9" w14:textId="637090F2" w:rsidR="00F04940" w:rsidRPr="00F04940" w:rsidRDefault="00F04940" w:rsidP="00F04940">
      <m:oMath>
        <m:r>
          <w:rPr>
            <w:rFonts w:ascii="Cambria Math" w:hAnsi="Cambria Math"/>
          </w:rPr>
          <m:t>Costo = P* Salario = 13* 900 = 11700</m:t>
        </m:r>
      </m:oMath>
      <w:r w:rsidRPr="00F04940">
        <w:t xml:space="preserve"> </w:t>
      </w:r>
    </w:p>
    <w:p w14:paraId="253164EB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 xml:space="preserve">               COCOMO II</w:t>
      </w:r>
    </w:p>
    <w:tbl>
      <w:tblPr>
        <w:tblStyle w:val="Tablaconcuadrcula"/>
        <w:tblW w:w="10682" w:type="dxa"/>
        <w:jc w:val="center"/>
        <w:tblLook w:val="04A0" w:firstRow="1" w:lastRow="0" w:firstColumn="1" w:lastColumn="0" w:noHBand="0" w:noVBand="1"/>
      </w:tblPr>
      <w:tblGrid>
        <w:gridCol w:w="1496"/>
        <w:gridCol w:w="1736"/>
        <w:gridCol w:w="1523"/>
        <w:gridCol w:w="1496"/>
        <w:gridCol w:w="1562"/>
        <w:gridCol w:w="1669"/>
        <w:gridCol w:w="1736"/>
      </w:tblGrid>
      <w:tr w:rsidR="00F04940" w:rsidRPr="00F04940" w14:paraId="37E2FABD" w14:textId="77777777" w:rsidTr="00607E14">
        <w:trPr>
          <w:jc w:val="center"/>
        </w:trPr>
        <w:tc>
          <w:tcPr>
            <w:tcW w:w="1435" w:type="dxa"/>
            <w:vAlign w:val="center"/>
          </w:tcPr>
          <w:p w14:paraId="72F9522D" w14:textId="77777777" w:rsidR="00F04940" w:rsidRPr="00F04940" w:rsidRDefault="00F04940" w:rsidP="00F04940">
            <w:pPr>
              <w:spacing w:after="160"/>
            </w:pPr>
            <w:r w:rsidRPr="00F04940">
              <w:t xml:space="preserve">Factor de </w:t>
            </w:r>
          </w:p>
          <w:p w14:paraId="61D27B23" w14:textId="77777777" w:rsidR="00F04940" w:rsidRPr="00F04940" w:rsidRDefault="00F04940" w:rsidP="00F04940">
            <w:pPr>
              <w:spacing w:after="160"/>
            </w:pPr>
            <w:r w:rsidRPr="00F04940">
              <w:t>Escala Wj</w:t>
            </w:r>
          </w:p>
        </w:tc>
        <w:tc>
          <w:tcPr>
            <w:tcW w:w="1664" w:type="dxa"/>
            <w:vAlign w:val="center"/>
          </w:tcPr>
          <w:p w14:paraId="62CAD20B" w14:textId="77777777" w:rsidR="00F04940" w:rsidRPr="00F04940" w:rsidRDefault="00F04940" w:rsidP="00F04940">
            <w:pPr>
              <w:spacing w:after="160"/>
            </w:pPr>
            <w:r w:rsidRPr="00F04940">
              <w:t>Muy Bajo</w:t>
            </w:r>
          </w:p>
        </w:tc>
        <w:tc>
          <w:tcPr>
            <w:tcW w:w="1425" w:type="dxa"/>
            <w:vAlign w:val="center"/>
          </w:tcPr>
          <w:p w14:paraId="19E8D228" w14:textId="77777777" w:rsidR="00F04940" w:rsidRPr="00F04940" w:rsidRDefault="00F04940" w:rsidP="00F04940">
            <w:pPr>
              <w:spacing w:after="160"/>
            </w:pPr>
            <w:r w:rsidRPr="00F04940">
              <w:t>Bajo</w:t>
            </w:r>
          </w:p>
        </w:tc>
        <w:tc>
          <w:tcPr>
            <w:tcW w:w="1416" w:type="dxa"/>
            <w:vAlign w:val="center"/>
          </w:tcPr>
          <w:p w14:paraId="13D2FA10" w14:textId="77777777" w:rsidR="00F04940" w:rsidRPr="00F04940" w:rsidRDefault="00F04940" w:rsidP="00F04940">
            <w:pPr>
              <w:spacing w:after="160"/>
            </w:pPr>
            <w:r w:rsidRPr="00F04940">
              <w:t>Normal</w:t>
            </w:r>
          </w:p>
        </w:tc>
        <w:tc>
          <w:tcPr>
            <w:tcW w:w="1506" w:type="dxa"/>
            <w:vAlign w:val="center"/>
          </w:tcPr>
          <w:p w14:paraId="1FCFEDC3" w14:textId="77777777" w:rsidR="00F04940" w:rsidRPr="00F04940" w:rsidRDefault="00F04940" w:rsidP="00F04940">
            <w:pPr>
              <w:spacing w:after="160"/>
            </w:pPr>
            <w:r w:rsidRPr="00F04940">
              <w:t>Alto</w:t>
            </w:r>
          </w:p>
        </w:tc>
        <w:tc>
          <w:tcPr>
            <w:tcW w:w="1572" w:type="dxa"/>
            <w:vAlign w:val="center"/>
          </w:tcPr>
          <w:p w14:paraId="06E1234A" w14:textId="77777777" w:rsidR="00F04940" w:rsidRPr="00F04940" w:rsidRDefault="00F04940" w:rsidP="00F04940">
            <w:pPr>
              <w:spacing w:after="160"/>
            </w:pPr>
            <w:r w:rsidRPr="00F04940">
              <w:t xml:space="preserve">Muy Alto </w:t>
            </w:r>
          </w:p>
        </w:tc>
        <w:tc>
          <w:tcPr>
            <w:tcW w:w="1664" w:type="dxa"/>
            <w:vAlign w:val="center"/>
          </w:tcPr>
          <w:p w14:paraId="0613925F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</w:tc>
      </w:tr>
      <w:tr w:rsidR="00F04940" w:rsidRPr="00F04940" w14:paraId="0863EFF3" w14:textId="77777777" w:rsidTr="00607E14">
        <w:trPr>
          <w:jc w:val="center"/>
        </w:trPr>
        <w:tc>
          <w:tcPr>
            <w:tcW w:w="1435" w:type="dxa"/>
            <w:vAlign w:val="center"/>
          </w:tcPr>
          <w:p w14:paraId="19B9EF4B" w14:textId="77777777" w:rsidR="00F04940" w:rsidRPr="00F04940" w:rsidRDefault="00F04940" w:rsidP="00F04940">
            <w:pPr>
              <w:spacing w:after="160"/>
            </w:pPr>
            <w:r w:rsidRPr="00F04940">
              <w:t>Precedencia</w:t>
            </w:r>
          </w:p>
          <w:p w14:paraId="0D1DC06E" w14:textId="77777777" w:rsidR="00F04940" w:rsidRPr="00F04940" w:rsidRDefault="00F04940" w:rsidP="00F04940">
            <w:pPr>
              <w:spacing w:after="160"/>
            </w:pPr>
            <w:r w:rsidRPr="00F04940">
              <w:t>PREC</w:t>
            </w:r>
          </w:p>
        </w:tc>
        <w:tc>
          <w:tcPr>
            <w:tcW w:w="1664" w:type="dxa"/>
            <w:vAlign w:val="center"/>
          </w:tcPr>
          <w:p w14:paraId="496BE792" w14:textId="77777777" w:rsidR="00F04940" w:rsidRPr="00F04940" w:rsidRDefault="00F04940" w:rsidP="00F04940">
            <w:pPr>
              <w:spacing w:after="160"/>
            </w:pPr>
            <w:r w:rsidRPr="00F04940">
              <w:t>Completamente</w:t>
            </w:r>
          </w:p>
          <w:p w14:paraId="4B9F9AF0" w14:textId="77777777" w:rsidR="00F04940" w:rsidRPr="00F04940" w:rsidRDefault="00F04940" w:rsidP="00F04940">
            <w:pPr>
              <w:spacing w:after="160"/>
            </w:pPr>
            <w:r w:rsidRPr="00F04940">
              <w:t>Sin procedente</w:t>
            </w:r>
          </w:p>
          <w:p w14:paraId="4507CD4B" w14:textId="77777777" w:rsidR="00F04940" w:rsidRPr="00F04940" w:rsidRDefault="00F04940" w:rsidP="00F04940">
            <w:pPr>
              <w:spacing w:after="160"/>
            </w:pPr>
            <w:r w:rsidRPr="00F04940">
              <w:t>(6.20)</w:t>
            </w:r>
          </w:p>
        </w:tc>
        <w:tc>
          <w:tcPr>
            <w:tcW w:w="1425" w:type="dxa"/>
            <w:vAlign w:val="center"/>
          </w:tcPr>
          <w:p w14:paraId="575B837F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6CD08363" w14:textId="77777777" w:rsidR="00F04940" w:rsidRPr="00F04940" w:rsidRDefault="00F04940" w:rsidP="00F04940">
            <w:pPr>
              <w:spacing w:after="160"/>
            </w:pPr>
            <w:r w:rsidRPr="00F04940">
              <w:t>Sin precedentes</w:t>
            </w:r>
          </w:p>
          <w:p w14:paraId="164D6E85" w14:textId="77777777" w:rsidR="00F04940" w:rsidRPr="00F04940" w:rsidRDefault="00F04940" w:rsidP="00F04940">
            <w:pPr>
              <w:spacing w:after="160"/>
            </w:pPr>
            <w:r w:rsidRPr="00F04940">
              <w:t>(4.96)</w:t>
            </w:r>
          </w:p>
        </w:tc>
        <w:tc>
          <w:tcPr>
            <w:tcW w:w="1416" w:type="dxa"/>
            <w:vAlign w:val="center"/>
          </w:tcPr>
          <w:p w14:paraId="33959A0B" w14:textId="77777777" w:rsidR="00F04940" w:rsidRPr="00F04940" w:rsidRDefault="00F04940" w:rsidP="00F04940">
            <w:pPr>
              <w:spacing w:after="160"/>
            </w:pPr>
            <w:r w:rsidRPr="00F04940">
              <w:t>Algún</w:t>
            </w:r>
          </w:p>
          <w:p w14:paraId="0D43548B" w14:textId="77777777" w:rsidR="00F04940" w:rsidRPr="00F04940" w:rsidRDefault="00F04940" w:rsidP="00F04940">
            <w:pPr>
              <w:spacing w:after="160"/>
            </w:pPr>
            <w:r w:rsidRPr="00F04940">
              <w:t>Precedente</w:t>
            </w:r>
          </w:p>
          <w:p w14:paraId="6B0F02FA" w14:textId="77777777" w:rsidR="00F04940" w:rsidRPr="00F04940" w:rsidRDefault="00F04940" w:rsidP="00F04940">
            <w:pPr>
              <w:spacing w:after="160"/>
            </w:pPr>
            <w:r w:rsidRPr="00F04940">
              <w:t>(3.72)</w:t>
            </w:r>
          </w:p>
        </w:tc>
        <w:tc>
          <w:tcPr>
            <w:tcW w:w="1506" w:type="dxa"/>
            <w:vAlign w:val="center"/>
          </w:tcPr>
          <w:p w14:paraId="39F230A6" w14:textId="77777777" w:rsidR="00F04940" w:rsidRPr="00F04940" w:rsidRDefault="00F04940" w:rsidP="00F04940">
            <w:pPr>
              <w:spacing w:after="160"/>
            </w:pPr>
            <w:r w:rsidRPr="00F04940">
              <w:t>Generalmente</w:t>
            </w:r>
          </w:p>
          <w:p w14:paraId="1B4125A7" w14:textId="77777777" w:rsidR="00F04940" w:rsidRPr="00F04940" w:rsidRDefault="00F04940" w:rsidP="00F04940">
            <w:pPr>
              <w:spacing w:after="160"/>
            </w:pPr>
            <w:r w:rsidRPr="00F04940">
              <w:t>Familiar</w:t>
            </w:r>
          </w:p>
          <w:p w14:paraId="2D4E26E0" w14:textId="77777777" w:rsidR="00F04940" w:rsidRPr="00F04940" w:rsidRDefault="00F04940" w:rsidP="00F04940">
            <w:pPr>
              <w:spacing w:after="160"/>
            </w:pPr>
            <w:r w:rsidRPr="00F04940">
              <w:t>(2.40)</w:t>
            </w:r>
          </w:p>
        </w:tc>
        <w:tc>
          <w:tcPr>
            <w:tcW w:w="1572" w:type="dxa"/>
            <w:vAlign w:val="center"/>
          </w:tcPr>
          <w:p w14:paraId="2A36237D" w14:textId="77777777" w:rsidR="00F04940" w:rsidRPr="00F04940" w:rsidRDefault="00F04940" w:rsidP="00F04940">
            <w:pPr>
              <w:spacing w:after="160"/>
            </w:pPr>
            <w:r w:rsidRPr="00F04940">
              <w:t>Ampliamente Familiar</w:t>
            </w:r>
          </w:p>
          <w:p w14:paraId="79FC2A27" w14:textId="77777777" w:rsidR="00F04940" w:rsidRPr="00F04940" w:rsidRDefault="00F04940" w:rsidP="00F04940">
            <w:pPr>
              <w:spacing w:after="160"/>
            </w:pPr>
            <w:r w:rsidRPr="00F04940">
              <w:t>(1.24)</w:t>
            </w:r>
          </w:p>
        </w:tc>
        <w:tc>
          <w:tcPr>
            <w:tcW w:w="1664" w:type="dxa"/>
            <w:vAlign w:val="center"/>
          </w:tcPr>
          <w:p w14:paraId="59EA1FC4" w14:textId="77777777" w:rsidR="00F04940" w:rsidRPr="00F04940" w:rsidRDefault="00F04940" w:rsidP="00F04940">
            <w:pPr>
              <w:spacing w:after="160"/>
            </w:pPr>
            <w:r w:rsidRPr="00F04940">
              <w:t xml:space="preserve">Completamente </w:t>
            </w:r>
          </w:p>
          <w:p w14:paraId="05D176F3" w14:textId="77777777" w:rsidR="00F04940" w:rsidRPr="00F04940" w:rsidRDefault="00F04940" w:rsidP="00F04940">
            <w:pPr>
              <w:spacing w:after="160"/>
            </w:pPr>
            <w:r w:rsidRPr="00F04940">
              <w:t>Familiar</w:t>
            </w:r>
          </w:p>
          <w:p w14:paraId="4FCD0C76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349DEE95" w14:textId="77777777" w:rsidTr="00607E14">
        <w:trPr>
          <w:jc w:val="center"/>
        </w:trPr>
        <w:tc>
          <w:tcPr>
            <w:tcW w:w="1435" w:type="dxa"/>
            <w:vAlign w:val="center"/>
          </w:tcPr>
          <w:p w14:paraId="7CF8F206" w14:textId="77777777" w:rsidR="00F04940" w:rsidRPr="00F04940" w:rsidRDefault="00F04940" w:rsidP="00F04940">
            <w:pPr>
              <w:spacing w:after="160"/>
            </w:pPr>
            <w:r w:rsidRPr="00F04940">
              <w:t>Flexibilidad</w:t>
            </w:r>
          </w:p>
          <w:p w14:paraId="7569CB95" w14:textId="77777777" w:rsidR="00F04940" w:rsidRPr="00F04940" w:rsidRDefault="00F04940" w:rsidP="00F04940">
            <w:pPr>
              <w:spacing w:after="160"/>
            </w:pPr>
            <w:r w:rsidRPr="00F04940">
              <w:t xml:space="preserve">En el </w:t>
            </w:r>
          </w:p>
          <w:p w14:paraId="76B4199F" w14:textId="77777777" w:rsidR="00F04940" w:rsidRPr="00F04940" w:rsidRDefault="00F04940" w:rsidP="00F04940">
            <w:pPr>
              <w:spacing w:after="160"/>
            </w:pPr>
            <w:r w:rsidRPr="00F04940">
              <w:t>Desarrollo</w:t>
            </w:r>
          </w:p>
          <w:p w14:paraId="7647EAC2" w14:textId="77777777" w:rsidR="00F04940" w:rsidRPr="00F04940" w:rsidRDefault="00F04940" w:rsidP="00F04940">
            <w:pPr>
              <w:spacing w:after="160"/>
            </w:pPr>
            <w:r w:rsidRPr="00F04940">
              <w:t>FLEX</w:t>
            </w:r>
          </w:p>
        </w:tc>
        <w:tc>
          <w:tcPr>
            <w:tcW w:w="1664" w:type="dxa"/>
            <w:vAlign w:val="center"/>
          </w:tcPr>
          <w:p w14:paraId="40061A60" w14:textId="77777777" w:rsidR="00F04940" w:rsidRPr="00F04940" w:rsidRDefault="00F04940" w:rsidP="00F04940">
            <w:pPr>
              <w:spacing w:after="160"/>
            </w:pPr>
            <w:r w:rsidRPr="00F04940">
              <w:t>Rigurosa</w:t>
            </w:r>
          </w:p>
          <w:p w14:paraId="452E9F21" w14:textId="77777777" w:rsidR="00F04940" w:rsidRPr="00F04940" w:rsidRDefault="00F04940" w:rsidP="00F04940">
            <w:pPr>
              <w:spacing w:after="160"/>
            </w:pPr>
            <w:r w:rsidRPr="00F04940">
              <w:t>(5.07)</w:t>
            </w:r>
          </w:p>
        </w:tc>
        <w:tc>
          <w:tcPr>
            <w:tcW w:w="1425" w:type="dxa"/>
            <w:vAlign w:val="center"/>
          </w:tcPr>
          <w:p w14:paraId="289B8F0E" w14:textId="77777777" w:rsidR="00F04940" w:rsidRPr="00F04940" w:rsidRDefault="00F04940" w:rsidP="00F04940">
            <w:pPr>
              <w:spacing w:after="160"/>
            </w:pPr>
            <w:r w:rsidRPr="00F04940">
              <w:t xml:space="preserve">Relajación </w:t>
            </w:r>
          </w:p>
          <w:p w14:paraId="72CBCC4C" w14:textId="77777777" w:rsidR="00F04940" w:rsidRPr="00F04940" w:rsidRDefault="00F04940" w:rsidP="00F04940">
            <w:pPr>
              <w:spacing w:after="160"/>
            </w:pPr>
            <w:r w:rsidRPr="00F04940">
              <w:t>Ocasional</w:t>
            </w:r>
          </w:p>
          <w:p w14:paraId="0F697301" w14:textId="77777777" w:rsidR="00F04940" w:rsidRPr="00F04940" w:rsidRDefault="00F04940" w:rsidP="00F04940">
            <w:pPr>
              <w:spacing w:after="160"/>
            </w:pPr>
            <w:r w:rsidRPr="00F04940">
              <w:t>(4.05)</w:t>
            </w:r>
          </w:p>
        </w:tc>
        <w:tc>
          <w:tcPr>
            <w:tcW w:w="1416" w:type="dxa"/>
            <w:vAlign w:val="center"/>
          </w:tcPr>
          <w:p w14:paraId="5B6D9659" w14:textId="77777777" w:rsidR="00F04940" w:rsidRPr="00F04940" w:rsidRDefault="00F04940" w:rsidP="00F04940">
            <w:pPr>
              <w:spacing w:after="160"/>
            </w:pPr>
            <w:r w:rsidRPr="00F04940">
              <w:t>Alguna Relajación</w:t>
            </w:r>
          </w:p>
          <w:p w14:paraId="162DBBE3" w14:textId="77777777" w:rsidR="00F04940" w:rsidRPr="00F04940" w:rsidRDefault="00F04940" w:rsidP="00F04940">
            <w:pPr>
              <w:spacing w:after="160"/>
            </w:pPr>
            <w:r w:rsidRPr="00F04940">
              <w:t>(3.04)</w:t>
            </w:r>
          </w:p>
        </w:tc>
        <w:tc>
          <w:tcPr>
            <w:tcW w:w="1506" w:type="dxa"/>
            <w:vAlign w:val="center"/>
          </w:tcPr>
          <w:p w14:paraId="738DA7FD" w14:textId="77777777" w:rsidR="00F04940" w:rsidRPr="00F04940" w:rsidRDefault="00F04940" w:rsidP="00F04940">
            <w:pPr>
              <w:spacing w:after="160"/>
            </w:pPr>
            <w:r w:rsidRPr="00F04940">
              <w:t>Generalmente</w:t>
            </w:r>
          </w:p>
          <w:p w14:paraId="1C727B6A" w14:textId="77777777" w:rsidR="00F04940" w:rsidRPr="00F04940" w:rsidRDefault="00F04940" w:rsidP="00F04940">
            <w:pPr>
              <w:spacing w:after="160"/>
            </w:pPr>
            <w:r w:rsidRPr="00F04940">
              <w:t>(75%)</w:t>
            </w:r>
          </w:p>
          <w:p w14:paraId="6EF55790" w14:textId="77777777" w:rsidR="00F04940" w:rsidRPr="00F04940" w:rsidRDefault="00F04940" w:rsidP="00F04940">
            <w:pPr>
              <w:spacing w:after="160"/>
            </w:pPr>
            <w:r w:rsidRPr="00F04940">
              <w:t>(2.03)</w:t>
            </w:r>
          </w:p>
        </w:tc>
        <w:tc>
          <w:tcPr>
            <w:tcW w:w="1572" w:type="dxa"/>
            <w:vAlign w:val="center"/>
          </w:tcPr>
          <w:p w14:paraId="552D2925" w14:textId="77777777" w:rsidR="00F04940" w:rsidRPr="00F04940" w:rsidRDefault="00F04940" w:rsidP="00F04940">
            <w:pPr>
              <w:spacing w:after="160"/>
            </w:pPr>
            <w:r w:rsidRPr="00F04940">
              <w:t>Alguna</w:t>
            </w:r>
          </w:p>
          <w:p w14:paraId="409057C5" w14:textId="77777777" w:rsidR="00F04940" w:rsidRPr="00F04940" w:rsidRDefault="00F04940" w:rsidP="00F04940">
            <w:pPr>
              <w:spacing w:after="160"/>
            </w:pPr>
            <w:r w:rsidRPr="00F04940">
              <w:t>Conformidad</w:t>
            </w:r>
          </w:p>
          <w:p w14:paraId="7C83E68C" w14:textId="77777777" w:rsidR="00F04940" w:rsidRPr="00F04940" w:rsidRDefault="00F04940" w:rsidP="00F04940">
            <w:pPr>
              <w:spacing w:after="160"/>
            </w:pPr>
            <w:r w:rsidRPr="00F04940">
              <w:t>(1.01)</w:t>
            </w:r>
          </w:p>
        </w:tc>
        <w:tc>
          <w:tcPr>
            <w:tcW w:w="1664" w:type="dxa"/>
            <w:vAlign w:val="center"/>
          </w:tcPr>
          <w:p w14:paraId="6B307BB9" w14:textId="77777777" w:rsidR="00F04940" w:rsidRPr="00F04940" w:rsidRDefault="00F04940" w:rsidP="00F04940">
            <w:pPr>
              <w:spacing w:after="160"/>
            </w:pPr>
            <w:r w:rsidRPr="00F04940">
              <w:t xml:space="preserve">Metas </w:t>
            </w:r>
          </w:p>
          <w:p w14:paraId="3E075394" w14:textId="77777777" w:rsidR="00F04940" w:rsidRPr="00F04940" w:rsidRDefault="00F04940" w:rsidP="00F04940">
            <w:pPr>
              <w:spacing w:after="160"/>
            </w:pPr>
            <w:r w:rsidRPr="00F04940">
              <w:t>Generales</w:t>
            </w:r>
          </w:p>
          <w:p w14:paraId="3A1E39D8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046244DB" w14:textId="77777777" w:rsidTr="00607E14">
        <w:trPr>
          <w:jc w:val="center"/>
        </w:trPr>
        <w:tc>
          <w:tcPr>
            <w:tcW w:w="1435" w:type="dxa"/>
            <w:vAlign w:val="center"/>
          </w:tcPr>
          <w:p w14:paraId="29D69F2D" w14:textId="77777777" w:rsidR="00F04940" w:rsidRPr="00F04940" w:rsidRDefault="00F04940" w:rsidP="00F04940">
            <w:pPr>
              <w:spacing w:after="160"/>
            </w:pPr>
            <w:r w:rsidRPr="00F04940">
              <w:t>Arquitectura/</w:t>
            </w:r>
          </w:p>
          <w:p w14:paraId="29A53B0B" w14:textId="77777777" w:rsidR="00F04940" w:rsidRPr="00F04940" w:rsidRDefault="00F04940" w:rsidP="00F04940">
            <w:pPr>
              <w:spacing w:after="160"/>
            </w:pPr>
            <w:r w:rsidRPr="00F04940">
              <w:t>Resolución</w:t>
            </w:r>
          </w:p>
          <w:p w14:paraId="42D6E997" w14:textId="77777777" w:rsidR="00F04940" w:rsidRPr="00F04940" w:rsidRDefault="00F04940" w:rsidP="00F04940">
            <w:pPr>
              <w:spacing w:after="160"/>
            </w:pPr>
            <w:r w:rsidRPr="00F04940">
              <w:t>De riesgo</w:t>
            </w:r>
          </w:p>
          <w:p w14:paraId="49CC2277" w14:textId="77777777" w:rsidR="00F04940" w:rsidRPr="00F04940" w:rsidRDefault="00F04940" w:rsidP="00F04940">
            <w:pPr>
              <w:spacing w:after="160"/>
            </w:pPr>
            <w:r w:rsidRPr="00F04940">
              <w:t>RESL</w:t>
            </w:r>
          </w:p>
        </w:tc>
        <w:tc>
          <w:tcPr>
            <w:tcW w:w="1664" w:type="dxa"/>
            <w:vAlign w:val="center"/>
          </w:tcPr>
          <w:p w14:paraId="37531C8D" w14:textId="77777777" w:rsidR="00F04940" w:rsidRPr="00F04940" w:rsidRDefault="00F04940" w:rsidP="00F04940">
            <w:pPr>
              <w:spacing w:after="160"/>
            </w:pPr>
            <w:r w:rsidRPr="00F04940">
              <w:t>Poca</w:t>
            </w:r>
          </w:p>
          <w:p w14:paraId="0A7B2797" w14:textId="77777777" w:rsidR="00F04940" w:rsidRPr="00F04940" w:rsidRDefault="00F04940" w:rsidP="00F04940">
            <w:pPr>
              <w:spacing w:after="160"/>
            </w:pPr>
            <w:r w:rsidRPr="00F04940">
              <w:t>(20%)</w:t>
            </w:r>
          </w:p>
          <w:p w14:paraId="31AA8195" w14:textId="77777777" w:rsidR="00F04940" w:rsidRPr="00F04940" w:rsidRDefault="00F04940" w:rsidP="00F04940">
            <w:pPr>
              <w:spacing w:after="160"/>
            </w:pPr>
            <w:r w:rsidRPr="00F04940">
              <w:t>(7.07)</w:t>
            </w:r>
          </w:p>
        </w:tc>
        <w:tc>
          <w:tcPr>
            <w:tcW w:w="1425" w:type="dxa"/>
            <w:vAlign w:val="center"/>
          </w:tcPr>
          <w:p w14:paraId="7539EDAB" w14:textId="77777777" w:rsidR="00F04940" w:rsidRPr="00F04940" w:rsidRDefault="00F04940" w:rsidP="00F04940">
            <w:pPr>
              <w:spacing w:after="160"/>
            </w:pPr>
            <w:r w:rsidRPr="00F04940">
              <w:t>Alguna</w:t>
            </w:r>
          </w:p>
          <w:p w14:paraId="4A5FB055" w14:textId="77777777" w:rsidR="00F04940" w:rsidRPr="00F04940" w:rsidRDefault="00F04940" w:rsidP="00F04940">
            <w:pPr>
              <w:spacing w:after="160"/>
            </w:pPr>
            <w:r w:rsidRPr="00F04940">
              <w:t>(40%)</w:t>
            </w:r>
          </w:p>
          <w:p w14:paraId="53FC866B" w14:textId="77777777" w:rsidR="00F04940" w:rsidRPr="00F04940" w:rsidRDefault="00F04940" w:rsidP="00F04940">
            <w:pPr>
              <w:spacing w:after="160"/>
            </w:pPr>
            <w:r w:rsidRPr="00F04940">
              <w:t>(5.65)</w:t>
            </w:r>
          </w:p>
        </w:tc>
        <w:tc>
          <w:tcPr>
            <w:tcW w:w="1416" w:type="dxa"/>
            <w:vAlign w:val="center"/>
          </w:tcPr>
          <w:p w14:paraId="19BD9309" w14:textId="77777777" w:rsidR="00F04940" w:rsidRPr="00F04940" w:rsidRDefault="00F04940" w:rsidP="00F04940">
            <w:pPr>
              <w:spacing w:after="160"/>
            </w:pPr>
            <w:r w:rsidRPr="00F04940">
              <w:t>Siempre</w:t>
            </w:r>
          </w:p>
          <w:p w14:paraId="18BE83C8" w14:textId="77777777" w:rsidR="00F04940" w:rsidRPr="00F04940" w:rsidRDefault="00F04940" w:rsidP="00F04940">
            <w:pPr>
              <w:spacing w:after="160"/>
            </w:pPr>
            <w:r w:rsidRPr="00F04940">
              <w:t>(60%)</w:t>
            </w:r>
          </w:p>
          <w:p w14:paraId="5FD25C62" w14:textId="77777777" w:rsidR="00F04940" w:rsidRPr="00F04940" w:rsidRDefault="00F04940" w:rsidP="00F04940">
            <w:pPr>
              <w:spacing w:after="160"/>
            </w:pPr>
            <w:r w:rsidRPr="00F04940">
              <w:t>(4.24)</w:t>
            </w:r>
          </w:p>
        </w:tc>
        <w:tc>
          <w:tcPr>
            <w:tcW w:w="1506" w:type="dxa"/>
            <w:vAlign w:val="center"/>
          </w:tcPr>
          <w:p w14:paraId="242EF571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388AC1B9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3E36AF99" w14:textId="77777777" w:rsidR="00F04940" w:rsidRPr="00F04940" w:rsidRDefault="00F04940" w:rsidP="00F04940">
            <w:pPr>
              <w:spacing w:after="160"/>
            </w:pPr>
            <w:r w:rsidRPr="00F04940">
              <w:t>(2.19)</w:t>
            </w:r>
          </w:p>
        </w:tc>
        <w:tc>
          <w:tcPr>
            <w:tcW w:w="1572" w:type="dxa"/>
            <w:vAlign w:val="center"/>
          </w:tcPr>
          <w:p w14:paraId="52FB4ECE" w14:textId="77777777" w:rsidR="00F04940" w:rsidRPr="00F04940" w:rsidRDefault="00F04940" w:rsidP="00F04940">
            <w:pPr>
              <w:spacing w:after="160"/>
            </w:pPr>
            <w:r w:rsidRPr="00F04940">
              <w:t>Principalmente</w:t>
            </w:r>
          </w:p>
          <w:p w14:paraId="0E0B26F5" w14:textId="77777777" w:rsidR="00F04940" w:rsidRPr="00F04940" w:rsidRDefault="00F04940" w:rsidP="00F04940">
            <w:pPr>
              <w:spacing w:after="160"/>
            </w:pPr>
            <w:r w:rsidRPr="00F04940">
              <w:t>(90%)</w:t>
            </w:r>
          </w:p>
          <w:p w14:paraId="5CE22A9E" w14:textId="77777777" w:rsidR="00F04940" w:rsidRPr="00F04940" w:rsidRDefault="00F04940" w:rsidP="00F04940">
            <w:pPr>
              <w:spacing w:after="160"/>
            </w:pPr>
            <w:r w:rsidRPr="00F04940">
              <w:t>(1.41)</w:t>
            </w:r>
          </w:p>
        </w:tc>
        <w:tc>
          <w:tcPr>
            <w:tcW w:w="1664" w:type="dxa"/>
            <w:vAlign w:val="center"/>
          </w:tcPr>
          <w:p w14:paraId="6B89D047" w14:textId="77777777" w:rsidR="00F04940" w:rsidRPr="00F04940" w:rsidRDefault="00F04940" w:rsidP="00F04940">
            <w:pPr>
              <w:spacing w:after="160"/>
            </w:pPr>
            <w:r w:rsidRPr="00F04940">
              <w:t>Completo</w:t>
            </w:r>
          </w:p>
          <w:p w14:paraId="21082EAD" w14:textId="77777777" w:rsidR="00F04940" w:rsidRPr="00F04940" w:rsidRDefault="00F04940" w:rsidP="00F04940">
            <w:pPr>
              <w:spacing w:after="160"/>
            </w:pPr>
            <w:r w:rsidRPr="00F04940">
              <w:t>(100%)</w:t>
            </w:r>
          </w:p>
          <w:p w14:paraId="51F3787D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0626A5EB" w14:textId="77777777" w:rsidTr="00607E14">
        <w:trPr>
          <w:jc w:val="center"/>
        </w:trPr>
        <w:tc>
          <w:tcPr>
            <w:tcW w:w="1435" w:type="dxa"/>
            <w:vAlign w:val="center"/>
          </w:tcPr>
          <w:p w14:paraId="48F8392F" w14:textId="77777777" w:rsidR="00F04940" w:rsidRPr="00F04940" w:rsidRDefault="00F04940" w:rsidP="00F04940">
            <w:pPr>
              <w:spacing w:after="160"/>
            </w:pPr>
            <w:r w:rsidRPr="00F04940">
              <w:t xml:space="preserve">Cohesión de </w:t>
            </w:r>
          </w:p>
          <w:p w14:paraId="75B69FAE" w14:textId="77777777" w:rsidR="00F04940" w:rsidRPr="00F04940" w:rsidRDefault="00F04940" w:rsidP="00F04940">
            <w:pPr>
              <w:spacing w:after="160"/>
            </w:pPr>
            <w:r w:rsidRPr="00F04940">
              <w:t>Equipo</w:t>
            </w:r>
          </w:p>
          <w:p w14:paraId="7A18CDB8" w14:textId="77777777" w:rsidR="00F04940" w:rsidRPr="00F04940" w:rsidRDefault="00F04940" w:rsidP="00F04940">
            <w:pPr>
              <w:spacing w:after="160"/>
            </w:pPr>
            <w:r w:rsidRPr="00F04940">
              <w:t>TEAM</w:t>
            </w:r>
          </w:p>
        </w:tc>
        <w:tc>
          <w:tcPr>
            <w:tcW w:w="1664" w:type="dxa"/>
            <w:vAlign w:val="center"/>
          </w:tcPr>
          <w:p w14:paraId="24990142" w14:textId="77777777" w:rsidR="00F04940" w:rsidRPr="00F04940" w:rsidRDefault="00F04940" w:rsidP="00F04940">
            <w:pPr>
              <w:spacing w:after="160"/>
            </w:pPr>
            <w:r w:rsidRPr="00F04940">
              <w:t xml:space="preserve">Interacciones </w:t>
            </w:r>
          </w:p>
          <w:p w14:paraId="1CD20CBB" w14:textId="77777777" w:rsidR="00F04940" w:rsidRPr="00F04940" w:rsidRDefault="00F04940" w:rsidP="00F04940">
            <w:pPr>
              <w:spacing w:after="160"/>
            </w:pPr>
            <w:r w:rsidRPr="00F04940">
              <w:t>Difíciles</w:t>
            </w:r>
          </w:p>
          <w:p w14:paraId="413F2DE9" w14:textId="77777777" w:rsidR="00F04940" w:rsidRPr="00F04940" w:rsidRDefault="00F04940" w:rsidP="00F04940">
            <w:pPr>
              <w:spacing w:after="160"/>
            </w:pPr>
            <w:r w:rsidRPr="00F04940">
              <w:t>(5.48)</w:t>
            </w:r>
          </w:p>
        </w:tc>
        <w:tc>
          <w:tcPr>
            <w:tcW w:w="1425" w:type="dxa"/>
            <w:vAlign w:val="center"/>
          </w:tcPr>
          <w:p w14:paraId="2FD12487" w14:textId="77777777" w:rsidR="00F04940" w:rsidRPr="00F04940" w:rsidRDefault="00F04940" w:rsidP="00F04940">
            <w:pPr>
              <w:spacing w:after="160"/>
            </w:pPr>
            <w:r w:rsidRPr="00F04940">
              <w:t xml:space="preserve">Interacciones </w:t>
            </w:r>
          </w:p>
          <w:p w14:paraId="05732391" w14:textId="77777777" w:rsidR="00F04940" w:rsidRPr="00F04940" w:rsidRDefault="00F04940" w:rsidP="00F04940">
            <w:pPr>
              <w:spacing w:after="160"/>
            </w:pPr>
            <w:r w:rsidRPr="00F04940">
              <w:t>Con alguna</w:t>
            </w:r>
          </w:p>
          <w:p w14:paraId="2D2820F5" w14:textId="77777777" w:rsidR="00F04940" w:rsidRPr="00F04940" w:rsidRDefault="00F04940" w:rsidP="00F04940">
            <w:pPr>
              <w:spacing w:after="160"/>
            </w:pPr>
            <w:r w:rsidRPr="00F04940">
              <w:t>Dificultad</w:t>
            </w:r>
          </w:p>
          <w:p w14:paraId="77852214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(4.38)</w:t>
            </w:r>
          </w:p>
        </w:tc>
        <w:tc>
          <w:tcPr>
            <w:tcW w:w="1416" w:type="dxa"/>
            <w:vAlign w:val="center"/>
          </w:tcPr>
          <w:p w14:paraId="4979599E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Interacciones</w:t>
            </w:r>
          </w:p>
          <w:p w14:paraId="4F6FE215" w14:textId="77777777" w:rsidR="00F04940" w:rsidRPr="00F04940" w:rsidRDefault="00F04940" w:rsidP="00F04940">
            <w:pPr>
              <w:spacing w:after="160"/>
            </w:pPr>
            <w:r w:rsidRPr="00F04940">
              <w:t>Básicamente</w:t>
            </w:r>
          </w:p>
          <w:p w14:paraId="124117BF" w14:textId="77777777" w:rsidR="00F04940" w:rsidRPr="00F04940" w:rsidRDefault="00F04940" w:rsidP="00F04940">
            <w:pPr>
              <w:spacing w:after="160"/>
            </w:pPr>
            <w:r w:rsidRPr="00F04940">
              <w:t>(3.29)</w:t>
            </w:r>
          </w:p>
        </w:tc>
        <w:tc>
          <w:tcPr>
            <w:tcW w:w="1506" w:type="dxa"/>
            <w:vAlign w:val="center"/>
          </w:tcPr>
          <w:p w14:paraId="6638C53D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2AF3A09C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5F654647" w14:textId="77777777" w:rsidR="00F04940" w:rsidRPr="00F04940" w:rsidRDefault="00F04940" w:rsidP="00F04940">
            <w:pPr>
              <w:spacing w:after="160"/>
            </w:pPr>
            <w:r w:rsidRPr="00F04940">
              <w:t>(2.19)</w:t>
            </w:r>
          </w:p>
        </w:tc>
        <w:tc>
          <w:tcPr>
            <w:tcW w:w="1572" w:type="dxa"/>
            <w:vAlign w:val="center"/>
          </w:tcPr>
          <w:p w14:paraId="4B46082E" w14:textId="77777777" w:rsidR="00F04940" w:rsidRPr="00F04940" w:rsidRDefault="00F04940" w:rsidP="00F04940">
            <w:pPr>
              <w:spacing w:after="160"/>
            </w:pPr>
            <w:r w:rsidRPr="00F04940">
              <w:t>Altamente</w:t>
            </w:r>
          </w:p>
          <w:p w14:paraId="58B4A640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255AC16A" w14:textId="77777777" w:rsidR="00F04940" w:rsidRPr="00F04940" w:rsidRDefault="00F04940" w:rsidP="00F04940">
            <w:pPr>
              <w:spacing w:after="160"/>
            </w:pPr>
            <w:r w:rsidRPr="00F04940">
              <w:t>(1.10)</w:t>
            </w:r>
          </w:p>
        </w:tc>
        <w:tc>
          <w:tcPr>
            <w:tcW w:w="1664" w:type="dxa"/>
            <w:vAlign w:val="center"/>
          </w:tcPr>
          <w:p w14:paraId="25BAC305" w14:textId="77777777" w:rsidR="00F04940" w:rsidRPr="00F04940" w:rsidRDefault="00F04940" w:rsidP="00F04940">
            <w:pPr>
              <w:spacing w:after="160"/>
            </w:pPr>
            <w:r w:rsidRPr="00F04940">
              <w:t>Interacciones</w:t>
            </w:r>
          </w:p>
          <w:p w14:paraId="08D8638C" w14:textId="77777777" w:rsidR="00F04940" w:rsidRPr="00F04940" w:rsidRDefault="00F04940" w:rsidP="00F04940">
            <w:pPr>
              <w:spacing w:after="160"/>
            </w:pPr>
            <w:r w:rsidRPr="00F04940">
              <w:t>Sin Fisuras</w:t>
            </w:r>
          </w:p>
          <w:p w14:paraId="706FA555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101153BC" w14:textId="77777777" w:rsidTr="00607E14">
        <w:trPr>
          <w:jc w:val="center"/>
        </w:trPr>
        <w:tc>
          <w:tcPr>
            <w:tcW w:w="1435" w:type="dxa"/>
            <w:vAlign w:val="center"/>
          </w:tcPr>
          <w:p w14:paraId="13B7DB8D" w14:textId="77777777" w:rsidR="00F04940" w:rsidRPr="00F04940" w:rsidRDefault="00F04940" w:rsidP="00F04940">
            <w:pPr>
              <w:spacing w:after="160"/>
            </w:pPr>
            <w:r w:rsidRPr="00F04940">
              <w:t>Madurez del</w:t>
            </w:r>
          </w:p>
          <w:p w14:paraId="0F6E6606" w14:textId="77777777" w:rsidR="00F04940" w:rsidRPr="00F04940" w:rsidRDefault="00F04940" w:rsidP="00F04940">
            <w:pPr>
              <w:spacing w:after="160"/>
            </w:pPr>
            <w:r w:rsidRPr="00F04940">
              <w:t>Proceso</w:t>
            </w:r>
          </w:p>
          <w:p w14:paraId="194CB7B1" w14:textId="77777777" w:rsidR="00F04940" w:rsidRPr="00F04940" w:rsidRDefault="00F04940" w:rsidP="00F04940">
            <w:pPr>
              <w:spacing w:after="160"/>
            </w:pPr>
            <w:r w:rsidRPr="00F04940">
              <w:t>PMAT</w:t>
            </w:r>
          </w:p>
        </w:tc>
        <w:tc>
          <w:tcPr>
            <w:tcW w:w="1664" w:type="dxa"/>
            <w:vAlign w:val="center"/>
          </w:tcPr>
          <w:p w14:paraId="2F2FCE07" w14:textId="77777777" w:rsidR="00F04940" w:rsidRPr="00F04940" w:rsidRDefault="00F04940" w:rsidP="00F04940">
            <w:pPr>
              <w:spacing w:after="160"/>
            </w:pPr>
            <w:r w:rsidRPr="00F04940">
              <w:t>(7.80)</w:t>
            </w:r>
          </w:p>
        </w:tc>
        <w:tc>
          <w:tcPr>
            <w:tcW w:w="1425" w:type="dxa"/>
            <w:vAlign w:val="center"/>
          </w:tcPr>
          <w:p w14:paraId="57FFBC61" w14:textId="77777777" w:rsidR="00F04940" w:rsidRPr="00F04940" w:rsidRDefault="00F04940" w:rsidP="00F04940">
            <w:pPr>
              <w:spacing w:after="160"/>
            </w:pPr>
            <w:r w:rsidRPr="00F04940">
              <w:t>(6.24)</w:t>
            </w:r>
          </w:p>
        </w:tc>
        <w:tc>
          <w:tcPr>
            <w:tcW w:w="1416" w:type="dxa"/>
            <w:vAlign w:val="center"/>
          </w:tcPr>
          <w:p w14:paraId="08EACD47" w14:textId="77777777" w:rsidR="00F04940" w:rsidRPr="00F04940" w:rsidRDefault="00F04940" w:rsidP="00F04940">
            <w:pPr>
              <w:spacing w:after="160"/>
            </w:pPr>
            <w:r w:rsidRPr="00F04940">
              <w:t>(4.68)</w:t>
            </w:r>
          </w:p>
        </w:tc>
        <w:tc>
          <w:tcPr>
            <w:tcW w:w="1506" w:type="dxa"/>
            <w:vAlign w:val="center"/>
          </w:tcPr>
          <w:p w14:paraId="32D1CFD2" w14:textId="77777777" w:rsidR="00F04940" w:rsidRPr="00F04940" w:rsidRDefault="00F04940" w:rsidP="00F04940">
            <w:pPr>
              <w:spacing w:after="160"/>
            </w:pPr>
            <w:r w:rsidRPr="00F04940">
              <w:t>(3.12)</w:t>
            </w:r>
          </w:p>
        </w:tc>
        <w:tc>
          <w:tcPr>
            <w:tcW w:w="1572" w:type="dxa"/>
            <w:vAlign w:val="center"/>
          </w:tcPr>
          <w:p w14:paraId="361E7984" w14:textId="77777777" w:rsidR="00F04940" w:rsidRPr="00F04940" w:rsidRDefault="00F04940" w:rsidP="00F04940">
            <w:pPr>
              <w:spacing w:after="160"/>
            </w:pPr>
            <w:r w:rsidRPr="00F04940">
              <w:t>(1.56)</w:t>
            </w:r>
          </w:p>
        </w:tc>
        <w:tc>
          <w:tcPr>
            <w:tcW w:w="1664" w:type="dxa"/>
            <w:vAlign w:val="center"/>
          </w:tcPr>
          <w:p w14:paraId="4A2888B5" w14:textId="77777777" w:rsidR="00F04940" w:rsidRPr="00F04940" w:rsidRDefault="00F04940" w:rsidP="0071114E">
            <w:pPr>
              <w:keepNext/>
              <w:spacing w:after="160"/>
            </w:pPr>
            <w:r w:rsidRPr="00F04940">
              <w:t>(0.0)</w:t>
            </w:r>
          </w:p>
        </w:tc>
      </w:tr>
    </w:tbl>
    <w:p w14:paraId="03C60DD2" w14:textId="4D5AAAE8" w:rsidR="00F04940" w:rsidRPr="0071114E" w:rsidRDefault="0071114E" w:rsidP="0071114E">
      <w:pPr>
        <w:pStyle w:val="Descripcin"/>
        <w:rPr>
          <w:color w:val="auto"/>
        </w:rPr>
      </w:pPr>
      <w:r w:rsidRPr="0071114E">
        <w:rPr>
          <w:color w:val="auto"/>
        </w:rPr>
        <w:t xml:space="preserve">Tabla </w:t>
      </w:r>
      <w:r>
        <w:rPr>
          <w:color w:val="auto"/>
        </w:rPr>
        <w:t xml:space="preserve">3: </w:t>
      </w:r>
      <w:r w:rsidRPr="0071114E">
        <w:rPr>
          <w:color w:val="auto"/>
        </w:rPr>
        <w:t>Factores de Escala.</w:t>
      </w:r>
    </w:p>
    <w:p w14:paraId="600CDF71" w14:textId="571ACA83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Wj</m:t>
              </m:r>
            </m:e>
          </m:nary>
        </m:oMath>
      </m:oMathPara>
    </w:p>
    <w:p w14:paraId="68E4EE0E" w14:textId="4C4EADD4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B=0.91+0.01*(3.72+3.04+2.83+4.38+3.12)</m:t>
          </m:r>
        </m:oMath>
      </m:oMathPara>
    </w:p>
    <w:p w14:paraId="318D8087" w14:textId="6B746558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B=0.91+0.01*(17.09)</m:t>
          </m:r>
        </m:oMath>
      </m:oMathPara>
    </w:p>
    <w:p w14:paraId="1C889509" w14:textId="51C78898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B=1.0809</m:t>
          </m:r>
        </m:oMath>
      </m:oMathPara>
    </w:p>
    <w:p w14:paraId="3ECA3384" w14:textId="391539B5" w:rsidR="00F04940" w:rsidRPr="00F04940" w:rsidRDefault="004A0DBF" w:rsidP="00F04940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nominal</m:t>
            </m:r>
          </m:sub>
        </m:sSub>
      </m:oMath>
      <w:r w:rsidR="00F04940" w:rsidRPr="00F04940">
        <w:rPr>
          <w:b/>
          <w:bCs/>
        </w:rPr>
        <w:t xml:space="preserve"> = A *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(KLC)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</m:oMath>
    </w:p>
    <w:p w14:paraId="6E07546B" w14:textId="107185C3" w:rsidR="00F04940" w:rsidRPr="00411838" w:rsidRDefault="004A0DBF" w:rsidP="00F049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</m:t>
            </m:r>
          </m:e>
          <m:sub>
            <m:r>
              <w:rPr>
                <w:rFonts w:ascii="Cambria Math" w:hAnsi="Cambria Math"/>
              </w:rPr>
              <m:t>nominal</m:t>
            </m:r>
          </m:sub>
        </m:sSub>
        <m:r>
          <w:rPr>
            <w:rFonts w:ascii="Cambria Math" w:hAnsi="Cambria Math"/>
          </w:rPr>
          <m:t>=2.94*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</m:t>
                </m:r>
              </m:e>
            </m:d>
          </m:e>
          <m:sup>
            <m:r>
              <w:rPr>
                <w:rFonts w:ascii="Cambria Math" w:hAnsi="Cambria Math"/>
              </w:rPr>
              <m:t>1.0809</m:t>
            </m:r>
          </m:sup>
        </m:sSup>
        <m:r>
          <w:rPr>
            <w:rFonts w:ascii="Cambria Math" w:hAnsi="Cambria Math"/>
          </w:rPr>
          <m:t>=</m:t>
        </m:r>
        <w:bookmarkStart w:id="0" w:name="_Hlk90940896"/>
        <m:r>
          <m:rPr>
            <m:sty m:val="bi"/>
          </m:rPr>
          <w:rPr>
            <w:rFonts w:ascii="Cambria Math" w:hAnsi="Cambria Math"/>
          </w:rPr>
          <m:t>62.8549622</m:t>
        </m:r>
        <w:bookmarkEnd w:id="0"/>
        <m:r>
          <m:rPr>
            <m:sty m:val="bi"/>
          </m:rPr>
          <w:rPr>
            <w:rFonts w:ascii="Cambria Math" w:hAnsi="Cambria Math"/>
          </w:rPr>
          <m:t>=63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peronas-mes</m:t>
        </m:r>
      </m:oMath>
      <w:r w:rsidR="00F04940" w:rsidRPr="00F04940">
        <w:t xml:space="preserve"> </w:t>
      </w:r>
    </w:p>
    <w:p w14:paraId="35748BCF" w14:textId="7E4D6A0D" w:rsidR="0068247C" w:rsidRPr="0068247C" w:rsidRDefault="004A0DBF" w:rsidP="0068247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*[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36"/>
        <w:gridCol w:w="696"/>
        <w:gridCol w:w="656"/>
        <w:gridCol w:w="1056"/>
        <w:gridCol w:w="696"/>
        <w:gridCol w:w="993"/>
        <w:gridCol w:w="736"/>
      </w:tblGrid>
      <w:tr w:rsidR="00F04940" w:rsidRPr="00F04940" w14:paraId="271A7902" w14:textId="77777777" w:rsidTr="00411838">
        <w:trPr>
          <w:jc w:val="center"/>
        </w:trPr>
        <w:tc>
          <w:tcPr>
            <w:tcW w:w="1555" w:type="dxa"/>
            <w:vAlign w:val="center"/>
          </w:tcPr>
          <w:p w14:paraId="399207DC" w14:textId="77777777" w:rsidR="00F04940" w:rsidRPr="00F04940" w:rsidRDefault="00F04940" w:rsidP="00F04940">
            <w:pPr>
              <w:spacing w:after="160"/>
            </w:pPr>
            <w:r w:rsidRPr="00F04940">
              <w:t xml:space="preserve">Early Desing </w:t>
            </w:r>
          </w:p>
          <w:p w14:paraId="32446647" w14:textId="77777777" w:rsidR="00F04940" w:rsidRPr="00F04940" w:rsidRDefault="00F04940" w:rsidP="00F04940">
            <w:pPr>
              <w:spacing w:after="160"/>
            </w:pPr>
            <w:r w:rsidRPr="00F04940">
              <w:t>Cost Drivers</w:t>
            </w:r>
          </w:p>
        </w:tc>
        <w:tc>
          <w:tcPr>
            <w:tcW w:w="736" w:type="dxa"/>
            <w:vAlign w:val="center"/>
          </w:tcPr>
          <w:p w14:paraId="05148617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7F68E117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96" w:type="dxa"/>
            <w:vAlign w:val="center"/>
          </w:tcPr>
          <w:p w14:paraId="75902D28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372156D6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56" w:type="dxa"/>
            <w:vAlign w:val="center"/>
          </w:tcPr>
          <w:p w14:paraId="150D1A99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1056" w:type="dxa"/>
            <w:vAlign w:val="center"/>
          </w:tcPr>
          <w:p w14:paraId="32C224AB" w14:textId="77777777" w:rsidR="00F04940" w:rsidRPr="00F04940" w:rsidRDefault="00F04940" w:rsidP="00F04940">
            <w:pPr>
              <w:spacing w:after="160"/>
            </w:pPr>
            <w:r w:rsidRPr="00F04940">
              <w:t>Nominal</w:t>
            </w:r>
          </w:p>
        </w:tc>
        <w:tc>
          <w:tcPr>
            <w:tcW w:w="696" w:type="dxa"/>
            <w:vAlign w:val="center"/>
          </w:tcPr>
          <w:p w14:paraId="5D0579BA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993" w:type="dxa"/>
            <w:vAlign w:val="center"/>
          </w:tcPr>
          <w:p w14:paraId="361BCAF5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6345F28B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736" w:type="dxa"/>
            <w:vAlign w:val="center"/>
          </w:tcPr>
          <w:p w14:paraId="0D769AA9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1A1808E8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</w:tr>
      <w:tr w:rsidR="00F04940" w:rsidRPr="00F04940" w14:paraId="4754C2E5" w14:textId="77777777" w:rsidTr="00411838">
        <w:trPr>
          <w:jc w:val="center"/>
        </w:trPr>
        <w:tc>
          <w:tcPr>
            <w:tcW w:w="1555" w:type="dxa"/>
            <w:vAlign w:val="center"/>
          </w:tcPr>
          <w:p w14:paraId="3DA11B91" w14:textId="77777777" w:rsidR="00F04940" w:rsidRPr="00F04940" w:rsidRDefault="00F04940" w:rsidP="00F04940">
            <w:pPr>
              <w:spacing w:after="160"/>
            </w:pPr>
            <w:r w:rsidRPr="00F04940">
              <w:t>RCPX</w:t>
            </w:r>
          </w:p>
        </w:tc>
        <w:tc>
          <w:tcPr>
            <w:tcW w:w="736" w:type="dxa"/>
            <w:vAlign w:val="center"/>
          </w:tcPr>
          <w:p w14:paraId="68AB5B58" w14:textId="77777777" w:rsidR="00F04940" w:rsidRPr="00F04940" w:rsidRDefault="00F04940" w:rsidP="00F04940">
            <w:pPr>
              <w:spacing w:after="160"/>
            </w:pPr>
            <w:r w:rsidRPr="00F04940">
              <w:t>0.73</w:t>
            </w:r>
          </w:p>
        </w:tc>
        <w:tc>
          <w:tcPr>
            <w:tcW w:w="696" w:type="dxa"/>
            <w:vAlign w:val="center"/>
          </w:tcPr>
          <w:p w14:paraId="10DC3EBA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56" w:type="dxa"/>
            <w:vAlign w:val="center"/>
          </w:tcPr>
          <w:p w14:paraId="6C5F0D6E" w14:textId="77777777" w:rsidR="00F04940" w:rsidRPr="00F04940" w:rsidRDefault="00F04940" w:rsidP="00F04940">
            <w:pPr>
              <w:spacing w:after="160"/>
            </w:pPr>
            <w:r w:rsidRPr="00F04940">
              <w:t>0.98</w:t>
            </w:r>
          </w:p>
        </w:tc>
        <w:tc>
          <w:tcPr>
            <w:tcW w:w="1056" w:type="dxa"/>
            <w:vAlign w:val="center"/>
          </w:tcPr>
          <w:p w14:paraId="15932714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494EF651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993" w:type="dxa"/>
            <w:vAlign w:val="center"/>
          </w:tcPr>
          <w:p w14:paraId="754C6946" w14:textId="77777777" w:rsidR="00F04940" w:rsidRPr="00F04940" w:rsidRDefault="00F04940" w:rsidP="00F04940">
            <w:pPr>
              <w:spacing w:after="160"/>
            </w:pPr>
            <w:r w:rsidRPr="00F04940">
              <w:t>1.74</w:t>
            </w:r>
          </w:p>
        </w:tc>
        <w:tc>
          <w:tcPr>
            <w:tcW w:w="736" w:type="dxa"/>
            <w:vAlign w:val="center"/>
          </w:tcPr>
          <w:p w14:paraId="0F6F9932" w14:textId="77777777" w:rsidR="00F04940" w:rsidRPr="00F04940" w:rsidRDefault="00F04940" w:rsidP="00F04940">
            <w:pPr>
              <w:spacing w:after="160"/>
            </w:pPr>
            <w:r w:rsidRPr="00F04940">
              <w:t>2.38</w:t>
            </w:r>
          </w:p>
        </w:tc>
      </w:tr>
      <w:tr w:rsidR="00F04940" w:rsidRPr="00F04940" w14:paraId="5F92C2FB" w14:textId="77777777" w:rsidTr="00411838">
        <w:trPr>
          <w:jc w:val="center"/>
        </w:trPr>
        <w:tc>
          <w:tcPr>
            <w:tcW w:w="1555" w:type="dxa"/>
            <w:vAlign w:val="center"/>
          </w:tcPr>
          <w:p w14:paraId="19C599B8" w14:textId="77777777" w:rsidR="00F04940" w:rsidRPr="00F04940" w:rsidRDefault="00F04940" w:rsidP="00F04940">
            <w:pPr>
              <w:spacing w:after="160"/>
            </w:pPr>
            <w:r w:rsidRPr="00F04940">
              <w:t>RUSE</w:t>
            </w:r>
          </w:p>
        </w:tc>
        <w:tc>
          <w:tcPr>
            <w:tcW w:w="736" w:type="dxa"/>
            <w:vAlign w:val="center"/>
          </w:tcPr>
          <w:p w14:paraId="4CA6E91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3A4992A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56" w:type="dxa"/>
            <w:vAlign w:val="center"/>
          </w:tcPr>
          <w:p w14:paraId="338C6624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1056" w:type="dxa"/>
            <w:vAlign w:val="center"/>
          </w:tcPr>
          <w:p w14:paraId="2C373983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5DA62689" w14:textId="77777777" w:rsidR="00F04940" w:rsidRPr="00F04940" w:rsidRDefault="00F04940" w:rsidP="00F04940">
            <w:pPr>
              <w:spacing w:after="160"/>
            </w:pPr>
            <w:r w:rsidRPr="00F04940">
              <w:t>1.07</w:t>
            </w:r>
          </w:p>
        </w:tc>
        <w:tc>
          <w:tcPr>
            <w:tcW w:w="993" w:type="dxa"/>
            <w:vAlign w:val="center"/>
          </w:tcPr>
          <w:p w14:paraId="4A214EB4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736" w:type="dxa"/>
            <w:vAlign w:val="center"/>
          </w:tcPr>
          <w:p w14:paraId="7AD52FAC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</w:tr>
      <w:tr w:rsidR="00F04940" w:rsidRPr="00F04940" w14:paraId="6ACE2B81" w14:textId="77777777" w:rsidTr="00411838">
        <w:trPr>
          <w:jc w:val="center"/>
        </w:trPr>
        <w:tc>
          <w:tcPr>
            <w:tcW w:w="1555" w:type="dxa"/>
            <w:vAlign w:val="center"/>
          </w:tcPr>
          <w:p w14:paraId="1C4F0DCC" w14:textId="77777777" w:rsidR="00F04940" w:rsidRPr="00F04940" w:rsidRDefault="00F04940" w:rsidP="00F04940">
            <w:pPr>
              <w:spacing w:after="160"/>
            </w:pPr>
            <w:r w:rsidRPr="00F04940">
              <w:t>PDIF</w:t>
            </w:r>
          </w:p>
        </w:tc>
        <w:tc>
          <w:tcPr>
            <w:tcW w:w="736" w:type="dxa"/>
            <w:vAlign w:val="center"/>
          </w:tcPr>
          <w:p w14:paraId="1FD11331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32DA0E9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56" w:type="dxa"/>
            <w:shd w:val="clear" w:color="auto" w:fill="92D050"/>
            <w:vAlign w:val="center"/>
          </w:tcPr>
          <w:p w14:paraId="726EEE94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056" w:type="dxa"/>
            <w:vAlign w:val="center"/>
          </w:tcPr>
          <w:p w14:paraId="24C38C4B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7CE9DBB4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993" w:type="dxa"/>
            <w:vAlign w:val="center"/>
          </w:tcPr>
          <w:p w14:paraId="329E8D04" w14:textId="77777777" w:rsidR="00F04940" w:rsidRPr="00F04940" w:rsidRDefault="00F04940" w:rsidP="00F04940">
            <w:pPr>
              <w:spacing w:after="160"/>
            </w:pPr>
            <w:r w:rsidRPr="00F04940">
              <w:t>1.81</w:t>
            </w:r>
          </w:p>
        </w:tc>
        <w:tc>
          <w:tcPr>
            <w:tcW w:w="736" w:type="dxa"/>
            <w:vAlign w:val="center"/>
          </w:tcPr>
          <w:p w14:paraId="0794996A" w14:textId="77777777" w:rsidR="00F04940" w:rsidRPr="00F04940" w:rsidRDefault="00F04940" w:rsidP="00F04940">
            <w:pPr>
              <w:spacing w:after="160"/>
            </w:pPr>
            <w:r w:rsidRPr="00F04940">
              <w:t>2.61</w:t>
            </w:r>
          </w:p>
        </w:tc>
      </w:tr>
      <w:tr w:rsidR="00F04940" w:rsidRPr="00F04940" w14:paraId="08D77241" w14:textId="77777777" w:rsidTr="00411838">
        <w:trPr>
          <w:jc w:val="center"/>
        </w:trPr>
        <w:tc>
          <w:tcPr>
            <w:tcW w:w="1555" w:type="dxa"/>
            <w:vAlign w:val="center"/>
          </w:tcPr>
          <w:p w14:paraId="0267F651" w14:textId="77777777" w:rsidR="00F04940" w:rsidRPr="00F04940" w:rsidRDefault="00F04940" w:rsidP="00F04940">
            <w:pPr>
              <w:spacing w:after="160"/>
            </w:pPr>
            <w:r w:rsidRPr="00F04940">
              <w:t>PERS</w:t>
            </w:r>
          </w:p>
        </w:tc>
        <w:tc>
          <w:tcPr>
            <w:tcW w:w="736" w:type="dxa"/>
            <w:vAlign w:val="center"/>
          </w:tcPr>
          <w:p w14:paraId="69613E0A" w14:textId="77777777" w:rsidR="00F04940" w:rsidRPr="00F04940" w:rsidRDefault="00F04940" w:rsidP="00F04940">
            <w:pPr>
              <w:spacing w:after="160"/>
            </w:pPr>
            <w:r w:rsidRPr="00F04940">
              <w:t>2.12</w:t>
            </w:r>
          </w:p>
        </w:tc>
        <w:tc>
          <w:tcPr>
            <w:tcW w:w="696" w:type="dxa"/>
            <w:vAlign w:val="center"/>
          </w:tcPr>
          <w:p w14:paraId="529603D0" w14:textId="77777777" w:rsidR="00F04940" w:rsidRPr="00F04940" w:rsidRDefault="00F04940" w:rsidP="00F04940">
            <w:pPr>
              <w:spacing w:after="160"/>
            </w:pPr>
            <w:r w:rsidRPr="00F04940">
              <w:t>1.62</w:t>
            </w:r>
          </w:p>
        </w:tc>
        <w:tc>
          <w:tcPr>
            <w:tcW w:w="656" w:type="dxa"/>
            <w:vAlign w:val="center"/>
          </w:tcPr>
          <w:p w14:paraId="601D2EE8" w14:textId="77777777" w:rsidR="00F04940" w:rsidRPr="00F04940" w:rsidRDefault="00F04940" w:rsidP="00F04940">
            <w:pPr>
              <w:spacing w:after="160"/>
            </w:pPr>
            <w:r w:rsidRPr="00F04940">
              <w:t>1.26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5A9D6D25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64710FBD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3" w:type="dxa"/>
            <w:vAlign w:val="center"/>
          </w:tcPr>
          <w:p w14:paraId="6075A3B2" w14:textId="77777777" w:rsidR="00F04940" w:rsidRPr="00F04940" w:rsidRDefault="00F04940" w:rsidP="00F04940">
            <w:pPr>
              <w:spacing w:after="160"/>
            </w:pPr>
            <w:r w:rsidRPr="00F04940">
              <w:t>0. 63</w:t>
            </w:r>
          </w:p>
        </w:tc>
        <w:tc>
          <w:tcPr>
            <w:tcW w:w="736" w:type="dxa"/>
            <w:vAlign w:val="center"/>
          </w:tcPr>
          <w:p w14:paraId="1C15BBEF" w14:textId="77777777" w:rsidR="00F04940" w:rsidRPr="00F04940" w:rsidRDefault="00F04940" w:rsidP="00F04940">
            <w:pPr>
              <w:spacing w:after="160"/>
            </w:pPr>
            <w:r w:rsidRPr="00F04940">
              <w:t>0.50</w:t>
            </w:r>
          </w:p>
        </w:tc>
      </w:tr>
      <w:tr w:rsidR="00F04940" w:rsidRPr="00F04940" w14:paraId="08D12AB2" w14:textId="77777777" w:rsidTr="00411838">
        <w:trPr>
          <w:jc w:val="center"/>
        </w:trPr>
        <w:tc>
          <w:tcPr>
            <w:tcW w:w="1555" w:type="dxa"/>
            <w:vAlign w:val="center"/>
          </w:tcPr>
          <w:p w14:paraId="4C46E474" w14:textId="77777777" w:rsidR="00F04940" w:rsidRPr="00F04940" w:rsidRDefault="00F04940" w:rsidP="00F04940">
            <w:pPr>
              <w:spacing w:after="160"/>
            </w:pPr>
            <w:r w:rsidRPr="00F04940">
              <w:t>PREX</w:t>
            </w:r>
          </w:p>
        </w:tc>
        <w:tc>
          <w:tcPr>
            <w:tcW w:w="736" w:type="dxa"/>
            <w:vAlign w:val="center"/>
          </w:tcPr>
          <w:p w14:paraId="56B722DC" w14:textId="77777777" w:rsidR="00F04940" w:rsidRPr="00F04940" w:rsidRDefault="00F04940" w:rsidP="00F04940">
            <w:pPr>
              <w:spacing w:after="160"/>
            </w:pPr>
            <w:r w:rsidRPr="00F04940">
              <w:t>1.59</w:t>
            </w:r>
          </w:p>
        </w:tc>
        <w:tc>
          <w:tcPr>
            <w:tcW w:w="696" w:type="dxa"/>
            <w:vAlign w:val="center"/>
          </w:tcPr>
          <w:p w14:paraId="4AC14144" w14:textId="77777777" w:rsidR="00F04940" w:rsidRPr="00F04940" w:rsidRDefault="00F04940" w:rsidP="00F04940">
            <w:pPr>
              <w:spacing w:after="160"/>
            </w:pPr>
            <w:r w:rsidRPr="00F04940">
              <w:t>1.33</w:t>
            </w:r>
          </w:p>
        </w:tc>
        <w:tc>
          <w:tcPr>
            <w:tcW w:w="656" w:type="dxa"/>
            <w:vAlign w:val="center"/>
          </w:tcPr>
          <w:p w14:paraId="72F1A464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3B3C969A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1E6A589B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70D5F0CC" w14:textId="77777777" w:rsidR="00F04940" w:rsidRPr="00F04940" w:rsidRDefault="00F04940" w:rsidP="00F04940">
            <w:pPr>
              <w:spacing w:after="160"/>
            </w:pPr>
            <w:r w:rsidRPr="00F04940">
              <w:t>0.71</w:t>
            </w:r>
          </w:p>
        </w:tc>
        <w:tc>
          <w:tcPr>
            <w:tcW w:w="736" w:type="dxa"/>
            <w:vAlign w:val="center"/>
          </w:tcPr>
          <w:p w14:paraId="5A83AEAE" w14:textId="77777777" w:rsidR="00F04940" w:rsidRPr="00F04940" w:rsidRDefault="00F04940" w:rsidP="00F04940">
            <w:pPr>
              <w:spacing w:after="160"/>
            </w:pPr>
            <w:r w:rsidRPr="00F04940">
              <w:t>0.62</w:t>
            </w:r>
          </w:p>
        </w:tc>
      </w:tr>
      <w:tr w:rsidR="00F04940" w:rsidRPr="00F04940" w14:paraId="190F59F9" w14:textId="77777777" w:rsidTr="00411838">
        <w:trPr>
          <w:jc w:val="center"/>
        </w:trPr>
        <w:tc>
          <w:tcPr>
            <w:tcW w:w="1555" w:type="dxa"/>
            <w:vAlign w:val="center"/>
          </w:tcPr>
          <w:p w14:paraId="5B5FAE34" w14:textId="77777777" w:rsidR="00F04940" w:rsidRPr="00F04940" w:rsidRDefault="00F04940" w:rsidP="00F04940">
            <w:pPr>
              <w:spacing w:after="160"/>
            </w:pPr>
            <w:r w:rsidRPr="00F04940">
              <w:t>FCIL</w:t>
            </w:r>
          </w:p>
        </w:tc>
        <w:tc>
          <w:tcPr>
            <w:tcW w:w="736" w:type="dxa"/>
            <w:vAlign w:val="center"/>
          </w:tcPr>
          <w:p w14:paraId="00AADBEF" w14:textId="77777777" w:rsidR="00F04940" w:rsidRPr="00F04940" w:rsidRDefault="00F04940" w:rsidP="00F04940">
            <w:pPr>
              <w:spacing w:after="160"/>
            </w:pPr>
            <w:r w:rsidRPr="00F04940">
              <w:t>1.43</w:t>
            </w:r>
          </w:p>
        </w:tc>
        <w:tc>
          <w:tcPr>
            <w:tcW w:w="696" w:type="dxa"/>
            <w:vAlign w:val="center"/>
          </w:tcPr>
          <w:p w14:paraId="35C4078A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656" w:type="dxa"/>
            <w:vAlign w:val="center"/>
          </w:tcPr>
          <w:p w14:paraId="3C61F6F3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1056" w:type="dxa"/>
            <w:vAlign w:val="center"/>
          </w:tcPr>
          <w:p w14:paraId="154BA7F7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1277607C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08BD3FE7" w14:textId="77777777" w:rsidR="00F04940" w:rsidRPr="00F04940" w:rsidRDefault="00F04940" w:rsidP="00F04940">
            <w:pPr>
              <w:spacing w:after="160"/>
            </w:pPr>
            <w:r w:rsidRPr="00F04940">
              <w:t>0.73</w:t>
            </w:r>
          </w:p>
        </w:tc>
        <w:tc>
          <w:tcPr>
            <w:tcW w:w="736" w:type="dxa"/>
            <w:vAlign w:val="center"/>
          </w:tcPr>
          <w:p w14:paraId="5F494600" w14:textId="77777777" w:rsidR="00F04940" w:rsidRPr="00F04940" w:rsidRDefault="00F04940" w:rsidP="00F04940">
            <w:pPr>
              <w:spacing w:after="160"/>
            </w:pPr>
            <w:r w:rsidRPr="00F04940">
              <w:t>0.62</w:t>
            </w:r>
          </w:p>
        </w:tc>
      </w:tr>
      <w:tr w:rsidR="00F04940" w:rsidRPr="00F04940" w14:paraId="34951C03" w14:textId="77777777" w:rsidTr="00411838">
        <w:trPr>
          <w:jc w:val="center"/>
        </w:trPr>
        <w:tc>
          <w:tcPr>
            <w:tcW w:w="1555" w:type="dxa"/>
            <w:vAlign w:val="center"/>
          </w:tcPr>
          <w:p w14:paraId="7CFB757A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SCED</w:t>
            </w:r>
          </w:p>
        </w:tc>
        <w:tc>
          <w:tcPr>
            <w:tcW w:w="736" w:type="dxa"/>
            <w:vAlign w:val="center"/>
          </w:tcPr>
          <w:p w14:paraId="55D6C939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2BF26BF2" w14:textId="77777777" w:rsidR="00F04940" w:rsidRPr="00F04940" w:rsidRDefault="00F04940" w:rsidP="00F04940">
            <w:pPr>
              <w:spacing w:after="160"/>
            </w:pPr>
            <w:r w:rsidRPr="00F04940">
              <w:t>1.43</w:t>
            </w:r>
          </w:p>
        </w:tc>
        <w:tc>
          <w:tcPr>
            <w:tcW w:w="656" w:type="dxa"/>
            <w:vAlign w:val="center"/>
          </w:tcPr>
          <w:p w14:paraId="0E23ED65" w14:textId="77777777" w:rsidR="00F04940" w:rsidRPr="00F04940" w:rsidRDefault="00F04940" w:rsidP="00F04940">
            <w:pPr>
              <w:spacing w:after="160"/>
            </w:pPr>
            <w:r w:rsidRPr="00F04940">
              <w:t>1.14</w:t>
            </w:r>
          </w:p>
        </w:tc>
        <w:tc>
          <w:tcPr>
            <w:tcW w:w="1056" w:type="dxa"/>
            <w:vAlign w:val="center"/>
          </w:tcPr>
          <w:p w14:paraId="1357044D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0C4CB1D4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993" w:type="dxa"/>
            <w:vAlign w:val="center"/>
          </w:tcPr>
          <w:p w14:paraId="754EB9CD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736" w:type="dxa"/>
            <w:vAlign w:val="center"/>
          </w:tcPr>
          <w:p w14:paraId="683AD89E" w14:textId="77777777" w:rsidR="00F04940" w:rsidRPr="00F04940" w:rsidRDefault="00F04940" w:rsidP="00C840CE">
            <w:pPr>
              <w:keepNext/>
              <w:spacing w:after="160"/>
            </w:pPr>
            <w:r w:rsidRPr="00F04940">
              <w:t>-</w:t>
            </w:r>
          </w:p>
        </w:tc>
      </w:tr>
    </w:tbl>
    <w:p w14:paraId="1E3FC2D6" w14:textId="11B3B235" w:rsidR="00C840CE" w:rsidRPr="0071114E" w:rsidRDefault="0071114E" w:rsidP="00C840CE">
      <w:pPr>
        <w:pStyle w:val="Descripcin"/>
        <w:rPr>
          <w:color w:val="auto"/>
        </w:rPr>
      </w:pPr>
      <w:r>
        <w:rPr>
          <w:color w:val="auto"/>
        </w:rPr>
        <w:t xml:space="preserve">              </w:t>
      </w:r>
      <w:r w:rsidR="00C840CE" w:rsidRPr="0071114E">
        <w:rPr>
          <w:color w:val="auto"/>
        </w:rPr>
        <w:t xml:space="preserve">Tabla </w:t>
      </w:r>
      <w:r>
        <w:rPr>
          <w:color w:val="auto"/>
        </w:rPr>
        <w:t>4</w:t>
      </w:r>
      <w:r w:rsidR="00C840CE" w:rsidRPr="0071114E">
        <w:rPr>
          <w:color w:val="auto"/>
        </w:rPr>
        <w:t>: Multiplicadores de Esfuerzo del Modelo de Diseño Temprano</w:t>
      </w:r>
      <w:r>
        <w:rPr>
          <w:color w:val="auto"/>
        </w:rPr>
        <w:t>.</w:t>
      </w:r>
    </w:p>
    <w:p w14:paraId="2862D2C9" w14:textId="7B0F8A76" w:rsidR="00F04940" w:rsidRPr="00F04940" w:rsidRDefault="004A0DBF" w:rsidP="00F04940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62.8549622*(1.30*1.07*0.87*1.0*1.0*0.87*1.0)</m:t>
        </m:r>
      </m:oMath>
    </w:p>
    <w:p w14:paraId="723D2DA7" w14:textId="75FDB4BD" w:rsidR="00F04940" w:rsidRPr="00F04940" w:rsidRDefault="004A0DBF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62.8549622*1.0528479=</m:t>
          </m:r>
          <m:r>
            <m:rPr>
              <m:sty m:val="bi"/>
            </m:rPr>
            <w:rPr>
              <w:rFonts w:ascii="Cambria Math" w:hAnsi="Cambria Math"/>
            </w:rPr>
            <m:t xml:space="preserve"> 66.17671495=67</m:t>
          </m:r>
          <m:r>
            <m:rPr>
              <m:sty m:val="bi"/>
            </m:rPr>
            <w:rPr>
              <w:rFonts w:ascii="Cambria Math" w:hAnsi="Cambria Math"/>
            </w:rPr>
            <m:t>peronas-mes</m:t>
          </m:r>
        </m:oMath>
      </m:oMathPara>
    </w:p>
    <w:p w14:paraId="300D4832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 xml:space="preserve"> MODELO POST-ARQUITECTURA</w:t>
      </w:r>
    </w:p>
    <w:p w14:paraId="089768A1" w14:textId="5955C03E" w:rsidR="00F04940" w:rsidRPr="00F04940" w:rsidRDefault="004A0DBF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*[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6"/>
        <w:gridCol w:w="656"/>
        <w:gridCol w:w="1056"/>
        <w:gridCol w:w="696"/>
        <w:gridCol w:w="993"/>
        <w:gridCol w:w="736"/>
      </w:tblGrid>
      <w:tr w:rsidR="00F04940" w:rsidRPr="00F04940" w14:paraId="7B0910F8" w14:textId="77777777" w:rsidTr="00607E14">
        <w:trPr>
          <w:jc w:val="center"/>
        </w:trPr>
        <w:tc>
          <w:tcPr>
            <w:tcW w:w="1555" w:type="dxa"/>
            <w:vAlign w:val="center"/>
          </w:tcPr>
          <w:p w14:paraId="3395A063" w14:textId="77777777" w:rsidR="00F04940" w:rsidRPr="00F04940" w:rsidRDefault="00F04940" w:rsidP="00F04940">
            <w:pPr>
              <w:spacing w:after="160"/>
            </w:pPr>
            <w:r w:rsidRPr="00F04940">
              <w:t xml:space="preserve">Early Deming </w:t>
            </w:r>
          </w:p>
          <w:p w14:paraId="0E36BCC7" w14:textId="77777777" w:rsidR="00F04940" w:rsidRPr="00F04940" w:rsidRDefault="00F04940" w:rsidP="00F04940">
            <w:pPr>
              <w:spacing w:after="160"/>
            </w:pPr>
            <w:r w:rsidRPr="00F04940">
              <w:t>Cost Drivers</w:t>
            </w:r>
          </w:p>
        </w:tc>
        <w:tc>
          <w:tcPr>
            <w:tcW w:w="627" w:type="dxa"/>
            <w:vAlign w:val="center"/>
          </w:tcPr>
          <w:p w14:paraId="64F4C45B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1D1DBB64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07" w:type="dxa"/>
            <w:vAlign w:val="center"/>
          </w:tcPr>
          <w:p w14:paraId="18AAA720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972" w:type="dxa"/>
            <w:vAlign w:val="center"/>
          </w:tcPr>
          <w:p w14:paraId="65DA2827" w14:textId="77777777" w:rsidR="00F04940" w:rsidRPr="00F04940" w:rsidRDefault="00F04940" w:rsidP="00F04940">
            <w:pPr>
              <w:spacing w:after="160"/>
            </w:pPr>
            <w:r w:rsidRPr="00F04940">
              <w:t>Nominal</w:t>
            </w:r>
          </w:p>
        </w:tc>
        <w:tc>
          <w:tcPr>
            <w:tcW w:w="687" w:type="dxa"/>
            <w:vAlign w:val="center"/>
          </w:tcPr>
          <w:p w14:paraId="7D433C7A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993" w:type="dxa"/>
            <w:vAlign w:val="center"/>
          </w:tcPr>
          <w:p w14:paraId="17740C22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5A0238E9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683" w:type="dxa"/>
            <w:vAlign w:val="center"/>
          </w:tcPr>
          <w:p w14:paraId="224E2434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2ACFA566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</w:tr>
      <w:tr w:rsidR="00F04940" w:rsidRPr="00F04940" w14:paraId="65608DAF" w14:textId="77777777" w:rsidTr="00264CC5">
        <w:trPr>
          <w:jc w:val="center"/>
        </w:trPr>
        <w:tc>
          <w:tcPr>
            <w:tcW w:w="1555" w:type="dxa"/>
            <w:vAlign w:val="center"/>
          </w:tcPr>
          <w:p w14:paraId="25DCEEE9" w14:textId="77777777" w:rsidR="00F04940" w:rsidRPr="00F04940" w:rsidRDefault="00F04940" w:rsidP="00F04940">
            <w:pPr>
              <w:spacing w:after="160"/>
            </w:pPr>
            <w:r w:rsidRPr="00F04940">
              <w:t>RELY</w:t>
            </w:r>
          </w:p>
        </w:tc>
        <w:tc>
          <w:tcPr>
            <w:tcW w:w="627" w:type="dxa"/>
            <w:vAlign w:val="center"/>
          </w:tcPr>
          <w:p w14:paraId="27C61B04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07" w:type="dxa"/>
            <w:vAlign w:val="center"/>
          </w:tcPr>
          <w:p w14:paraId="76072F08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72" w:type="dxa"/>
            <w:vAlign w:val="center"/>
          </w:tcPr>
          <w:p w14:paraId="0CA44A28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5BDAAF0" w14:textId="77777777" w:rsidR="00F04940" w:rsidRPr="00F04940" w:rsidRDefault="00F04940" w:rsidP="00F04940">
            <w:pPr>
              <w:spacing w:after="160"/>
            </w:pPr>
            <w:r w:rsidRPr="00F04940">
              <w:t>2.48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8537AD4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83" w:type="dxa"/>
            <w:vAlign w:val="center"/>
          </w:tcPr>
          <w:p w14:paraId="259BCEFD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19719122" w14:textId="77777777" w:rsidTr="00264CC5">
        <w:trPr>
          <w:jc w:val="center"/>
        </w:trPr>
        <w:tc>
          <w:tcPr>
            <w:tcW w:w="1555" w:type="dxa"/>
            <w:vAlign w:val="center"/>
          </w:tcPr>
          <w:p w14:paraId="4428613E" w14:textId="77777777" w:rsidR="00F04940" w:rsidRPr="00F04940" w:rsidRDefault="00F04940" w:rsidP="00F04940">
            <w:pPr>
              <w:spacing w:after="160"/>
            </w:pPr>
            <w:r w:rsidRPr="00F04940">
              <w:t>DATA</w:t>
            </w:r>
          </w:p>
        </w:tc>
        <w:tc>
          <w:tcPr>
            <w:tcW w:w="627" w:type="dxa"/>
            <w:vAlign w:val="center"/>
          </w:tcPr>
          <w:p w14:paraId="5C276C3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F6FCBB4" w14:textId="77777777" w:rsidR="00F04940" w:rsidRPr="00F04940" w:rsidRDefault="00F04940" w:rsidP="00F04940">
            <w:pPr>
              <w:spacing w:after="160"/>
            </w:pPr>
            <w:r w:rsidRPr="00F04940">
              <w:t>0.93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EE6A20A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60E337F7" w14:textId="77777777" w:rsidR="00F04940" w:rsidRPr="00F04940" w:rsidRDefault="00F04940" w:rsidP="00F04940">
            <w:pPr>
              <w:spacing w:after="160"/>
            </w:pPr>
            <w:r w:rsidRPr="00F04940">
              <w:t>2.03</w:t>
            </w:r>
          </w:p>
        </w:tc>
        <w:tc>
          <w:tcPr>
            <w:tcW w:w="993" w:type="dxa"/>
            <w:vAlign w:val="center"/>
          </w:tcPr>
          <w:p w14:paraId="07E6F2E0" w14:textId="77777777" w:rsidR="00F04940" w:rsidRPr="00F04940" w:rsidRDefault="00F04940" w:rsidP="00F04940">
            <w:pPr>
              <w:spacing w:after="160"/>
            </w:pPr>
            <w:r w:rsidRPr="00F04940">
              <w:t>2.03</w:t>
            </w:r>
          </w:p>
        </w:tc>
        <w:tc>
          <w:tcPr>
            <w:tcW w:w="683" w:type="dxa"/>
            <w:vAlign w:val="center"/>
          </w:tcPr>
          <w:p w14:paraId="42001D51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6DFBBDDF" w14:textId="77777777" w:rsidTr="00264CC5">
        <w:trPr>
          <w:jc w:val="center"/>
        </w:trPr>
        <w:tc>
          <w:tcPr>
            <w:tcW w:w="1555" w:type="dxa"/>
            <w:vAlign w:val="center"/>
          </w:tcPr>
          <w:p w14:paraId="34D97DA0" w14:textId="77777777" w:rsidR="00F04940" w:rsidRPr="00F04940" w:rsidRDefault="00F04940" w:rsidP="00F04940">
            <w:pPr>
              <w:spacing w:after="160"/>
            </w:pPr>
            <w:r w:rsidRPr="00F04940">
              <w:t>CPLX</w:t>
            </w:r>
          </w:p>
        </w:tc>
        <w:tc>
          <w:tcPr>
            <w:tcW w:w="627" w:type="dxa"/>
            <w:vAlign w:val="center"/>
          </w:tcPr>
          <w:p w14:paraId="16B5266A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07" w:type="dxa"/>
            <w:vAlign w:val="center"/>
          </w:tcPr>
          <w:p w14:paraId="3E8F6854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1EA244B8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52331764" w14:textId="77777777" w:rsidR="00F04940" w:rsidRPr="00F04940" w:rsidRDefault="00F04940" w:rsidP="00F04940">
            <w:pPr>
              <w:spacing w:after="160"/>
            </w:pPr>
            <w:r w:rsidRPr="00F04940">
              <w:t>2.83</w:t>
            </w:r>
          </w:p>
        </w:tc>
        <w:tc>
          <w:tcPr>
            <w:tcW w:w="993" w:type="dxa"/>
            <w:vAlign w:val="center"/>
          </w:tcPr>
          <w:p w14:paraId="0D153B49" w14:textId="77777777" w:rsidR="00F04940" w:rsidRPr="00F04940" w:rsidRDefault="00F04940" w:rsidP="00F04940">
            <w:pPr>
              <w:spacing w:after="160"/>
            </w:pPr>
            <w:r w:rsidRPr="00F04940">
              <w:t>1.41</w:t>
            </w:r>
          </w:p>
        </w:tc>
        <w:tc>
          <w:tcPr>
            <w:tcW w:w="683" w:type="dxa"/>
            <w:vAlign w:val="center"/>
          </w:tcPr>
          <w:p w14:paraId="02901ED7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54E4E8A0" w14:textId="77777777" w:rsidTr="00264CC5">
        <w:trPr>
          <w:jc w:val="center"/>
        </w:trPr>
        <w:tc>
          <w:tcPr>
            <w:tcW w:w="1555" w:type="dxa"/>
            <w:vAlign w:val="center"/>
          </w:tcPr>
          <w:p w14:paraId="6DB014D0" w14:textId="77777777" w:rsidR="00F04940" w:rsidRPr="00F04940" w:rsidRDefault="00F04940" w:rsidP="00F04940">
            <w:pPr>
              <w:spacing w:after="160"/>
            </w:pPr>
            <w:r w:rsidRPr="00F04940">
              <w:t>RUSE</w:t>
            </w:r>
          </w:p>
        </w:tc>
        <w:tc>
          <w:tcPr>
            <w:tcW w:w="627" w:type="dxa"/>
            <w:vAlign w:val="center"/>
          </w:tcPr>
          <w:p w14:paraId="171B69A0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11AFCE8F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972" w:type="dxa"/>
            <w:vAlign w:val="center"/>
          </w:tcPr>
          <w:p w14:paraId="2093F69A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676843B1" w14:textId="77777777" w:rsidR="00F04940" w:rsidRPr="00F04940" w:rsidRDefault="00F04940" w:rsidP="00F04940">
            <w:pPr>
              <w:spacing w:after="160"/>
            </w:pPr>
            <w:r w:rsidRPr="00F04940">
              <w:t>2.19</w:t>
            </w:r>
          </w:p>
        </w:tc>
        <w:tc>
          <w:tcPr>
            <w:tcW w:w="993" w:type="dxa"/>
            <w:vAlign w:val="center"/>
          </w:tcPr>
          <w:p w14:paraId="25F9BDA9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683" w:type="dxa"/>
            <w:vAlign w:val="center"/>
          </w:tcPr>
          <w:p w14:paraId="78EDC67F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43CCC3D7" w14:textId="77777777" w:rsidTr="00264CC5">
        <w:trPr>
          <w:jc w:val="center"/>
        </w:trPr>
        <w:tc>
          <w:tcPr>
            <w:tcW w:w="1555" w:type="dxa"/>
            <w:vAlign w:val="center"/>
          </w:tcPr>
          <w:p w14:paraId="6CBD30F1" w14:textId="77777777" w:rsidR="00F04940" w:rsidRPr="00F04940" w:rsidRDefault="00F04940" w:rsidP="00F04940">
            <w:pPr>
              <w:spacing w:after="160"/>
            </w:pPr>
            <w:r w:rsidRPr="00F04940">
              <w:t>DOCU</w:t>
            </w:r>
          </w:p>
        </w:tc>
        <w:tc>
          <w:tcPr>
            <w:tcW w:w="627" w:type="dxa"/>
            <w:vAlign w:val="center"/>
          </w:tcPr>
          <w:p w14:paraId="310B8031" w14:textId="77777777" w:rsidR="00F04940" w:rsidRPr="00F04940" w:rsidRDefault="00F04940" w:rsidP="00F04940">
            <w:pPr>
              <w:spacing w:after="160"/>
            </w:pPr>
            <w:r w:rsidRPr="00F04940">
              <w:t>0.89</w:t>
            </w:r>
          </w:p>
        </w:tc>
        <w:tc>
          <w:tcPr>
            <w:tcW w:w="607" w:type="dxa"/>
            <w:vAlign w:val="center"/>
          </w:tcPr>
          <w:p w14:paraId="2141AE58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972" w:type="dxa"/>
            <w:vAlign w:val="center"/>
          </w:tcPr>
          <w:p w14:paraId="6FCA37F0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3BD0E773" w14:textId="77777777" w:rsidR="00F04940" w:rsidRPr="00F04940" w:rsidRDefault="00F04940" w:rsidP="00F04940">
            <w:pPr>
              <w:spacing w:after="160"/>
            </w:pPr>
            <w:r w:rsidRPr="00F04940">
              <w:t>3.12</w:t>
            </w:r>
          </w:p>
        </w:tc>
        <w:tc>
          <w:tcPr>
            <w:tcW w:w="993" w:type="dxa"/>
            <w:vAlign w:val="center"/>
          </w:tcPr>
          <w:p w14:paraId="584C0AF5" w14:textId="77777777" w:rsidR="00F04940" w:rsidRPr="00F04940" w:rsidRDefault="00F04940" w:rsidP="00F04940">
            <w:pPr>
              <w:spacing w:after="160"/>
            </w:pPr>
            <w:r w:rsidRPr="00F04940">
              <w:t>1.56</w:t>
            </w:r>
          </w:p>
        </w:tc>
        <w:tc>
          <w:tcPr>
            <w:tcW w:w="683" w:type="dxa"/>
            <w:vAlign w:val="center"/>
          </w:tcPr>
          <w:p w14:paraId="784D2D38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74F32D69" w14:textId="77777777" w:rsidTr="00264CC5">
        <w:trPr>
          <w:jc w:val="center"/>
        </w:trPr>
        <w:tc>
          <w:tcPr>
            <w:tcW w:w="1555" w:type="dxa"/>
            <w:vAlign w:val="center"/>
          </w:tcPr>
          <w:p w14:paraId="2181EABF" w14:textId="77777777" w:rsidR="00F04940" w:rsidRPr="00F04940" w:rsidRDefault="00F04940" w:rsidP="00F04940">
            <w:pPr>
              <w:spacing w:after="160"/>
            </w:pPr>
            <w:r w:rsidRPr="00F04940">
              <w:t>TIME</w:t>
            </w:r>
          </w:p>
        </w:tc>
        <w:tc>
          <w:tcPr>
            <w:tcW w:w="627" w:type="dxa"/>
            <w:vAlign w:val="center"/>
          </w:tcPr>
          <w:p w14:paraId="10175A7C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AF70A41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2515D32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26710B20" w14:textId="77777777" w:rsidR="00F04940" w:rsidRPr="00F04940" w:rsidRDefault="00F04940" w:rsidP="00F04940">
            <w:pPr>
              <w:spacing w:after="160"/>
            </w:pPr>
            <w:r w:rsidRPr="00F04940">
              <w:t>1.11</w:t>
            </w:r>
          </w:p>
        </w:tc>
        <w:tc>
          <w:tcPr>
            <w:tcW w:w="993" w:type="dxa"/>
            <w:vAlign w:val="center"/>
          </w:tcPr>
          <w:p w14:paraId="59C49ACC" w14:textId="77777777" w:rsidR="00F04940" w:rsidRPr="00F04940" w:rsidRDefault="00F04940" w:rsidP="00F04940">
            <w:pPr>
              <w:spacing w:after="160"/>
            </w:pPr>
            <w:r w:rsidRPr="00F04940">
              <w:t>1.31</w:t>
            </w:r>
          </w:p>
        </w:tc>
        <w:tc>
          <w:tcPr>
            <w:tcW w:w="683" w:type="dxa"/>
            <w:vAlign w:val="center"/>
          </w:tcPr>
          <w:p w14:paraId="66736B95" w14:textId="77777777" w:rsidR="00F04940" w:rsidRPr="00F04940" w:rsidRDefault="00F04940" w:rsidP="00F04940">
            <w:pPr>
              <w:spacing w:after="160"/>
            </w:pPr>
            <w:r w:rsidRPr="00F04940">
              <w:t>1.67</w:t>
            </w:r>
          </w:p>
        </w:tc>
      </w:tr>
      <w:tr w:rsidR="00F04940" w:rsidRPr="00F04940" w14:paraId="48449B0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021FFC5" w14:textId="77777777" w:rsidR="00F04940" w:rsidRPr="00F04940" w:rsidRDefault="00F04940" w:rsidP="00F04940">
            <w:pPr>
              <w:spacing w:after="160"/>
            </w:pPr>
            <w:r w:rsidRPr="00F04940">
              <w:t>STOR</w:t>
            </w:r>
          </w:p>
        </w:tc>
        <w:tc>
          <w:tcPr>
            <w:tcW w:w="627" w:type="dxa"/>
            <w:vAlign w:val="center"/>
          </w:tcPr>
          <w:p w14:paraId="235DEE54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58CC41C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644C5DD5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60B8914A" w14:textId="77777777" w:rsidR="00F04940" w:rsidRPr="00F04940" w:rsidRDefault="00F04940" w:rsidP="00F04940">
            <w:pPr>
              <w:spacing w:after="160"/>
            </w:pPr>
            <w:r w:rsidRPr="00F04940">
              <w:t>1.06</w:t>
            </w:r>
          </w:p>
        </w:tc>
        <w:tc>
          <w:tcPr>
            <w:tcW w:w="993" w:type="dxa"/>
            <w:vAlign w:val="center"/>
          </w:tcPr>
          <w:p w14:paraId="23AAA6B7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683" w:type="dxa"/>
            <w:vAlign w:val="center"/>
          </w:tcPr>
          <w:p w14:paraId="64CA845C" w14:textId="77777777" w:rsidR="00F04940" w:rsidRPr="00F04940" w:rsidRDefault="00F04940" w:rsidP="00F04940">
            <w:pPr>
              <w:spacing w:after="160"/>
            </w:pPr>
            <w:r w:rsidRPr="00F04940">
              <w:t>1.57</w:t>
            </w:r>
          </w:p>
        </w:tc>
      </w:tr>
      <w:tr w:rsidR="00F04940" w:rsidRPr="00F04940" w14:paraId="437FFE31" w14:textId="77777777" w:rsidTr="00264CC5">
        <w:trPr>
          <w:jc w:val="center"/>
        </w:trPr>
        <w:tc>
          <w:tcPr>
            <w:tcW w:w="1555" w:type="dxa"/>
            <w:vAlign w:val="center"/>
          </w:tcPr>
          <w:p w14:paraId="0AFB708D" w14:textId="77777777" w:rsidR="00F04940" w:rsidRPr="00F04940" w:rsidRDefault="00F04940" w:rsidP="00F04940">
            <w:pPr>
              <w:spacing w:after="160"/>
            </w:pPr>
            <w:r w:rsidRPr="00F04940">
              <w:t>PVOL</w:t>
            </w:r>
          </w:p>
        </w:tc>
        <w:tc>
          <w:tcPr>
            <w:tcW w:w="627" w:type="dxa"/>
            <w:vAlign w:val="center"/>
          </w:tcPr>
          <w:p w14:paraId="6B19760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shd w:val="clear" w:color="auto" w:fill="92D050"/>
            <w:vAlign w:val="center"/>
          </w:tcPr>
          <w:p w14:paraId="4AD1320C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72" w:type="dxa"/>
            <w:vAlign w:val="center"/>
          </w:tcPr>
          <w:p w14:paraId="5679D1FF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A7A0319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993" w:type="dxa"/>
            <w:vAlign w:val="center"/>
          </w:tcPr>
          <w:p w14:paraId="55D5994B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683" w:type="dxa"/>
            <w:vAlign w:val="center"/>
          </w:tcPr>
          <w:p w14:paraId="7E66A976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2282FB39" w14:textId="77777777" w:rsidTr="00264CC5">
        <w:trPr>
          <w:jc w:val="center"/>
        </w:trPr>
        <w:tc>
          <w:tcPr>
            <w:tcW w:w="1555" w:type="dxa"/>
            <w:vAlign w:val="center"/>
          </w:tcPr>
          <w:p w14:paraId="20476E0D" w14:textId="77777777" w:rsidR="00F04940" w:rsidRPr="00F04940" w:rsidRDefault="00F04940" w:rsidP="00F04940">
            <w:pPr>
              <w:spacing w:after="160"/>
            </w:pPr>
            <w:r w:rsidRPr="00F04940">
              <w:t>ACAP</w:t>
            </w:r>
          </w:p>
        </w:tc>
        <w:tc>
          <w:tcPr>
            <w:tcW w:w="627" w:type="dxa"/>
            <w:vAlign w:val="center"/>
          </w:tcPr>
          <w:p w14:paraId="6F55B0CD" w14:textId="77777777" w:rsidR="00F04940" w:rsidRPr="00F04940" w:rsidRDefault="00F04940" w:rsidP="00F04940">
            <w:pPr>
              <w:spacing w:after="160"/>
            </w:pPr>
            <w:r w:rsidRPr="00F04940">
              <w:t>1.50</w:t>
            </w:r>
          </w:p>
        </w:tc>
        <w:tc>
          <w:tcPr>
            <w:tcW w:w="607" w:type="dxa"/>
            <w:vAlign w:val="center"/>
          </w:tcPr>
          <w:p w14:paraId="456C9EA2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730E97EC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1E7283B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3" w:type="dxa"/>
            <w:vAlign w:val="center"/>
          </w:tcPr>
          <w:p w14:paraId="6BFF1DB2" w14:textId="77777777" w:rsidR="00F04940" w:rsidRPr="00F04940" w:rsidRDefault="00F04940" w:rsidP="00F04940">
            <w:pPr>
              <w:spacing w:after="160"/>
            </w:pPr>
            <w:r w:rsidRPr="00F04940">
              <w:t>0.67</w:t>
            </w:r>
          </w:p>
        </w:tc>
        <w:tc>
          <w:tcPr>
            <w:tcW w:w="683" w:type="dxa"/>
            <w:vAlign w:val="center"/>
          </w:tcPr>
          <w:p w14:paraId="352333B2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517B23D4" w14:textId="77777777" w:rsidTr="00264CC5">
        <w:trPr>
          <w:jc w:val="center"/>
        </w:trPr>
        <w:tc>
          <w:tcPr>
            <w:tcW w:w="1555" w:type="dxa"/>
            <w:vAlign w:val="center"/>
          </w:tcPr>
          <w:p w14:paraId="15EC7F18" w14:textId="77777777" w:rsidR="00F04940" w:rsidRPr="00F04940" w:rsidRDefault="00F04940" w:rsidP="00F04940">
            <w:pPr>
              <w:spacing w:after="160"/>
            </w:pPr>
            <w:r w:rsidRPr="00F04940">
              <w:t>PCAP</w:t>
            </w:r>
          </w:p>
        </w:tc>
        <w:tc>
          <w:tcPr>
            <w:tcW w:w="627" w:type="dxa"/>
            <w:vAlign w:val="center"/>
          </w:tcPr>
          <w:p w14:paraId="2CD476D7" w14:textId="77777777" w:rsidR="00F04940" w:rsidRPr="00F04940" w:rsidRDefault="00F04940" w:rsidP="00F04940">
            <w:pPr>
              <w:spacing w:after="160"/>
            </w:pPr>
            <w:r w:rsidRPr="00F04940">
              <w:t>1.37</w:t>
            </w:r>
          </w:p>
        </w:tc>
        <w:tc>
          <w:tcPr>
            <w:tcW w:w="607" w:type="dxa"/>
            <w:vAlign w:val="center"/>
          </w:tcPr>
          <w:p w14:paraId="6DDFD5A4" w14:textId="77777777" w:rsidR="00F04940" w:rsidRPr="00F04940" w:rsidRDefault="00F04940" w:rsidP="00F04940">
            <w:pPr>
              <w:spacing w:after="160"/>
            </w:pPr>
            <w:r w:rsidRPr="00F04940">
              <w:t>1.16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3F13F5F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7BD06C55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05D8E408" w14:textId="77777777" w:rsidR="00F04940" w:rsidRPr="00F04940" w:rsidRDefault="00F04940" w:rsidP="00F04940">
            <w:pPr>
              <w:spacing w:after="160"/>
            </w:pPr>
            <w:r w:rsidRPr="00F04940">
              <w:t>0.74</w:t>
            </w:r>
          </w:p>
        </w:tc>
        <w:tc>
          <w:tcPr>
            <w:tcW w:w="683" w:type="dxa"/>
            <w:vAlign w:val="center"/>
          </w:tcPr>
          <w:p w14:paraId="6CB0B0C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5CF295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C1A4BF6" w14:textId="77777777" w:rsidR="00F04940" w:rsidRPr="00F04940" w:rsidRDefault="00F04940" w:rsidP="00F04940">
            <w:pPr>
              <w:spacing w:after="160"/>
            </w:pPr>
            <w:r w:rsidRPr="00F04940">
              <w:t>PCON</w:t>
            </w:r>
          </w:p>
        </w:tc>
        <w:tc>
          <w:tcPr>
            <w:tcW w:w="627" w:type="dxa"/>
            <w:vAlign w:val="center"/>
          </w:tcPr>
          <w:p w14:paraId="17E1154E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07" w:type="dxa"/>
            <w:vAlign w:val="center"/>
          </w:tcPr>
          <w:p w14:paraId="30FB0B68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9F165D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2CDD4A91" w14:textId="77777777" w:rsidR="00F04940" w:rsidRPr="00F04940" w:rsidRDefault="00F04940" w:rsidP="00F04940">
            <w:pPr>
              <w:spacing w:after="160"/>
            </w:pPr>
            <w:r w:rsidRPr="00F04940">
              <w:t>0.92</w:t>
            </w:r>
          </w:p>
        </w:tc>
        <w:tc>
          <w:tcPr>
            <w:tcW w:w="993" w:type="dxa"/>
            <w:vAlign w:val="center"/>
          </w:tcPr>
          <w:p w14:paraId="40826582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657CF4F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207D469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7718E26" w14:textId="77777777" w:rsidR="00F04940" w:rsidRPr="00F04940" w:rsidRDefault="00F04940" w:rsidP="00F04940">
            <w:pPr>
              <w:spacing w:after="160"/>
            </w:pPr>
            <w:r w:rsidRPr="00F04940">
              <w:t>AEXP</w:t>
            </w:r>
          </w:p>
        </w:tc>
        <w:tc>
          <w:tcPr>
            <w:tcW w:w="627" w:type="dxa"/>
            <w:vAlign w:val="center"/>
          </w:tcPr>
          <w:p w14:paraId="5A6733B3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607" w:type="dxa"/>
            <w:vAlign w:val="center"/>
          </w:tcPr>
          <w:p w14:paraId="44374972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18097814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3E504CB1" w14:textId="77777777" w:rsidR="00F04940" w:rsidRPr="00F04940" w:rsidRDefault="00F04940" w:rsidP="00F04940">
            <w:pPr>
              <w:spacing w:after="160"/>
            </w:pPr>
            <w:r w:rsidRPr="00F04940">
              <w:t>0.89</w:t>
            </w:r>
          </w:p>
        </w:tc>
        <w:tc>
          <w:tcPr>
            <w:tcW w:w="993" w:type="dxa"/>
            <w:vAlign w:val="center"/>
          </w:tcPr>
          <w:p w14:paraId="299AE956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83" w:type="dxa"/>
            <w:vAlign w:val="center"/>
          </w:tcPr>
          <w:p w14:paraId="36F64336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2B35485" w14:textId="77777777" w:rsidTr="00264CC5">
        <w:trPr>
          <w:jc w:val="center"/>
        </w:trPr>
        <w:tc>
          <w:tcPr>
            <w:tcW w:w="1555" w:type="dxa"/>
            <w:vAlign w:val="center"/>
          </w:tcPr>
          <w:p w14:paraId="0109A56A" w14:textId="77777777" w:rsidR="00F04940" w:rsidRPr="00F04940" w:rsidRDefault="00F04940" w:rsidP="00F04940">
            <w:pPr>
              <w:spacing w:after="160"/>
            </w:pPr>
            <w:r w:rsidRPr="00F04940">
              <w:t>PEXP</w:t>
            </w:r>
          </w:p>
        </w:tc>
        <w:tc>
          <w:tcPr>
            <w:tcW w:w="627" w:type="dxa"/>
            <w:vAlign w:val="center"/>
          </w:tcPr>
          <w:p w14:paraId="6A1B7A78" w14:textId="77777777" w:rsidR="00F04940" w:rsidRPr="00F04940" w:rsidRDefault="00F04940" w:rsidP="00F04940">
            <w:pPr>
              <w:spacing w:after="160"/>
            </w:pPr>
            <w:r w:rsidRPr="00F04940">
              <w:t>1.25</w:t>
            </w:r>
          </w:p>
        </w:tc>
        <w:tc>
          <w:tcPr>
            <w:tcW w:w="607" w:type="dxa"/>
            <w:vAlign w:val="center"/>
          </w:tcPr>
          <w:p w14:paraId="3B3638D1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A2E8C75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56CF38DF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93" w:type="dxa"/>
            <w:vAlign w:val="center"/>
          </w:tcPr>
          <w:p w14:paraId="66C5B114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83" w:type="dxa"/>
            <w:vAlign w:val="center"/>
          </w:tcPr>
          <w:p w14:paraId="492745F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43BAD1C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4BE329B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LTEX</w:t>
            </w:r>
          </w:p>
        </w:tc>
        <w:tc>
          <w:tcPr>
            <w:tcW w:w="627" w:type="dxa"/>
            <w:vAlign w:val="center"/>
          </w:tcPr>
          <w:p w14:paraId="7FA8384D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607" w:type="dxa"/>
            <w:shd w:val="clear" w:color="auto" w:fill="92D050"/>
            <w:vAlign w:val="center"/>
          </w:tcPr>
          <w:p w14:paraId="7384EA90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4D279B9C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03898EE9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993" w:type="dxa"/>
            <w:vAlign w:val="center"/>
          </w:tcPr>
          <w:p w14:paraId="4F3C2EF3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52E203D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B720AD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10DDA36" w14:textId="77777777" w:rsidR="00F04940" w:rsidRPr="00F04940" w:rsidRDefault="00F04940" w:rsidP="00F04940">
            <w:pPr>
              <w:spacing w:after="160"/>
            </w:pPr>
            <w:r w:rsidRPr="00F04940">
              <w:t>TOOL</w:t>
            </w:r>
          </w:p>
        </w:tc>
        <w:tc>
          <w:tcPr>
            <w:tcW w:w="627" w:type="dxa"/>
            <w:vAlign w:val="center"/>
          </w:tcPr>
          <w:p w14:paraId="3B79488C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07" w:type="dxa"/>
            <w:vAlign w:val="center"/>
          </w:tcPr>
          <w:p w14:paraId="36E0F14F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972" w:type="dxa"/>
            <w:vAlign w:val="center"/>
          </w:tcPr>
          <w:p w14:paraId="6E96445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15C93D0A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993" w:type="dxa"/>
            <w:vAlign w:val="center"/>
          </w:tcPr>
          <w:p w14:paraId="64376459" w14:textId="77777777" w:rsidR="00F04940" w:rsidRPr="00F04940" w:rsidRDefault="00F04940" w:rsidP="00F04940">
            <w:pPr>
              <w:spacing w:after="160"/>
            </w:pPr>
            <w:r w:rsidRPr="00F04940">
              <w:t>0.72</w:t>
            </w:r>
          </w:p>
        </w:tc>
        <w:tc>
          <w:tcPr>
            <w:tcW w:w="683" w:type="dxa"/>
            <w:vAlign w:val="center"/>
          </w:tcPr>
          <w:p w14:paraId="3C11A19E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6D0698A5" w14:textId="77777777" w:rsidTr="00264CC5">
        <w:trPr>
          <w:jc w:val="center"/>
        </w:trPr>
        <w:tc>
          <w:tcPr>
            <w:tcW w:w="1555" w:type="dxa"/>
            <w:vAlign w:val="center"/>
          </w:tcPr>
          <w:p w14:paraId="31165E74" w14:textId="77777777" w:rsidR="00F04940" w:rsidRPr="00F04940" w:rsidRDefault="00F04940" w:rsidP="00F04940">
            <w:pPr>
              <w:spacing w:after="160"/>
            </w:pPr>
            <w:r w:rsidRPr="00F04940">
              <w:t>SITE</w:t>
            </w:r>
          </w:p>
        </w:tc>
        <w:tc>
          <w:tcPr>
            <w:tcW w:w="627" w:type="dxa"/>
            <w:vAlign w:val="center"/>
          </w:tcPr>
          <w:p w14:paraId="42325026" w14:textId="77777777" w:rsidR="00F04940" w:rsidRPr="00F04940" w:rsidRDefault="00F04940" w:rsidP="00F04940">
            <w:pPr>
              <w:spacing w:after="160"/>
            </w:pPr>
            <w:r w:rsidRPr="00F04940">
              <w:t>1.25</w:t>
            </w:r>
          </w:p>
        </w:tc>
        <w:tc>
          <w:tcPr>
            <w:tcW w:w="607" w:type="dxa"/>
            <w:vAlign w:val="center"/>
          </w:tcPr>
          <w:p w14:paraId="1F398AA3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7D8857F7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72A3AD3E" w14:textId="77777777" w:rsidR="00F04940" w:rsidRPr="00F04940" w:rsidRDefault="00F04940" w:rsidP="00F04940">
            <w:pPr>
              <w:spacing w:after="160"/>
            </w:pPr>
            <w:r w:rsidRPr="00F04940">
              <w:t>0.92</w:t>
            </w:r>
          </w:p>
        </w:tc>
        <w:tc>
          <w:tcPr>
            <w:tcW w:w="993" w:type="dxa"/>
            <w:vAlign w:val="center"/>
          </w:tcPr>
          <w:p w14:paraId="0C3A0FF3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2A828A76" w14:textId="77777777" w:rsidR="00F04940" w:rsidRPr="00F04940" w:rsidRDefault="00F04940" w:rsidP="00F04940">
            <w:pPr>
              <w:spacing w:after="160"/>
            </w:pPr>
            <w:r w:rsidRPr="00F04940">
              <w:t>0.78</w:t>
            </w:r>
          </w:p>
        </w:tc>
      </w:tr>
      <w:tr w:rsidR="00F04940" w:rsidRPr="00F04940" w14:paraId="6ED2432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11AF298" w14:textId="77777777" w:rsidR="00F04940" w:rsidRPr="00F04940" w:rsidRDefault="00F04940" w:rsidP="00F04940">
            <w:pPr>
              <w:spacing w:after="160"/>
            </w:pPr>
            <w:r w:rsidRPr="00F04940">
              <w:t>SCED</w:t>
            </w:r>
          </w:p>
        </w:tc>
        <w:tc>
          <w:tcPr>
            <w:tcW w:w="627" w:type="dxa"/>
            <w:vAlign w:val="center"/>
          </w:tcPr>
          <w:p w14:paraId="71D98669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607" w:type="dxa"/>
            <w:vAlign w:val="center"/>
          </w:tcPr>
          <w:p w14:paraId="41065824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2B70296E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08F23E53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993" w:type="dxa"/>
            <w:vAlign w:val="center"/>
          </w:tcPr>
          <w:p w14:paraId="504DB611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3" w:type="dxa"/>
            <w:vAlign w:val="center"/>
          </w:tcPr>
          <w:p w14:paraId="504E81B1" w14:textId="77777777" w:rsidR="00F04940" w:rsidRPr="00F04940" w:rsidRDefault="00F04940" w:rsidP="0071114E">
            <w:pPr>
              <w:keepNext/>
              <w:spacing w:after="160"/>
            </w:pPr>
            <w:r w:rsidRPr="00F04940">
              <w:t>-</w:t>
            </w:r>
          </w:p>
        </w:tc>
      </w:tr>
    </w:tbl>
    <w:p w14:paraId="13665568" w14:textId="63444DCA" w:rsidR="00F04940" w:rsidRPr="0071114E" w:rsidRDefault="0071114E" w:rsidP="0071114E">
      <w:pPr>
        <w:pStyle w:val="Descripcin"/>
        <w:rPr>
          <w:b/>
          <w:bCs/>
          <w:color w:val="auto"/>
        </w:rPr>
      </w:pPr>
      <w:r>
        <w:rPr>
          <w:color w:val="auto"/>
        </w:rPr>
        <w:t xml:space="preserve">                               </w:t>
      </w:r>
      <w:r w:rsidRPr="0071114E">
        <w:rPr>
          <w:color w:val="auto"/>
        </w:rPr>
        <w:t xml:space="preserve">Tabla </w:t>
      </w:r>
      <w:r>
        <w:rPr>
          <w:color w:val="auto"/>
        </w:rPr>
        <w:t>5</w:t>
      </w:r>
      <w:r w:rsidRPr="0071114E">
        <w:rPr>
          <w:color w:val="auto"/>
        </w:rPr>
        <w:t>: Factores de costo Modelo Post-Arquitectura.</w:t>
      </w:r>
    </w:p>
    <w:p w14:paraId="57E7398B" w14:textId="7617AF8C" w:rsidR="00F04940" w:rsidRPr="00F04940" w:rsidRDefault="004A0DBF" w:rsidP="00F04940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62.8549622*(1.24*1*1*2.19*3.12*1*1*0.87*1*1*1*1*1*1.10*0.86*0.92*1)</m:t>
        </m:r>
      </m:oMath>
    </w:p>
    <w:p w14:paraId="5C975D44" w14:textId="4EC5D029" w:rsidR="00F04940" w:rsidRPr="00F04940" w:rsidRDefault="004A0DBF" w:rsidP="00F04940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6.415324229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403.2349619=404 peronas/mes</m:t>
        </m:r>
      </m:oMath>
    </w:p>
    <w:p w14:paraId="35E1D664" w14:textId="77777777" w:rsidR="00F04940" w:rsidRPr="00F04940" w:rsidRDefault="00F04940" w:rsidP="00F04940">
      <w:pPr>
        <w:rPr>
          <w:b/>
          <w:bCs/>
        </w:rPr>
      </w:pPr>
    </w:p>
    <w:p w14:paraId="33EA8841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Estimación de tiempo de desarrollo.</w:t>
      </w:r>
    </w:p>
    <w:p w14:paraId="4779FBDB" w14:textId="681DD1D3" w:rsidR="00F04940" w:rsidRPr="00F04940" w:rsidRDefault="004A0DBF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TDEV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∅*(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estimado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(0.28-0.2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B-0.091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SCED%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2DBFDD06" w14:textId="005AC3A5" w:rsidR="00F04940" w:rsidRPr="0068247C" w:rsidRDefault="004A0DBF" w:rsidP="00F0494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=[3.67*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403.2349619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0.28-0.2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1.0809-0.091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348EE833" w14:textId="56E5E89D" w:rsidR="00F04940" w:rsidRPr="00F04940" w:rsidRDefault="004A0DBF" w:rsidP="00F0494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=[3.67*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403.2349619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0.079192</m:t>
                  </m:r>
                </m:sup>
              </m:sSup>
            </m:e>
          </m:d>
          <m:r>
            <w:rPr>
              <w:rFonts w:ascii="Cambria Math" w:hAnsi="Cambria Math"/>
            </w:rPr>
            <m:t>*1</m:t>
          </m:r>
        </m:oMath>
      </m:oMathPara>
    </w:p>
    <w:p w14:paraId="696ECF21" w14:textId="7AEA7526" w:rsidR="00F04940" w:rsidRPr="0068247C" w:rsidRDefault="004A0DBF" w:rsidP="00F04940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=3.67*1.608197429*1</m:t>
          </m:r>
          <m:r>
            <m:rPr>
              <m:sty m:val="bi"/>
            </m:rPr>
            <w:rPr>
              <w:rFonts w:ascii="Cambria Math" w:hAnsi="Cambria Math"/>
            </w:rPr>
            <m:t>=5.902084563=6 meses</m:t>
          </m:r>
        </m:oMath>
      </m:oMathPara>
    </w:p>
    <w:p w14:paraId="50818755" w14:textId="77777777" w:rsidR="00BF2894" w:rsidRDefault="00BF2894" w:rsidP="0068247C">
      <w:pPr>
        <w:tabs>
          <w:tab w:val="left" w:pos="5904"/>
        </w:tabs>
      </w:pPr>
    </w:p>
    <w:p w14:paraId="52C4B719" w14:textId="77777777" w:rsidR="00BF2894" w:rsidRDefault="00BF2894" w:rsidP="0068247C">
      <w:pPr>
        <w:tabs>
          <w:tab w:val="left" w:pos="5904"/>
        </w:tabs>
      </w:pPr>
    </w:p>
    <w:sdt>
      <w:sdtPr>
        <w:rPr>
          <w:lang w:val="es-MX"/>
        </w:rPr>
        <w:id w:val="-181855773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</w:sdtEndPr>
      <w:sdtContent>
        <w:p w14:paraId="03966A15" w14:textId="6E06437C" w:rsidR="00BF2894" w:rsidRDefault="00BF2894">
          <w:pPr>
            <w:pStyle w:val="Ttulo1"/>
          </w:pPr>
          <w:r>
            <w:rPr>
              <w:lang w:val="es-MX"/>
            </w:rPr>
            <w:t>Bibliografía</w:t>
          </w:r>
        </w:p>
        <w:sdt>
          <w:sdtPr>
            <w:id w:val="111145805"/>
            <w:bibliography/>
          </w:sdtPr>
          <w:sdtContent>
            <w:p w14:paraId="4F2C4E22" w14:textId="77777777" w:rsidR="00BF2894" w:rsidRDefault="00BF2894" w:rsidP="00BF2894">
              <w:pPr>
                <w:pStyle w:val="Bibliografa"/>
                <w:ind w:left="720" w:hanging="720"/>
                <w:rPr>
                  <w:noProof/>
                  <w:szCs w:val="24"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>Luque Claveras, J. (2015). Métricas de productividad del software para la gestión de proyectos.</w:t>
              </w:r>
            </w:p>
            <w:p w14:paraId="3C705064" w14:textId="754187DE" w:rsidR="00BF2894" w:rsidRDefault="00BF2894" w:rsidP="00BF289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F9D1989" w14:textId="1431BA4C" w:rsidR="0068247C" w:rsidRPr="0068247C" w:rsidRDefault="0068247C" w:rsidP="0068247C">
      <w:pPr>
        <w:tabs>
          <w:tab w:val="left" w:pos="5904"/>
        </w:tabs>
      </w:pPr>
      <w:r>
        <w:tab/>
      </w:r>
    </w:p>
    <w:sectPr w:rsidR="0068247C" w:rsidRPr="0068247C" w:rsidSect="001C37B9">
      <w:type w:val="continuous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B733" w14:textId="77777777" w:rsidR="004A0DBF" w:rsidRDefault="004A0DBF" w:rsidP="00D6137D">
      <w:pPr>
        <w:spacing w:after="0" w:line="240" w:lineRule="auto"/>
      </w:pPr>
      <w:r>
        <w:separator/>
      </w:r>
    </w:p>
  </w:endnote>
  <w:endnote w:type="continuationSeparator" w:id="0">
    <w:p w14:paraId="37574F42" w14:textId="77777777" w:rsidR="004A0DBF" w:rsidRDefault="004A0DBF" w:rsidP="00D6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9192" w14:textId="77777777" w:rsidR="004A0DBF" w:rsidRDefault="004A0DBF" w:rsidP="00D6137D">
      <w:pPr>
        <w:spacing w:after="0" w:line="240" w:lineRule="auto"/>
      </w:pPr>
      <w:r>
        <w:separator/>
      </w:r>
    </w:p>
  </w:footnote>
  <w:footnote w:type="continuationSeparator" w:id="0">
    <w:p w14:paraId="662CA9B1" w14:textId="77777777" w:rsidR="004A0DBF" w:rsidRDefault="004A0DBF" w:rsidP="00D6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56A6"/>
    <w:multiLevelType w:val="hybridMultilevel"/>
    <w:tmpl w:val="FD621F2A"/>
    <w:lvl w:ilvl="0" w:tplc="BE8EC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5A"/>
    <w:rsid w:val="00012645"/>
    <w:rsid w:val="0001344F"/>
    <w:rsid w:val="00016CD3"/>
    <w:rsid w:val="0005574C"/>
    <w:rsid w:val="00066896"/>
    <w:rsid w:val="00094398"/>
    <w:rsid w:val="00094D1A"/>
    <w:rsid w:val="000B4EF9"/>
    <w:rsid w:val="000B780C"/>
    <w:rsid w:val="000D2A72"/>
    <w:rsid w:val="000F2558"/>
    <w:rsid w:val="001306F2"/>
    <w:rsid w:val="00135B61"/>
    <w:rsid w:val="0015127A"/>
    <w:rsid w:val="001733DF"/>
    <w:rsid w:val="001736B8"/>
    <w:rsid w:val="00173CF9"/>
    <w:rsid w:val="001A68BD"/>
    <w:rsid w:val="001C03FF"/>
    <w:rsid w:val="001C37B9"/>
    <w:rsid w:val="001D6D4E"/>
    <w:rsid w:val="002117D1"/>
    <w:rsid w:val="00232CB6"/>
    <w:rsid w:val="00236E5B"/>
    <w:rsid w:val="00244B5A"/>
    <w:rsid w:val="002473A5"/>
    <w:rsid w:val="00250842"/>
    <w:rsid w:val="00254E95"/>
    <w:rsid w:val="00264126"/>
    <w:rsid w:val="00264CC5"/>
    <w:rsid w:val="002744D5"/>
    <w:rsid w:val="00287001"/>
    <w:rsid w:val="00293DC6"/>
    <w:rsid w:val="002A5C5F"/>
    <w:rsid w:val="002E2BDD"/>
    <w:rsid w:val="002E64C6"/>
    <w:rsid w:val="00305BEE"/>
    <w:rsid w:val="00311D39"/>
    <w:rsid w:val="0031347B"/>
    <w:rsid w:val="00326EE7"/>
    <w:rsid w:val="00366183"/>
    <w:rsid w:val="0037018C"/>
    <w:rsid w:val="00370DA2"/>
    <w:rsid w:val="003869ED"/>
    <w:rsid w:val="00392607"/>
    <w:rsid w:val="00396D53"/>
    <w:rsid w:val="003A4721"/>
    <w:rsid w:val="003A6D1E"/>
    <w:rsid w:val="003C01ED"/>
    <w:rsid w:val="003C1FEF"/>
    <w:rsid w:val="003C7D84"/>
    <w:rsid w:val="003E4C0F"/>
    <w:rsid w:val="003E4C3B"/>
    <w:rsid w:val="00411838"/>
    <w:rsid w:val="00424F04"/>
    <w:rsid w:val="00426C0E"/>
    <w:rsid w:val="0043267B"/>
    <w:rsid w:val="004602CC"/>
    <w:rsid w:val="00460B2D"/>
    <w:rsid w:val="00462ADB"/>
    <w:rsid w:val="00485442"/>
    <w:rsid w:val="004938CC"/>
    <w:rsid w:val="004A0DBF"/>
    <w:rsid w:val="004A2350"/>
    <w:rsid w:val="004A485A"/>
    <w:rsid w:val="004B108A"/>
    <w:rsid w:val="004B520E"/>
    <w:rsid w:val="004C211F"/>
    <w:rsid w:val="004E0233"/>
    <w:rsid w:val="004F242C"/>
    <w:rsid w:val="005070E3"/>
    <w:rsid w:val="00507143"/>
    <w:rsid w:val="00513A7C"/>
    <w:rsid w:val="00517229"/>
    <w:rsid w:val="00536725"/>
    <w:rsid w:val="00553631"/>
    <w:rsid w:val="00561F7A"/>
    <w:rsid w:val="005810EA"/>
    <w:rsid w:val="00583697"/>
    <w:rsid w:val="005A0EA3"/>
    <w:rsid w:val="005A732A"/>
    <w:rsid w:val="005C2918"/>
    <w:rsid w:val="005C4F22"/>
    <w:rsid w:val="0060407B"/>
    <w:rsid w:val="00610C1C"/>
    <w:rsid w:val="00620493"/>
    <w:rsid w:val="0062732B"/>
    <w:rsid w:val="00645EF3"/>
    <w:rsid w:val="006578B9"/>
    <w:rsid w:val="0067115D"/>
    <w:rsid w:val="0068247C"/>
    <w:rsid w:val="006C22AE"/>
    <w:rsid w:val="006D58B5"/>
    <w:rsid w:val="006D6B59"/>
    <w:rsid w:val="006E6E27"/>
    <w:rsid w:val="007008AF"/>
    <w:rsid w:val="0070619A"/>
    <w:rsid w:val="0071114E"/>
    <w:rsid w:val="00713A16"/>
    <w:rsid w:val="007241A8"/>
    <w:rsid w:val="00735BE1"/>
    <w:rsid w:val="00736ABE"/>
    <w:rsid w:val="0076595F"/>
    <w:rsid w:val="00790C1D"/>
    <w:rsid w:val="00791D2C"/>
    <w:rsid w:val="00792C6F"/>
    <w:rsid w:val="007A4F8B"/>
    <w:rsid w:val="007D2864"/>
    <w:rsid w:val="007F41D5"/>
    <w:rsid w:val="008138BD"/>
    <w:rsid w:val="00833A97"/>
    <w:rsid w:val="00834D7A"/>
    <w:rsid w:val="008408FA"/>
    <w:rsid w:val="00850DB4"/>
    <w:rsid w:val="00874A01"/>
    <w:rsid w:val="008814CD"/>
    <w:rsid w:val="00897743"/>
    <w:rsid w:val="008A6C4B"/>
    <w:rsid w:val="008A7EE3"/>
    <w:rsid w:val="008C315F"/>
    <w:rsid w:val="00935CEE"/>
    <w:rsid w:val="009677AE"/>
    <w:rsid w:val="009715F0"/>
    <w:rsid w:val="009725ED"/>
    <w:rsid w:val="009837A8"/>
    <w:rsid w:val="00993939"/>
    <w:rsid w:val="009B0CB4"/>
    <w:rsid w:val="009C015A"/>
    <w:rsid w:val="009C1830"/>
    <w:rsid w:val="009D76C5"/>
    <w:rsid w:val="009E0911"/>
    <w:rsid w:val="00A53A28"/>
    <w:rsid w:val="00A64CD8"/>
    <w:rsid w:val="00A8003F"/>
    <w:rsid w:val="00A87FD3"/>
    <w:rsid w:val="00A9554A"/>
    <w:rsid w:val="00AB06DF"/>
    <w:rsid w:val="00AB49C0"/>
    <w:rsid w:val="00AC3BF9"/>
    <w:rsid w:val="00AD3FFE"/>
    <w:rsid w:val="00AD4374"/>
    <w:rsid w:val="00AE33D9"/>
    <w:rsid w:val="00AF398B"/>
    <w:rsid w:val="00B11BD6"/>
    <w:rsid w:val="00B12C07"/>
    <w:rsid w:val="00B4649F"/>
    <w:rsid w:val="00B46891"/>
    <w:rsid w:val="00B90DDC"/>
    <w:rsid w:val="00B91B80"/>
    <w:rsid w:val="00BA404E"/>
    <w:rsid w:val="00BB6CF5"/>
    <w:rsid w:val="00BC06DC"/>
    <w:rsid w:val="00BD0082"/>
    <w:rsid w:val="00BF2894"/>
    <w:rsid w:val="00C01D60"/>
    <w:rsid w:val="00C038A9"/>
    <w:rsid w:val="00C12708"/>
    <w:rsid w:val="00C14433"/>
    <w:rsid w:val="00C151FF"/>
    <w:rsid w:val="00C840CE"/>
    <w:rsid w:val="00C93CC5"/>
    <w:rsid w:val="00CA1680"/>
    <w:rsid w:val="00CB68C4"/>
    <w:rsid w:val="00CC4B0B"/>
    <w:rsid w:val="00CC7B4C"/>
    <w:rsid w:val="00CE6161"/>
    <w:rsid w:val="00CE68B3"/>
    <w:rsid w:val="00CF5E80"/>
    <w:rsid w:val="00D24CEA"/>
    <w:rsid w:val="00D34289"/>
    <w:rsid w:val="00D405AE"/>
    <w:rsid w:val="00D4148C"/>
    <w:rsid w:val="00D44A64"/>
    <w:rsid w:val="00D510BE"/>
    <w:rsid w:val="00D5322B"/>
    <w:rsid w:val="00D6137D"/>
    <w:rsid w:val="00D841B5"/>
    <w:rsid w:val="00DA74F5"/>
    <w:rsid w:val="00DB34FD"/>
    <w:rsid w:val="00DC33D2"/>
    <w:rsid w:val="00DC4CF7"/>
    <w:rsid w:val="00DD1885"/>
    <w:rsid w:val="00DD21F6"/>
    <w:rsid w:val="00DD3984"/>
    <w:rsid w:val="00DE6971"/>
    <w:rsid w:val="00DF2ECA"/>
    <w:rsid w:val="00E311E7"/>
    <w:rsid w:val="00E36018"/>
    <w:rsid w:val="00E571FD"/>
    <w:rsid w:val="00E6016F"/>
    <w:rsid w:val="00E6666C"/>
    <w:rsid w:val="00F04940"/>
    <w:rsid w:val="00F05288"/>
    <w:rsid w:val="00F05BE8"/>
    <w:rsid w:val="00F21CB2"/>
    <w:rsid w:val="00F32F0F"/>
    <w:rsid w:val="00F6600B"/>
    <w:rsid w:val="00F7654F"/>
    <w:rsid w:val="00F77AC5"/>
    <w:rsid w:val="00F914B7"/>
    <w:rsid w:val="00FA3EC6"/>
    <w:rsid w:val="00FA670C"/>
    <w:rsid w:val="00FB0C03"/>
    <w:rsid w:val="00FD60C1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90F8"/>
  <w15:chartTrackingRefBased/>
  <w15:docId w15:val="{3244F552-7ABE-4918-B212-8E6B5FE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2894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138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96D5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6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37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6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37D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724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54E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BF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Luq15</b:Tag>
    <b:SourceType>JournalArticle</b:SourceType>
    <b:Guid>{5F8B7C6A-37FA-4C07-B341-D310AA0E7AB8}</b:Guid>
    <b:Title>Métricas de productividad del software para la gestión de proyectos</b:Title>
    <b:Year>2015</b:Year>
    <b:Author>
      <b:Author>
        <b:NameList>
          <b:Person>
            <b:Last>Luque Claveras</b:Last>
            <b:First>Javier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18DE40D-81FE-4D9B-A903-CB8642AF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17</Pages>
  <Words>2179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 CAMPOVERDE LEIVA</dc:creator>
  <cp:keywords/>
  <dc:description/>
  <cp:lastModifiedBy>sergi</cp:lastModifiedBy>
  <cp:revision>16</cp:revision>
  <dcterms:created xsi:type="dcterms:W3CDTF">2022-01-10T19:19:00Z</dcterms:created>
  <dcterms:modified xsi:type="dcterms:W3CDTF">2022-02-06T23:00:00Z</dcterms:modified>
</cp:coreProperties>
</file>