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A085" w14:textId="77777777" w:rsidR="00661010" w:rsidRPr="00E07D88" w:rsidRDefault="00661010" w:rsidP="00661010">
      <w:pPr>
        <w:spacing w:before="1417" w:after="1417"/>
        <w:ind w:left="1417" w:right="1417"/>
        <w:rPr>
          <w:rFonts w:ascii="Calibri" w:hAnsi="Calibri"/>
          <w:b/>
          <w:bCs/>
        </w:rPr>
      </w:pPr>
    </w:p>
    <w:p w14:paraId="4B8ADCFE" w14:textId="77777777" w:rsidR="00661010" w:rsidRPr="00453783" w:rsidRDefault="00661010" w:rsidP="00661010">
      <w:pPr>
        <w:rPr>
          <w:rFonts w:ascii="Calibri" w:hAnsi="Calibri"/>
        </w:rPr>
      </w:pPr>
    </w:p>
    <w:p w14:paraId="294CCB79" w14:textId="77777777" w:rsidR="00661010" w:rsidRPr="00453783" w:rsidRDefault="00661010" w:rsidP="00661010">
      <w:pPr>
        <w:rPr>
          <w:rFonts w:ascii="Calibri" w:hAnsi="Calibri"/>
        </w:rPr>
      </w:pPr>
    </w:p>
    <w:p w14:paraId="5DDE4670" w14:textId="77777777" w:rsidR="00661010" w:rsidRPr="00453783" w:rsidRDefault="00661010" w:rsidP="00661010">
      <w:pPr>
        <w:rPr>
          <w:rFonts w:ascii="Calibri" w:hAnsi="Calibri"/>
        </w:rPr>
      </w:pPr>
    </w:p>
    <w:p w14:paraId="334114CC" w14:textId="77777777" w:rsidR="00661010" w:rsidRPr="00453783" w:rsidRDefault="00661010" w:rsidP="00661010">
      <w:pPr>
        <w:rPr>
          <w:rFonts w:ascii="Calibri" w:hAnsi="Calibri"/>
        </w:rPr>
      </w:pPr>
    </w:p>
    <w:p w14:paraId="62C7B557" w14:textId="71691BAA" w:rsidR="00661010" w:rsidRPr="00F80029" w:rsidRDefault="002755F6" w:rsidP="002755F6">
      <w:pPr>
        <w:jc w:val="center"/>
        <w:rPr>
          <w:b/>
          <w:bCs/>
        </w:rPr>
      </w:pPr>
      <w:r w:rsidRPr="00F80029">
        <w:rPr>
          <w:b/>
          <w:bCs/>
        </w:rPr>
        <w:t xml:space="preserve">DOCUMENTO DE </w:t>
      </w:r>
      <w:r w:rsidR="00661010" w:rsidRPr="00F80029">
        <w:rPr>
          <w:b/>
          <w:bCs/>
        </w:rPr>
        <w:t>PLAN DE MATENIMIENTO</w:t>
      </w:r>
    </w:p>
    <w:p w14:paraId="1F25533E" w14:textId="75F738B4" w:rsidR="002755F6" w:rsidRPr="00F80029" w:rsidRDefault="002755F6" w:rsidP="002755F6">
      <w:pPr>
        <w:jc w:val="center"/>
        <w:rPr>
          <w:b/>
          <w:bCs/>
        </w:rPr>
      </w:pPr>
    </w:p>
    <w:p w14:paraId="284740A9" w14:textId="6B2AA2BC" w:rsidR="002755F6" w:rsidRPr="00F80029" w:rsidRDefault="002755F6" w:rsidP="002755F6">
      <w:pPr>
        <w:jc w:val="center"/>
        <w:rPr>
          <w:b/>
          <w:bCs/>
        </w:rPr>
      </w:pPr>
      <w:r w:rsidRPr="00F80029">
        <w:rPr>
          <w:b/>
          <w:bCs/>
        </w:rPr>
        <w:t xml:space="preserve">GRUPO # </w:t>
      </w:r>
      <w:r w:rsidR="00C25F65">
        <w:rPr>
          <w:b/>
          <w:bCs/>
        </w:rPr>
        <w:t>A</w:t>
      </w:r>
    </w:p>
    <w:p w14:paraId="70FE5EEC" w14:textId="77777777" w:rsidR="00025274" w:rsidRDefault="005568BE" w:rsidP="00661010">
      <w:r>
        <w:t xml:space="preserve">                                             </w:t>
      </w:r>
    </w:p>
    <w:p w14:paraId="4C0ADE40" w14:textId="77777777" w:rsidR="00025274" w:rsidRDefault="00025274" w:rsidP="00661010"/>
    <w:p w14:paraId="24C1AFA4" w14:textId="77777777" w:rsidR="00025274" w:rsidRDefault="00025274" w:rsidP="00661010"/>
    <w:p w14:paraId="6C96EF2D" w14:textId="77777777" w:rsidR="00025274" w:rsidRDefault="00025274" w:rsidP="00661010"/>
    <w:p w14:paraId="5FCA5350" w14:textId="77777777" w:rsidR="00025274" w:rsidRDefault="00025274" w:rsidP="00661010"/>
    <w:p w14:paraId="272C40CC" w14:textId="77777777" w:rsidR="00025274" w:rsidRDefault="00025274" w:rsidP="00661010"/>
    <w:p w14:paraId="14650E2A" w14:textId="77777777" w:rsidR="00025274" w:rsidRDefault="00025274" w:rsidP="00661010"/>
    <w:p w14:paraId="56795F0D" w14:textId="77777777" w:rsidR="00025274" w:rsidRDefault="00025274" w:rsidP="00661010"/>
    <w:p w14:paraId="03221A06" w14:textId="77777777" w:rsidR="00025274" w:rsidRDefault="00025274" w:rsidP="00661010"/>
    <w:p w14:paraId="21C47DC2" w14:textId="14BDB46C" w:rsidR="00F85C9D" w:rsidRDefault="005568BE" w:rsidP="00F85C9D">
      <w:pPr>
        <w:sectPr w:rsidR="00F85C9D" w:rsidSect="00E6668E">
          <w:headerReference w:type="default" r:id="rId8"/>
          <w:pgSz w:w="11906" w:h="16838" w:code="9"/>
          <w:pgMar w:top="1418" w:right="1418" w:bottom="1418" w:left="1418" w:header="709" w:footer="709" w:gutter="0"/>
          <w:cols w:space="708"/>
          <w:docGrid w:linePitch="360"/>
        </w:sectPr>
      </w:pPr>
      <w:r>
        <w:t xml:space="preserve">        </w:t>
      </w:r>
    </w:p>
    <w:p w14:paraId="20607DB3" w14:textId="4EA8B903" w:rsidR="005568BE" w:rsidRPr="00F85C9D" w:rsidRDefault="00F85C9D" w:rsidP="00F85C9D">
      <w:pPr>
        <w:pStyle w:val="TtuloTDC"/>
        <w:rPr>
          <w:b/>
          <w:bCs/>
        </w:rPr>
      </w:pPr>
      <w:r w:rsidRPr="00294807">
        <w:rPr>
          <w:b/>
          <w:bCs/>
          <w:color w:val="auto"/>
          <w:lang w:val="es-MX"/>
        </w:rPr>
        <w:lastRenderedPageBreak/>
        <w:t>Tabla de contenido.</w:t>
      </w:r>
      <w:r w:rsidR="00E6668E">
        <w:tab/>
      </w:r>
    </w:p>
    <w:sdt>
      <w:sdtPr>
        <w:rPr>
          <w:lang w:val="es-MX"/>
        </w:rPr>
        <w:id w:val="-1950389445"/>
        <w:docPartObj>
          <w:docPartGallery w:val="Table of Contents"/>
          <w:docPartUnique/>
        </w:docPartObj>
      </w:sdtPr>
      <w:sdtEndPr>
        <w:rPr>
          <w:b/>
          <w:bCs/>
        </w:rPr>
      </w:sdtEndPr>
      <w:sdtContent>
        <w:p w14:paraId="3F484C2A" w14:textId="2E552D3D" w:rsidR="00F85C9D" w:rsidRDefault="00025274" w:rsidP="002377E9">
          <w:pPr>
            <w:pStyle w:val="TDC1"/>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95019068" w:history="1">
            <w:r w:rsidR="00F85C9D" w:rsidRPr="005870FA">
              <w:rPr>
                <w:rStyle w:val="Hipervnculo"/>
                <w:noProof/>
              </w:rPr>
              <w:t>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Introducción.</w:t>
            </w:r>
            <w:r w:rsidR="00F85C9D">
              <w:rPr>
                <w:noProof/>
                <w:webHidden/>
              </w:rPr>
              <w:tab/>
            </w:r>
            <w:r w:rsidR="00F85C9D">
              <w:rPr>
                <w:noProof/>
                <w:webHidden/>
              </w:rPr>
              <w:fldChar w:fldCharType="begin"/>
            </w:r>
            <w:r w:rsidR="00F85C9D">
              <w:rPr>
                <w:noProof/>
                <w:webHidden/>
              </w:rPr>
              <w:instrText xml:space="preserve"> PAGEREF _Toc95019068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539EBF99" w14:textId="3A2C2E98"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69" w:history="1">
            <w:r w:rsidR="00F85C9D" w:rsidRPr="005870FA">
              <w:rPr>
                <w:rStyle w:val="Hipervnculo"/>
                <w:noProof/>
              </w:rPr>
              <w:t>1.1.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Propósito.</w:t>
            </w:r>
            <w:r w:rsidR="00F85C9D">
              <w:rPr>
                <w:noProof/>
                <w:webHidden/>
              </w:rPr>
              <w:tab/>
            </w:r>
            <w:r w:rsidR="00F85C9D">
              <w:rPr>
                <w:noProof/>
                <w:webHidden/>
              </w:rPr>
              <w:fldChar w:fldCharType="begin"/>
            </w:r>
            <w:r w:rsidR="00F85C9D">
              <w:rPr>
                <w:noProof/>
                <w:webHidden/>
              </w:rPr>
              <w:instrText xml:space="preserve"> PAGEREF _Toc95019069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0C293058" w14:textId="3A165EFA"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0" w:history="1">
            <w:r w:rsidR="00F85C9D" w:rsidRPr="005870FA">
              <w:rPr>
                <w:rStyle w:val="Hipervnculo"/>
                <w:noProof/>
              </w:rPr>
              <w:t>1.2.</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Objetivo.</w:t>
            </w:r>
            <w:r w:rsidR="00F85C9D">
              <w:rPr>
                <w:noProof/>
                <w:webHidden/>
              </w:rPr>
              <w:tab/>
            </w:r>
            <w:r w:rsidR="00F85C9D">
              <w:rPr>
                <w:noProof/>
                <w:webHidden/>
              </w:rPr>
              <w:fldChar w:fldCharType="begin"/>
            </w:r>
            <w:r w:rsidR="00F85C9D">
              <w:rPr>
                <w:noProof/>
                <w:webHidden/>
              </w:rPr>
              <w:instrText xml:space="preserve"> PAGEREF _Toc95019070 \h </w:instrText>
            </w:r>
            <w:r w:rsidR="00F85C9D">
              <w:rPr>
                <w:noProof/>
                <w:webHidden/>
              </w:rPr>
            </w:r>
            <w:r w:rsidR="00F85C9D">
              <w:rPr>
                <w:noProof/>
                <w:webHidden/>
              </w:rPr>
              <w:fldChar w:fldCharType="separate"/>
            </w:r>
            <w:r w:rsidR="00F85C9D">
              <w:rPr>
                <w:noProof/>
                <w:webHidden/>
              </w:rPr>
              <w:t>1</w:t>
            </w:r>
            <w:r w:rsidR="00F85C9D">
              <w:rPr>
                <w:noProof/>
                <w:webHidden/>
              </w:rPr>
              <w:fldChar w:fldCharType="end"/>
            </w:r>
          </w:hyperlink>
        </w:p>
        <w:p w14:paraId="233058B1" w14:textId="3BC34619"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1" w:history="1">
            <w:r w:rsidR="00F85C9D" w:rsidRPr="005870FA">
              <w:rPr>
                <w:rStyle w:val="Hipervnculo"/>
                <w:noProof/>
              </w:rPr>
              <w:t>1.3.</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Alcance.</w:t>
            </w:r>
            <w:r w:rsidR="00F85C9D">
              <w:rPr>
                <w:noProof/>
                <w:webHidden/>
              </w:rPr>
              <w:tab/>
            </w:r>
            <w:r w:rsidR="00F85C9D">
              <w:rPr>
                <w:noProof/>
                <w:webHidden/>
              </w:rPr>
              <w:fldChar w:fldCharType="begin"/>
            </w:r>
            <w:r w:rsidR="00F85C9D">
              <w:rPr>
                <w:noProof/>
                <w:webHidden/>
              </w:rPr>
              <w:instrText xml:space="preserve"> PAGEREF _Toc95019071 \h </w:instrText>
            </w:r>
            <w:r w:rsidR="00F85C9D">
              <w:rPr>
                <w:noProof/>
                <w:webHidden/>
              </w:rPr>
            </w:r>
            <w:r w:rsidR="00F85C9D">
              <w:rPr>
                <w:noProof/>
                <w:webHidden/>
              </w:rPr>
              <w:fldChar w:fldCharType="separate"/>
            </w:r>
            <w:r w:rsidR="00F85C9D">
              <w:rPr>
                <w:noProof/>
                <w:webHidden/>
              </w:rPr>
              <w:t>2</w:t>
            </w:r>
            <w:r w:rsidR="00F85C9D">
              <w:rPr>
                <w:noProof/>
                <w:webHidden/>
              </w:rPr>
              <w:fldChar w:fldCharType="end"/>
            </w:r>
          </w:hyperlink>
        </w:p>
        <w:p w14:paraId="10C74509" w14:textId="794B32E6"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2" w:history="1">
            <w:r w:rsidR="00F85C9D" w:rsidRPr="005870FA">
              <w:rPr>
                <w:rStyle w:val="Hipervnculo"/>
                <w:noProof/>
              </w:rPr>
              <w:t>1.4.</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Limitaciones.</w:t>
            </w:r>
            <w:r w:rsidR="00F85C9D">
              <w:rPr>
                <w:noProof/>
                <w:webHidden/>
              </w:rPr>
              <w:tab/>
            </w:r>
            <w:r w:rsidR="00F85C9D">
              <w:rPr>
                <w:noProof/>
                <w:webHidden/>
              </w:rPr>
              <w:fldChar w:fldCharType="begin"/>
            </w:r>
            <w:r w:rsidR="00F85C9D">
              <w:rPr>
                <w:noProof/>
                <w:webHidden/>
              </w:rPr>
              <w:instrText xml:space="preserve"> PAGEREF _Toc95019072 \h </w:instrText>
            </w:r>
            <w:r w:rsidR="00F85C9D">
              <w:rPr>
                <w:noProof/>
                <w:webHidden/>
              </w:rPr>
            </w:r>
            <w:r w:rsidR="00F85C9D">
              <w:rPr>
                <w:noProof/>
                <w:webHidden/>
              </w:rPr>
              <w:fldChar w:fldCharType="separate"/>
            </w:r>
            <w:r w:rsidR="00F85C9D">
              <w:rPr>
                <w:noProof/>
                <w:webHidden/>
              </w:rPr>
              <w:t>2</w:t>
            </w:r>
            <w:r w:rsidR="00F85C9D">
              <w:rPr>
                <w:noProof/>
                <w:webHidden/>
              </w:rPr>
              <w:fldChar w:fldCharType="end"/>
            </w:r>
          </w:hyperlink>
        </w:p>
        <w:p w14:paraId="47B02FBA" w14:textId="5EFF392D" w:rsidR="00F85C9D" w:rsidRDefault="007B4B61" w:rsidP="002377E9">
          <w:pPr>
            <w:pStyle w:val="TDC1"/>
            <w:rPr>
              <w:rFonts w:asciiTheme="minorHAnsi" w:eastAsiaTheme="minorEastAsia" w:hAnsiTheme="minorHAnsi" w:cstheme="minorBidi"/>
              <w:noProof/>
              <w:sz w:val="22"/>
              <w:szCs w:val="22"/>
              <w:lang w:val="es-EC" w:eastAsia="es-EC"/>
            </w:rPr>
          </w:pPr>
          <w:hyperlink w:anchor="_Toc95019073" w:history="1">
            <w:r w:rsidR="00F85C9D" w:rsidRPr="005870FA">
              <w:rPr>
                <w:rStyle w:val="Hipervnculo"/>
                <w:noProof/>
              </w:rPr>
              <w:t>2.</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Términos y Siglas.</w:t>
            </w:r>
            <w:r w:rsidR="00F85C9D">
              <w:rPr>
                <w:noProof/>
                <w:webHidden/>
              </w:rPr>
              <w:tab/>
            </w:r>
            <w:r w:rsidR="00F85C9D">
              <w:rPr>
                <w:noProof/>
                <w:webHidden/>
              </w:rPr>
              <w:fldChar w:fldCharType="begin"/>
            </w:r>
            <w:r w:rsidR="00F85C9D">
              <w:rPr>
                <w:noProof/>
                <w:webHidden/>
              </w:rPr>
              <w:instrText xml:space="preserve"> PAGEREF _Toc95019073 \h </w:instrText>
            </w:r>
            <w:r w:rsidR="00F85C9D">
              <w:rPr>
                <w:noProof/>
                <w:webHidden/>
              </w:rPr>
            </w:r>
            <w:r w:rsidR="00F85C9D">
              <w:rPr>
                <w:noProof/>
                <w:webHidden/>
              </w:rPr>
              <w:fldChar w:fldCharType="separate"/>
            </w:r>
            <w:r w:rsidR="00F85C9D">
              <w:rPr>
                <w:noProof/>
                <w:webHidden/>
              </w:rPr>
              <w:t>2</w:t>
            </w:r>
            <w:r w:rsidR="00F85C9D">
              <w:rPr>
                <w:noProof/>
                <w:webHidden/>
              </w:rPr>
              <w:fldChar w:fldCharType="end"/>
            </w:r>
          </w:hyperlink>
        </w:p>
        <w:p w14:paraId="4D23DB05" w14:textId="55CE7342" w:rsidR="00F85C9D" w:rsidRDefault="007B4B61" w:rsidP="002377E9">
          <w:pPr>
            <w:pStyle w:val="TDC1"/>
            <w:rPr>
              <w:rFonts w:asciiTheme="minorHAnsi" w:eastAsiaTheme="minorEastAsia" w:hAnsiTheme="minorHAnsi" w:cstheme="minorBidi"/>
              <w:noProof/>
              <w:sz w:val="22"/>
              <w:szCs w:val="22"/>
              <w:lang w:val="es-EC" w:eastAsia="es-EC"/>
            </w:rPr>
          </w:pPr>
          <w:hyperlink w:anchor="_Toc95019074" w:history="1">
            <w:r w:rsidR="00F85C9D" w:rsidRPr="005870FA">
              <w:rPr>
                <w:rStyle w:val="Hipervnculo"/>
                <w:noProof/>
              </w:rPr>
              <w:t>3.</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Marco Normativo.</w:t>
            </w:r>
            <w:r w:rsidR="00F85C9D">
              <w:rPr>
                <w:noProof/>
                <w:webHidden/>
              </w:rPr>
              <w:tab/>
            </w:r>
            <w:r w:rsidR="00F85C9D">
              <w:rPr>
                <w:noProof/>
                <w:webHidden/>
              </w:rPr>
              <w:fldChar w:fldCharType="begin"/>
            </w:r>
            <w:r w:rsidR="00F85C9D">
              <w:rPr>
                <w:noProof/>
                <w:webHidden/>
              </w:rPr>
              <w:instrText xml:space="preserve"> PAGEREF _Toc95019074 \h </w:instrText>
            </w:r>
            <w:r w:rsidR="00F85C9D">
              <w:rPr>
                <w:noProof/>
                <w:webHidden/>
              </w:rPr>
            </w:r>
            <w:r w:rsidR="00F85C9D">
              <w:rPr>
                <w:noProof/>
                <w:webHidden/>
              </w:rPr>
              <w:fldChar w:fldCharType="separate"/>
            </w:r>
            <w:r w:rsidR="00F85C9D">
              <w:rPr>
                <w:noProof/>
                <w:webHidden/>
              </w:rPr>
              <w:t>4</w:t>
            </w:r>
            <w:r w:rsidR="00F85C9D">
              <w:rPr>
                <w:noProof/>
                <w:webHidden/>
              </w:rPr>
              <w:fldChar w:fldCharType="end"/>
            </w:r>
          </w:hyperlink>
        </w:p>
        <w:p w14:paraId="73963098" w14:textId="00AE29BD" w:rsidR="00F85C9D" w:rsidRDefault="007B4B61" w:rsidP="002377E9">
          <w:pPr>
            <w:pStyle w:val="TDC1"/>
            <w:rPr>
              <w:rFonts w:asciiTheme="minorHAnsi" w:eastAsiaTheme="minorEastAsia" w:hAnsiTheme="minorHAnsi" w:cstheme="minorBidi"/>
              <w:noProof/>
              <w:sz w:val="22"/>
              <w:szCs w:val="22"/>
              <w:lang w:val="es-EC" w:eastAsia="es-EC"/>
            </w:rPr>
          </w:pPr>
          <w:hyperlink w:anchor="_Toc95019075" w:history="1">
            <w:r w:rsidR="00F85C9D" w:rsidRPr="005870FA">
              <w:rPr>
                <w:rStyle w:val="Hipervnculo"/>
                <w:noProof/>
              </w:rPr>
              <w:t>4.</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Documentos De Referencia.</w:t>
            </w:r>
            <w:r w:rsidR="00F85C9D">
              <w:rPr>
                <w:noProof/>
                <w:webHidden/>
              </w:rPr>
              <w:tab/>
            </w:r>
            <w:r w:rsidR="00F85C9D">
              <w:rPr>
                <w:noProof/>
                <w:webHidden/>
              </w:rPr>
              <w:fldChar w:fldCharType="begin"/>
            </w:r>
            <w:r w:rsidR="00F85C9D">
              <w:rPr>
                <w:noProof/>
                <w:webHidden/>
              </w:rPr>
              <w:instrText xml:space="preserve"> PAGEREF _Toc95019075 \h </w:instrText>
            </w:r>
            <w:r w:rsidR="00F85C9D">
              <w:rPr>
                <w:noProof/>
                <w:webHidden/>
              </w:rPr>
            </w:r>
            <w:r w:rsidR="00F85C9D">
              <w:rPr>
                <w:noProof/>
                <w:webHidden/>
              </w:rPr>
              <w:fldChar w:fldCharType="separate"/>
            </w:r>
            <w:r w:rsidR="00F85C9D">
              <w:rPr>
                <w:noProof/>
                <w:webHidden/>
              </w:rPr>
              <w:t>5</w:t>
            </w:r>
            <w:r w:rsidR="00F85C9D">
              <w:rPr>
                <w:noProof/>
                <w:webHidden/>
              </w:rPr>
              <w:fldChar w:fldCharType="end"/>
            </w:r>
          </w:hyperlink>
        </w:p>
        <w:p w14:paraId="63D338FE" w14:textId="0B899D6A" w:rsidR="00F85C9D" w:rsidRDefault="007B4B61" w:rsidP="002377E9">
          <w:pPr>
            <w:pStyle w:val="TDC1"/>
            <w:rPr>
              <w:rFonts w:asciiTheme="minorHAnsi" w:eastAsiaTheme="minorEastAsia" w:hAnsiTheme="minorHAnsi" w:cstheme="minorBidi"/>
              <w:noProof/>
              <w:sz w:val="22"/>
              <w:szCs w:val="22"/>
              <w:lang w:val="es-EC" w:eastAsia="es-EC"/>
            </w:rPr>
          </w:pPr>
          <w:hyperlink w:anchor="_Toc95019076" w:history="1">
            <w:r w:rsidR="00F85C9D" w:rsidRPr="005870FA">
              <w:rPr>
                <w:rStyle w:val="Hipervnculo"/>
                <w:noProof/>
              </w:rPr>
              <w:t>5.</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Proceso De Mantenimiento.</w:t>
            </w:r>
            <w:r w:rsidR="00F85C9D">
              <w:rPr>
                <w:noProof/>
                <w:webHidden/>
              </w:rPr>
              <w:tab/>
            </w:r>
            <w:r w:rsidR="00F85C9D">
              <w:rPr>
                <w:noProof/>
                <w:webHidden/>
              </w:rPr>
              <w:fldChar w:fldCharType="begin"/>
            </w:r>
            <w:r w:rsidR="00F85C9D">
              <w:rPr>
                <w:noProof/>
                <w:webHidden/>
              </w:rPr>
              <w:instrText xml:space="preserve"> PAGEREF _Toc95019076 \h </w:instrText>
            </w:r>
            <w:r w:rsidR="00F85C9D">
              <w:rPr>
                <w:noProof/>
                <w:webHidden/>
              </w:rPr>
            </w:r>
            <w:r w:rsidR="00F85C9D">
              <w:rPr>
                <w:noProof/>
                <w:webHidden/>
              </w:rPr>
              <w:fldChar w:fldCharType="separate"/>
            </w:r>
            <w:r w:rsidR="00F85C9D">
              <w:rPr>
                <w:noProof/>
                <w:webHidden/>
              </w:rPr>
              <w:t>6</w:t>
            </w:r>
            <w:r w:rsidR="00F85C9D">
              <w:rPr>
                <w:noProof/>
                <w:webHidden/>
              </w:rPr>
              <w:fldChar w:fldCharType="end"/>
            </w:r>
          </w:hyperlink>
        </w:p>
        <w:p w14:paraId="393E5931" w14:textId="512F72F5"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7" w:history="1">
            <w:r w:rsidR="00F85C9D" w:rsidRPr="005870FA">
              <w:rPr>
                <w:rStyle w:val="Hipervnculo"/>
                <w:noProof/>
              </w:rPr>
              <w:t>5.1.</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La Necesidad Del Mantenimiento.</w:t>
            </w:r>
            <w:r w:rsidR="00F85C9D">
              <w:rPr>
                <w:noProof/>
                <w:webHidden/>
              </w:rPr>
              <w:tab/>
            </w:r>
            <w:r w:rsidR="00F85C9D">
              <w:rPr>
                <w:noProof/>
                <w:webHidden/>
              </w:rPr>
              <w:fldChar w:fldCharType="begin"/>
            </w:r>
            <w:r w:rsidR="00F85C9D">
              <w:rPr>
                <w:noProof/>
                <w:webHidden/>
              </w:rPr>
              <w:instrText xml:space="preserve"> PAGEREF _Toc95019077 \h </w:instrText>
            </w:r>
            <w:r w:rsidR="00F85C9D">
              <w:rPr>
                <w:noProof/>
                <w:webHidden/>
              </w:rPr>
            </w:r>
            <w:r w:rsidR="00F85C9D">
              <w:rPr>
                <w:noProof/>
                <w:webHidden/>
              </w:rPr>
              <w:fldChar w:fldCharType="separate"/>
            </w:r>
            <w:r w:rsidR="00F85C9D">
              <w:rPr>
                <w:noProof/>
                <w:webHidden/>
              </w:rPr>
              <w:t>6</w:t>
            </w:r>
            <w:r w:rsidR="00F85C9D">
              <w:rPr>
                <w:noProof/>
                <w:webHidden/>
              </w:rPr>
              <w:fldChar w:fldCharType="end"/>
            </w:r>
          </w:hyperlink>
        </w:p>
        <w:p w14:paraId="27F07C60" w14:textId="248CC0BA"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8" w:history="1">
            <w:r w:rsidR="00F85C9D" w:rsidRPr="005870FA">
              <w:rPr>
                <w:rStyle w:val="Hipervnculo"/>
                <w:noProof/>
              </w:rPr>
              <w:t>5.2.</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Aseguramiento De La Calidad.</w:t>
            </w:r>
            <w:r w:rsidR="00F85C9D">
              <w:rPr>
                <w:noProof/>
                <w:webHidden/>
              </w:rPr>
              <w:tab/>
            </w:r>
            <w:r w:rsidR="00F85C9D">
              <w:rPr>
                <w:noProof/>
                <w:webHidden/>
              </w:rPr>
              <w:fldChar w:fldCharType="begin"/>
            </w:r>
            <w:r w:rsidR="00F85C9D">
              <w:rPr>
                <w:noProof/>
                <w:webHidden/>
              </w:rPr>
              <w:instrText xml:space="preserve"> PAGEREF _Toc95019078 \h </w:instrText>
            </w:r>
            <w:r w:rsidR="00F85C9D">
              <w:rPr>
                <w:noProof/>
                <w:webHidden/>
              </w:rPr>
            </w:r>
            <w:r w:rsidR="00F85C9D">
              <w:rPr>
                <w:noProof/>
                <w:webHidden/>
              </w:rPr>
              <w:fldChar w:fldCharType="separate"/>
            </w:r>
            <w:r w:rsidR="00F85C9D">
              <w:rPr>
                <w:noProof/>
                <w:webHidden/>
              </w:rPr>
              <w:t>6</w:t>
            </w:r>
            <w:r w:rsidR="00F85C9D">
              <w:rPr>
                <w:noProof/>
                <w:webHidden/>
              </w:rPr>
              <w:fldChar w:fldCharType="end"/>
            </w:r>
          </w:hyperlink>
        </w:p>
        <w:p w14:paraId="4FE044F8" w14:textId="3F9E6B04"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79" w:history="1">
            <w:r w:rsidR="00F85C9D" w:rsidRPr="005870FA">
              <w:rPr>
                <w:rStyle w:val="Hipervnculo"/>
                <w:noProof/>
              </w:rPr>
              <w:t>5.3.</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Medidas Específicas.</w:t>
            </w:r>
            <w:r w:rsidR="00F85C9D">
              <w:rPr>
                <w:noProof/>
                <w:webHidden/>
              </w:rPr>
              <w:tab/>
            </w:r>
            <w:r w:rsidR="00F85C9D">
              <w:rPr>
                <w:noProof/>
                <w:webHidden/>
              </w:rPr>
              <w:fldChar w:fldCharType="begin"/>
            </w:r>
            <w:r w:rsidR="00F85C9D">
              <w:rPr>
                <w:noProof/>
                <w:webHidden/>
              </w:rPr>
              <w:instrText xml:space="preserve"> PAGEREF _Toc95019079 \h </w:instrText>
            </w:r>
            <w:r w:rsidR="00F85C9D">
              <w:rPr>
                <w:noProof/>
                <w:webHidden/>
              </w:rPr>
            </w:r>
            <w:r w:rsidR="00F85C9D">
              <w:rPr>
                <w:noProof/>
                <w:webHidden/>
              </w:rPr>
              <w:fldChar w:fldCharType="separate"/>
            </w:r>
            <w:r w:rsidR="00F85C9D">
              <w:rPr>
                <w:noProof/>
                <w:webHidden/>
              </w:rPr>
              <w:t>7</w:t>
            </w:r>
            <w:r w:rsidR="00F85C9D">
              <w:rPr>
                <w:noProof/>
                <w:webHidden/>
              </w:rPr>
              <w:fldChar w:fldCharType="end"/>
            </w:r>
          </w:hyperlink>
        </w:p>
        <w:p w14:paraId="69C2AC9E" w14:textId="7FBC298C" w:rsidR="00F85C9D" w:rsidRDefault="007B4B61">
          <w:pPr>
            <w:pStyle w:val="TDC2"/>
            <w:tabs>
              <w:tab w:val="left" w:pos="880"/>
              <w:tab w:val="right" w:leader="dot" w:pos="9060"/>
            </w:tabs>
            <w:rPr>
              <w:rFonts w:asciiTheme="minorHAnsi" w:eastAsiaTheme="minorEastAsia" w:hAnsiTheme="minorHAnsi" w:cstheme="minorBidi"/>
              <w:noProof/>
              <w:sz w:val="22"/>
              <w:szCs w:val="22"/>
              <w:lang w:val="es-EC" w:eastAsia="es-EC"/>
            </w:rPr>
          </w:pPr>
          <w:hyperlink w:anchor="_Toc95019080" w:history="1">
            <w:r w:rsidR="00F85C9D" w:rsidRPr="005870FA">
              <w:rPr>
                <w:rStyle w:val="Hipervnculo"/>
                <w:noProof/>
              </w:rPr>
              <w:t>5.4.</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Gestión De La Configuración.</w:t>
            </w:r>
            <w:r w:rsidR="00F85C9D">
              <w:rPr>
                <w:noProof/>
                <w:webHidden/>
              </w:rPr>
              <w:tab/>
            </w:r>
            <w:r w:rsidR="00F85C9D">
              <w:rPr>
                <w:noProof/>
                <w:webHidden/>
              </w:rPr>
              <w:fldChar w:fldCharType="begin"/>
            </w:r>
            <w:r w:rsidR="00F85C9D">
              <w:rPr>
                <w:noProof/>
                <w:webHidden/>
              </w:rPr>
              <w:instrText xml:space="preserve"> PAGEREF _Toc95019080 \h </w:instrText>
            </w:r>
            <w:r w:rsidR="00F85C9D">
              <w:rPr>
                <w:noProof/>
                <w:webHidden/>
              </w:rPr>
            </w:r>
            <w:r w:rsidR="00F85C9D">
              <w:rPr>
                <w:noProof/>
                <w:webHidden/>
              </w:rPr>
              <w:fldChar w:fldCharType="separate"/>
            </w:r>
            <w:r w:rsidR="00F85C9D">
              <w:rPr>
                <w:noProof/>
                <w:webHidden/>
              </w:rPr>
              <w:t>7</w:t>
            </w:r>
            <w:r w:rsidR="00F85C9D">
              <w:rPr>
                <w:noProof/>
                <w:webHidden/>
              </w:rPr>
              <w:fldChar w:fldCharType="end"/>
            </w:r>
          </w:hyperlink>
        </w:p>
        <w:p w14:paraId="6C651106" w14:textId="551D28C8" w:rsidR="00F85C9D" w:rsidRDefault="007B4B61" w:rsidP="002377E9">
          <w:pPr>
            <w:pStyle w:val="TDC1"/>
            <w:rPr>
              <w:rFonts w:asciiTheme="minorHAnsi" w:eastAsiaTheme="minorEastAsia" w:hAnsiTheme="minorHAnsi" w:cstheme="minorBidi"/>
              <w:noProof/>
              <w:sz w:val="22"/>
              <w:szCs w:val="22"/>
              <w:lang w:val="es-EC" w:eastAsia="es-EC"/>
            </w:rPr>
          </w:pPr>
          <w:hyperlink w:anchor="_Toc95019081" w:history="1">
            <w:r w:rsidR="00F85C9D" w:rsidRPr="005870FA">
              <w:rPr>
                <w:rStyle w:val="Hipervnculo"/>
                <w:noProof/>
              </w:rPr>
              <w:t>6.</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Descripción De Mantenimiento De Software.</w:t>
            </w:r>
            <w:r w:rsidR="00F85C9D">
              <w:rPr>
                <w:noProof/>
                <w:webHidden/>
              </w:rPr>
              <w:tab/>
            </w:r>
            <w:r w:rsidR="00F85C9D">
              <w:rPr>
                <w:noProof/>
                <w:webHidden/>
              </w:rPr>
              <w:fldChar w:fldCharType="begin"/>
            </w:r>
            <w:r w:rsidR="00F85C9D">
              <w:rPr>
                <w:noProof/>
                <w:webHidden/>
              </w:rPr>
              <w:instrText xml:space="preserve"> PAGEREF _Toc95019081 \h </w:instrText>
            </w:r>
            <w:r w:rsidR="00F85C9D">
              <w:rPr>
                <w:noProof/>
                <w:webHidden/>
              </w:rPr>
            </w:r>
            <w:r w:rsidR="00F85C9D">
              <w:rPr>
                <w:noProof/>
                <w:webHidden/>
              </w:rPr>
              <w:fldChar w:fldCharType="separate"/>
            </w:r>
            <w:r w:rsidR="00F85C9D">
              <w:rPr>
                <w:noProof/>
                <w:webHidden/>
              </w:rPr>
              <w:t>8</w:t>
            </w:r>
            <w:r w:rsidR="00F85C9D">
              <w:rPr>
                <w:noProof/>
                <w:webHidden/>
              </w:rPr>
              <w:fldChar w:fldCharType="end"/>
            </w:r>
          </w:hyperlink>
        </w:p>
        <w:p w14:paraId="7C4AF508" w14:textId="4739D906" w:rsidR="00F85C9D" w:rsidRDefault="007B4B61" w:rsidP="002377E9">
          <w:pPr>
            <w:pStyle w:val="TDC1"/>
            <w:rPr>
              <w:rFonts w:asciiTheme="minorHAnsi" w:eastAsiaTheme="minorEastAsia" w:hAnsiTheme="minorHAnsi" w:cstheme="minorBidi"/>
              <w:noProof/>
              <w:sz w:val="22"/>
              <w:szCs w:val="22"/>
              <w:lang w:val="es-EC" w:eastAsia="es-EC"/>
            </w:rPr>
          </w:pPr>
          <w:hyperlink w:anchor="_Toc95019082" w:history="1">
            <w:r w:rsidR="00F85C9D" w:rsidRPr="005870FA">
              <w:rPr>
                <w:rStyle w:val="Hipervnculo"/>
                <w:noProof/>
              </w:rPr>
              <w:t>7.</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Aplicación De Procedimientos De Mantenimiento De Software.</w:t>
            </w:r>
            <w:r w:rsidR="00F85C9D">
              <w:rPr>
                <w:noProof/>
                <w:webHidden/>
              </w:rPr>
              <w:tab/>
            </w:r>
            <w:r w:rsidR="00F85C9D">
              <w:rPr>
                <w:noProof/>
                <w:webHidden/>
              </w:rPr>
              <w:fldChar w:fldCharType="begin"/>
            </w:r>
            <w:r w:rsidR="00F85C9D">
              <w:rPr>
                <w:noProof/>
                <w:webHidden/>
              </w:rPr>
              <w:instrText xml:space="preserve"> PAGEREF _Toc95019082 \h </w:instrText>
            </w:r>
            <w:r w:rsidR="00F85C9D">
              <w:rPr>
                <w:noProof/>
                <w:webHidden/>
              </w:rPr>
            </w:r>
            <w:r w:rsidR="00F85C9D">
              <w:rPr>
                <w:noProof/>
                <w:webHidden/>
              </w:rPr>
              <w:fldChar w:fldCharType="separate"/>
            </w:r>
            <w:r w:rsidR="00F85C9D">
              <w:rPr>
                <w:noProof/>
                <w:webHidden/>
              </w:rPr>
              <w:t>9</w:t>
            </w:r>
            <w:r w:rsidR="00F85C9D">
              <w:rPr>
                <w:noProof/>
                <w:webHidden/>
              </w:rPr>
              <w:fldChar w:fldCharType="end"/>
            </w:r>
          </w:hyperlink>
        </w:p>
        <w:p w14:paraId="62A73CCC" w14:textId="3A8A26A9" w:rsidR="00F85C9D" w:rsidRDefault="007B4B61" w:rsidP="002377E9">
          <w:pPr>
            <w:pStyle w:val="TDC1"/>
            <w:rPr>
              <w:rFonts w:asciiTheme="minorHAnsi" w:eastAsiaTheme="minorEastAsia" w:hAnsiTheme="minorHAnsi" w:cstheme="minorBidi"/>
              <w:noProof/>
              <w:sz w:val="22"/>
              <w:szCs w:val="22"/>
              <w:lang w:val="es-EC" w:eastAsia="es-EC"/>
            </w:rPr>
          </w:pPr>
          <w:hyperlink w:anchor="_Toc95019083" w:history="1">
            <w:r w:rsidR="00F85C9D" w:rsidRPr="005870FA">
              <w:rPr>
                <w:rStyle w:val="Hipervnculo"/>
                <w:noProof/>
              </w:rPr>
              <w:t>8.</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Conclusiones y Recomendaciones.</w:t>
            </w:r>
            <w:r w:rsidR="00F85C9D">
              <w:rPr>
                <w:noProof/>
                <w:webHidden/>
              </w:rPr>
              <w:tab/>
            </w:r>
            <w:r w:rsidR="00F85C9D">
              <w:rPr>
                <w:noProof/>
                <w:webHidden/>
              </w:rPr>
              <w:fldChar w:fldCharType="begin"/>
            </w:r>
            <w:r w:rsidR="00F85C9D">
              <w:rPr>
                <w:noProof/>
                <w:webHidden/>
              </w:rPr>
              <w:instrText xml:space="preserve"> PAGEREF _Toc95019083 \h </w:instrText>
            </w:r>
            <w:r w:rsidR="00F85C9D">
              <w:rPr>
                <w:noProof/>
                <w:webHidden/>
              </w:rPr>
            </w:r>
            <w:r w:rsidR="00F85C9D">
              <w:rPr>
                <w:noProof/>
                <w:webHidden/>
              </w:rPr>
              <w:fldChar w:fldCharType="separate"/>
            </w:r>
            <w:r w:rsidR="00F85C9D">
              <w:rPr>
                <w:noProof/>
                <w:webHidden/>
              </w:rPr>
              <w:t>14</w:t>
            </w:r>
            <w:r w:rsidR="00F85C9D">
              <w:rPr>
                <w:noProof/>
                <w:webHidden/>
              </w:rPr>
              <w:fldChar w:fldCharType="end"/>
            </w:r>
          </w:hyperlink>
        </w:p>
        <w:p w14:paraId="44D458EB" w14:textId="18B6877A" w:rsidR="00F85C9D" w:rsidRDefault="007B4B61">
          <w:pPr>
            <w:pStyle w:val="TDC2"/>
            <w:tabs>
              <w:tab w:val="right" w:leader="dot" w:pos="9060"/>
            </w:tabs>
            <w:rPr>
              <w:rFonts w:asciiTheme="minorHAnsi" w:eastAsiaTheme="minorEastAsia" w:hAnsiTheme="minorHAnsi" w:cstheme="minorBidi"/>
              <w:noProof/>
              <w:sz w:val="22"/>
              <w:szCs w:val="22"/>
              <w:lang w:val="es-EC" w:eastAsia="es-EC"/>
            </w:rPr>
          </w:pPr>
          <w:hyperlink w:anchor="_Toc95019084" w:history="1">
            <w:r w:rsidR="00F85C9D" w:rsidRPr="005870FA">
              <w:rPr>
                <w:rStyle w:val="Hipervnculo"/>
                <w:noProof/>
              </w:rPr>
              <w:t>8.1 Conclusión.</w:t>
            </w:r>
            <w:r w:rsidR="00F85C9D">
              <w:rPr>
                <w:noProof/>
                <w:webHidden/>
              </w:rPr>
              <w:tab/>
            </w:r>
            <w:r w:rsidR="00F85C9D">
              <w:rPr>
                <w:noProof/>
                <w:webHidden/>
              </w:rPr>
              <w:fldChar w:fldCharType="begin"/>
            </w:r>
            <w:r w:rsidR="00F85C9D">
              <w:rPr>
                <w:noProof/>
                <w:webHidden/>
              </w:rPr>
              <w:instrText xml:space="preserve"> PAGEREF _Toc95019084 \h </w:instrText>
            </w:r>
            <w:r w:rsidR="00F85C9D">
              <w:rPr>
                <w:noProof/>
                <w:webHidden/>
              </w:rPr>
            </w:r>
            <w:r w:rsidR="00F85C9D">
              <w:rPr>
                <w:noProof/>
                <w:webHidden/>
              </w:rPr>
              <w:fldChar w:fldCharType="separate"/>
            </w:r>
            <w:r w:rsidR="00F85C9D">
              <w:rPr>
                <w:noProof/>
                <w:webHidden/>
              </w:rPr>
              <w:t>14</w:t>
            </w:r>
            <w:r w:rsidR="00F85C9D">
              <w:rPr>
                <w:noProof/>
                <w:webHidden/>
              </w:rPr>
              <w:fldChar w:fldCharType="end"/>
            </w:r>
          </w:hyperlink>
        </w:p>
        <w:p w14:paraId="2163FE0C" w14:textId="59817A9A" w:rsidR="00F85C9D" w:rsidRDefault="007B4B61">
          <w:pPr>
            <w:pStyle w:val="TDC2"/>
            <w:tabs>
              <w:tab w:val="right" w:leader="dot" w:pos="9060"/>
            </w:tabs>
            <w:rPr>
              <w:rFonts w:asciiTheme="minorHAnsi" w:eastAsiaTheme="minorEastAsia" w:hAnsiTheme="minorHAnsi" w:cstheme="minorBidi"/>
              <w:noProof/>
              <w:sz w:val="22"/>
              <w:szCs w:val="22"/>
              <w:lang w:val="es-EC" w:eastAsia="es-EC"/>
            </w:rPr>
          </w:pPr>
          <w:hyperlink w:anchor="_Toc95019085" w:history="1">
            <w:r w:rsidR="00F85C9D" w:rsidRPr="005870FA">
              <w:rPr>
                <w:rStyle w:val="Hipervnculo"/>
                <w:noProof/>
              </w:rPr>
              <w:t>8.2. Recomendación.</w:t>
            </w:r>
            <w:r w:rsidR="00F85C9D">
              <w:rPr>
                <w:noProof/>
                <w:webHidden/>
              </w:rPr>
              <w:tab/>
            </w:r>
            <w:r w:rsidR="00F85C9D">
              <w:rPr>
                <w:noProof/>
                <w:webHidden/>
              </w:rPr>
              <w:fldChar w:fldCharType="begin"/>
            </w:r>
            <w:r w:rsidR="00F85C9D">
              <w:rPr>
                <w:noProof/>
                <w:webHidden/>
              </w:rPr>
              <w:instrText xml:space="preserve"> PAGEREF _Toc95019085 \h </w:instrText>
            </w:r>
            <w:r w:rsidR="00F85C9D">
              <w:rPr>
                <w:noProof/>
                <w:webHidden/>
              </w:rPr>
            </w:r>
            <w:r w:rsidR="00F85C9D">
              <w:rPr>
                <w:noProof/>
                <w:webHidden/>
              </w:rPr>
              <w:fldChar w:fldCharType="separate"/>
            </w:r>
            <w:r w:rsidR="00F85C9D">
              <w:rPr>
                <w:noProof/>
                <w:webHidden/>
              </w:rPr>
              <w:t>14</w:t>
            </w:r>
            <w:r w:rsidR="00F85C9D">
              <w:rPr>
                <w:noProof/>
                <w:webHidden/>
              </w:rPr>
              <w:fldChar w:fldCharType="end"/>
            </w:r>
          </w:hyperlink>
        </w:p>
        <w:p w14:paraId="1415E190" w14:textId="5AE94246" w:rsidR="00F85C9D" w:rsidRDefault="007B4B61" w:rsidP="002377E9">
          <w:pPr>
            <w:pStyle w:val="TDC1"/>
            <w:rPr>
              <w:rFonts w:asciiTheme="minorHAnsi" w:eastAsiaTheme="minorEastAsia" w:hAnsiTheme="minorHAnsi" w:cstheme="minorBidi"/>
              <w:noProof/>
              <w:sz w:val="22"/>
              <w:szCs w:val="22"/>
              <w:lang w:val="es-EC" w:eastAsia="es-EC"/>
            </w:rPr>
          </w:pPr>
          <w:hyperlink w:anchor="_Toc95019086" w:history="1">
            <w:r w:rsidR="00F85C9D" w:rsidRPr="005870FA">
              <w:rPr>
                <w:rStyle w:val="Hipervnculo"/>
                <w:noProof/>
              </w:rPr>
              <w:t>9.</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Aprobación.</w:t>
            </w:r>
            <w:r w:rsidR="00F85C9D">
              <w:rPr>
                <w:noProof/>
                <w:webHidden/>
              </w:rPr>
              <w:tab/>
            </w:r>
            <w:r w:rsidR="00F85C9D">
              <w:rPr>
                <w:noProof/>
                <w:webHidden/>
              </w:rPr>
              <w:fldChar w:fldCharType="begin"/>
            </w:r>
            <w:r w:rsidR="00F85C9D">
              <w:rPr>
                <w:noProof/>
                <w:webHidden/>
              </w:rPr>
              <w:instrText xml:space="preserve"> PAGEREF _Toc95019086 \h </w:instrText>
            </w:r>
            <w:r w:rsidR="00F85C9D">
              <w:rPr>
                <w:noProof/>
                <w:webHidden/>
              </w:rPr>
            </w:r>
            <w:r w:rsidR="00F85C9D">
              <w:rPr>
                <w:noProof/>
                <w:webHidden/>
              </w:rPr>
              <w:fldChar w:fldCharType="separate"/>
            </w:r>
            <w:r w:rsidR="00F85C9D">
              <w:rPr>
                <w:noProof/>
                <w:webHidden/>
              </w:rPr>
              <w:t>15</w:t>
            </w:r>
            <w:r w:rsidR="00F85C9D">
              <w:rPr>
                <w:noProof/>
                <w:webHidden/>
              </w:rPr>
              <w:fldChar w:fldCharType="end"/>
            </w:r>
          </w:hyperlink>
        </w:p>
        <w:p w14:paraId="267B0491" w14:textId="12B0BD87" w:rsidR="00F85C9D" w:rsidRDefault="007B4B61" w:rsidP="002377E9">
          <w:pPr>
            <w:pStyle w:val="TDC1"/>
            <w:rPr>
              <w:rFonts w:asciiTheme="minorHAnsi" w:eastAsiaTheme="minorEastAsia" w:hAnsiTheme="minorHAnsi" w:cstheme="minorBidi"/>
              <w:noProof/>
              <w:sz w:val="22"/>
              <w:szCs w:val="22"/>
              <w:lang w:val="es-EC" w:eastAsia="es-EC"/>
            </w:rPr>
          </w:pPr>
          <w:hyperlink w:anchor="_Toc95019087" w:history="1">
            <w:r w:rsidR="00F85C9D" w:rsidRPr="005870FA">
              <w:rPr>
                <w:rStyle w:val="Hipervnculo"/>
                <w:noProof/>
              </w:rPr>
              <w:t>10.</w:t>
            </w:r>
            <w:r w:rsidR="00F85C9D">
              <w:rPr>
                <w:rFonts w:asciiTheme="minorHAnsi" w:eastAsiaTheme="minorEastAsia" w:hAnsiTheme="minorHAnsi" w:cstheme="minorBidi"/>
                <w:noProof/>
                <w:sz w:val="22"/>
                <w:szCs w:val="22"/>
                <w:lang w:val="es-EC" w:eastAsia="es-EC"/>
              </w:rPr>
              <w:tab/>
            </w:r>
            <w:r w:rsidR="00F85C9D" w:rsidRPr="005870FA">
              <w:rPr>
                <w:rStyle w:val="Hipervnculo"/>
                <w:noProof/>
              </w:rPr>
              <w:t>Bibliografía</w:t>
            </w:r>
            <w:r w:rsidR="00F85C9D">
              <w:rPr>
                <w:noProof/>
                <w:webHidden/>
              </w:rPr>
              <w:tab/>
            </w:r>
            <w:r w:rsidR="00F85C9D">
              <w:rPr>
                <w:noProof/>
                <w:webHidden/>
              </w:rPr>
              <w:fldChar w:fldCharType="begin"/>
            </w:r>
            <w:r w:rsidR="00F85C9D">
              <w:rPr>
                <w:noProof/>
                <w:webHidden/>
              </w:rPr>
              <w:instrText xml:space="preserve"> PAGEREF _Toc95019087 \h </w:instrText>
            </w:r>
            <w:r w:rsidR="00F85C9D">
              <w:rPr>
                <w:noProof/>
                <w:webHidden/>
              </w:rPr>
            </w:r>
            <w:r w:rsidR="00F85C9D">
              <w:rPr>
                <w:noProof/>
                <w:webHidden/>
              </w:rPr>
              <w:fldChar w:fldCharType="separate"/>
            </w:r>
            <w:r w:rsidR="00F85C9D">
              <w:rPr>
                <w:noProof/>
                <w:webHidden/>
              </w:rPr>
              <w:t>15</w:t>
            </w:r>
            <w:r w:rsidR="00F85C9D">
              <w:rPr>
                <w:noProof/>
                <w:webHidden/>
              </w:rPr>
              <w:fldChar w:fldCharType="end"/>
            </w:r>
          </w:hyperlink>
        </w:p>
        <w:p w14:paraId="44E61172" w14:textId="39CE92DD" w:rsidR="005568BE" w:rsidRDefault="00025274" w:rsidP="00661010">
          <w:r>
            <w:rPr>
              <w:b/>
              <w:bCs/>
              <w:lang w:val="es-MX"/>
            </w:rPr>
            <w:fldChar w:fldCharType="end"/>
          </w:r>
        </w:p>
      </w:sdtContent>
    </w:sdt>
    <w:p w14:paraId="06D4CFFB" w14:textId="2D3B8A68" w:rsidR="005568BE" w:rsidRDefault="005568BE" w:rsidP="00661010"/>
    <w:p w14:paraId="3167DAB3" w14:textId="77777777" w:rsidR="00F85C9D" w:rsidRDefault="00F85C9D" w:rsidP="00661010">
      <w:pPr>
        <w:sectPr w:rsidR="00F85C9D" w:rsidSect="00896707">
          <w:headerReference w:type="default" r:id="rId9"/>
          <w:pgSz w:w="11906" w:h="16838" w:code="9"/>
          <w:pgMar w:top="1418" w:right="1418" w:bottom="1418" w:left="1418" w:header="709" w:footer="709" w:gutter="0"/>
          <w:pgNumType w:fmt="lowerRoman" w:start="1"/>
          <w:cols w:space="708"/>
          <w:docGrid w:linePitch="360"/>
        </w:sectPr>
      </w:pPr>
    </w:p>
    <w:p w14:paraId="7ED8182C" w14:textId="4B067FE8" w:rsidR="005568BE" w:rsidRPr="00294807" w:rsidRDefault="004509DE" w:rsidP="00F85C9D">
      <w:pPr>
        <w:pStyle w:val="Ttulo1"/>
        <w:numPr>
          <w:ilvl w:val="0"/>
          <w:numId w:val="6"/>
        </w:numPr>
        <w:rPr>
          <w:b/>
          <w:bCs/>
          <w:color w:val="auto"/>
        </w:rPr>
      </w:pPr>
      <w:bookmarkStart w:id="0" w:name="_Toc95019068"/>
      <w:r w:rsidRPr="00294807">
        <w:rPr>
          <w:b/>
          <w:bCs/>
          <w:color w:val="auto"/>
        </w:rPr>
        <w:lastRenderedPageBreak/>
        <w:t>Introducción.</w:t>
      </w:r>
      <w:bookmarkEnd w:id="0"/>
    </w:p>
    <w:p w14:paraId="4D38C967" w14:textId="7232719D" w:rsidR="002755F6" w:rsidRPr="00294807" w:rsidRDefault="00294667" w:rsidP="00F85C9D">
      <w:pPr>
        <w:pStyle w:val="Ttulo2"/>
        <w:numPr>
          <w:ilvl w:val="1"/>
          <w:numId w:val="9"/>
        </w:numPr>
        <w:rPr>
          <w:b/>
          <w:bCs/>
          <w:color w:val="auto"/>
        </w:rPr>
      </w:pPr>
      <w:bookmarkStart w:id="1" w:name="_Toc95019069"/>
      <w:r w:rsidRPr="00294807">
        <w:rPr>
          <w:b/>
          <w:bCs/>
          <w:color w:val="auto"/>
        </w:rPr>
        <w:t>Propósito.</w:t>
      </w:r>
      <w:bookmarkEnd w:id="1"/>
    </w:p>
    <w:p w14:paraId="79E9FBB8" w14:textId="56BB25E9" w:rsidR="00294667" w:rsidRDefault="00294667" w:rsidP="00D871B8">
      <w:r>
        <w:t xml:space="preserve">El presente documento tiene como propósito </w:t>
      </w:r>
      <w:r w:rsidR="002F3959">
        <w:t xml:space="preserve">garantizar </w:t>
      </w:r>
      <w:r>
        <w:t>que l</w:t>
      </w:r>
      <w:r w:rsidR="002F3959">
        <w:t xml:space="preserve">as funcionalidades desarrolladas </w:t>
      </w:r>
      <w:r w:rsidR="004F19D6">
        <w:t>en el</w:t>
      </w:r>
      <w:r w:rsidR="002F3959">
        <w:t xml:space="preserve"> </w:t>
      </w:r>
      <w:r w:rsidR="00151CE2">
        <w:t>SGA (</w:t>
      </w:r>
      <w:r w:rsidR="002F3959">
        <w:t xml:space="preserve">Sistema de gestión de boletos de autobuses intercantonales e </w:t>
      </w:r>
      <w:r w:rsidR="00151CE2">
        <w:t>interprovinciales) cuenten</w:t>
      </w:r>
      <w:r w:rsidR="004F19D6">
        <w:t xml:space="preserve"> con </w:t>
      </w:r>
      <w:r w:rsidR="00151CE2">
        <w:t>un alto estándar</w:t>
      </w:r>
      <w:r w:rsidR="004F19D6">
        <w:t xml:space="preserve"> de calidad al ser valoradas</w:t>
      </w:r>
      <w:r w:rsidR="00151CE2">
        <w:t xml:space="preserve"> mediante las respectivas pruebas que se llevar</w:t>
      </w:r>
      <w:r w:rsidR="00F85C9D">
        <w:t>á</w:t>
      </w:r>
      <w:r w:rsidR="00151CE2">
        <w:t>n a cabo para determinar la</w:t>
      </w:r>
      <w:r w:rsidR="004F19D6">
        <w:t xml:space="preserve"> </w:t>
      </w:r>
      <w:r w:rsidR="002F3959">
        <w:t>eficie</w:t>
      </w:r>
      <w:r w:rsidR="00151CE2">
        <w:t>ncia</w:t>
      </w:r>
      <w:r w:rsidR="002F3959">
        <w:t xml:space="preserve"> y</w:t>
      </w:r>
      <w:r w:rsidR="00151CE2">
        <w:t xml:space="preserve"> la calidad del producto de software.</w:t>
      </w:r>
    </w:p>
    <w:p w14:paraId="5139208D" w14:textId="63112003" w:rsidR="002755F6" w:rsidRDefault="002755F6" w:rsidP="00D871B8"/>
    <w:p w14:paraId="230610BF" w14:textId="716FFC5B" w:rsidR="00151CE2" w:rsidRPr="00294807" w:rsidRDefault="00151CE2" w:rsidP="00F85C9D">
      <w:pPr>
        <w:pStyle w:val="Ttulo2"/>
        <w:numPr>
          <w:ilvl w:val="1"/>
          <w:numId w:val="9"/>
        </w:numPr>
        <w:rPr>
          <w:b/>
          <w:bCs/>
          <w:color w:val="auto"/>
        </w:rPr>
      </w:pPr>
      <w:bookmarkStart w:id="2" w:name="_Toc95019070"/>
      <w:r w:rsidRPr="00294807">
        <w:rPr>
          <w:b/>
          <w:bCs/>
          <w:color w:val="auto"/>
        </w:rPr>
        <w:t>Objetivo.</w:t>
      </w:r>
      <w:bookmarkEnd w:id="2"/>
    </w:p>
    <w:p w14:paraId="6CAA6BB3" w14:textId="77777777" w:rsidR="009E5322" w:rsidRDefault="009E5322" w:rsidP="00D871B8"/>
    <w:p w14:paraId="22FE6DD7" w14:textId="6689EFC4" w:rsidR="00151CE2" w:rsidRDefault="00151CE2" w:rsidP="00D871B8">
      <w:r>
        <w:t>Disponer de un documento guía para la ejecución de las actividades relacionadas con el desarrollo y mantenimiento de software, para el manejo de los requerimientos realizados por la municipalidad del cantón Guayaquil</w:t>
      </w:r>
      <w:r w:rsidR="00D871B8">
        <w:t xml:space="preserve"> para el desarrollo del </w:t>
      </w:r>
      <w:r w:rsidR="00B2141D">
        <w:t>SGA (</w:t>
      </w:r>
      <w:r w:rsidR="00D871B8">
        <w:t>sistema de gestión de boletos de autobuses intercantonales e interprovinciales</w:t>
      </w:r>
      <w:r w:rsidR="00B2141D">
        <w:t>)</w:t>
      </w:r>
      <w:r w:rsidR="00D871B8">
        <w:t xml:space="preserve"> que será implantado en el termal terrestre de dicho cantón</w:t>
      </w:r>
      <w:r>
        <w:t>, como parte del contrato establecido entre el grupo de desarrollo y la municipalidad, por lo que brindara los lineamientos para la implementación de mejores niveles de servicio, calidad</w:t>
      </w:r>
      <w:r w:rsidR="009E5322">
        <w:t>,</w:t>
      </w:r>
      <w:r>
        <w:t xml:space="preserve"> seguridad de la información, disponibilidad y mantenimiento de</w:t>
      </w:r>
      <w:r w:rsidR="009E5322">
        <w:t>l sistema y de la</w:t>
      </w:r>
      <w:r>
        <w:t xml:space="preserve"> bases de datos </w:t>
      </w:r>
      <w:r w:rsidR="009E5322">
        <w:t>para</w:t>
      </w:r>
      <w:r>
        <w:t xml:space="preserve"> conocimiento </w:t>
      </w:r>
      <w:r w:rsidR="009E5322">
        <w:t>d</w:t>
      </w:r>
      <w:r>
        <w:t>e indicadores de gestión en busca de soluciones de desarrollo efectivas y aplicación eficaz de</w:t>
      </w:r>
      <w:r w:rsidR="009E5322">
        <w:t xml:space="preserve"> los posibles</w:t>
      </w:r>
      <w:r>
        <w:t xml:space="preserve"> planes de mejoramiento</w:t>
      </w:r>
      <w:r w:rsidR="009E5322">
        <w:t xml:space="preserve"> dentro del sistema</w:t>
      </w:r>
      <w:r>
        <w:t>.</w:t>
      </w:r>
    </w:p>
    <w:p w14:paraId="57538E49" w14:textId="018FE8FC" w:rsidR="009E5322" w:rsidRDefault="009E5322" w:rsidP="00661010"/>
    <w:p w14:paraId="08E9BF1A" w14:textId="0A54FABA" w:rsidR="006462EB" w:rsidRDefault="006462EB" w:rsidP="00661010"/>
    <w:p w14:paraId="79236BF9" w14:textId="5EF23311" w:rsidR="006462EB" w:rsidRDefault="006462EB" w:rsidP="00661010"/>
    <w:p w14:paraId="0C9E024C" w14:textId="24CADF66" w:rsidR="006462EB" w:rsidRDefault="006462EB" w:rsidP="00661010"/>
    <w:p w14:paraId="15E911F7" w14:textId="2962F644" w:rsidR="006462EB" w:rsidRDefault="006462EB" w:rsidP="00661010"/>
    <w:p w14:paraId="548E57C2" w14:textId="77777777" w:rsidR="006462EB" w:rsidRDefault="006462EB" w:rsidP="00661010"/>
    <w:p w14:paraId="0E0697C3" w14:textId="499238D3" w:rsidR="00D871B8" w:rsidRPr="00294807" w:rsidRDefault="00025274" w:rsidP="00F85C9D">
      <w:pPr>
        <w:pStyle w:val="Ttulo2"/>
        <w:numPr>
          <w:ilvl w:val="1"/>
          <w:numId w:val="9"/>
        </w:numPr>
        <w:rPr>
          <w:b/>
          <w:bCs/>
          <w:color w:val="auto"/>
        </w:rPr>
      </w:pPr>
      <w:bookmarkStart w:id="3" w:name="_Toc95019071"/>
      <w:r w:rsidRPr="00294807">
        <w:rPr>
          <w:b/>
          <w:bCs/>
          <w:color w:val="auto"/>
        </w:rPr>
        <w:t>Alcance.</w:t>
      </w:r>
      <w:bookmarkEnd w:id="3"/>
    </w:p>
    <w:p w14:paraId="193A60FA" w14:textId="56291823" w:rsidR="00E804A3" w:rsidRDefault="00D871B8" w:rsidP="00661010">
      <w:r>
        <w:t xml:space="preserve">Este documento es aplicable a todo el personal involucrado en </w:t>
      </w:r>
      <w:r w:rsidR="00E804A3">
        <w:t>el desarrollo del sistema</w:t>
      </w:r>
      <w:r w:rsidR="002B384E">
        <w:t xml:space="preserve">, </w:t>
      </w:r>
      <w:r>
        <w:t xml:space="preserve">todos los aspectos relacionados con el desarrollo de software teniendo en cuenta las fases, actividades, actores involucrados desde el momento de la </w:t>
      </w:r>
      <w:r w:rsidR="002B384E">
        <w:t>reconceptualización</w:t>
      </w:r>
      <w:r>
        <w:t xml:space="preserve"> del software hasta su entrega. </w:t>
      </w:r>
    </w:p>
    <w:p w14:paraId="696DDC39" w14:textId="6403E8E4" w:rsidR="006462EB" w:rsidRDefault="00D871B8" w:rsidP="00661010">
      <w:r>
        <w:t xml:space="preserve">El Modelo de desarrollo, cubre la gestión de las solicitudes de los usuarios correspondientes a mantenimientos y nuevos desarrollos de las aplicaciones (exceptuando los mantenimientos correctivos, ya que éstos son gestionados de acuerdo al procedimiento de gestión de incidentes de ITIL v3.0 y se encuentra en proceso migrar a v4.0). </w:t>
      </w:r>
    </w:p>
    <w:p w14:paraId="050A66BF" w14:textId="25FB618B" w:rsidR="006C06CD" w:rsidRPr="00294807" w:rsidRDefault="006C06CD" w:rsidP="00F85C9D">
      <w:pPr>
        <w:pStyle w:val="Ttulo2"/>
        <w:numPr>
          <w:ilvl w:val="1"/>
          <w:numId w:val="9"/>
        </w:numPr>
        <w:rPr>
          <w:b/>
          <w:bCs/>
          <w:color w:val="auto"/>
        </w:rPr>
      </w:pPr>
      <w:bookmarkStart w:id="4" w:name="_Toc95019072"/>
      <w:r w:rsidRPr="00294807">
        <w:rPr>
          <w:b/>
          <w:bCs/>
          <w:color w:val="auto"/>
        </w:rPr>
        <w:t>Limitaciones.</w:t>
      </w:r>
      <w:bookmarkEnd w:id="4"/>
    </w:p>
    <w:p w14:paraId="3D392135" w14:textId="3F01D71B" w:rsidR="006C06CD" w:rsidRDefault="006C06CD" w:rsidP="006C06CD">
      <w:r>
        <w:t>El presente plan de mantenimiento no contempla pruebas de interface con otros módulos.</w:t>
      </w:r>
    </w:p>
    <w:p w14:paraId="29E4E910" w14:textId="096CD33A" w:rsidR="006462EB" w:rsidRDefault="006C06CD" w:rsidP="006C06CD">
      <w:r>
        <w:t>No se contempla el desarrollo de los tipos de mantenimiento correctivo urgente y preventivo.</w:t>
      </w:r>
    </w:p>
    <w:p w14:paraId="2EF00448" w14:textId="77777777" w:rsidR="006F08A3" w:rsidRDefault="006F08A3" w:rsidP="006C06CD"/>
    <w:p w14:paraId="4C6D25BD" w14:textId="1AF90435" w:rsidR="006C06CD" w:rsidRPr="00294807" w:rsidRDefault="00025274" w:rsidP="00F85C9D">
      <w:pPr>
        <w:pStyle w:val="Ttulo1"/>
        <w:numPr>
          <w:ilvl w:val="0"/>
          <w:numId w:val="9"/>
        </w:numPr>
        <w:rPr>
          <w:b/>
          <w:bCs/>
          <w:color w:val="auto"/>
        </w:rPr>
      </w:pPr>
      <w:bookmarkStart w:id="5" w:name="_Toc95019073"/>
      <w:r w:rsidRPr="00294807">
        <w:rPr>
          <w:b/>
          <w:bCs/>
          <w:color w:val="auto"/>
        </w:rPr>
        <w:t>Términos y</w:t>
      </w:r>
      <w:r w:rsidR="00CC07CD" w:rsidRPr="00294807">
        <w:rPr>
          <w:b/>
          <w:bCs/>
          <w:color w:val="auto"/>
        </w:rPr>
        <w:t xml:space="preserve"> </w:t>
      </w:r>
      <w:r w:rsidRPr="00294807">
        <w:rPr>
          <w:b/>
          <w:bCs/>
          <w:color w:val="auto"/>
        </w:rPr>
        <w:t>Siglas</w:t>
      </w:r>
      <w:r w:rsidR="006C06CD" w:rsidRPr="00294807">
        <w:rPr>
          <w:b/>
          <w:bCs/>
          <w:color w:val="auto"/>
        </w:rPr>
        <w:t>.</w:t>
      </w:r>
      <w:bookmarkEnd w:id="5"/>
    </w:p>
    <w:tbl>
      <w:tblPr>
        <w:tblpPr w:leftFromText="141" w:rightFromText="141" w:vertAnchor="text" w:horzAnchor="margin" w:tblpY="372"/>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785"/>
      </w:tblGrid>
      <w:tr w:rsidR="00AE4BDB" w:rsidRPr="00AE4BDB" w14:paraId="3A14CEF0" w14:textId="77777777" w:rsidTr="00C0118C">
        <w:trPr>
          <w:trHeight w:val="265"/>
        </w:trPr>
        <w:tc>
          <w:tcPr>
            <w:tcW w:w="653" w:type="pct"/>
            <w:shd w:val="clear" w:color="auto" w:fill="BFBFBF"/>
          </w:tcPr>
          <w:p w14:paraId="1C01C105" w14:textId="77777777" w:rsidR="00AE4BDB" w:rsidRPr="00AE4BDB" w:rsidRDefault="00AE4BDB" w:rsidP="00AE4BDB">
            <w:pPr>
              <w:spacing w:line="276" w:lineRule="auto"/>
              <w:jc w:val="center"/>
              <w:rPr>
                <w:rFonts w:ascii="Calibri" w:hAnsi="Calibri" w:cs="Calibri"/>
                <w:b/>
                <w:sz w:val="22"/>
                <w:szCs w:val="22"/>
                <w:lang w:val="es-ES_tradnl"/>
              </w:rPr>
            </w:pPr>
            <w:r w:rsidRPr="00AE4BDB">
              <w:rPr>
                <w:rFonts w:ascii="Calibri" w:hAnsi="Calibri" w:cs="Calibri"/>
                <w:b/>
                <w:sz w:val="22"/>
                <w:szCs w:val="22"/>
                <w:lang w:val="es-ES_tradnl"/>
              </w:rPr>
              <w:t>Siglas</w:t>
            </w:r>
          </w:p>
        </w:tc>
        <w:tc>
          <w:tcPr>
            <w:tcW w:w="4347" w:type="pct"/>
            <w:shd w:val="clear" w:color="auto" w:fill="BFBFBF"/>
          </w:tcPr>
          <w:p w14:paraId="0A56AC18" w14:textId="77777777" w:rsidR="00AE4BDB" w:rsidRPr="00AE4BDB" w:rsidRDefault="00AE4BDB" w:rsidP="00AE4BDB">
            <w:pPr>
              <w:spacing w:line="276" w:lineRule="auto"/>
              <w:jc w:val="center"/>
              <w:rPr>
                <w:rFonts w:ascii="Calibri" w:hAnsi="Calibri" w:cs="Calibri"/>
                <w:b/>
                <w:sz w:val="22"/>
                <w:szCs w:val="22"/>
                <w:lang w:val="es-ES_tradnl"/>
              </w:rPr>
            </w:pPr>
            <w:r w:rsidRPr="00AE4BDB">
              <w:rPr>
                <w:rFonts w:ascii="Calibri" w:hAnsi="Calibri" w:cs="Calibri"/>
                <w:b/>
                <w:sz w:val="22"/>
                <w:szCs w:val="22"/>
                <w:lang w:val="es-ES_tradnl"/>
              </w:rPr>
              <w:t>Definición</w:t>
            </w:r>
          </w:p>
        </w:tc>
      </w:tr>
      <w:tr w:rsidR="00AE4BDB" w:rsidRPr="00AE4BDB" w14:paraId="0BA394BB" w14:textId="77777777" w:rsidTr="00C0118C">
        <w:trPr>
          <w:trHeight w:val="243"/>
        </w:trPr>
        <w:tc>
          <w:tcPr>
            <w:tcW w:w="653" w:type="pct"/>
            <w:vAlign w:val="center"/>
          </w:tcPr>
          <w:p w14:paraId="4B53AC32" w14:textId="741B83CA"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SG</w:t>
            </w:r>
            <w:r>
              <w:rPr>
                <w:rFonts w:ascii="Calibri" w:hAnsi="Calibri" w:cs="Calibri"/>
                <w:sz w:val="22"/>
                <w:szCs w:val="22"/>
                <w:lang w:val="es-ES_tradnl"/>
              </w:rPr>
              <w:t>A</w:t>
            </w:r>
          </w:p>
        </w:tc>
        <w:tc>
          <w:tcPr>
            <w:tcW w:w="4347" w:type="pct"/>
            <w:vAlign w:val="center"/>
          </w:tcPr>
          <w:p w14:paraId="370666D4" w14:textId="4775B546" w:rsidR="00AE4BDB" w:rsidRPr="00AE4BDB" w:rsidRDefault="00AE4BDB" w:rsidP="008260AF">
            <w:pPr>
              <w:rPr>
                <w:lang w:val="es-ES_tradnl"/>
              </w:rPr>
            </w:pPr>
            <w:r w:rsidRPr="00AE4BDB">
              <w:rPr>
                <w:lang w:val="es-ES_tradnl"/>
              </w:rPr>
              <w:t xml:space="preserve">Sistema </w:t>
            </w:r>
            <w:r>
              <w:rPr>
                <w:lang w:val="es-ES_tradnl"/>
              </w:rPr>
              <w:t>de gestión de boletos de autobuses intercantonales e interprovinciales</w:t>
            </w:r>
            <w:r w:rsidRPr="00AE4BDB">
              <w:rPr>
                <w:lang w:val="es-ES_tradnl"/>
              </w:rPr>
              <w:t>.</w:t>
            </w:r>
          </w:p>
        </w:tc>
      </w:tr>
      <w:tr w:rsidR="00AE4BDB" w:rsidRPr="00AE4BDB" w14:paraId="377F19C3" w14:textId="77777777" w:rsidTr="00C0118C">
        <w:trPr>
          <w:trHeight w:val="243"/>
        </w:trPr>
        <w:tc>
          <w:tcPr>
            <w:tcW w:w="653" w:type="pct"/>
            <w:vAlign w:val="center"/>
          </w:tcPr>
          <w:p w14:paraId="3861BBC6" w14:textId="671F2F76" w:rsidR="00AE4BDB" w:rsidRPr="00AE4BDB" w:rsidRDefault="00AE4BDB" w:rsidP="00AE4BDB">
            <w:pPr>
              <w:spacing w:line="276" w:lineRule="auto"/>
              <w:jc w:val="center"/>
              <w:rPr>
                <w:rFonts w:ascii="Calibri" w:hAnsi="Calibri" w:cs="Calibri"/>
                <w:sz w:val="22"/>
                <w:szCs w:val="22"/>
                <w:lang w:val="es-ES_tradnl"/>
              </w:rPr>
            </w:pPr>
            <w:r>
              <w:t>D</w:t>
            </w:r>
            <w:r w:rsidR="00CC07CD">
              <w:t>DD</w:t>
            </w:r>
            <w:r>
              <w:t>:</w:t>
            </w:r>
          </w:p>
        </w:tc>
        <w:tc>
          <w:tcPr>
            <w:tcW w:w="4347" w:type="pct"/>
            <w:vAlign w:val="center"/>
          </w:tcPr>
          <w:p w14:paraId="186D6317" w14:textId="7214D051" w:rsidR="00AE4BDB" w:rsidRPr="00AE4BDB" w:rsidRDefault="00CC07CD" w:rsidP="008260AF">
            <w:pPr>
              <w:rPr>
                <w:lang w:val="es-ES_tradnl"/>
              </w:rPr>
            </w:pPr>
            <w:r>
              <w:rPr>
                <w:lang w:val="es-ES_tradnl"/>
              </w:rPr>
              <w:t xml:space="preserve">Documento de diseño detallado: </w:t>
            </w:r>
            <w:r>
              <w:t xml:space="preserve"> Documento detallado donde se incluyen actividades, recursos y tiempo invertido por cada actividad a realizar.</w:t>
            </w:r>
          </w:p>
        </w:tc>
      </w:tr>
      <w:tr w:rsidR="00CC07CD" w:rsidRPr="00AE4BDB" w14:paraId="573BF826" w14:textId="77777777" w:rsidTr="00C0118C">
        <w:trPr>
          <w:trHeight w:val="243"/>
        </w:trPr>
        <w:tc>
          <w:tcPr>
            <w:tcW w:w="653" w:type="pct"/>
            <w:vAlign w:val="center"/>
          </w:tcPr>
          <w:p w14:paraId="1BB68FA9" w14:textId="32E9A62A" w:rsidR="00CC07CD" w:rsidRDefault="00CC07CD" w:rsidP="00AE4BDB">
            <w:pPr>
              <w:spacing w:line="276" w:lineRule="auto"/>
              <w:jc w:val="center"/>
            </w:pPr>
            <w:r>
              <w:t>PP</w:t>
            </w:r>
          </w:p>
        </w:tc>
        <w:tc>
          <w:tcPr>
            <w:tcW w:w="4347" w:type="pct"/>
            <w:vAlign w:val="center"/>
          </w:tcPr>
          <w:p w14:paraId="45B1F620" w14:textId="16FDEBE0" w:rsidR="00CC07CD" w:rsidRDefault="00CC07CD" w:rsidP="008260AF">
            <w:pPr>
              <w:rPr>
                <w:lang w:val="es-ES_tradnl"/>
              </w:rPr>
            </w:pPr>
            <w:r>
              <w:t>Plan de pruebas: Documento que tiene como propósito explicito el alcance, enfoque, recursos requeridos, calendario, responsables y manejo de riesgos de un proceso de pruebas.</w:t>
            </w:r>
          </w:p>
        </w:tc>
      </w:tr>
      <w:tr w:rsidR="00AE4BDB" w:rsidRPr="00AE4BDB" w14:paraId="3611A5AD" w14:textId="77777777" w:rsidTr="00C0118C">
        <w:trPr>
          <w:trHeight w:val="243"/>
        </w:trPr>
        <w:tc>
          <w:tcPr>
            <w:tcW w:w="653" w:type="pct"/>
            <w:vAlign w:val="center"/>
          </w:tcPr>
          <w:p w14:paraId="1D8D88E0" w14:textId="77777777"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LP</w:t>
            </w:r>
          </w:p>
        </w:tc>
        <w:tc>
          <w:tcPr>
            <w:tcW w:w="4347" w:type="pct"/>
            <w:vAlign w:val="center"/>
          </w:tcPr>
          <w:p w14:paraId="05EED297" w14:textId="054F1F70" w:rsidR="00AE4BDB" w:rsidRPr="00AE4BDB" w:rsidRDefault="00AE4BDB" w:rsidP="008260AF">
            <w:pPr>
              <w:rPr>
                <w:lang w:val="es-ES_tradnl"/>
              </w:rPr>
            </w:pPr>
            <w:r w:rsidRPr="00AE4BDB">
              <w:rPr>
                <w:lang w:val="es-ES_tradnl"/>
              </w:rPr>
              <w:t xml:space="preserve">Líder de Proyectos: Persona responsable de detectar las necesidades de los usuarios y gestionar los recursos económicos, materiales y humanos, para </w:t>
            </w:r>
            <w:r w:rsidRPr="00AE4BDB">
              <w:rPr>
                <w:lang w:val="es-ES_tradnl"/>
              </w:rPr>
              <w:lastRenderedPageBreak/>
              <w:t>obtener los resultados esperados en los plazos previstos y con la calidad necesaria.</w:t>
            </w:r>
          </w:p>
        </w:tc>
      </w:tr>
      <w:tr w:rsidR="00AE4BDB" w:rsidRPr="00AE4BDB" w14:paraId="521D3741" w14:textId="77777777" w:rsidTr="00C0118C">
        <w:trPr>
          <w:trHeight w:val="265"/>
        </w:trPr>
        <w:tc>
          <w:tcPr>
            <w:tcW w:w="653" w:type="pct"/>
            <w:vAlign w:val="center"/>
          </w:tcPr>
          <w:p w14:paraId="5E0DA7E0" w14:textId="77777777"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lastRenderedPageBreak/>
              <w:t>RQA</w:t>
            </w:r>
          </w:p>
        </w:tc>
        <w:tc>
          <w:tcPr>
            <w:tcW w:w="4347" w:type="pct"/>
            <w:vAlign w:val="center"/>
          </w:tcPr>
          <w:p w14:paraId="677D6F21" w14:textId="31542D00" w:rsidR="00AE4BDB" w:rsidRPr="00AE4BDB" w:rsidRDefault="00AE4BDB" w:rsidP="008260AF">
            <w:pPr>
              <w:rPr>
                <w:lang w:val="es-ES_tradnl"/>
              </w:rPr>
            </w:pPr>
            <w:r w:rsidRPr="00AE4BDB">
              <w:rPr>
                <w:lang w:val="es-ES_tradnl"/>
              </w:rPr>
              <w:t>Responsable de Aseguramiento de la Calidad: Persona responsable de calidad</w:t>
            </w:r>
            <w:r w:rsidR="00817CCE">
              <w:rPr>
                <w:lang w:val="es-ES_tradnl"/>
              </w:rPr>
              <w:t xml:space="preserve">, </w:t>
            </w:r>
            <w:r w:rsidRPr="00AE4BDB">
              <w:rPr>
                <w:lang w:val="es-ES_tradnl"/>
              </w:rPr>
              <w:t>encargado de informar a los demás miembros sobre el sistema de gestión y también de las necesidades de mejora que puedan existir.</w:t>
            </w:r>
          </w:p>
        </w:tc>
      </w:tr>
      <w:tr w:rsidR="00AE4BDB" w:rsidRPr="00AE4BDB" w14:paraId="76D40811" w14:textId="77777777" w:rsidTr="00C0118C">
        <w:trPr>
          <w:trHeight w:val="243"/>
        </w:trPr>
        <w:tc>
          <w:tcPr>
            <w:tcW w:w="653" w:type="pct"/>
            <w:vAlign w:val="center"/>
          </w:tcPr>
          <w:p w14:paraId="45DD9287" w14:textId="77777777" w:rsidR="00AE4BDB" w:rsidRPr="00AE4BDB" w:rsidRDefault="00AE4BDB" w:rsidP="00AE4BDB">
            <w:pPr>
              <w:spacing w:line="276" w:lineRule="auto"/>
              <w:jc w:val="center"/>
              <w:rPr>
                <w:rFonts w:ascii="Calibri" w:hAnsi="Calibri" w:cs="Calibri"/>
                <w:sz w:val="22"/>
                <w:szCs w:val="22"/>
                <w:lang w:val="es-ES_tradnl"/>
              </w:rPr>
            </w:pPr>
            <w:r w:rsidRPr="00AE4BDB">
              <w:rPr>
                <w:rFonts w:ascii="Calibri" w:hAnsi="Calibri" w:cs="Calibri"/>
                <w:sz w:val="22"/>
                <w:szCs w:val="22"/>
                <w:lang w:val="es-ES_tradnl"/>
              </w:rPr>
              <w:t>GP</w:t>
            </w:r>
          </w:p>
        </w:tc>
        <w:tc>
          <w:tcPr>
            <w:tcW w:w="4347" w:type="pct"/>
            <w:vAlign w:val="center"/>
          </w:tcPr>
          <w:p w14:paraId="3CBE97D8" w14:textId="79B2049D" w:rsidR="00AE4BDB" w:rsidRPr="00AE4BDB" w:rsidRDefault="00AE4BDB" w:rsidP="008260AF">
            <w:pPr>
              <w:rPr>
                <w:lang w:val="es-ES_tradnl"/>
              </w:rPr>
            </w:pPr>
            <w:r w:rsidRPr="00AE4BDB">
              <w:rPr>
                <w:lang w:val="es-ES_tradnl"/>
              </w:rPr>
              <w:t>Gerente de Proyectos: Profesional que dirige los proyectos de asesoramiento y desarrollo de software; es responsable de la gestión de los recursos humanos asignados al proyecto y de la calidad técnica del producto final.</w:t>
            </w:r>
          </w:p>
        </w:tc>
      </w:tr>
      <w:tr w:rsidR="008260AF" w:rsidRPr="00AE4BDB" w14:paraId="4192473D" w14:textId="77777777" w:rsidTr="00C0118C">
        <w:trPr>
          <w:trHeight w:val="243"/>
        </w:trPr>
        <w:tc>
          <w:tcPr>
            <w:tcW w:w="653" w:type="pct"/>
            <w:vAlign w:val="center"/>
          </w:tcPr>
          <w:p w14:paraId="0D176CA9"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56B03947" w14:textId="40D9AC41" w:rsidR="008260AF" w:rsidRPr="00AE4BDB" w:rsidRDefault="008260AF" w:rsidP="008260AF">
            <w:pPr>
              <w:rPr>
                <w:lang w:val="es-ES_tradnl"/>
              </w:rPr>
            </w:pPr>
            <w:r>
              <w:t>Mantenimiento de aplicaciones: Corresponden a las mejoras, adiciones o adecuaciones de aplicaciones existentes.</w:t>
            </w:r>
          </w:p>
        </w:tc>
      </w:tr>
      <w:tr w:rsidR="008260AF" w:rsidRPr="00AE4BDB" w14:paraId="4C09C30C" w14:textId="77777777" w:rsidTr="00C0118C">
        <w:trPr>
          <w:trHeight w:val="243"/>
        </w:trPr>
        <w:tc>
          <w:tcPr>
            <w:tcW w:w="653" w:type="pct"/>
            <w:vAlign w:val="center"/>
          </w:tcPr>
          <w:p w14:paraId="1E2A994B"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6347941B" w14:textId="078ED01A" w:rsidR="008260AF" w:rsidRPr="00AE4BDB" w:rsidRDefault="008260AF" w:rsidP="008260AF">
            <w:pPr>
              <w:rPr>
                <w:lang w:val="es-ES_tradnl"/>
              </w:rPr>
            </w:pPr>
            <w:r>
              <w:t>Mantenimiento adaptativo o evolutivo: Es el que permite adecuar o ajustar el software a un cambio normativo o de procedimiento.</w:t>
            </w:r>
          </w:p>
        </w:tc>
      </w:tr>
      <w:tr w:rsidR="008260AF" w:rsidRPr="00AE4BDB" w14:paraId="7884F0B1" w14:textId="77777777" w:rsidTr="00C0118C">
        <w:trPr>
          <w:trHeight w:val="243"/>
        </w:trPr>
        <w:tc>
          <w:tcPr>
            <w:tcW w:w="653" w:type="pct"/>
            <w:vAlign w:val="center"/>
          </w:tcPr>
          <w:p w14:paraId="0DC6D9E4"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20A1C165" w14:textId="125D1C9F" w:rsidR="008260AF" w:rsidRDefault="008260AF" w:rsidP="008260AF">
            <w:r>
              <w:t>Mantenimiento perfectivo: Es el orientado a mejorar el rendimiento (performance) u otras propiedades, entiéndase características de los sistemas de información.</w:t>
            </w:r>
          </w:p>
        </w:tc>
      </w:tr>
      <w:tr w:rsidR="008260AF" w:rsidRPr="00AE4BDB" w14:paraId="7CE4FB29" w14:textId="77777777" w:rsidTr="00C0118C">
        <w:trPr>
          <w:trHeight w:val="243"/>
        </w:trPr>
        <w:tc>
          <w:tcPr>
            <w:tcW w:w="653" w:type="pct"/>
            <w:vAlign w:val="center"/>
          </w:tcPr>
          <w:p w14:paraId="38ACC9B8"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57C35D73" w14:textId="10C183B8" w:rsidR="008260AF" w:rsidRDefault="008260AF" w:rsidP="008260AF">
            <w:r>
              <w:t>Mantenimiento preventivo: Es el orientado a modificar el software o aplicativo para mejorar sus propiedades en términos de calidad, mantenibilidad u otra característica del sistema de información.</w:t>
            </w:r>
          </w:p>
        </w:tc>
      </w:tr>
      <w:tr w:rsidR="008260AF" w:rsidRPr="00AE4BDB" w14:paraId="50258372" w14:textId="77777777" w:rsidTr="00C0118C">
        <w:trPr>
          <w:trHeight w:val="243"/>
        </w:trPr>
        <w:tc>
          <w:tcPr>
            <w:tcW w:w="653" w:type="pct"/>
            <w:vAlign w:val="center"/>
          </w:tcPr>
          <w:p w14:paraId="33671552" w14:textId="77777777" w:rsidR="008260AF" w:rsidRPr="00AE4BDB" w:rsidRDefault="008260AF" w:rsidP="00AE4BDB">
            <w:pPr>
              <w:spacing w:line="276" w:lineRule="auto"/>
              <w:jc w:val="center"/>
              <w:rPr>
                <w:rFonts w:ascii="Calibri" w:hAnsi="Calibri" w:cs="Calibri"/>
                <w:sz w:val="22"/>
                <w:szCs w:val="22"/>
                <w:lang w:val="es-ES_tradnl"/>
              </w:rPr>
            </w:pPr>
          </w:p>
        </w:tc>
        <w:tc>
          <w:tcPr>
            <w:tcW w:w="4347" w:type="pct"/>
            <w:vAlign w:val="center"/>
          </w:tcPr>
          <w:p w14:paraId="14A9C634" w14:textId="2C82CF37" w:rsidR="008260AF" w:rsidRDefault="008260AF" w:rsidP="008260AF">
            <w:r>
              <w:t>Mantenimiento correctivo: Es el orientado a corregir defectos de funcionamiento del software.</w:t>
            </w:r>
          </w:p>
        </w:tc>
      </w:tr>
      <w:tr w:rsidR="007D0BF6" w:rsidRPr="00AE4BDB" w14:paraId="5BB24E33" w14:textId="77777777" w:rsidTr="00C0118C">
        <w:trPr>
          <w:trHeight w:val="243"/>
        </w:trPr>
        <w:tc>
          <w:tcPr>
            <w:tcW w:w="653" w:type="pct"/>
            <w:vAlign w:val="center"/>
          </w:tcPr>
          <w:p w14:paraId="38F61DC7" w14:textId="77777777" w:rsidR="007D0BF6" w:rsidRPr="00AE4BDB" w:rsidRDefault="007D0BF6" w:rsidP="00AE4BDB">
            <w:pPr>
              <w:spacing w:line="276" w:lineRule="auto"/>
              <w:jc w:val="center"/>
              <w:rPr>
                <w:rFonts w:ascii="Calibri" w:hAnsi="Calibri" w:cs="Calibri"/>
                <w:sz w:val="22"/>
                <w:szCs w:val="22"/>
                <w:lang w:val="es-ES_tradnl"/>
              </w:rPr>
            </w:pPr>
          </w:p>
        </w:tc>
        <w:tc>
          <w:tcPr>
            <w:tcW w:w="4347" w:type="pct"/>
            <w:vAlign w:val="center"/>
          </w:tcPr>
          <w:p w14:paraId="54E120C0" w14:textId="626EDC4F" w:rsidR="007D0BF6" w:rsidRDefault="007D0BF6" w:rsidP="008260AF">
            <w:r>
              <w:t>Pruebas de usuario: Son las pruebas realizadas por los usuarios (finales o funcionales de la subcuenta) de la Fiduprevisora o terceros funcionales a cargo, con el fin de validar que un sistema cumple con el funcionamiento esperado. Buscan la aceptación desde el punto de vista de su funcionalidad y rendimiento.</w:t>
            </w:r>
          </w:p>
        </w:tc>
      </w:tr>
      <w:tr w:rsidR="007D0BF6" w:rsidRPr="00AE4BDB" w14:paraId="12274C1D" w14:textId="77777777" w:rsidTr="00C0118C">
        <w:trPr>
          <w:trHeight w:val="243"/>
        </w:trPr>
        <w:tc>
          <w:tcPr>
            <w:tcW w:w="653" w:type="pct"/>
            <w:vAlign w:val="center"/>
          </w:tcPr>
          <w:p w14:paraId="275406EE" w14:textId="77777777" w:rsidR="007D0BF6" w:rsidRPr="00AE4BDB" w:rsidRDefault="007D0BF6" w:rsidP="00AE4BDB">
            <w:pPr>
              <w:spacing w:line="276" w:lineRule="auto"/>
              <w:jc w:val="center"/>
              <w:rPr>
                <w:rFonts w:ascii="Calibri" w:hAnsi="Calibri" w:cs="Calibri"/>
                <w:sz w:val="22"/>
                <w:szCs w:val="22"/>
                <w:lang w:val="es-ES_tradnl"/>
              </w:rPr>
            </w:pPr>
          </w:p>
        </w:tc>
        <w:tc>
          <w:tcPr>
            <w:tcW w:w="4347" w:type="pct"/>
            <w:vAlign w:val="center"/>
          </w:tcPr>
          <w:p w14:paraId="5D9AAE8D" w14:textId="39E0810B" w:rsidR="007D0BF6" w:rsidRDefault="007D0BF6" w:rsidP="008260AF">
            <w:r>
              <w:t>Pruebas unitarias: Son pruebas realizadas por el equipo de desarrolladores, realizadas con el fin de probar el correcto funcionamiento de un módulo de código. El propósito de estas pruebas es asegurar que cada uno de los módulos funcione correctamente por separado.</w:t>
            </w:r>
          </w:p>
        </w:tc>
      </w:tr>
      <w:tr w:rsidR="00B14A49" w:rsidRPr="00AE4BDB" w14:paraId="78B46961" w14:textId="77777777" w:rsidTr="00C0118C">
        <w:trPr>
          <w:trHeight w:val="243"/>
        </w:trPr>
        <w:tc>
          <w:tcPr>
            <w:tcW w:w="653" w:type="pct"/>
            <w:vAlign w:val="center"/>
          </w:tcPr>
          <w:p w14:paraId="48E73F8D" w14:textId="77777777" w:rsidR="00B14A49" w:rsidRPr="00AE4BDB" w:rsidRDefault="00B14A49" w:rsidP="00AE4BDB">
            <w:pPr>
              <w:spacing w:line="276" w:lineRule="auto"/>
              <w:jc w:val="center"/>
              <w:rPr>
                <w:rFonts w:ascii="Calibri" w:hAnsi="Calibri" w:cs="Calibri"/>
                <w:sz w:val="22"/>
                <w:szCs w:val="22"/>
                <w:lang w:val="es-ES_tradnl"/>
              </w:rPr>
            </w:pPr>
          </w:p>
        </w:tc>
        <w:tc>
          <w:tcPr>
            <w:tcW w:w="4347" w:type="pct"/>
            <w:vAlign w:val="center"/>
          </w:tcPr>
          <w:p w14:paraId="6A7DD72A" w14:textId="3CB1F9CD" w:rsidR="00B14A49" w:rsidRDefault="00B14A49" w:rsidP="008260AF">
            <w:r>
              <w:t>Requerimientos: Son solicitudes realizadas por los clientes en los cuales describen las necesidades que contiene los RF. Inclusión, eliminación o modificación de un servicio o componente de un servicio soportado, planificado o autorizado, y su documentación asociada.</w:t>
            </w:r>
          </w:p>
        </w:tc>
      </w:tr>
      <w:tr w:rsidR="00B14A49" w:rsidRPr="00AE4BDB" w14:paraId="1A69F442" w14:textId="77777777" w:rsidTr="00C0118C">
        <w:trPr>
          <w:trHeight w:val="243"/>
        </w:trPr>
        <w:tc>
          <w:tcPr>
            <w:tcW w:w="653" w:type="pct"/>
            <w:vAlign w:val="center"/>
          </w:tcPr>
          <w:p w14:paraId="02283FC3" w14:textId="5302956B" w:rsidR="00B14A49" w:rsidRPr="00AE4BDB" w:rsidRDefault="00B14A49" w:rsidP="00AE4BDB">
            <w:pPr>
              <w:spacing w:line="276" w:lineRule="auto"/>
              <w:jc w:val="center"/>
              <w:rPr>
                <w:rFonts w:ascii="Calibri" w:hAnsi="Calibri" w:cs="Calibri"/>
                <w:sz w:val="22"/>
                <w:szCs w:val="22"/>
                <w:lang w:val="es-ES_tradnl"/>
              </w:rPr>
            </w:pPr>
            <w:r>
              <w:rPr>
                <w:rFonts w:ascii="Calibri" w:hAnsi="Calibri" w:cs="Calibri"/>
                <w:sz w:val="22"/>
                <w:szCs w:val="22"/>
                <w:lang w:val="es-ES_tradnl"/>
              </w:rPr>
              <w:t>RF</w:t>
            </w:r>
          </w:p>
        </w:tc>
        <w:tc>
          <w:tcPr>
            <w:tcW w:w="4347" w:type="pct"/>
            <w:vAlign w:val="center"/>
          </w:tcPr>
          <w:p w14:paraId="5D22C845" w14:textId="6DDC3409" w:rsidR="00B14A49" w:rsidRDefault="00B14A49" w:rsidP="008260AF">
            <w:r>
              <w:t>RF (Requerimiento Funcional): Es el formato de solicitud donde el usuario (cliente) define y describe de forma clara, precisa y completa el comportamiento y funcionamiento específico del sistema requerido de acuerdo a sus necesidades</w:t>
            </w:r>
          </w:p>
        </w:tc>
      </w:tr>
    </w:tbl>
    <w:p w14:paraId="0A89CEB6" w14:textId="1E8D64E0" w:rsidR="00AE4BDB" w:rsidRDefault="00AE4BDB" w:rsidP="00661010"/>
    <w:p w14:paraId="5B314C4C" w14:textId="781691C2" w:rsidR="007D0BF6" w:rsidRPr="00294807" w:rsidRDefault="00025274" w:rsidP="00F85C9D">
      <w:pPr>
        <w:pStyle w:val="Ttulo1"/>
        <w:numPr>
          <w:ilvl w:val="0"/>
          <w:numId w:val="9"/>
        </w:numPr>
        <w:rPr>
          <w:b/>
          <w:bCs/>
          <w:color w:val="auto"/>
        </w:rPr>
      </w:pPr>
      <w:bookmarkStart w:id="6" w:name="_Toc95019074"/>
      <w:bookmarkStart w:id="7" w:name="_Toc461691018"/>
      <w:bookmarkStart w:id="8" w:name="_Toc75630703"/>
      <w:r w:rsidRPr="00294807">
        <w:rPr>
          <w:b/>
          <w:bCs/>
          <w:color w:val="auto"/>
        </w:rPr>
        <w:t>Marco Normativo.</w:t>
      </w:r>
      <w:bookmarkEnd w:id="6"/>
    </w:p>
    <w:p w14:paraId="0C050FC3" w14:textId="725CF4CF" w:rsidR="009A1162" w:rsidRDefault="007D0BF6" w:rsidP="0014449F">
      <w:r>
        <w:t>Norma Técnica Colombiana, NTC-ISO 9001, Sistemas de Gestión de la Calidad</w:t>
      </w:r>
      <w:r w:rsidR="0014449F">
        <w:t>.</w:t>
      </w:r>
    </w:p>
    <w:p w14:paraId="01089BB1" w14:textId="3DE16C50" w:rsidR="0014449F" w:rsidRPr="00892D2B" w:rsidRDefault="0014449F" w:rsidP="0014449F">
      <w:pPr>
        <w:rPr>
          <w:rFonts w:cs="Calibri"/>
          <w:szCs w:val="22"/>
        </w:rPr>
      </w:pPr>
      <w:r w:rsidRPr="00892D2B">
        <w:rPr>
          <w:rFonts w:cs="Calibri"/>
          <w:szCs w:val="22"/>
        </w:rPr>
        <w:t>El estándar IEEE 1219 define el mantenimiento del software como "la modificación de un producto de software después de su entrega para corregir las fallas, mejorar el rendimiento o para adaptarlo a un nuevo entorno".</w:t>
      </w:r>
    </w:p>
    <w:p w14:paraId="424990DE" w14:textId="77777777" w:rsidR="0014449F" w:rsidRPr="00892D2B" w:rsidRDefault="0014449F" w:rsidP="0014449F">
      <w:pPr>
        <w:rPr>
          <w:rFonts w:cs="Calibri"/>
          <w:szCs w:val="22"/>
        </w:rPr>
      </w:pPr>
      <w:r w:rsidRPr="00892D2B">
        <w:rPr>
          <w:rFonts w:cs="Calibri"/>
          <w:szCs w:val="22"/>
        </w:rPr>
        <w:t>A su vez, el estándar ISO/IEC 12207 determina el mantenimiento como " uno de los procesos principales en el ciclo de vida del software", el objetivo es modificar el software existente preservando su integridad; también lo hace en estos mismos términos la ISO/IEC 14764 ésta enfatiza en las entregas previas para la planeación del mantenimiento de software.</w:t>
      </w:r>
    </w:p>
    <w:p w14:paraId="1B477E00" w14:textId="77777777" w:rsidR="0014449F" w:rsidRPr="00892D2B" w:rsidRDefault="0014449F" w:rsidP="0014449F">
      <w:pPr>
        <w:rPr>
          <w:rFonts w:cs="Calibri"/>
          <w:szCs w:val="22"/>
        </w:rPr>
      </w:pPr>
      <w:r w:rsidRPr="00892D2B">
        <w:rPr>
          <w:rFonts w:cs="Calibri"/>
          <w:szCs w:val="22"/>
        </w:rPr>
        <w:t xml:space="preserve">Analizando las definiciones, podemos concluir que el mantenimiento del software es la modificación de un sistema después de su liberación, para: corregir errores, mejorar el </w:t>
      </w:r>
      <w:r w:rsidRPr="00892D2B">
        <w:rPr>
          <w:rFonts w:cs="Calibri"/>
          <w:szCs w:val="22"/>
        </w:rPr>
        <w:lastRenderedPageBreak/>
        <w:t>desempeño y otras propiedades, prevenir futuras fallas o adaptar el producto a un nuevo ambiente.</w:t>
      </w:r>
    </w:p>
    <w:p w14:paraId="20B993C7" w14:textId="17B50EB1" w:rsidR="0014449F" w:rsidRPr="00892D2B" w:rsidRDefault="0014449F" w:rsidP="0014449F">
      <w:pPr>
        <w:rPr>
          <w:rFonts w:cs="Calibri"/>
          <w:szCs w:val="22"/>
        </w:rPr>
      </w:pPr>
      <w:r w:rsidRPr="00892D2B">
        <w:rPr>
          <w:rFonts w:cs="Calibri"/>
          <w:szCs w:val="22"/>
        </w:rPr>
        <w:t xml:space="preserve">Por lo tanto, el objetivo fundamental del mantenimiento es preservar la funcionalidad y operabilidad, optimizar el rendimiento y aumentar la vida útil del </w:t>
      </w:r>
      <w:r>
        <w:rPr>
          <w:rFonts w:cs="Calibri"/>
          <w:szCs w:val="22"/>
        </w:rPr>
        <w:t>producto de software</w:t>
      </w:r>
      <w:r w:rsidRPr="00892D2B">
        <w:rPr>
          <w:rFonts w:cs="Calibri"/>
          <w:szCs w:val="22"/>
        </w:rPr>
        <w:t>.</w:t>
      </w:r>
    </w:p>
    <w:p w14:paraId="798F143F" w14:textId="77777777" w:rsidR="0014449F" w:rsidRDefault="0014449F" w:rsidP="005C5B80"/>
    <w:p w14:paraId="272F38B2" w14:textId="524EE26A" w:rsidR="005C5B80" w:rsidRPr="00294807" w:rsidRDefault="00025274" w:rsidP="00F85C9D">
      <w:pPr>
        <w:pStyle w:val="Ttulo1"/>
        <w:numPr>
          <w:ilvl w:val="0"/>
          <w:numId w:val="9"/>
        </w:numPr>
        <w:rPr>
          <w:b/>
          <w:bCs/>
          <w:color w:val="auto"/>
        </w:rPr>
      </w:pPr>
      <w:bookmarkStart w:id="9" w:name="_Toc95019075"/>
      <w:r w:rsidRPr="00294807">
        <w:rPr>
          <w:b/>
          <w:bCs/>
          <w:color w:val="auto"/>
        </w:rPr>
        <w:t>Documentos De Referencia</w:t>
      </w:r>
      <w:bookmarkEnd w:id="7"/>
      <w:bookmarkEnd w:id="8"/>
      <w:r w:rsidRPr="00294807">
        <w:rPr>
          <w:b/>
          <w:bCs/>
          <w:color w:val="auto"/>
        </w:rPr>
        <w:t>.</w:t>
      </w:r>
      <w:bookmarkEnd w:id="9"/>
    </w:p>
    <w:p w14:paraId="599EC8EC" w14:textId="77777777" w:rsidR="005C5B80" w:rsidRPr="005C5B80" w:rsidRDefault="005C5B80" w:rsidP="005C5B80">
      <w:pPr>
        <w:spacing w:line="240" w:lineRule="auto"/>
      </w:pPr>
    </w:p>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0"/>
      </w:tblGrid>
      <w:tr w:rsidR="005C5B80" w:rsidRPr="005C5B80" w14:paraId="75DE5CA5" w14:textId="77777777" w:rsidTr="00C0118C">
        <w:trPr>
          <w:trHeight w:val="267"/>
          <w:jc w:val="center"/>
        </w:trPr>
        <w:tc>
          <w:tcPr>
            <w:tcW w:w="5000" w:type="pct"/>
            <w:shd w:val="clear" w:color="auto" w:fill="D5DCE4"/>
          </w:tcPr>
          <w:p w14:paraId="3B8EF1C8" w14:textId="77777777" w:rsidR="005C5B80" w:rsidRPr="005C5B80" w:rsidRDefault="005C5B80" w:rsidP="005C5B80">
            <w:pPr>
              <w:spacing w:line="276" w:lineRule="auto"/>
              <w:jc w:val="center"/>
              <w:rPr>
                <w:rFonts w:ascii="Arial" w:hAnsi="Arial" w:cs="Arial"/>
                <w:b/>
                <w:sz w:val="22"/>
                <w:szCs w:val="22"/>
                <w:lang w:val="es-ES_tradnl"/>
              </w:rPr>
            </w:pPr>
            <w:r w:rsidRPr="005C5B80">
              <w:rPr>
                <w:rFonts w:ascii="Calibri Light" w:hAnsi="Calibri Light" w:cs="Calibri Light"/>
                <w:b/>
                <w:sz w:val="22"/>
                <w:szCs w:val="22"/>
                <w:lang w:val="es-ES_tradnl"/>
              </w:rPr>
              <w:t>DOCUMENTO VERSIÓN</w:t>
            </w:r>
          </w:p>
        </w:tc>
      </w:tr>
      <w:tr w:rsidR="005C5B80" w:rsidRPr="005C5B80" w14:paraId="6A3B92BE" w14:textId="77777777" w:rsidTr="00C0118C">
        <w:trPr>
          <w:trHeight w:val="245"/>
          <w:jc w:val="center"/>
        </w:trPr>
        <w:tc>
          <w:tcPr>
            <w:tcW w:w="5000" w:type="pct"/>
          </w:tcPr>
          <w:p w14:paraId="6E9521B8" w14:textId="176E097B" w:rsidR="005C5B80" w:rsidRPr="005C5B80" w:rsidRDefault="005C5B80" w:rsidP="005C5B80">
            <w:pPr>
              <w:spacing w:line="276" w:lineRule="auto"/>
              <w:jc w:val="both"/>
              <w:rPr>
                <w:rFonts w:ascii="Arial" w:hAnsi="Arial" w:cs="Arial"/>
                <w:i/>
                <w:sz w:val="22"/>
                <w:szCs w:val="22"/>
              </w:rPr>
            </w:pPr>
            <w:r w:rsidRPr="005C5B80">
              <w:rPr>
                <w:rFonts w:ascii="Arial" w:hAnsi="Arial" w:cs="Arial"/>
                <w:i/>
                <w:sz w:val="22"/>
                <w:szCs w:val="22"/>
              </w:rPr>
              <w:t>Documento de diseño detallado</w:t>
            </w:r>
            <w:r w:rsidR="007D0BF6" w:rsidRPr="00686EEB">
              <w:rPr>
                <w:rFonts w:ascii="Arial" w:hAnsi="Arial" w:cs="Arial"/>
                <w:i/>
                <w:sz w:val="22"/>
                <w:szCs w:val="22"/>
              </w:rPr>
              <w:t xml:space="preserve">   1.0</w:t>
            </w:r>
          </w:p>
        </w:tc>
      </w:tr>
      <w:tr w:rsidR="005C5B80" w:rsidRPr="005C5B80" w14:paraId="6ECF463A" w14:textId="77777777" w:rsidTr="00686EEB">
        <w:trPr>
          <w:trHeight w:val="70"/>
          <w:jc w:val="center"/>
        </w:trPr>
        <w:tc>
          <w:tcPr>
            <w:tcW w:w="5000" w:type="pct"/>
          </w:tcPr>
          <w:p w14:paraId="0A796974" w14:textId="5474DF4A" w:rsidR="005C5B80" w:rsidRPr="005C5B80" w:rsidRDefault="005C5B80" w:rsidP="005C5B80">
            <w:pPr>
              <w:spacing w:line="276" w:lineRule="auto"/>
              <w:jc w:val="both"/>
              <w:rPr>
                <w:rFonts w:ascii="Arial" w:hAnsi="Arial" w:cs="Arial"/>
                <w:i/>
                <w:sz w:val="22"/>
                <w:szCs w:val="22"/>
              </w:rPr>
            </w:pPr>
            <w:r w:rsidRPr="00686EEB">
              <w:rPr>
                <w:rFonts w:ascii="Arial" w:hAnsi="Arial" w:cs="Arial"/>
                <w:i/>
                <w:sz w:val="22"/>
                <w:szCs w:val="22"/>
              </w:rPr>
              <w:t>Plan de Pruebas.</w:t>
            </w:r>
            <w:r w:rsidR="007D0BF6" w:rsidRPr="00686EEB">
              <w:rPr>
                <w:rFonts w:ascii="Arial" w:hAnsi="Arial" w:cs="Arial"/>
                <w:i/>
                <w:sz w:val="22"/>
                <w:szCs w:val="22"/>
              </w:rPr>
              <w:t xml:space="preserve"> 1.0</w:t>
            </w:r>
          </w:p>
        </w:tc>
      </w:tr>
    </w:tbl>
    <w:p w14:paraId="20C61D07" w14:textId="77777777" w:rsidR="005C5B80" w:rsidRPr="005C5B80" w:rsidRDefault="005C5B80" w:rsidP="005C5B80">
      <w:pPr>
        <w:spacing w:line="240" w:lineRule="auto"/>
      </w:pPr>
    </w:p>
    <w:p w14:paraId="173C8FFE" w14:textId="5164D13C" w:rsidR="006F08A3" w:rsidRDefault="006F08A3" w:rsidP="00F85C9D">
      <w:pPr>
        <w:spacing w:line="240" w:lineRule="auto"/>
      </w:pPr>
    </w:p>
    <w:p w14:paraId="44382A2E" w14:textId="1CE5CA56" w:rsidR="005C5B80" w:rsidRPr="00294807" w:rsidRDefault="00025274" w:rsidP="00F85C9D">
      <w:pPr>
        <w:pStyle w:val="Ttulo1"/>
        <w:numPr>
          <w:ilvl w:val="0"/>
          <w:numId w:val="9"/>
        </w:numPr>
        <w:rPr>
          <w:b/>
          <w:bCs/>
          <w:color w:val="auto"/>
        </w:rPr>
      </w:pPr>
      <w:bookmarkStart w:id="10" w:name="_Toc95019076"/>
      <w:r w:rsidRPr="00294807">
        <w:rPr>
          <w:b/>
          <w:bCs/>
          <w:color w:val="auto"/>
        </w:rPr>
        <w:t>Proceso De Mantenimiento.</w:t>
      </w:r>
      <w:bookmarkEnd w:id="10"/>
    </w:p>
    <w:p w14:paraId="50698B69" w14:textId="3CF2CAAC" w:rsidR="00941EFF" w:rsidRPr="00294807" w:rsidRDefault="00025274" w:rsidP="00F85C9D">
      <w:pPr>
        <w:pStyle w:val="Ttulo2"/>
        <w:numPr>
          <w:ilvl w:val="1"/>
          <w:numId w:val="9"/>
        </w:numPr>
        <w:rPr>
          <w:b/>
          <w:bCs/>
          <w:color w:val="auto"/>
        </w:rPr>
      </w:pPr>
      <w:bookmarkStart w:id="11" w:name="_Toc95019077"/>
      <w:r w:rsidRPr="00294807">
        <w:rPr>
          <w:b/>
          <w:bCs/>
          <w:color w:val="auto"/>
        </w:rPr>
        <w:t>La Necesidad Del Mantenimiento.</w:t>
      </w:r>
      <w:bookmarkEnd w:id="11"/>
    </w:p>
    <w:p w14:paraId="0B1A2815" w14:textId="69FF2C61" w:rsidR="00941EFF" w:rsidRDefault="00941EFF" w:rsidP="00941EFF">
      <w:r>
        <w:t xml:space="preserve">El mantenimiento es necesario para que el software siga satisfaciendo los </w:t>
      </w:r>
      <w:r w:rsidR="008E0A71">
        <w:t>requerimientos solicitados</w:t>
      </w:r>
      <w:r>
        <w:t xml:space="preserve"> por el usuario el mantenimiento es aplicable a diferentes tipos de software, este cambia debido a las acciones correctivas y no correctivas</w:t>
      </w:r>
      <w:r w:rsidR="008E0A71">
        <w:t xml:space="preserve"> sobre el software. El </w:t>
      </w:r>
      <w:r>
        <w:t xml:space="preserve">mantenimiento </w:t>
      </w:r>
      <w:r w:rsidR="008E0A71">
        <w:t xml:space="preserve">debe </w:t>
      </w:r>
      <w:r>
        <w:t>realiza</w:t>
      </w:r>
      <w:r w:rsidR="008E0A71">
        <w:t>rse</w:t>
      </w:r>
      <w:r>
        <w:t xml:space="preserve"> con el </w:t>
      </w:r>
      <w:r w:rsidR="008E0A71">
        <w:t>objetivo</w:t>
      </w:r>
      <w:r>
        <w:t xml:space="preserve"> de:</w:t>
      </w:r>
    </w:p>
    <w:p w14:paraId="05806F92" w14:textId="77777777" w:rsidR="00941EFF" w:rsidRDefault="00941EFF" w:rsidP="00941EFF">
      <w:r>
        <w:t>•</w:t>
      </w:r>
      <w:r>
        <w:tab/>
        <w:t>Corregir fallas.</w:t>
      </w:r>
    </w:p>
    <w:p w14:paraId="2B44E186" w14:textId="77777777" w:rsidR="00941EFF" w:rsidRDefault="00941EFF" w:rsidP="00941EFF">
      <w:r>
        <w:t>•</w:t>
      </w:r>
      <w:r>
        <w:tab/>
        <w:t>Mejorar el diseño.</w:t>
      </w:r>
    </w:p>
    <w:p w14:paraId="0C8C8EF9" w14:textId="77777777" w:rsidR="00941EFF" w:rsidRDefault="00941EFF" w:rsidP="00941EFF">
      <w:r>
        <w:t>•</w:t>
      </w:r>
      <w:r>
        <w:tab/>
        <w:t>Implementar mejoras.</w:t>
      </w:r>
    </w:p>
    <w:p w14:paraId="7BC4D839" w14:textId="5761A0A0" w:rsidR="00941EFF" w:rsidRDefault="00941EFF" w:rsidP="00941EFF">
      <w:r>
        <w:t>•</w:t>
      </w:r>
      <w:r>
        <w:tab/>
        <w:t>Adaptar programas a diferentes tipos de hardware, software, características del sistema y capacidad de las redes de telecomunicaciones.</w:t>
      </w:r>
    </w:p>
    <w:p w14:paraId="7D661F81" w14:textId="1636F834" w:rsidR="00E74849" w:rsidRPr="00294807" w:rsidRDefault="00025274" w:rsidP="00F85C9D">
      <w:pPr>
        <w:pStyle w:val="Ttulo2"/>
        <w:numPr>
          <w:ilvl w:val="1"/>
          <w:numId w:val="9"/>
        </w:numPr>
        <w:rPr>
          <w:b/>
          <w:bCs/>
          <w:color w:val="auto"/>
        </w:rPr>
      </w:pPr>
      <w:bookmarkStart w:id="12" w:name="_Toc79347238"/>
      <w:bookmarkStart w:id="13" w:name="_Toc95019078"/>
      <w:r w:rsidRPr="00294807">
        <w:rPr>
          <w:b/>
          <w:bCs/>
          <w:color w:val="auto"/>
        </w:rPr>
        <w:t>Aseguramiento De La Calidad</w:t>
      </w:r>
      <w:bookmarkEnd w:id="12"/>
      <w:r w:rsidRPr="00294807">
        <w:rPr>
          <w:b/>
          <w:bCs/>
          <w:color w:val="auto"/>
        </w:rPr>
        <w:t>.</w:t>
      </w:r>
      <w:bookmarkEnd w:id="13"/>
    </w:p>
    <w:p w14:paraId="51D3876E" w14:textId="77777777" w:rsidR="00E74849" w:rsidRDefault="00E74849" w:rsidP="00E74849">
      <w:r w:rsidRPr="00E77402">
        <w:t xml:space="preserve">Se debe considerar el Aseguramiento de la Calidad del Software cuando se realiza cualquier modificación sobre un sistema existente. Durante el proceso de mantenimiento se deben llevar </w:t>
      </w:r>
      <w:r w:rsidRPr="00E77402">
        <w:lastRenderedPageBreak/>
        <w:t>a cabo los tipos y niveles se aseguramiento de la calidad como: inspecciones, revisiones, auditorías, verificaciones, etc.</w:t>
      </w:r>
    </w:p>
    <w:p w14:paraId="3AFF72A2" w14:textId="77777777" w:rsidR="00E74849" w:rsidRPr="00E77402" w:rsidRDefault="00E74849" w:rsidP="00E74849">
      <w:r w:rsidRPr="00E77402">
        <w:t xml:space="preserve"> En el plan de </w:t>
      </w:r>
      <w:r>
        <w:t>m</w:t>
      </w:r>
      <w:r w:rsidRPr="00E77402">
        <w:t>antenimiento se indica el grado y la forma de realizar las revisiones</w:t>
      </w:r>
      <w:r>
        <w:t>,</w:t>
      </w:r>
    </w:p>
    <w:p w14:paraId="74DD8B5D" w14:textId="77777777" w:rsidR="00E74849" w:rsidRPr="00E77402" w:rsidRDefault="00E74849" w:rsidP="00E74849">
      <w:r>
        <w:t>u</w:t>
      </w:r>
      <w:r w:rsidRPr="00E77402">
        <w:t>na parte fundamental que cuidar será asegurar que la documentación del sistema original continúe describiendo el producto actual.</w:t>
      </w:r>
    </w:p>
    <w:p w14:paraId="575BF22A" w14:textId="76B3D7EF" w:rsidR="00E74849" w:rsidRDefault="00E74849" w:rsidP="00941EFF">
      <w:r w:rsidRPr="00E77402">
        <w:t>El lado positivo del desarrollo de este plan de mantenimiento es que contamos con la documentación necesaria del SG</w:t>
      </w:r>
      <w:r>
        <w:t xml:space="preserve">A </w:t>
      </w:r>
      <w:r w:rsidRPr="00E77402">
        <w:t xml:space="preserve">ya que el proceso de </w:t>
      </w:r>
      <w:r>
        <w:t>m</w:t>
      </w:r>
      <w:r w:rsidRPr="00E77402">
        <w:t>antenimiento detallado debería documentarse de forma que todo el personal de mantenimiento siga el mismo proceso.</w:t>
      </w:r>
    </w:p>
    <w:p w14:paraId="76A9C700" w14:textId="4518585C" w:rsidR="008E0A71" w:rsidRPr="00294807" w:rsidRDefault="00025274" w:rsidP="00F85C9D">
      <w:pPr>
        <w:pStyle w:val="Ttulo2"/>
        <w:numPr>
          <w:ilvl w:val="1"/>
          <w:numId w:val="9"/>
        </w:numPr>
        <w:rPr>
          <w:b/>
          <w:bCs/>
          <w:color w:val="auto"/>
        </w:rPr>
      </w:pPr>
      <w:bookmarkStart w:id="14" w:name="_Toc95019079"/>
      <w:r w:rsidRPr="00294807">
        <w:rPr>
          <w:b/>
          <w:bCs/>
          <w:color w:val="auto"/>
        </w:rPr>
        <w:t>Medidas Específicas.</w:t>
      </w:r>
      <w:bookmarkEnd w:id="14"/>
    </w:p>
    <w:p w14:paraId="7C293454" w14:textId="3D704E8E" w:rsidR="00B84867" w:rsidRDefault="00B84867" w:rsidP="00941EFF">
      <w:r>
        <w:t>El encargado de mantenimiento debe determinar que medidas son adecuadas para la organización ya que existe una serie de medidas dependiendo el tipo de mantenimiento.</w:t>
      </w:r>
    </w:p>
    <w:p w14:paraId="13407940" w14:textId="2B7857DB" w:rsidR="00B84867" w:rsidRDefault="00B84867" w:rsidP="00941EFF">
      <w:r>
        <w:t>Analizabilidad: Medida de esfuerzo gastada en tratar de diagnosticar deficiencias en la identificación de las piezas que se desea modificar.</w:t>
      </w:r>
    </w:p>
    <w:p w14:paraId="3BD455F1" w14:textId="77777777" w:rsidR="00E77402" w:rsidRDefault="00B84867" w:rsidP="00941EFF">
      <w:r>
        <w:t xml:space="preserve"> </w:t>
      </w:r>
      <w:r w:rsidR="00E77402">
        <w:t>Estabilidad</w:t>
      </w:r>
      <w:r>
        <w:t>:</w:t>
      </w:r>
      <w:r w:rsidR="00E77402">
        <w:t xml:space="preserve"> Medida del comportamiento inesperado de software que se encontró durante la prueba.</w:t>
      </w:r>
    </w:p>
    <w:p w14:paraId="188279D3" w14:textId="72D01811" w:rsidR="00B84867" w:rsidRDefault="00E77402" w:rsidP="00941EFF">
      <w:r>
        <w:t xml:space="preserve">Comprobabiliadad: </w:t>
      </w:r>
      <w:r w:rsidR="00B84867">
        <w:t xml:space="preserve"> </w:t>
      </w:r>
      <w:r>
        <w:t>Medidas del mantenedor del esfuerzo y de los usuarios en el intento de probar el software modificado.</w:t>
      </w:r>
    </w:p>
    <w:p w14:paraId="6695A200" w14:textId="39BFE95E" w:rsidR="00E77402" w:rsidRPr="00294807" w:rsidRDefault="00025274" w:rsidP="00F85C9D">
      <w:pPr>
        <w:pStyle w:val="Ttulo2"/>
        <w:numPr>
          <w:ilvl w:val="1"/>
          <w:numId w:val="9"/>
        </w:numPr>
        <w:rPr>
          <w:b/>
          <w:bCs/>
          <w:color w:val="auto"/>
        </w:rPr>
      </w:pPr>
      <w:bookmarkStart w:id="15" w:name="_Toc79347237"/>
      <w:bookmarkStart w:id="16" w:name="_Toc95019080"/>
      <w:r w:rsidRPr="00294807">
        <w:rPr>
          <w:b/>
          <w:bCs/>
          <w:color w:val="auto"/>
        </w:rPr>
        <w:t>Gestión De La Configuración</w:t>
      </w:r>
      <w:bookmarkEnd w:id="15"/>
      <w:r w:rsidRPr="00294807">
        <w:rPr>
          <w:b/>
          <w:bCs/>
          <w:color w:val="auto"/>
        </w:rPr>
        <w:t>.</w:t>
      </w:r>
      <w:bookmarkEnd w:id="16"/>
    </w:p>
    <w:p w14:paraId="3DF8192B" w14:textId="05F6EDFB" w:rsidR="00E77402" w:rsidRPr="00E77402" w:rsidRDefault="00E77402" w:rsidP="00E77402">
      <w:r w:rsidRPr="00E77402">
        <w:t>La administración de la configuración es un proceso que utiliza todos los medios necesarios para mantener bajo control el cambio en el software y tener seguridad en la implementación del cambio</w:t>
      </w:r>
      <w:r w:rsidR="00881CA9">
        <w:t>,</w:t>
      </w:r>
      <w:r w:rsidRPr="00E77402">
        <w:t xml:space="preserve"> la </w:t>
      </w:r>
      <w:r w:rsidR="00881CA9">
        <w:t>g</w:t>
      </w:r>
      <w:r w:rsidRPr="00E77402">
        <w:t xml:space="preserve">estión de la </w:t>
      </w:r>
      <w:r w:rsidR="00881CA9">
        <w:t>c</w:t>
      </w:r>
      <w:r w:rsidRPr="00E77402">
        <w:t xml:space="preserve">onfiguración es un proceso básico en la administración y el mantenimiento de cualquier sistema. </w:t>
      </w:r>
    </w:p>
    <w:p w14:paraId="71EA58AA" w14:textId="77777777" w:rsidR="00E77402" w:rsidRPr="00E77402" w:rsidRDefault="00E77402" w:rsidP="00E77402">
      <w:r w:rsidRPr="00E77402">
        <w:t xml:space="preserve">Dentro de este proceso se distinguen las siguientes actividades: </w:t>
      </w:r>
    </w:p>
    <w:p w14:paraId="46586DFD" w14:textId="77777777" w:rsidR="00E77402" w:rsidRPr="00E77402" w:rsidRDefault="00E77402" w:rsidP="00E77402">
      <w:r w:rsidRPr="00E77402">
        <w:t xml:space="preserve">Identificar los componentes y los cambios. </w:t>
      </w:r>
    </w:p>
    <w:p w14:paraId="4980630B" w14:textId="77777777" w:rsidR="00E77402" w:rsidRPr="00E77402" w:rsidRDefault="00E77402" w:rsidP="00E77402">
      <w:r w:rsidRPr="00E77402">
        <w:t xml:space="preserve">Controlar la forma en que los cambios son hechos. </w:t>
      </w:r>
    </w:p>
    <w:p w14:paraId="5D64788F" w14:textId="77777777" w:rsidR="00E77402" w:rsidRPr="00E77402" w:rsidRDefault="00E77402" w:rsidP="00881CA9">
      <w:pPr>
        <w:pStyle w:val="Prrafodelista"/>
        <w:numPr>
          <w:ilvl w:val="0"/>
          <w:numId w:val="4"/>
        </w:numPr>
      </w:pPr>
      <w:r w:rsidRPr="00E77402">
        <w:lastRenderedPageBreak/>
        <w:t xml:space="preserve">Auditar los cambios. </w:t>
      </w:r>
    </w:p>
    <w:p w14:paraId="156F5C63" w14:textId="6D145CEB" w:rsidR="00E77402" w:rsidRPr="00E77402" w:rsidRDefault="00E77402" w:rsidP="00881CA9">
      <w:pPr>
        <w:pStyle w:val="Prrafodelista"/>
        <w:numPr>
          <w:ilvl w:val="0"/>
          <w:numId w:val="4"/>
        </w:numPr>
      </w:pPr>
      <w:r w:rsidRPr="00E77402">
        <w:t xml:space="preserve">Actualizar datos, grabar y documentar todas las actividades que se hicieron. </w:t>
      </w:r>
    </w:p>
    <w:p w14:paraId="395CC6E5" w14:textId="262822DA" w:rsidR="00E77402" w:rsidRPr="00E77402" w:rsidRDefault="00E77402" w:rsidP="00881CA9">
      <w:pPr>
        <w:pStyle w:val="Prrafodelista"/>
        <w:numPr>
          <w:ilvl w:val="0"/>
          <w:numId w:val="4"/>
        </w:numPr>
      </w:pPr>
      <w:r w:rsidRPr="00E77402">
        <w:t xml:space="preserve">Uno de los principales objetivos en la administración de la configuración es </w:t>
      </w:r>
      <w:r w:rsidR="00E74849">
        <w:t>la reutilización</w:t>
      </w:r>
      <w:r>
        <w:t>.</w:t>
      </w:r>
      <w:r w:rsidRPr="00E77402">
        <w:t xml:space="preserve"> Cuando se quiere reproducir una antigua versión de una aplicación debido a que una nueva versión está teniendo serios problemas o simplemente es que se necesita una funcionalidad específica con unas características especiales de un ambiente en particular. Para cumplir este objetivo es necesario agregar unos objetivos específicos que son: Control, coherencia y costo. </w:t>
      </w:r>
    </w:p>
    <w:p w14:paraId="3F418670" w14:textId="60730A4F" w:rsidR="00E77402" w:rsidRPr="00E77402" w:rsidRDefault="00E77402" w:rsidP="00E77402">
      <w:r w:rsidRPr="00E77402">
        <w:t xml:space="preserve">Control: La esencia del mantenimiento de software es la evolución natural de los sistemas de software. Si el proceso por el cual los sistemas evolucionan no es controlado, es muy probable que resulte en caos. La administración de la configuración es necesaria porque los sistemas de software tienen una vida útil larga y además están sujetos a cambios. </w:t>
      </w:r>
    </w:p>
    <w:p w14:paraId="5FD556C4" w14:textId="7431F626" w:rsidR="00E77402" w:rsidRPr="00E77402" w:rsidRDefault="00E77402" w:rsidP="00E77402">
      <w:r w:rsidRPr="00E77402">
        <w:t xml:space="preserve">Coherencia: La administración de la configuración asegura que en producción haya productos de software coherentes. También, es preciso estandarizar la documentación del sistema para que se permita versionar y organizar, ya que la documentación de un sistema es muy importante. Realizar versiones 12 estandarizadas y liberaciones del producto bajo control es necesario para hacer un seguimiento del sistema. </w:t>
      </w:r>
    </w:p>
    <w:p w14:paraId="3F1C83F1" w14:textId="6CF725D3" w:rsidR="00E77402" w:rsidRPr="00E77402" w:rsidRDefault="00E77402" w:rsidP="00E77402">
      <w:r w:rsidRPr="00E77402">
        <w:t>Costo: Otro objetivo principal en la administración de la configuración es asegurar que el costo total de los cambios realizados se haya disminuido en lo posible. Esto aplica, tanto para los mantenimientos que se realizaran en el futuro como para los inmediatos.</w:t>
      </w:r>
    </w:p>
    <w:p w14:paraId="34383B17" w14:textId="78AED307" w:rsidR="00E77402" w:rsidRPr="00294807" w:rsidRDefault="00025274" w:rsidP="00F85C9D">
      <w:pPr>
        <w:pStyle w:val="Ttulo1"/>
        <w:numPr>
          <w:ilvl w:val="0"/>
          <w:numId w:val="9"/>
        </w:numPr>
        <w:rPr>
          <w:b/>
          <w:bCs/>
          <w:color w:val="auto"/>
        </w:rPr>
      </w:pPr>
      <w:bookmarkStart w:id="17" w:name="_Toc95019081"/>
      <w:r w:rsidRPr="00294807">
        <w:rPr>
          <w:b/>
          <w:bCs/>
          <w:color w:val="auto"/>
        </w:rPr>
        <w:t>Descripción De Mantenimiento De Software.</w:t>
      </w:r>
      <w:bookmarkEnd w:id="17"/>
    </w:p>
    <w:p w14:paraId="5D57BFC7" w14:textId="52F87F83" w:rsidR="00CA7C0A" w:rsidRPr="00CA7C0A" w:rsidRDefault="00CA7C0A" w:rsidP="00CA7C0A">
      <w:pPr>
        <w:rPr>
          <w:rFonts w:cs="Calibri"/>
          <w:szCs w:val="22"/>
        </w:rPr>
      </w:pPr>
      <w:bookmarkStart w:id="18" w:name="_Toc79347240"/>
      <w:r w:rsidRPr="00025274">
        <w:rPr>
          <w:b/>
          <w:bCs/>
        </w:rPr>
        <w:t>Mantenimiento Correctivo</w:t>
      </w:r>
      <w:bookmarkEnd w:id="18"/>
      <w:r w:rsidRPr="00025274">
        <w:rPr>
          <w:b/>
          <w:bCs/>
        </w:rPr>
        <w:t>:</w:t>
      </w:r>
      <w:r>
        <w:t xml:space="preserve"> </w:t>
      </w:r>
      <w:r w:rsidRPr="00CA7C0A">
        <w:rPr>
          <w:rFonts w:cs="Calibri"/>
          <w:szCs w:val="22"/>
        </w:rPr>
        <w:t>S</w:t>
      </w:r>
      <w:r>
        <w:rPr>
          <w:rFonts w:cs="Calibri"/>
          <w:szCs w:val="22"/>
        </w:rPr>
        <w:t>u propósito es corregir las fallas, errores de procesamiento y las fallas de rendimiento, este mantenimiento se realiza después de la detección de defectos en el sistema.</w:t>
      </w:r>
      <w:r w:rsidRPr="00CA7C0A">
        <w:rPr>
          <w:rFonts w:cs="Calibri"/>
          <w:szCs w:val="22"/>
        </w:rPr>
        <w:t xml:space="preserve"> </w:t>
      </w:r>
    </w:p>
    <w:p w14:paraId="66E1E4E5" w14:textId="3CBD01C1" w:rsidR="00CA7C0A" w:rsidRPr="00CA7C0A" w:rsidRDefault="00CA7C0A" w:rsidP="00CA7C0A">
      <w:pPr>
        <w:rPr>
          <w:rFonts w:cs="Calibri"/>
          <w:szCs w:val="22"/>
        </w:rPr>
      </w:pPr>
      <w:bookmarkStart w:id="19" w:name="_Hlk79347987"/>
      <w:r w:rsidRPr="00CA7C0A">
        <w:rPr>
          <w:rFonts w:cs="Calibri"/>
          <w:szCs w:val="22"/>
        </w:rPr>
        <w:lastRenderedPageBreak/>
        <w:t>Este tipo de mantenimiento</w:t>
      </w:r>
      <w:r>
        <w:rPr>
          <w:rFonts w:cs="Calibri"/>
          <w:szCs w:val="22"/>
        </w:rPr>
        <w:t xml:space="preserve"> se</w:t>
      </w:r>
      <w:r w:rsidRPr="00CA7C0A">
        <w:rPr>
          <w:rFonts w:cs="Calibri"/>
          <w:szCs w:val="22"/>
        </w:rPr>
        <w:t xml:space="preserve"> lo implement</w:t>
      </w:r>
      <w:r>
        <w:rPr>
          <w:rFonts w:cs="Calibri"/>
          <w:szCs w:val="22"/>
        </w:rPr>
        <w:t>o</w:t>
      </w:r>
      <w:r w:rsidRPr="00CA7C0A">
        <w:rPr>
          <w:rFonts w:cs="Calibri"/>
          <w:szCs w:val="22"/>
        </w:rPr>
        <w:t xml:space="preserve"> en las mejoras realiza</w:t>
      </w:r>
      <w:r>
        <w:rPr>
          <w:rFonts w:cs="Calibri"/>
          <w:szCs w:val="22"/>
        </w:rPr>
        <w:t>da</w:t>
      </w:r>
      <w:r w:rsidRPr="00CA7C0A">
        <w:rPr>
          <w:rFonts w:cs="Calibri"/>
          <w:szCs w:val="22"/>
        </w:rPr>
        <w:t xml:space="preserve">s con las pruebas unitarias luego de la entrega </w:t>
      </w:r>
      <w:r w:rsidR="00DE344F">
        <w:rPr>
          <w:rFonts w:cs="Calibri"/>
          <w:szCs w:val="22"/>
        </w:rPr>
        <w:t xml:space="preserve">final </w:t>
      </w:r>
      <w:r w:rsidRPr="00CA7C0A">
        <w:rPr>
          <w:rFonts w:cs="Calibri"/>
          <w:szCs w:val="22"/>
        </w:rPr>
        <w:t>del pro</w:t>
      </w:r>
      <w:r w:rsidR="00DE344F">
        <w:rPr>
          <w:rFonts w:cs="Calibri"/>
          <w:szCs w:val="22"/>
        </w:rPr>
        <w:t>ducto de software</w:t>
      </w:r>
      <w:r w:rsidRPr="00CA7C0A">
        <w:rPr>
          <w:rFonts w:cs="Calibri"/>
          <w:szCs w:val="22"/>
        </w:rPr>
        <w:t>.</w:t>
      </w:r>
      <w:bookmarkEnd w:id="19"/>
    </w:p>
    <w:p w14:paraId="352E3956" w14:textId="77777777" w:rsidR="006C574A" w:rsidRDefault="00CA7C0A" w:rsidP="00CA7C0A">
      <w:pPr>
        <w:rPr>
          <w:szCs w:val="22"/>
        </w:rPr>
      </w:pPr>
      <w:bookmarkStart w:id="20" w:name="_Toc79347241"/>
      <w:r w:rsidRPr="00025274">
        <w:rPr>
          <w:b/>
          <w:bCs/>
        </w:rPr>
        <w:t>Mantenimiento Adaptativo</w:t>
      </w:r>
      <w:bookmarkEnd w:id="20"/>
      <w:r w:rsidRPr="00025274">
        <w:rPr>
          <w:b/>
          <w:bCs/>
        </w:rPr>
        <w:t>:</w:t>
      </w:r>
      <w:r>
        <w:t xml:space="preserve"> </w:t>
      </w:r>
      <w:r w:rsidR="009F68CB">
        <w:t>Tiene como propósito permitir que el sistema sea adaptable a los cambios en su entorno de datos o entorno de procesamiento</w:t>
      </w:r>
      <w:r w:rsidRPr="00CA7C0A">
        <w:rPr>
          <w:szCs w:val="22"/>
        </w:rPr>
        <w:t xml:space="preserve">. Es importante mencionar que este tipo de mantenimiento </w:t>
      </w:r>
      <w:r w:rsidR="006C574A">
        <w:rPr>
          <w:szCs w:val="22"/>
        </w:rPr>
        <w:t>incluye cambios en el sistema, adiciones, suspensiones, modificaciones, ampliaciones y mejoras del entorno en el que deben operar.</w:t>
      </w:r>
    </w:p>
    <w:p w14:paraId="5F31BB63" w14:textId="172DA8D8" w:rsidR="00CA7C0A" w:rsidRPr="00CA7C0A" w:rsidRDefault="00CA7C0A" w:rsidP="00CA7C0A">
      <w:r w:rsidRPr="00CA7C0A">
        <w:t xml:space="preserve">Este tipo de mantenimiento </w:t>
      </w:r>
      <w:r w:rsidR="009F68CB">
        <w:t>se</w:t>
      </w:r>
      <w:r w:rsidRPr="00CA7C0A">
        <w:t xml:space="preserve"> implementa en las mejoras realizas con las pruebas unitarias luego de la entrega del pr</w:t>
      </w:r>
      <w:r w:rsidR="00DE344F">
        <w:t>oducto de software</w:t>
      </w:r>
      <w:r w:rsidRPr="00CA7C0A">
        <w:t>.</w:t>
      </w:r>
    </w:p>
    <w:p w14:paraId="4DB68494" w14:textId="1B2DBF11" w:rsidR="00CA7C0A" w:rsidRPr="00CA7C0A" w:rsidRDefault="00CA7C0A" w:rsidP="00CA7C0A">
      <w:bookmarkStart w:id="21" w:name="_Toc79347242"/>
      <w:r w:rsidRPr="00025274">
        <w:rPr>
          <w:b/>
          <w:bCs/>
        </w:rPr>
        <w:t>Mantenimiento Perfectiv</w:t>
      </w:r>
      <w:bookmarkEnd w:id="21"/>
      <w:r w:rsidRPr="00025274">
        <w:rPr>
          <w:b/>
          <w:bCs/>
        </w:rPr>
        <w:t>o</w:t>
      </w:r>
      <w:r w:rsidR="009F68CB" w:rsidRPr="00025274">
        <w:rPr>
          <w:b/>
          <w:bCs/>
        </w:rPr>
        <w:t>:</w:t>
      </w:r>
      <w:r w:rsidR="009F68CB">
        <w:t xml:space="preserve"> </w:t>
      </w:r>
      <w:r w:rsidR="006C574A">
        <w:t xml:space="preserve">Tiene como propósito hacer una variedad de </w:t>
      </w:r>
      <w:r w:rsidRPr="00CA7C0A">
        <w:t>mejora</w:t>
      </w:r>
      <w:r w:rsidR="006C574A">
        <w:t xml:space="preserve">s, es decir la experiencia de usuario, </w:t>
      </w:r>
      <w:r w:rsidRPr="00CA7C0A">
        <w:t xml:space="preserve">rendimiento </w:t>
      </w:r>
      <w:r w:rsidR="006C574A">
        <w:t>y mantenibilidad</w:t>
      </w:r>
      <w:r w:rsidRPr="00CA7C0A">
        <w:t xml:space="preserve"> añadiendo nuevas funcionalidades que son requeridas por el usuario y que mejorarán las ya existentes. Según IEEE 1219, se concluye que esta modificación influye directamente en los costes del mantenimiento.</w:t>
      </w:r>
    </w:p>
    <w:p w14:paraId="4EF2D54D" w14:textId="4DB313F3" w:rsidR="00CA7C0A" w:rsidRDefault="00CA7C0A" w:rsidP="00CA7C0A">
      <w:r w:rsidRPr="00CA7C0A">
        <w:t xml:space="preserve">Este tipo de mantenimiento </w:t>
      </w:r>
      <w:r w:rsidR="006C574A">
        <w:t xml:space="preserve">se </w:t>
      </w:r>
      <w:r w:rsidRPr="00CA7C0A">
        <w:t>lo implementa</w:t>
      </w:r>
      <w:r w:rsidR="00F25295">
        <w:t xml:space="preserve"> luego de realizar encuestas a diferentes usuarios sobre cual fue su experiencia al utilizar el software por lo que esta prueba quedaría pendiente ya que el sistema aun no se encuentra en funcionamiento.</w:t>
      </w:r>
    </w:p>
    <w:p w14:paraId="3D8B688F" w14:textId="1AB6DECB" w:rsidR="00F25295" w:rsidRDefault="00F25295" w:rsidP="00CA7C0A">
      <w:r w:rsidRPr="00025274">
        <w:rPr>
          <w:b/>
          <w:bCs/>
        </w:rPr>
        <w:t>Mantenimiento Preventiv</w:t>
      </w:r>
      <w:r w:rsidR="00025274">
        <w:rPr>
          <w:b/>
          <w:bCs/>
        </w:rPr>
        <w:t>o:</w:t>
      </w:r>
      <w:r>
        <w:t xml:space="preserve"> Tiene como propósito evitar que ocurran problemas al modificar los productos de software, para ello hay mirar hacia futuro para predecir posibles fallas y tomar medidas </w:t>
      </w:r>
      <w:r w:rsidR="00A20F9F">
        <w:t>para que no produzcan problemas.</w:t>
      </w:r>
    </w:p>
    <w:p w14:paraId="1D93D57D" w14:textId="763A8096" w:rsidR="00A20F9F" w:rsidRPr="00294807" w:rsidRDefault="00025274" w:rsidP="00F85C9D">
      <w:pPr>
        <w:pStyle w:val="Ttulo1"/>
        <w:numPr>
          <w:ilvl w:val="0"/>
          <w:numId w:val="9"/>
        </w:numPr>
        <w:rPr>
          <w:b/>
          <w:bCs/>
          <w:color w:val="auto"/>
        </w:rPr>
      </w:pPr>
      <w:bookmarkStart w:id="22" w:name="_Toc95019082"/>
      <w:r w:rsidRPr="00294807">
        <w:rPr>
          <w:b/>
          <w:bCs/>
          <w:color w:val="auto"/>
        </w:rPr>
        <w:t>Aplicación De Procedimientos De Mantenimiento De Software.</w:t>
      </w:r>
      <w:bookmarkEnd w:id="22"/>
    </w:p>
    <w:p w14:paraId="7000518D" w14:textId="7162C14F" w:rsidR="001534CD" w:rsidRPr="001534CD" w:rsidRDefault="001534CD" w:rsidP="001534CD">
      <w:r w:rsidRPr="001534CD">
        <w:t>La guía se aplicará para dar mostrar el mantenimiento realizado al S</w:t>
      </w:r>
      <w:r>
        <w:t>GA</w:t>
      </w:r>
      <w:r w:rsidRPr="001534CD">
        <w:t xml:space="preserve"> que se encarga de </w:t>
      </w:r>
      <w:r>
        <w:t>gestionar los procesos que llevan a cabo dentro del terminal terrestre de Guayaquil para de esta manera agilizar la atención a los usuarios</w:t>
      </w:r>
      <w:r w:rsidR="00DE344F">
        <w:t xml:space="preserve"> y evitar largas filas en una determinada ventanilla como sucede en la actualidad.</w:t>
      </w:r>
    </w:p>
    <w:p w14:paraId="5745946B" w14:textId="7AD6B7B9" w:rsidR="001534CD" w:rsidRDefault="00DE344F" w:rsidP="001534CD">
      <w:r>
        <w:lastRenderedPageBreak/>
        <w:t xml:space="preserve">Se inicia con </w:t>
      </w:r>
      <w:r w:rsidR="001534CD" w:rsidRPr="001534CD">
        <w:t xml:space="preserve">el tipo de mantenimiento (Correctivo y </w:t>
      </w:r>
      <w:r w:rsidRPr="001534CD">
        <w:t>Adaptativo)</w:t>
      </w:r>
      <w:r w:rsidR="001534CD" w:rsidRPr="001534CD">
        <w:t xml:space="preserve"> que </w:t>
      </w:r>
      <w:r>
        <w:t>se</w:t>
      </w:r>
      <w:r w:rsidR="001534CD" w:rsidRPr="001534CD">
        <w:t xml:space="preserve"> </w:t>
      </w:r>
      <w:r w:rsidRPr="001534CD">
        <w:t>implement</w:t>
      </w:r>
      <w:r>
        <w:t>ó</w:t>
      </w:r>
      <w:r w:rsidR="001534CD" w:rsidRPr="001534CD">
        <w:t xml:space="preserve"> en las mejoras realizas con las pruebas unitarias luego de </w:t>
      </w:r>
      <w:r>
        <w:t>presentar la versión final</w:t>
      </w:r>
      <w:r w:rsidR="001534CD" w:rsidRPr="001534CD">
        <w:t xml:space="preserve"> del pro</w:t>
      </w:r>
      <w:r>
        <w:t>ducto de software.</w:t>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DE344F" w:rsidRPr="00DE344F" w14:paraId="671DDEF9" w14:textId="77777777" w:rsidTr="00C0118C">
        <w:trPr>
          <w:trHeight w:val="210"/>
        </w:trPr>
        <w:tc>
          <w:tcPr>
            <w:tcW w:w="2344" w:type="dxa"/>
            <w:shd w:val="clear" w:color="auto" w:fill="BDD6EE"/>
            <w:vAlign w:val="center"/>
          </w:tcPr>
          <w:p w14:paraId="400D0AA3" w14:textId="77777777" w:rsidR="00DE344F" w:rsidRPr="00DE344F" w:rsidRDefault="00DE344F" w:rsidP="00DE344F">
            <w:pPr>
              <w:spacing w:line="276" w:lineRule="auto"/>
              <w:rPr>
                <w:rFonts w:ascii="Calibri" w:hAnsi="Calibri" w:cs="Calibri"/>
                <w:b/>
                <w:iCs/>
                <w:sz w:val="22"/>
                <w:szCs w:val="22"/>
              </w:rPr>
            </w:pPr>
            <w:bookmarkStart w:id="23" w:name="_Hlk95011500"/>
            <w:r w:rsidRPr="00DE344F">
              <w:rPr>
                <w:rFonts w:ascii="Calibri" w:hAnsi="Calibri" w:cs="Calibri"/>
                <w:b/>
                <w:iCs/>
                <w:sz w:val="22"/>
                <w:szCs w:val="22"/>
              </w:rPr>
              <w:t>Fecha</w:t>
            </w:r>
          </w:p>
        </w:tc>
        <w:tc>
          <w:tcPr>
            <w:tcW w:w="2345" w:type="dxa"/>
            <w:shd w:val="clear" w:color="auto" w:fill="auto"/>
            <w:vAlign w:val="center"/>
          </w:tcPr>
          <w:p w14:paraId="4F5DF138" w14:textId="03E67E55" w:rsidR="00DE344F" w:rsidRPr="00DE344F" w:rsidRDefault="00DE344F" w:rsidP="00DE344F">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61FBE1A9"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1" w:type="dxa"/>
            <w:shd w:val="clear" w:color="auto" w:fill="auto"/>
            <w:vAlign w:val="center"/>
          </w:tcPr>
          <w:p w14:paraId="170CF4F3" w14:textId="7738A2CA" w:rsidR="00DE344F" w:rsidRPr="00DE344F" w:rsidRDefault="00DE344F" w:rsidP="00DE344F">
            <w:pPr>
              <w:spacing w:line="276" w:lineRule="auto"/>
              <w:rPr>
                <w:rFonts w:ascii="Calibri" w:hAnsi="Calibri" w:cs="Calibri"/>
                <w:iCs/>
                <w:sz w:val="22"/>
                <w:szCs w:val="22"/>
              </w:rPr>
            </w:pPr>
            <w:r>
              <w:rPr>
                <w:rFonts w:ascii="Calibri" w:hAnsi="Calibri" w:cs="Calibri"/>
                <w:iCs/>
                <w:sz w:val="22"/>
                <w:szCs w:val="22"/>
              </w:rPr>
              <w:t>CP-00</w:t>
            </w:r>
            <w:r w:rsidRPr="00DE344F">
              <w:rPr>
                <w:rFonts w:ascii="Calibri" w:hAnsi="Calibri" w:cs="Calibri"/>
                <w:iCs/>
                <w:sz w:val="22"/>
                <w:szCs w:val="22"/>
              </w:rPr>
              <w:t>1</w:t>
            </w:r>
          </w:p>
        </w:tc>
      </w:tr>
      <w:tr w:rsidR="00DE344F" w:rsidRPr="00DE344F" w14:paraId="1A706816" w14:textId="77777777" w:rsidTr="00C0118C">
        <w:trPr>
          <w:trHeight w:val="296"/>
        </w:trPr>
        <w:tc>
          <w:tcPr>
            <w:tcW w:w="2344" w:type="dxa"/>
            <w:shd w:val="clear" w:color="auto" w:fill="BDD6EE"/>
            <w:vAlign w:val="center"/>
          </w:tcPr>
          <w:p w14:paraId="7FFFE858"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17817BC5"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5D75FB86"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1" w:type="dxa"/>
            <w:shd w:val="clear" w:color="auto" w:fill="auto"/>
            <w:vAlign w:val="center"/>
          </w:tcPr>
          <w:p w14:paraId="123F1E0C"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Importante</w:t>
            </w:r>
          </w:p>
        </w:tc>
      </w:tr>
      <w:tr w:rsidR="00DE344F" w:rsidRPr="00DE344F" w14:paraId="0441CEDE" w14:textId="77777777" w:rsidTr="00C0118C">
        <w:trPr>
          <w:trHeight w:val="237"/>
        </w:trPr>
        <w:tc>
          <w:tcPr>
            <w:tcW w:w="2344" w:type="dxa"/>
            <w:shd w:val="clear" w:color="auto" w:fill="BDD6EE"/>
            <w:vAlign w:val="center"/>
          </w:tcPr>
          <w:p w14:paraId="6555D088"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282DE89E" w14:textId="78C9E540"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DE344F" w:rsidRPr="00DE344F" w14:paraId="70275EC6" w14:textId="77777777" w:rsidTr="00C0118C">
        <w:trPr>
          <w:trHeight w:val="296"/>
        </w:trPr>
        <w:tc>
          <w:tcPr>
            <w:tcW w:w="2344" w:type="dxa"/>
            <w:shd w:val="clear" w:color="auto" w:fill="BDD6EE"/>
            <w:vAlign w:val="center"/>
          </w:tcPr>
          <w:p w14:paraId="6BA9C97A"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6BA33B50" w14:textId="31BD88D3" w:rsidR="00DE344F" w:rsidRPr="00DE344F" w:rsidRDefault="00840E01" w:rsidP="00DE344F">
            <w:pPr>
              <w:spacing w:line="276" w:lineRule="auto"/>
              <w:rPr>
                <w:rFonts w:ascii="Calibri" w:hAnsi="Calibri" w:cs="Calibri"/>
                <w:iCs/>
                <w:sz w:val="22"/>
                <w:szCs w:val="22"/>
              </w:rPr>
            </w:pPr>
            <w:r>
              <w:rPr>
                <w:rFonts w:ascii="Calibri" w:hAnsi="Calibri" w:cs="Calibri"/>
                <w:iCs/>
                <w:sz w:val="22"/>
                <w:szCs w:val="22"/>
              </w:rPr>
              <w:t>Sergio Campoverde</w:t>
            </w:r>
          </w:p>
        </w:tc>
      </w:tr>
      <w:tr w:rsidR="00DE344F" w:rsidRPr="00DE344F" w14:paraId="5C345E31" w14:textId="77777777" w:rsidTr="00C0118C">
        <w:trPr>
          <w:trHeight w:val="296"/>
        </w:trPr>
        <w:tc>
          <w:tcPr>
            <w:tcW w:w="2344" w:type="dxa"/>
            <w:shd w:val="clear" w:color="auto" w:fill="BDD6EE"/>
            <w:vAlign w:val="center"/>
          </w:tcPr>
          <w:p w14:paraId="316BD5BB"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10F32DE5" w14:textId="04C290CE"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1.</w:t>
            </w:r>
            <w:r w:rsidR="00840E01">
              <w:rPr>
                <w:rFonts w:ascii="Calibri" w:hAnsi="Calibri" w:cs="Calibri"/>
                <w:iCs/>
                <w:sz w:val="22"/>
                <w:szCs w:val="22"/>
              </w:rPr>
              <w:t>1</w:t>
            </w:r>
          </w:p>
        </w:tc>
      </w:tr>
      <w:tr w:rsidR="00DE344F" w:rsidRPr="00DE344F" w14:paraId="5B67D95C" w14:textId="77777777" w:rsidTr="00C0118C">
        <w:trPr>
          <w:trHeight w:val="883"/>
        </w:trPr>
        <w:tc>
          <w:tcPr>
            <w:tcW w:w="2344" w:type="dxa"/>
            <w:shd w:val="clear" w:color="auto" w:fill="BDD6EE"/>
            <w:vAlign w:val="center"/>
          </w:tcPr>
          <w:p w14:paraId="600E59E3"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219B3C5F" w14:textId="755BC063"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sidR="00E25221">
              <w:rPr>
                <w:rFonts w:ascii="Calibri" w:hAnsi="Calibri" w:cs="Calibri"/>
                <w:iCs/>
                <w:sz w:val="22"/>
                <w:szCs w:val="22"/>
              </w:rPr>
              <w:t>registr</w:t>
            </w:r>
            <w:r w:rsidRPr="00DE344F">
              <w:rPr>
                <w:rFonts w:ascii="Calibri" w:hAnsi="Calibri" w:cs="Calibri"/>
                <w:iCs/>
                <w:sz w:val="22"/>
                <w:szCs w:val="22"/>
              </w:rPr>
              <w:t>o de</w:t>
            </w:r>
            <w:r w:rsidR="00840E01">
              <w:rPr>
                <w:rFonts w:ascii="Calibri" w:hAnsi="Calibri" w:cs="Calibri"/>
                <w:iCs/>
                <w:sz w:val="22"/>
                <w:szCs w:val="22"/>
              </w:rPr>
              <w:t>l administrador del sistema</w:t>
            </w:r>
            <w:r w:rsidRPr="00DE344F">
              <w:rPr>
                <w:rFonts w:ascii="Calibri" w:hAnsi="Calibri" w:cs="Calibri"/>
                <w:iCs/>
                <w:sz w:val="22"/>
                <w:szCs w:val="22"/>
              </w:rPr>
              <w:t xml:space="preserve">, con esta prueba se puede verificar si el código funciona correctamente. </w:t>
            </w:r>
            <w:r w:rsidR="00840E01">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DE344F" w:rsidRPr="00DE344F" w14:paraId="04735F08" w14:textId="77777777" w:rsidTr="00C0118C">
        <w:trPr>
          <w:trHeight w:val="883"/>
        </w:trPr>
        <w:tc>
          <w:tcPr>
            <w:tcW w:w="2344" w:type="dxa"/>
            <w:shd w:val="clear" w:color="auto" w:fill="BDD6EE"/>
            <w:vAlign w:val="center"/>
          </w:tcPr>
          <w:p w14:paraId="3A0A77E3" w14:textId="6F86A2BB"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EA614A9" w14:textId="1B1DD756" w:rsidR="00DE344F" w:rsidRPr="00DE344F" w:rsidRDefault="00840E01" w:rsidP="00DE344F">
            <w:pPr>
              <w:spacing w:line="276" w:lineRule="auto"/>
              <w:rPr>
                <w:rFonts w:ascii="Calibri" w:hAnsi="Calibri" w:cs="Calibri"/>
                <w:iCs/>
                <w:sz w:val="22"/>
                <w:szCs w:val="22"/>
                <w:lang w:val="en-US"/>
              </w:rPr>
            </w:pPr>
            <w:r>
              <w:rPr>
                <w:rFonts w:ascii="Calibri" w:hAnsi="Calibri" w:cs="Calibri"/>
                <w:iCs/>
                <w:sz w:val="22"/>
                <w:szCs w:val="22"/>
                <w:lang w:val="en-US"/>
              </w:rPr>
              <w:t>Docente:</w:t>
            </w:r>
            <w:r w:rsidR="00DE344F"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00DE344F" w:rsidRPr="00DE344F">
              <w:rPr>
                <w:rFonts w:ascii="Calibri" w:hAnsi="Calibri" w:cs="Calibri"/>
                <w:iCs/>
                <w:sz w:val="22"/>
                <w:szCs w:val="22"/>
                <w:lang w:val="en-US"/>
              </w:rPr>
              <w:t xml:space="preserve"> </w:t>
            </w:r>
          </w:p>
        </w:tc>
      </w:tr>
      <w:tr w:rsidR="00DE344F" w:rsidRPr="00DE344F" w14:paraId="09FF3D8E" w14:textId="77777777" w:rsidTr="00C0118C">
        <w:trPr>
          <w:trHeight w:val="533"/>
        </w:trPr>
        <w:tc>
          <w:tcPr>
            <w:tcW w:w="9383" w:type="dxa"/>
            <w:gridSpan w:val="5"/>
            <w:shd w:val="clear" w:color="auto" w:fill="BDD6EE"/>
            <w:vAlign w:val="center"/>
          </w:tcPr>
          <w:p w14:paraId="59115BE5"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DE344F" w:rsidRPr="00DE344F" w14:paraId="3D1A5749" w14:textId="77777777" w:rsidTr="00C0118C">
        <w:trPr>
          <w:trHeight w:val="355"/>
        </w:trPr>
        <w:tc>
          <w:tcPr>
            <w:tcW w:w="2344" w:type="dxa"/>
            <w:shd w:val="clear" w:color="auto" w:fill="BDD6EE"/>
            <w:vAlign w:val="center"/>
          </w:tcPr>
          <w:p w14:paraId="1FE93081"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4FF67604" w14:textId="77777777" w:rsidR="00DE344F" w:rsidRPr="00DE344F" w:rsidRDefault="00DE344F" w:rsidP="00DE344F">
            <w:pPr>
              <w:spacing w:line="276" w:lineRule="auto"/>
              <w:rPr>
                <w:rFonts w:ascii="Calibri" w:hAnsi="Calibri" w:cs="Calibri"/>
                <w:iCs/>
                <w:sz w:val="22"/>
                <w:szCs w:val="22"/>
              </w:rPr>
            </w:pPr>
            <w:r w:rsidRPr="00DE344F">
              <w:rPr>
                <w:rFonts w:ascii="Calibri" w:hAnsi="Calibri" w:cs="Calibri"/>
                <w:iCs/>
                <w:sz w:val="22"/>
                <w:szCs w:val="22"/>
              </w:rPr>
              <w:t>Realizada</w:t>
            </w:r>
          </w:p>
        </w:tc>
      </w:tr>
      <w:tr w:rsidR="00DE344F" w:rsidRPr="00DE344F" w14:paraId="08BC74CB" w14:textId="77777777" w:rsidTr="00C0118C">
        <w:trPr>
          <w:trHeight w:val="841"/>
        </w:trPr>
        <w:tc>
          <w:tcPr>
            <w:tcW w:w="2344" w:type="dxa"/>
            <w:shd w:val="clear" w:color="auto" w:fill="BDD6EE"/>
            <w:vAlign w:val="center"/>
          </w:tcPr>
          <w:p w14:paraId="36937193" w14:textId="77777777" w:rsidR="00DE344F" w:rsidRPr="00DE344F" w:rsidRDefault="00DE344F" w:rsidP="00DE344F">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5178D703"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23DD7A4A" w14:textId="027CB4DD" w:rsidR="00DE344F" w:rsidRPr="00DE344F" w:rsidRDefault="00840E01" w:rsidP="00DE344F">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00DE344F" w:rsidRPr="00DE344F">
              <w:rPr>
                <w:rFonts w:ascii="Calibri" w:hAnsi="Calibri" w:cs="Calibri"/>
                <w:bCs/>
                <w:iCs/>
                <w:sz w:val="22"/>
                <w:szCs w:val="22"/>
              </w:rPr>
              <w:t xml:space="preserve"> Franklin Parrales</w:t>
            </w:r>
          </w:p>
          <w:p w14:paraId="02A92774"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3" w:type="dxa"/>
            <w:gridSpan w:val="2"/>
            <w:shd w:val="clear" w:color="auto" w:fill="auto"/>
            <w:vAlign w:val="center"/>
          </w:tcPr>
          <w:p w14:paraId="2E5B33F4"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7BE4F4ED" w14:textId="5DE49BC5" w:rsidR="00DE344F" w:rsidRPr="00DE344F" w:rsidRDefault="00DE344F" w:rsidP="00DE344F">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sidR="00E25221">
              <w:rPr>
                <w:rFonts w:ascii="Calibri" w:hAnsi="Calibri" w:cs="Calibri"/>
                <w:bCs/>
                <w:iCs/>
                <w:sz w:val="22"/>
                <w:szCs w:val="22"/>
              </w:rPr>
              <w:t>a</w:t>
            </w:r>
          </w:p>
          <w:p w14:paraId="19951E69" w14:textId="77777777" w:rsidR="00DE344F" w:rsidRPr="00DE344F" w:rsidRDefault="00DE344F" w:rsidP="00DE344F">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bookmarkEnd w:id="23"/>
    <w:p w14:paraId="1A533C5B" w14:textId="149E64A5" w:rsidR="00DE344F" w:rsidRPr="001534CD" w:rsidRDefault="00840E01" w:rsidP="001534CD">
      <w:r>
        <w:rPr>
          <w:noProof/>
        </w:rPr>
        <w:drawing>
          <wp:inline distT="0" distB="0" distL="0" distR="0" wp14:anchorId="5142F4DF" wp14:editId="4AE02954">
            <wp:extent cx="6181090" cy="1685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090" cy="1685925"/>
                    </a:xfrm>
                    <a:prstGeom prst="rect">
                      <a:avLst/>
                    </a:prstGeom>
                    <a:noFill/>
                  </pic:spPr>
                </pic:pic>
              </a:graphicData>
            </a:graphic>
          </wp:inline>
        </w:drawing>
      </w:r>
    </w:p>
    <w:p w14:paraId="235BB300" w14:textId="5EBFF0AD" w:rsidR="001534CD" w:rsidRPr="001534CD" w:rsidRDefault="00840E01" w:rsidP="001534CD">
      <w:r>
        <w:rPr>
          <w:noProof/>
        </w:rPr>
        <w:lastRenderedPageBreak/>
        <w:drawing>
          <wp:inline distT="0" distB="0" distL="0" distR="0" wp14:anchorId="7754A7E8" wp14:editId="342085F6">
            <wp:extent cx="6209665" cy="311404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9665" cy="3114040"/>
                    </a:xfrm>
                    <a:prstGeom prst="rect">
                      <a:avLst/>
                    </a:prstGeom>
                    <a:noFill/>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840E01" w:rsidRPr="00DE344F" w14:paraId="256965EF" w14:textId="77777777" w:rsidTr="00C0118C">
        <w:trPr>
          <w:trHeight w:val="210"/>
        </w:trPr>
        <w:tc>
          <w:tcPr>
            <w:tcW w:w="2344" w:type="dxa"/>
            <w:shd w:val="clear" w:color="auto" w:fill="BDD6EE"/>
            <w:vAlign w:val="center"/>
          </w:tcPr>
          <w:p w14:paraId="079E8727"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Fecha</w:t>
            </w:r>
          </w:p>
        </w:tc>
        <w:tc>
          <w:tcPr>
            <w:tcW w:w="2345" w:type="dxa"/>
            <w:shd w:val="clear" w:color="auto" w:fill="auto"/>
            <w:vAlign w:val="center"/>
          </w:tcPr>
          <w:p w14:paraId="67B39CF0" w14:textId="77777777" w:rsidR="00840E01" w:rsidRPr="00DE344F" w:rsidRDefault="00840E01" w:rsidP="00C0118C">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70987EBF"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1" w:type="dxa"/>
            <w:shd w:val="clear" w:color="auto" w:fill="auto"/>
            <w:vAlign w:val="center"/>
          </w:tcPr>
          <w:p w14:paraId="2543643E" w14:textId="35341E99" w:rsidR="00840E01" w:rsidRPr="00DE344F" w:rsidRDefault="00840E01" w:rsidP="00C0118C">
            <w:pPr>
              <w:spacing w:line="276" w:lineRule="auto"/>
              <w:rPr>
                <w:rFonts w:ascii="Calibri" w:hAnsi="Calibri" w:cs="Calibri"/>
                <w:iCs/>
                <w:sz w:val="22"/>
                <w:szCs w:val="22"/>
              </w:rPr>
            </w:pPr>
            <w:r>
              <w:rPr>
                <w:rFonts w:ascii="Calibri" w:hAnsi="Calibri" w:cs="Calibri"/>
                <w:iCs/>
                <w:sz w:val="22"/>
                <w:szCs w:val="22"/>
              </w:rPr>
              <w:t>CP-00</w:t>
            </w:r>
            <w:r w:rsidR="00E25221">
              <w:rPr>
                <w:rFonts w:ascii="Calibri" w:hAnsi="Calibri" w:cs="Calibri"/>
                <w:iCs/>
                <w:sz w:val="22"/>
                <w:szCs w:val="22"/>
              </w:rPr>
              <w:t>2</w:t>
            </w:r>
          </w:p>
        </w:tc>
      </w:tr>
      <w:tr w:rsidR="00840E01" w:rsidRPr="00DE344F" w14:paraId="4E56641E" w14:textId="77777777" w:rsidTr="00C0118C">
        <w:trPr>
          <w:trHeight w:val="296"/>
        </w:trPr>
        <w:tc>
          <w:tcPr>
            <w:tcW w:w="2344" w:type="dxa"/>
            <w:shd w:val="clear" w:color="auto" w:fill="BDD6EE"/>
            <w:vAlign w:val="center"/>
          </w:tcPr>
          <w:p w14:paraId="57783945"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3A39F5CA"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5C972B89"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1" w:type="dxa"/>
            <w:shd w:val="clear" w:color="auto" w:fill="auto"/>
            <w:vAlign w:val="center"/>
          </w:tcPr>
          <w:p w14:paraId="2E6E08DA"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Importante</w:t>
            </w:r>
          </w:p>
        </w:tc>
      </w:tr>
      <w:tr w:rsidR="00840E01" w:rsidRPr="00DE344F" w14:paraId="24FE1CA6" w14:textId="77777777" w:rsidTr="00C0118C">
        <w:trPr>
          <w:trHeight w:val="237"/>
        </w:trPr>
        <w:tc>
          <w:tcPr>
            <w:tcW w:w="2344" w:type="dxa"/>
            <w:shd w:val="clear" w:color="auto" w:fill="BDD6EE"/>
            <w:vAlign w:val="center"/>
          </w:tcPr>
          <w:p w14:paraId="634BB354"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6A2B94F3"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840E01" w:rsidRPr="00DE344F" w14:paraId="25E2ABBF" w14:textId="77777777" w:rsidTr="00C0118C">
        <w:trPr>
          <w:trHeight w:val="296"/>
        </w:trPr>
        <w:tc>
          <w:tcPr>
            <w:tcW w:w="2344" w:type="dxa"/>
            <w:shd w:val="clear" w:color="auto" w:fill="BDD6EE"/>
            <w:vAlign w:val="center"/>
          </w:tcPr>
          <w:p w14:paraId="439DD523"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19066879" w14:textId="77777777" w:rsidR="00840E01" w:rsidRPr="00DE344F" w:rsidRDefault="00840E01" w:rsidP="00C0118C">
            <w:pPr>
              <w:spacing w:line="276" w:lineRule="auto"/>
              <w:rPr>
                <w:rFonts w:ascii="Calibri" w:hAnsi="Calibri" w:cs="Calibri"/>
                <w:iCs/>
                <w:sz w:val="22"/>
                <w:szCs w:val="22"/>
              </w:rPr>
            </w:pPr>
            <w:r>
              <w:rPr>
                <w:rFonts w:ascii="Calibri" w:hAnsi="Calibri" w:cs="Calibri"/>
                <w:iCs/>
                <w:sz w:val="22"/>
                <w:szCs w:val="22"/>
              </w:rPr>
              <w:t>Sergio Campoverde</w:t>
            </w:r>
          </w:p>
        </w:tc>
      </w:tr>
      <w:tr w:rsidR="00840E01" w:rsidRPr="00DE344F" w14:paraId="0B05DD80" w14:textId="77777777" w:rsidTr="00C0118C">
        <w:trPr>
          <w:trHeight w:val="296"/>
        </w:trPr>
        <w:tc>
          <w:tcPr>
            <w:tcW w:w="2344" w:type="dxa"/>
            <w:shd w:val="clear" w:color="auto" w:fill="BDD6EE"/>
            <w:vAlign w:val="center"/>
          </w:tcPr>
          <w:p w14:paraId="03E3844C"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4A571D24"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840E01" w:rsidRPr="00DE344F" w14:paraId="1204F5AA" w14:textId="77777777" w:rsidTr="00C0118C">
        <w:trPr>
          <w:trHeight w:val="883"/>
        </w:trPr>
        <w:tc>
          <w:tcPr>
            <w:tcW w:w="2344" w:type="dxa"/>
            <w:shd w:val="clear" w:color="auto" w:fill="BDD6EE"/>
            <w:vAlign w:val="center"/>
          </w:tcPr>
          <w:p w14:paraId="7B0F2ECB"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108323E6" w14:textId="4063FFA4"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sidR="00E25221">
              <w:rPr>
                <w:rFonts w:ascii="Calibri" w:hAnsi="Calibri" w:cs="Calibri"/>
                <w:iCs/>
                <w:sz w:val="22"/>
                <w:szCs w:val="22"/>
              </w:rPr>
              <w:t>registro</w:t>
            </w:r>
            <w:r w:rsidRPr="00DE344F">
              <w:rPr>
                <w:rFonts w:ascii="Calibri" w:hAnsi="Calibri" w:cs="Calibri"/>
                <w:iCs/>
                <w:sz w:val="22"/>
                <w:szCs w:val="22"/>
              </w:rPr>
              <w:t xml:space="preserve"> de</w:t>
            </w:r>
            <w:r>
              <w:rPr>
                <w:rFonts w:ascii="Calibri" w:hAnsi="Calibri" w:cs="Calibri"/>
                <w:iCs/>
                <w:sz w:val="22"/>
                <w:szCs w:val="22"/>
              </w:rPr>
              <w:t>l chofer</w:t>
            </w:r>
            <w:r w:rsidRPr="00DE344F">
              <w:rPr>
                <w:rFonts w:ascii="Calibri" w:hAnsi="Calibri" w:cs="Calibri"/>
                <w:iCs/>
                <w:sz w:val="22"/>
                <w:szCs w:val="22"/>
              </w:rPr>
              <w:t xml:space="preserve">, con esta prueba se puede verificar si el código funciona correctamente. </w:t>
            </w:r>
            <w:r>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840E01" w:rsidRPr="00DE344F" w14:paraId="0D8DFAE2" w14:textId="77777777" w:rsidTr="00C0118C">
        <w:trPr>
          <w:trHeight w:val="883"/>
        </w:trPr>
        <w:tc>
          <w:tcPr>
            <w:tcW w:w="2344" w:type="dxa"/>
            <w:shd w:val="clear" w:color="auto" w:fill="BDD6EE"/>
            <w:vAlign w:val="center"/>
          </w:tcPr>
          <w:p w14:paraId="63513CB1"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E924C82" w14:textId="77777777" w:rsidR="00840E01" w:rsidRPr="00DE344F" w:rsidRDefault="00840E01" w:rsidP="00C0118C">
            <w:pPr>
              <w:spacing w:line="276" w:lineRule="auto"/>
              <w:rPr>
                <w:rFonts w:ascii="Calibri" w:hAnsi="Calibri" w:cs="Calibri"/>
                <w:iCs/>
                <w:sz w:val="22"/>
                <w:szCs w:val="22"/>
                <w:lang w:val="en-US"/>
              </w:rPr>
            </w:pPr>
            <w:r>
              <w:rPr>
                <w:rFonts w:ascii="Calibri" w:hAnsi="Calibri" w:cs="Calibri"/>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840E01" w:rsidRPr="00DE344F" w14:paraId="63F78FE6" w14:textId="77777777" w:rsidTr="00C0118C">
        <w:trPr>
          <w:trHeight w:val="533"/>
        </w:trPr>
        <w:tc>
          <w:tcPr>
            <w:tcW w:w="9383" w:type="dxa"/>
            <w:gridSpan w:val="5"/>
            <w:shd w:val="clear" w:color="auto" w:fill="BDD6EE"/>
            <w:vAlign w:val="center"/>
          </w:tcPr>
          <w:p w14:paraId="1ADE79E9"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840E01" w:rsidRPr="00DE344F" w14:paraId="5DAEDA7C" w14:textId="77777777" w:rsidTr="00C0118C">
        <w:trPr>
          <w:trHeight w:val="355"/>
        </w:trPr>
        <w:tc>
          <w:tcPr>
            <w:tcW w:w="2344" w:type="dxa"/>
            <w:shd w:val="clear" w:color="auto" w:fill="BDD6EE"/>
            <w:vAlign w:val="center"/>
          </w:tcPr>
          <w:p w14:paraId="2B58437F"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742229EA" w14:textId="77777777" w:rsidR="00840E01" w:rsidRPr="00DE344F" w:rsidRDefault="00840E01" w:rsidP="00C0118C">
            <w:pPr>
              <w:spacing w:line="276" w:lineRule="auto"/>
              <w:rPr>
                <w:rFonts w:ascii="Calibri" w:hAnsi="Calibri" w:cs="Calibri"/>
                <w:iCs/>
                <w:sz w:val="22"/>
                <w:szCs w:val="22"/>
              </w:rPr>
            </w:pPr>
            <w:r w:rsidRPr="00DE344F">
              <w:rPr>
                <w:rFonts w:ascii="Calibri" w:hAnsi="Calibri" w:cs="Calibri"/>
                <w:iCs/>
                <w:sz w:val="22"/>
                <w:szCs w:val="22"/>
              </w:rPr>
              <w:t>Realizada</w:t>
            </w:r>
          </w:p>
        </w:tc>
      </w:tr>
      <w:tr w:rsidR="00840E01" w:rsidRPr="00DE344F" w14:paraId="3A4FDFAF" w14:textId="77777777" w:rsidTr="00C0118C">
        <w:trPr>
          <w:trHeight w:val="841"/>
        </w:trPr>
        <w:tc>
          <w:tcPr>
            <w:tcW w:w="2344" w:type="dxa"/>
            <w:shd w:val="clear" w:color="auto" w:fill="BDD6EE"/>
            <w:vAlign w:val="center"/>
          </w:tcPr>
          <w:p w14:paraId="1800B738" w14:textId="77777777" w:rsidR="00840E01" w:rsidRPr="00DE344F" w:rsidRDefault="00840E01" w:rsidP="00C0118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6E818F98"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7B6EB985" w14:textId="77777777" w:rsidR="00840E01" w:rsidRPr="00DE344F" w:rsidRDefault="00840E01" w:rsidP="00C0118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61D01488"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3" w:type="dxa"/>
            <w:gridSpan w:val="2"/>
            <w:shd w:val="clear" w:color="auto" w:fill="auto"/>
            <w:vAlign w:val="center"/>
          </w:tcPr>
          <w:p w14:paraId="06B090EF"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3EB4C70A" w14:textId="0E2F795D" w:rsidR="00840E01" w:rsidRPr="00DE344F" w:rsidRDefault="00840E01" w:rsidP="00C0118C">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sidR="00E25221">
              <w:rPr>
                <w:rFonts w:ascii="Calibri" w:hAnsi="Calibri" w:cs="Calibri"/>
                <w:bCs/>
                <w:iCs/>
                <w:sz w:val="22"/>
                <w:szCs w:val="22"/>
              </w:rPr>
              <w:t>A</w:t>
            </w:r>
          </w:p>
          <w:p w14:paraId="38449689" w14:textId="77777777" w:rsidR="00840E01" w:rsidRPr="00DE344F" w:rsidRDefault="00840E01" w:rsidP="00C0118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p w14:paraId="3B224E7E" w14:textId="77777777" w:rsidR="00A20F9F" w:rsidRPr="00CA7C0A" w:rsidRDefault="00A20F9F" w:rsidP="00CA7C0A"/>
    <w:p w14:paraId="4CE3E917" w14:textId="4528015C" w:rsidR="00CA7C0A" w:rsidRDefault="00E25221" w:rsidP="00CA7C0A">
      <w:pPr>
        <w:rPr>
          <w:kern w:val="1"/>
          <w:sz w:val="28"/>
          <w:szCs w:val="32"/>
        </w:rPr>
      </w:pPr>
      <w:r>
        <w:rPr>
          <w:noProof/>
          <w:kern w:val="1"/>
          <w:sz w:val="28"/>
          <w:szCs w:val="32"/>
        </w:rPr>
        <w:drawing>
          <wp:inline distT="0" distB="0" distL="0" distR="0" wp14:anchorId="09A4067A" wp14:editId="36EB53B9">
            <wp:extent cx="614299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2990" cy="1504950"/>
                    </a:xfrm>
                    <a:prstGeom prst="rect">
                      <a:avLst/>
                    </a:prstGeom>
                    <a:noFill/>
                  </pic:spPr>
                </pic:pic>
              </a:graphicData>
            </a:graphic>
          </wp:inline>
        </w:drawing>
      </w:r>
    </w:p>
    <w:p w14:paraId="2AC90EF3" w14:textId="71FA2484" w:rsidR="00E25221" w:rsidRDefault="00E25221" w:rsidP="00CA7C0A">
      <w:pPr>
        <w:rPr>
          <w:kern w:val="1"/>
          <w:sz w:val="28"/>
          <w:szCs w:val="32"/>
        </w:rPr>
      </w:pPr>
      <w:r>
        <w:rPr>
          <w:noProof/>
        </w:rPr>
        <w:lastRenderedPageBreak/>
        <w:drawing>
          <wp:inline distT="0" distB="0" distL="0" distR="0" wp14:anchorId="3EA5FC12" wp14:editId="72F9BDFA">
            <wp:extent cx="6142990" cy="29959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l="4662" t="13052" r="16542" b="19679"/>
                    <a:stretch>
                      <a:fillRect/>
                    </a:stretch>
                  </pic:blipFill>
                  <pic:spPr bwMode="auto">
                    <a:xfrm>
                      <a:off x="0" y="0"/>
                      <a:ext cx="6142990" cy="2995930"/>
                    </a:xfrm>
                    <a:prstGeom prst="rect">
                      <a:avLst/>
                    </a:prstGeom>
                    <a:noFill/>
                    <a:ln>
                      <a:noFill/>
                    </a:ln>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E25221" w:rsidRPr="00DE344F" w14:paraId="626D3FD2" w14:textId="77777777" w:rsidTr="00E25221">
        <w:trPr>
          <w:trHeight w:val="210"/>
        </w:trPr>
        <w:tc>
          <w:tcPr>
            <w:tcW w:w="2344" w:type="dxa"/>
            <w:shd w:val="clear" w:color="auto" w:fill="BDD6EE"/>
            <w:vAlign w:val="center"/>
          </w:tcPr>
          <w:p w14:paraId="0AC40FE5" w14:textId="77777777" w:rsidR="00E25221" w:rsidRPr="00DE344F" w:rsidRDefault="00E25221" w:rsidP="00C0118C">
            <w:pPr>
              <w:spacing w:line="276" w:lineRule="auto"/>
              <w:rPr>
                <w:rFonts w:ascii="Calibri" w:hAnsi="Calibri" w:cs="Calibri"/>
                <w:b/>
                <w:iCs/>
                <w:sz w:val="22"/>
                <w:szCs w:val="22"/>
              </w:rPr>
            </w:pPr>
            <w:bookmarkStart w:id="24" w:name="_Hlk95012033"/>
            <w:r w:rsidRPr="00DE344F">
              <w:rPr>
                <w:rFonts w:ascii="Calibri" w:hAnsi="Calibri" w:cs="Calibri"/>
                <w:b/>
                <w:iCs/>
                <w:sz w:val="22"/>
                <w:szCs w:val="22"/>
              </w:rPr>
              <w:t>Fecha</w:t>
            </w:r>
          </w:p>
        </w:tc>
        <w:tc>
          <w:tcPr>
            <w:tcW w:w="2345" w:type="dxa"/>
            <w:shd w:val="clear" w:color="auto" w:fill="auto"/>
            <w:vAlign w:val="center"/>
          </w:tcPr>
          <w:p w14:paraId="1EA279D8"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5A29090B"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2" w:type="dxa"/>
            <w:shd w:val="clear" w:color="auto" w:fill="auto"/>
            <w:vAlign w:val="center"/>
          </w:tcPr>
          <w:p w14:paraId="734CBFF6" w14:textId="658A5E81"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CP-003</w:t>
            </w:r>
          </w:p>
        </w:tc>
      </w:tr>
      <w:tr w:rsidR="00E25221" w:rsidRPr="00DE344F" w14:paraId="5FCD0E6B" w14:textId="77777777" w:rsidTr="00E25221">
        <w:trPr>
          <w:trHeight w:val="296"/>
        </w:trPr>
        <w:tc>
          <w:tcPr>
            <w:tcW w:w="2344" w:type="dxa"/>
            <w:shd w:val="clear" w:color="auto" w:fill="BDD6EE"/>
            <w:vAlign w:val="center"/>
          </w:tcPr>
          <w:p w14:paraId="14363415"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7E78C678"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7A62D65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2" w:type="dxa"/>
            <w:shd w:val="clear" w:color="auto" w:fill="auto"/>
            <w:vAlign w:val="center"/>
          </w:tcPr>
          <w:p w14:paraId="3CC4AA7B"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Importante</w:t>
            </w:r>
          </w:p>
        </w:tc>
      </w:tr>
      <w:tr w:rsidR="00E25221" w:rsidRPr="00DE344F" w14:paraId="05596AC4" w14:textId="77777777" w:rsidTr="00C0118C">
        <w:trPr>
          <w:trHeight w:val="237"/>
        </w:trPr>
        <w:tc>
          <w:tcPr>
            <w:tcW w:w="2344" w:type="dxa"/>
            <w:shd w:val="clear" w:color="auto" w:fill="BDD6EE"/>
            <w:vAlign w:val="center"/>
          </w:tcPr>
          <w:p w14:paraId="58AF01A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4CDE4066"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E25221" w:rsidRPr="00DE344F" w14:paraId="5F3AF75D" w14:textId="77777777" w:rsidTr="00C0118C">
        <w:trPr>
          <w:trHeight w:val="296"/>
        </w:trPr>
        <w:tc>
          <w:tcPr>
            <w:tcW w:w="2344" w:type="dxa"/>
            <w:shd w:val="clear" w:color="auto" w:fill="BDD6EE"/>
            <w:vAlign w:val="center"/>
          </w:tcPr>
          <w:p w14:paraId="52618F49"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03C2B233"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Sergio Campoverde</w:t>
            </w:r>
          </w:p>
        </w:tc>
      </w:tr>
      <w:tr w:rsidR="00E25221" w:rsidRPr="00DE344F" w14:paraId="2A6390E7" w14:textId="77777777" w:rsidTr="00C0118C">
        <w:trPr>
          <w:trHeight w:val="296"/>
        </w:trPr>
        <w:tc>
          <w:tcPr>
            <w:tcW w:w="2344" w:type="dxa"/>
            <w:shd w:val="clear" w:color="auto" w:fill="BDD6EE"/>
            <w:vAlign w:val="center"/>
          </w:tcPr>
          <w:p w14:paraId="74308466"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04542030"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E25221" w:rsidRPr="00DE344F" w14:paraId="7E85C49C" w14:textId="77777777" w:rsidTr="00C0118C">
        <w:trPr>
          <w:trHeight w:val="883"/>
        </w:trPr>
        <w:tc>
          <w:tcPr>
            <w:tcW w:w="2344" w:type="dxa"/>
            <w:shd w:val="clear" w:color="auto" w:fill="BDD6EE"/>
            <w:vAlign w:val="center"/>
          </w:tcPr>
          <w:p w14:paraId="48BAC1FD"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3FB0D91B" w14:textId="17F2A416"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Pr>
                <w:rFonts w:ascii="Calibri" w:hAnsi="Calibri" w:cs="Calibri"/>
                <w:iCs/>
                <w:sz w:val="22"/>
                <w:szCs w:val="22"/>
              </w:rPr>
              <w:t>registro</w:t>
            </w:r>
            <w:r w:rsidRPr="00DE344F">
              <w:rPr>
                <w:rFonts w:ascii="Calibri" w:hAnsi="Calibri" w:cs="Calibri"/>
                <w:iCs/>
                <w:sz w:val="22"/>
                <w:szCs w:val="22"/>
              </w:rPr>
              <w:t xml:space="preserve"> de</w:t>
            </w:r>
            <w:r>
              <w:rPr>
                <w:rFonts w:ascii="Calibri" w:hAnsi="Calibri" w:cs="Calibri"/>
                <w:iCs/>
                <w:sz w:val="22"/>
                <w:szCs w:val="22"/>
              </w:rPr>
              <w:t>l vendedor</w:t>
            </w:r>
            <w:r w:rsidRPr="00DE344F">
              <w:rPr>
                <w:rFonts w:ascii="Calibri" w:hAnsi="Calibri" w:cs="Calibri"/>
                <w:iCs/>
                <w:sz w:val="22"/>
                <w:szCs w:val="22"/>
              </w:rPr>
              <w:t xml:space="preserve">, con esta prueba se puede verificar si el código funciona correctamente. </w:t>
            </w:r>
            <w:r>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E25221" w:rsidRPr="00DE344F" w14:paraId="1E161BC2" w14:textId="77777777" w:rsidTr="00C0118C">
        <w:trPr>
          <w:trHeight w:val="883"/>
        </w:trPr>
        <w:tc>
          <w:tcPr>
            <w:tcW w:w="2344" w:type="dxa"/>
            <w:shd w:val="clear" w:color="auto" w:fill="BDD6EE"/>
            <w:vAlign w:val="center"/>
          </w:tcPr>
          <w:p w14:paraId="6CD492C6"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320FAABE" w14:textId="77777777" w:rsidR="00E25221" w:rsidRPr="00DE344F" w:rsidRDefault="00E25221" w:rsidP="00C0118C">
            <w:pPr>
              <w:spacing w:line="276" w:lineRule="auto"/>
              <w:rPr>
                <w:rFonts w:ascii="Calibri" w:hAnsi="Calibri" w:cs="Calibri"/>
                <w:iCs/>
                <w:sz w:val="22"/>
                <w:szCs w:val="22"/>
                <w:lang w:val="en-US"/>
              </w:rPr>
            </w:pPr>
            <w:r>
              <w:rPr>
                <w:rFonts w:ascii="Calibri" w:hAnsi="Calibri" w:cs="Calibri"/>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E25221" w:rsidRPr="00DE344F" w14:paraId="45C32556" w14:textId="77777777" w:rsidTr="00C0118C">
        <w:trPr>
          <w:trHeight w:val="533"/>
        </w:trPr>
        <w:tc>
          <w:tcPr>
            <w:tcW w:w="9383" w:type="dxa"/>
            <w:gridSpan w:val="5"/>
            <w:shd w:val="clear" w:color="auto" w:fill="BDD6EE"/>
            <w:vAlign w:val="center"/>
          </w:tcPr>
          <w:p w14:paraId="5133A80F"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E25221" w:rsidRPr="00DE344F" w14:paraId="3F159CFF" w14:textId="77777777" w:rsidTr="00C0118C">
        <w:trPr>
          <w:trHeight w:val="355"/>
        </w:trPr>
        <w:tc>
          <w:tcPr>
            <w:tcW w:w="2344" w:type="dxa"/>
            <w:shd w:val="clear" w:color="auto" w:fill="BDD6EE"/>
            <w:vAlign w:val="center"/>
          </w:tcPr>
          <w:p w14:paraId="6A7C1E92"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36ADA812"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Realizada</w:t>
            </w:r>
          </w:p>
        </w:tc>
      </w:tr>
      <w:tr w:rsidR="00E25221" w:rsidRPr="00DE344F" w14:paraId="1CE3FF8D" w14:textId="77777777" w:rsidTr="00E25221">
        <w:trPr>
          <w:trHeight w:val="841"/>
        </w:trPr>
        <w:tc>
          <w:tcPr>
            <w:tcW w:w="2344" w:type="dxa"/>
            <w:shd w:val="clear" w:color="auto" w:fill="BDD6EE"/>
            <w:vAlign w:val="center"/>
          </w:tcPr>
          <w:p w14:paraId="3B34B00A"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6F523B75"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40BFF0D0" w14:textId="77777777" w:rsidR="00E25221" w:rsidRPr="00DE344F" w:rsidRDefault="00E25221" w:rsidP="00C0118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1E863867"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4" w:type="dxa"/>
            <w:gridSpan w:val="2"/>
            <w:shd w:val="clear" w:color="auto" w:fill="auto"/>
            <w:vAlign w:val="center"/>
          </w:tcPr>
          <w:p w14:paraId="1E2E7CEB"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787B115E" w14:textId="77777777" w:rsidR="00E25221" w:rsidRPr="00DE344F" w:rsidRDefault="00E25221" w:rsidP="00C0118C">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Pr>
                <w:rFonts w:ascii="Calibri" w:hAnsi="Calibri" w:cs="Calibri"/>
                <w:bCs/>
                <w:iCs/>
                <w:sz w:val="22"/>
                <w:szCs w:val="22"/>
              </w:rPr>
              <w:t>A</w:t>
            </w:r>
          </w:p>
          <w:p w14:paraId="245646B9"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bookmarkEnd w:id="24"/>
    <w:p w14:paraId="2457D02B" w14:textId="3913C184" w:rsidR="00E25221" w:rsidRDefault="00E25221" w:rsidP="00CA7C0A">
      <w:pPr>
        <w:rPr>
          <w:kern w:val="1"/>
          <w:sz w:val="28"/>
          <w:szCs w:val="32"/>
        </w:rPr>
      </w:pPr>
      <w:r>
        <w:rPr>
          <w:noProof/>
        </w:rPr>
        <w:drawing>
          <wp:inline distT="0" distB="0" distL="0" distR="0" wp14:anchorId="720D4C14" wp14:editId="01E13DFD">
            <wp:extent cx="6219825" cy="152717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4662" t="32129" r="3841" b="32730"/>
                    <a:stretch>
                      <a:fillRect/>
                    </a:stretch>
                  </pic:blipFill>
                  <pic:spPr bwMode="auto">
                    <a:xfrm>
                      <a:off x="0" y="0"/>
                      <a:ext cx="6219825" cy="1527175"/>
                    </a:xfrm>
                    <a:prstGeom prst="rect">
                      <a:avLst/>
                    </a:prstGeom>
                    <a:noFill/>
                    <a:ln>
                      <a:noFill/>
                    </a:ln>
                  </pic:spPr>
                </pic:pic>
              </a:graphicData>
            </a:graphic>
          </wp:inline>
        </w:drawing>
      </w:r>
    </w:p>
    <w:p w14:paraId="45F3BE0C" w14:textId="4620FF3D" w:rsidR="00E25221" w:rsidRDefault="00E25221" w:rsidP="00CA7C0A">
      <w:pPr>
        <w:rPr>
          <w:kern w:val="1"/>
          <w:sz w:val="28"/>
          <w:szCs w:val="32"/>
        </w:rPr>
      </w:pPr>
      <w:r>
        <w:rPr>
          <w:noProof/>
          <w:kern w:val="1"/>
          <w:sz w:val="28"/>
          <w:szCs w:val="32"/>
        </w:rPr>
        <w:lastRenderedPageBreak/>
        <w:drawing>
          <wp:inline distT="0" distB="0" distL="0" distR="0" wp14:anchorId="72A8CFA4" wp14:editId="69DB7742">
            <wp:extent cx="6362065" cy="3123565"/>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2065" cy="3123565"/>
                    </a:xfrm>
                    <a:prstGeom prst="rect">
                      <a:avLst/>
                    </a:prstGeom>
                    <a:noFill/>
                  </pic:spPr>
                </pic:pic>
              </a:graphicData>
            </a:graphic>
          </wp:inline>
        </w:drawing>
      </w:r>
    </w:p>
    <w:tbl>
      <w:tblPr>
        <w:tblW w:w="938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45"/>
        <w:gridCol w:w="1530"/>
        <w:gridCol w:w="1092"/>
        <w:gridCol w:w="2072"/>
      </w:tblGrid>
      <w:tr w:rsidR="00E25221" w:rsidRPr="00DE344F" w14:paraId="48F5B19D" w14:textId="77777777" w:rsidTr="00C0118C">
        <w:trPr>
          <w:trHeight w:val="210"/>
        </w:trPr>
        <w:tc>
          <w:tcPr>
            <w:tcW w:w="2344" w:type="dxa"/>
            <w:shd w:val="clear" w:color="auto" w:fill="BDD6EE"/>
            <w:vAlign w:val="center"/>
          </w:tcPr>
          <w:p w14:paraId="4DBE808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Fecha</w:t>
            </w:r>
          </w:p>
        </w:tc>
        <w:tc>
          <w:tcPr>
            <w:tcW w:w="2345" w:type="dxa"/>
            <w:shd w:val="clear" w:color="auto" w:fill="auto"/>
            <w:vAlign w:val="center"/>
          </w:tcPr>
          <w:p w14:paraId="20549BAC"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05</w:t>
            </w:r>
            <w:r w:rsidRPr="00DE344F">
              <w:rPr>
                <w:rFonts w:ascii="Calibri" w:hAnsi="Calibri" w:cs="Calibri"/>
                <w:iCs/>
                <w:sz w:val="22"/>
                <w:szCs w:val="22"/>
              </w:rPr>
              <w:t>/0</w:t>
            </w:r>
            <w:r>
              <w:rPr>
                <w:rFonts w:ascii="Calibri" w:hAnsi="Calibri" w:cs="Calibri"/>
                <w:iCs/>
                <w:sz w:val="22"/>
                <w:szCs w:val="22"/>
              </w:rPr>
              <w:t>2</w:t>
            </w:r>
            <w:r w:rsidRPr="00DE344F">
              <w:rPr>
                <w:rFonts w:ascii="Calibri" w:hAnsi="Calibri" w:cs="Calibri"/>
                <w:iCs/>
                <w:sz w:val="22"/>
                <w:szCs w:val="22"/>
              </w:rPr>
              <w:t>/202</w:t>
            </w:r>
            <w:r>
              <w:rPr>
                <w:rFonts w:ascii="Calibri" w:hAnsi="Calibri" w:cs="Calibri"/>
                <w:iCs/>
                <w:sz w:val="22"/>
                <w:szCs w:val="22"/>
              </w:rPr>
              <w:t>2</w:t>
            </w:r>
          </w:p>
        </w:tc>
        <w:tc>
          <w:tcPr>
            <w:tcW w:w="2622" w:type="dxa"/>
            <w:gridSpan w:val="2"/>
            <w:shd w:val="clear" w:color="auto" w:fill="BDD6EE"/>
            <w:vAlign w:val="center"/>
          </w:tcPr>
          <w:p w14:paraId="68E4E1E9"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Id. Solicitud</w:t>
            </w:r>
          </w:p>
        </w:tc>
        <w:tc>
          <w:tcPr>
            <w:tcW w:w="2072" w:type="dxa"/>
            <w:shd w:val="clear" w:color="auto" w:fill="auto"/>
            <w:vAlign w:val="center"/>
          </w:tcPr>
          <w:p w14:paraId="2FBB8BFA" w14:textId="212DED4C"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CP-004</w:t>
            </w:r>
          </w:p>
        </w:tc>
      </w:tr>
      <w:tr w:rsidR="00E25221" w:rsidRPr="00DE344F" w14:paraId="131C82FB" w14:textId="77777777" w:rsidTr="00C0118C">
        <w:trPr>
          <w:trHeight w:val="296"/>
        </w:trPr>
        <w:tc>
          <w:tcPr>
            <w:tcW w:w="2344" w:type="dxa"/>
            <w:shd w:val="clear" w:color="auto" w:fill="BDD6EE"/>
            <w:vAlign w:val="center"/>
          </w:tcPr>
          <w:p w14:paraId="14ABABEE"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Tipo de solicitud</w:t>
            </w:r>
          </w:p>
        </w:tc>
        <w:tc>
          <w:tcPr>
            <w:tcW w:w="2345" w:type="dxa"/>
            <w:shd w:val="clear" w:color="auto" w:fill="auto"/>
            <w:vAlign w:val="center"/>
          </w:tcPr>
          <w:p w14:paraId="18EF7F69"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Directa</w:t>
            </w:r>
          </w:p>
        </w:tc>
        <w:tc>
          <w:tcPr>
            <w:tcW w:w="2622" w:type="dxa"/>
            <w:gridSpan w:val="2"/>
            <w:shd w:val="clear" w:color="auto" w:fill="BDD6EE"/>
            <w:vAlign w:val="center"/>
          </w:tcPr>
          <w:p w14:paraId="36F7B098"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Severidad de la solicitud</w:t>
            </w:r>
          </w:p>
        </w:tc>
        <w:tc>
          <w:tcPr>
            <w:tcW w:w="2072" w:type="dxa"/>
            <w:shd w:val="clear" w:color="auto" w:fill="auto"/>
            <w:vAlign w:val="center"/>
          </w:tcPr>
          <w:p w14:paraId="573E7BB4"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Importante</w:t>
            </w:r>
          </w:p>
        </w:tc>
      </w:tr>
      <w:tr w:rsidR="00E25221" w:rsidRPr="00DE344F" w14:paraId="371600C8" w14:textId="77777777" w:rsidTr="00C0118C">
        <w:trPr>
          <w:trHeight w:val="237"/>
        </w:trPr>
        <w:tc>
          <w:tcPr>
            <w:tcW w:w="2344" w:type="dxa"/>
            <w:shd w:val="clear" w:color="auto" w:fill="BDD6EE"/>
            <w:vAlign w:val="center"/>
          </w:tcPr>
          <w:p w14:paraId="47D9A1D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Nombre del proyecto</w:t>
            </w:r>
          </w:p>
        </w:tc>
        <w:tc>
          <w:tcPr>
            <w:tcW w:w="7039" w:type="dxa"/>
            <w:gridSpan w:val="4"/>
            <w:shd w:val="clear" w:color="auto" w:fill="auto"/>
            <w:vAlign w:val="center"/>
          </w:tcPr>
          <w:p w14:paraId="03217F1C"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Sistema</w:t>
            </w:r>
            <w:r>
              <w:rPr>
                <w:rFonts w:ascii="Calibri" w:hAnsi="Calibri" w:cs="Calibri"/>
                <w:iCs/>
                <w:sz w:val="22"/>
                <w:szCs w:val="22"/>
              </w:rPr>
              <w:t xml:space="preserve"> de gestión de boletos de autobuses intercantonales e interprovinciales</w:t>
            </w:r>
            <w:r w:rsidRPr="00DE344F">
              <w:rPr>
                <w:rFonts w:ascii="Calibri" w:hAnsi="Calibri" w:cs="Calibri"/>
                <w:iCs/>
                <w:sz w:val="22"/>
                <w:szCs w:val="22"/>
              </w:rPr>
              <w:t>.</w:t>
            </w:r>
          </w:p>
        </w:tc>
      </w:tr>
      <w:tr w:rsidR="00E25221" w:rsidRPr="00DE344F" w14:paraId="3254A9DA" w14:textId="77777777" w:rsidTr="00C0118C">
        <w:trPr>
          <w:trHeight w:val="296"/>
        </w:trPr>
        <w:tc>
          <w:tcPr>
            <w:tcW w:w="2344" w:type="dxa"/>
            <w:shd w:val="clear" w:color="auto" w:fill="BDD6EE"/>
            <w:vAlign w:val="center"/>
          </w:tcPr>
          <w:p w14:paraId="6228C78E"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Líder del proyecto</w:t>
            </w:r>
          </w:p>
        </w:tc>
        <w:tc>
          <w:tcPr>
            <w:tcW w:w="7039" w:type="dxa"/>
            <w:gridSpan w:val="4"/>
            <w:shd w:val="clear" w:color="auto" w:fill="auto"/>
            <w:vAlign w:val="center"/>
          </w:tcPr>
          <w:p w14:paraId="517C8DB1" w14:textId="77777777" w:rsidR="00E25221" w:rsidRPr="00DE344F" w:rsidRDefault="00E25221" w:rsidP="00C0118C">
            <w:pPr>
              <w:spacing w:line="276" w:lineRule="auto"/>
              <w:rPr>
                <w:rFonts w:ascii="Calibri" w:hAnsi="Calibri" w:cs="Calibri"/>
                <w:iCs/>
                <w:sz w:val="22"/>
                <w:szCs w:val="22"/>
              </w:rPr>
            </w:pPr>
            <w:r>
              <w:rPr>
                <w:rFonts w:ascii="Calibri" w:hAnsi="Calibri" w:cs="Calibri"/>
                <w:iCs/>
                <w:sz w:val="22"/>
                <w:szCs w:val="22"/>
              </w:rPr>
              <w:t>Sergio Campoverde</w:t>
            </w:r>
          </w:p>
        </w:tc>
      </w:tr>
      <w:tr w:rsidR="00E25221" w:rsidRPr="00DE344F" w14:paraId="319E3685" w14:textId="77777777" w:rsidTr="00C0118C">
        <w:trPr>
          <w:trHeight w:val="296"/>
        </w:trPr>
        <w:tc>
          <w:tcPr>
            <w:tcW w:w="2344" w:type="dxa"/>
            <w:shd w:val="clear" w:color="auto" w:fill="BDD6EE"/>
            <w:vAlign w:val="center"/>
          </w:tcPr>
          <w:p w14:paraId="7504CEE8"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Versión del proyecto</w:t>
            </w:r>
          </w:p>
        </w:tc>
        <w:tc>
          <w:tcPr>
            <w:tcW w:w="7039" w:type="dxa"/>
            <w:gridSpan w:val="4"/>
            <w:shd w:val="clear" w:color="auto" w:fill="auto"/>
            <w:vAlign w:val="center"/>
          </w:tcPr>
          <w:p w14:paraId="54829BC2"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1.</w:t>
            </w:r>
            <w:r>
              <w:rPr>
                <w:rFonts w:ascii="Calibri" w:hAnsi="Calibri" w:cs="Calibri"/>
                <w:iCs/>
                <w:sz w:val="22"/>
                <w:szCs w:val="22"/>
              </w:rPr>
              <w:t>1</w:t>
            </w:r>
          </w:p>
        </w:tc>
      </w:tr>
      <w:tr w:rsidR="00E25221" w:rsidRPr="00DE344F" w14:paraId="494A9F34" w14:textId="77777777" w:rsidTr="00C0118C">
        <w:trPr>
          <w:trHeight w:val="883"/>
        </w:trPr>
        <w:tc>
          <w:tcPr>
            <w:tcW w:w="2344" w:type="dxa"/>
            <w:shd w:val="clear" w:color="auto" w:fill="BDD6EE"/>
            <w:vAlign w:val="center"/>
          </w:tcPr>
          <w:p w14:paraId="1D9E6C60"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Descripción de la solicitud</w:t>
            </w:r>
          </w:p>
        </w:tc>
        <w:tc>
          <w:tcPr>
            <w:tcW w:w="7039" w:type="dxa"/>
            <w:gridSpan w:val="4"/>
            <w:shd w:val="clear" w:color="auto" w:fill="auto"/>
            <w:vAlign w:val="center"/>
          </w:tcPr>
          <w:p w14:paraId="61B07378" w14:textId="3467E944"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 xml:space="preserve">Realizar la prueba unitaria del </w:t>
            </w:r>
            <w:r>
              <w:rPr>
                <w:rFonts w:ascii="Calibri" w:hAnsi="Calibri" w:cs="Calibri"/>
                <w:iCs/>
                <w:sz w:val="22"/>
                <w:szCs w:val="22"/>
              </w:rPr>
              <w:t>registro</w:t>
            </w:r>
            <w:r w:rsidRPr="00DE344F">
              <w:rPr>
                <w:rFonts w:ascii="Calibri" w:hAnsi="Calibri" w:cs="Calibri"/>
                <w:iCs/>
                <w:sz w:val="22"/>
                <w:szCs w:val="22"/>
              </w:rPr>
              <w:t xml:space="preserve"> de</w:t>
            </w:r>
            <w:r>
              <w:rPr>
                <w:rFonts w:ascii="Calibri" w:hAnsi="Calibri" w:cs="Calibri"/>
                <w:iCs/>
                <w:sz w:val="22"/>
                <w:szCs w:val="22"/>
              </w:rPr>
              <w:t>l cliente</w:t>
            </w:r>
            <w:r w:rsidRPr="00DE344F">
              <w:rPr>
                <w:rFonts w:ascii="Calibri" w:hAnsi="Calibri" w:cs="Calibri"/>
                <w:iCs/>
                <w:sz w:val="22"/>
                <w:szCs w:val="22"/>
              </w:rPr>
              <w:t xml:space="preserve">, con esta prueba se puede verificar si el código funciona correctamente. </w:t>
            </w:r>
            <w:r>
              <w:rPr>
                <w:rFonts w:ascii="Calibri" w:hAnsi="Calibri" w:cs="Calibri"/>
                <w:iCs/>
                <w:sz w:val="22"/>
                <w:szCs w:val="22"/>
              </w:rPr>
              <w:t>Se debe t</w:t>
            </w:r>
            <w:r w:rsidRPr="00DE344F">
              <w:rPr>
                <w:rFonts w:ascii="Calibri" w:hAnsi="Calibri" w:cs="Calibri"/>
                <w:iCs/>
                <w:sz w:val="22"/>
                <w:szCs w:val="22"/>
              </w:rPr>
              <w:t>ener en cuenta haber ingresado correctamente la credencial al sistema.</w:t>
            </w:r>
          </w:p>
        </w:tc>
      </w:tr>
      <w:tr w:rsidR="00E25221" w:rsidRPr="00DE344F" w14:paraId="2C5D9946" w14:textId="77777777" w:rsidTr="00C0118C">
        <w:trPr>
          <w:trHeight w:val="883"/>
        </w:trPr>
        <w:tc>
          <w:tcPr>
            <w:tcW w:w="2344" w:type="dxa"/>
            <w:shd w:val="clear" w:color="auto" w:fill="BDD6EE"/>
            <w:vAlign w:val="center"/>
          </w:tcPr>
          <w:p w14:paraId="4ECA7B36"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Solicitado por</w:t>
            </w:r>
          </w:p>
        </w:tc>
        <w:tc>
          <w:tcPr>
            <w:tcW w:w="7039" w:type="dxa"/>
            <w:gridSpan w:val="4"/>
            <w:shd w:val="clear" w:color="auto" w:fill="auto"/>
            <w:vAlign w:val="center"/>
          </w:tcPr>
          <w:p w14:paraId="48E5A0FB" w14:textId="77777777" w:rsidR="00E25221" w:rsidRPr="00DE344F" w:rsidRDefault="00E25221" w:rsidP="00C0118C">
            <w:pPr>
              <w:spacing w:line="276" w:lineRule="auto"/>
              <w:rPr>
                <w:rFonts w:ascii="Calibri" w:hAnsi="Calibri" w:cs="Calibri"/>
                <w:iCs/>
                <w:sz w:val="22"/>
                <w:szCs w:val="22"/>
                <w:lang w:val="en-US"/>
              </w:rPr>
            </w:pPr>
            <w:r>
              <w:rPr>
                <w:rFonts w:ascii="Calibri" w:hAnsi="Calibri" w:cs="Calibri"/>
                <w:iCs/>
                <w:sz w:val="22"/>
                <w:szCs w:val="22"/>
                <w:lang w:val="en-US"/>
              </w:rPr>
              <w:t>Docente:</w:t>
            </w:r>
            <w:r w:rsidRPr="00DE344F">
              <w:rPr>
                <w:rFonts w:ascii="Calibri" w:hAnsi="Calibri" w:cs="Calibri"/>
                <w:iCs/>
                <w:sz w:val="22"/>
                <w:szCs w:val="22"/>
                <w:lang w:val="en-US"/>
              </w:rPr>
              <w:t xml:space="preserve"> Franklin Parrales</w:t>
            </w:r>
            <w:r>
              <w:rPr>
                <w:rFonts w:ascii="Calibri" w:hAnsi="Calibri" w:cs="Calibri"/>
                <w:iCs/>
                <w:sz w:val="22"/>
                <w:szCs w:val="22"/>
                <w:lang w:val="en-US"/>
              </w:rPr>
              <w:t>.</w:t>
            </w:r>
            <w:r w:rsidRPr="00DE344F">
              <w:rPr>
                <w:rFonts w:ascii="Calibri" w:hAnsi="Calibri" w:cs="Calibri"/>
                <w:iCs/>
                <w:sz w:val="22"/>
                <w:szCs w:val="22"/>
                <w:lang w:val="en-US"/>
              </w:rPr>
              <w:t xml:space="preserve"> </w:t>
            </w:r>
          </w:p>
        </w:tc>
      </w:tr>
      <w:tr w:rsidR="00E25221" w:rsidRPr="00DE344F" w14:paraId="7B89F74D" w14:textId="77777777" w:rsidTr="00C0118C">
        <w:trPr>
          <w:trHeight w:val="533"/>
        </w:trPr>
        <w:tc>
          <w:tcPr>
            <w:tcW w:w="9383" w:type="dxa"/>
            <w:gridSpan w:val="5"/>
            <w:shd w:val="clear" w:color="auto" w:fill="BDD6EE"/>
            <w:vAlign w:val="center"/>
          </w:tcPr>
          <w:p w14:paraId="1DCDCEF9"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RESULTADO DE LA SOLICITUD</w:t>
            </w:r>
          </w:p>
        </w:tc>
      </w:tr>
      <w:tr w:rsidR="00E25221" w:rsidRPr="00DE344F" w14:paraId="52FEC491" w14:textId="77777777" w:rsidTr="00C0118C">
        <w:trPr>
          <w:trHeight w:val="355"/>
        </w:trPr>
        <w:tc>
          <w:tcPr>
            <w:tcW w:w="2344" w:type="dxa"/>
            <w:shd w:val="clear" w:color="auto" w:fill="BDD6EE"/>
            <w:vAlign w:val="center"/>
          </w:tcPr>
          <w:p w14:paraId="76E144CC"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Estado de la solicitud</w:t>
            </w:r>
          </w:p>
        </w:tc>
        <w:tc>
          <w:tcPr>
            <w:tcW w:w="7039" w:type="dxa"/>
            <w:gridSpan w:val="4"/>
            <w:shd w:val="clear" w:color="auto" w:fill="auto"/>
            <w:vAlign w:val="center"/>
          </w:tcPr>
          <w:p w14:paraId="3B1941D1" w14:textId="77777777" w:rsidR="00E25221" w:rsidRPr="00DE344F" w:rsidRDefault="00E25221" w:rsidP="00C0118C">
            <w:pPr>
              <w:spacing w:line="276" w:lineRule="auto"/>
              <w:rPr>
                <w:rFonts w:ascii="Calibri" w:hAnsi="Calibri" w:cs="Calibri"/>
                <w:iCs/>
                <w:sz w:val="22"/>
                <w:szCs w:val="22"/>
              </w:rPr>
            </w:pPr>
            <w:r w:rsidRPr="00DE344F">
              <w:rPr>
                <w:rFonts w:ascii="Calibri" w:hAnsi="Calibri" w:cs="Calibri"/>
                <w:iCs/>
                <w:sz w:val="22"/>
                <w:szCs w:val="22"/>
              </w:rPr>
              <w:t>Realizada</w:t>
            </w:r>
          </w:p>
        </w:tc>
      </w:tr>
      <w:tr w:rsidR="00E25221" w:rsidRPr="00DE344F" w14:paraId="50CA7337" w14:textId="77777777" w:rsidTr="00C0118C">
        <w:trPr>
          <w:trHeight w:val="841"/>
        </w:trPr>
        <w:tc>
          <w:tcPr>
            <w:tcW w:w="2344" w:type="dxa"/>
            <w:shd w:val="clear" w:color="auto" w:fill="BDD6EE"/>
            <w:vAlign w:val="center"/>
          </w:tcPr>
          <w:p w14:paraId="12C7E01F" w14:textId="77777777" w:rsidR="00E25221" w:rsidRPr="00DE344F" w:rsidRDefault="00E25221" w:rsidP="00C0118C">
            <w:pPr>
              <w:spacing w:line="276" w:lineRule="auto"/>
              <w:rPr>
                <w:rFonts w:ascii="Calibri" w:hAnsi="Calibri" w:cs="Calibri"/>
                <w:b/>
                <w:iCs/>
                <w:sz w:val="22"/>
                <w:szCs w:val="22"/>
              </w:rPr>
            </w:pPr>
            <w:r w:rsidRPr="00DE344F">
              <w:rPr>
                <w:rFonts w:ascii="Calibri" w:hAnsi="Calibri" w:cs="Calibri"/>
                <w:b/>
                <w:iCs/>
                <w:sz w:val="22"/>
                <w:szCs w:val="22"/>
              </w:rPr>
              <w:t>Autorización</w:t>
            </w:r>
          </w:p>
        </w:tc>
        <w:tc>
          <w:tcPr>
            <w:tcW w:w="3875" w:type="dxa"/>
            <w:gridSpan w:val="2"/>
            <w:shd w:val="clear" w:color="auto" w:fill="auto"/>
            <w:vAlign w:val="center"/>
          </w:tcPr>
          <w:p w14:paraId="18EDB8E4"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Revisado por</w:t>
            </w:r>
          </w:p>
          <w:p w14:paraId="72DABC12" w14:textId="77777777" w:rsidR="00E25221" w:rsidRPr="00DE344F" w:rsidRDefault="00E25221" w:rsidP="00C0118C">
            <w:pPr>
              <w:spacing w:line="276" w:lineRule="auto"/>
              <w:jc w:val="center"/>
              <w:rPr>
                <w:rFonts w:ascii="Calibri" w:hAnsi="Calibri" w:cs="Calibri"/>
                <w:bCs/>
                <w:iCs/>
                <w:sz w:val="22"/>
                <w:szCs w:val="22"/>
              </w:rPr>
            </w:pPr>
            <w:r>
              <w:rPr>
                <w:rFonts w:ascii="Calibri" w:hAnsi="Calibri" w:cs="Calibri"/>
                <w:iCs/>
                <w:sz w:val="22"/>
                <w:szCs w:val="22"/>
                <w:lang w:val="en-US"/>
              </w:rPr>
              <w:t>Docente:</w:t>
            </w:r>
            <w:r w:rsidRPr="00DE344F">
              <w:rPr>
                <w:rFonts w:ascii="Calibri" w:hAnsi="Calibri" w:cs="Calibri"/>
                <w:iCs/>
                <w:sz w:val="22"/>
                <w:szCs w:val="22"/>
                <w:lang w:val="en-US"/>
              </w:rPr>
              <w:t xml:space="preserve"> </w:t>
            </w:r>
            <w:r w:rsidRPr="00DE344F">
              <w:rPr>
                <w:rFonts w:ascii="Calibri" w:hAnsi="Calibri" w:cs="Calibri"/>
                <w:bCs/>
                <w:iCs/>
                <w:sz w:val="22"/>
                <w:szCs w:val="22"/>
              </w:rPr>
              <w:t xml:space="preserve"> Franklin Parrales</w:t>
            </w:r>
          </w:p>
          <w:p w14:paraId="4C6DF60D"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Gestor de Peticiones</w:t>
            </w:r>
          </w:p>
        </w:tc>
        <w:tc>
          <w:tcPr>
            <w:tcW w:w="3164" w:type="dxa"/>
            <w:gridSpan w:val="2"/>
            <w:shd w:val="clear" w:color="auto" w:fill="auto"/>
            <w:vAlign w:val="center"/>
          </w:tcPr>
          <w:p w14:paraId="31851FC6"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Aceptado por</w:t>
            </w:r>
          </w:p>
          <w:p w14:paraId="5B20BA9B" w14:textId="77777777" w:rsidR="00E25221" w:rsidRPr="00DE344F" w:rsidRDefault="00E25221" w:rsidP="00C0118C">
            <w:pPr>
              <w:spacing w:line="276" w:lineRule="auto"/>
              <w:jc w:val="center"/>
              <w:rPr>
                <w:rFonts w:ascii="Calibri" w:hAnsi="Calibri" w:cs="Calibri"/>
                <w:bCs/>
                <w:iCs/>
                <w:sz w:val="22"/>
                <w:szCs w:val="22"/>
              </w:rPr>
            </w:pPr>
            <w:r w:rsidRPr="00DE344F">
              <w:rPr>
                <w:rFonts w:ascii="Calibri" w:hAnsi="Calibri" w:cs="Calibri"/>
                <w:bCs/>
                <w:iCs/>
                <w:sz w:val="22"/>
                <w:szCs w:val="22"/>
              </w:rPr>
              <w:t xml:space="preserve">Grupo </w:t>
            </w:r>
            <w:r>
              <w:rPr>
                <w:rFonts w:ascii="Calibri" w:hAnsi="Calibri" w:cs="Calibri"/>
                <w:bCs/>
                <w:iCs/>
                <w:sz w:val="22"/>
                <w:szCs w:val="22"/>
              </w:rPr>
              <w:t>A</w:t>
            </w:r>
          </w:p>
          <w:p w14:paraId="11A3B7AF" w14:textId="77777777" w:rsidR="00E25221" w:rsidRPr="00DE344F" w:rsidRDefault="00E25221" w:rsidP="00C0118C">
            <w:pPr>
              <w:spacing w:line="276" w:lineRule="auto"/>
              <w:jc w:val="center"/>
              <w:rPr>
                <w:rFonts w:ascii="Calibri" w:hAnsi="Calibri" w:cs="Calibri"/>
                <w:b/>
                <w:iCs/>
                <w:sz w:val="22"/>
                <w:szCs w:val="22"/>
              </w:rPr>
            </w:pPr>
            <w:r w:rsidRPr="00DE344F">
              <w:rPr>
                <w:rFonts w:ascii="Calibri" w:hAnsi="Calibri" w:cs="Calibri"/>
                <w:b/>
                <w:iCs/>
                <w:sz w:val="22"/>
                <w:szCs w:val="22"/>
              </w:rPr>
              <w:t>Responsables del Mantenimiento del Software</w:t>
            </w:r>
          </w:p>
        </w:tc>
      </w:tr>
    </w:tbl>
    <w:p w14:paraId="53A683B0" w14:textId="03E8F137" w:rsidR="00CA7C0A" w:rsidRDefault="00E25221" w:rsidP="00881CA9">
      <w:pPr>
        <w:rPr>
          <w:rFonts w:ascii="Calibri" w:hAnsi="Calibri" w:cs="Arial"/>
          <w:kern w:val="1"/>
          <w:sz w:val="28"/>
          <w:szCs w:val="32"/>
        </w:rPr>
      </w:pPr>
      <w:r>
        <w:rPr>
          <w:rFonts w:ascii="Calibri" w:hAnsi="Calibri" w:cs="Arial"/>
          <w:noProof/>
          <w:kern w:val="1"/>
          <w:sz w:val="28"/>
          <w:szCs w:val="32"/>
        </w:rPr>
        <w:drawing>
          <wp:inline distT="0" distB="0" distL="0" distR="0" wp14:anchorId="1F68413D" wp14:editId="3834539D">
            <wp:extent cx="6381115" cy="1571625"/>
            <wp:effectExtent l="0" t="0" r="63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115" cy="1571625"/>
                    </a:xfrm>
                    <a:prstGeom prst="rect">
                      <a:avLst/>
                    </a:prstGeom>
                    <a:noFill/>
                  </pic:spPr>
                </pic:pic>
              </a:graphicData>
            </a:graphic>
          </wp:inline>
        </w:drawing>
      </w:r>
    </w:p>
    <w:p w14:paraId="240A68FB" w14:textId="23BBCD41" w:rsidR="00E25221" w:rsidRPr="00F85C9D" w:rsidRDefault="00E25221" w:rsidP="00881CA9">
      <w:pPr>
        <w:rPr>
          <w:rFonts w:ascii="Calibri" w:hAnsi="Calibri" w:cs="Arial"/>
          <w:kern w:val="1"/>
          <w:sz w:val="28"/>
          <w:szCs w:val="32"/>
        </w:rPr>
      </w:pPr>
      <w:r>
        <w:rPr>
          <w:rFonts w:ascii="Calibri" w:hAnsi="Calibri" w:cs="Arial"/>
          <w:noProof/>
          <w:kern w:val="1"/>
          <w:sz w:val="28"/>
          <w:szCs w:val="32"/>
        </w:rPr>
        <w:lastRenderedPageBreak/>
        <w:drawing>
          <wp:inline distT="0" distB="0" distL="0" distR="0" wp14:anchorId="204CF8F3" wp14:editId="0F7A7187">
            <wp:extent cx="6362065" cy="3161665"/>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065" cy="3161665"/>
                    </a:xfrm>
                    <a:prstGeom prst="rect">
                      <a:avLst/>
                    </a:prstGeom>
                    <a:noFill/>
                  </pic:spPr>
                </pic:pic>
              </a:graphicData>
            </a:graphic>
          </wp:inline>
        </w:drawing>
      </w:r>
    </w:p>
    <w:p w14:paraId="70269A6C" w14:textId="4323666C" w:rsidR="005568BE" w:rsidRPr="00294807" w:rsidRDefault="00A41208" w:rsidP="00F85C9D">
      <w:pPr>
        <w:pStyle w:val="Ttulo1"/>
        <w:numPr>
          <w:ilvl w:val="0"/>
          <w:numId w:val="9"/>
        </w:numPr>
        <w:rPr>
          <w:b/>
          <w:bCs/>
          <w:color w:val="auto"/>
        </w:rPr>
      </w:pPr>
      <w:bookmarkStart w:id="25" w:name="_Toc95019083"/>
      <w:r w:rsidRPr="00294807">
        <w:rPr>
          <w:b/>
          <w:bCs/>
          <w:color w:val="auto"/>
        </w:rPr>
        <w:t>Conclusiones y Recomendaciones.</w:t>
      </w:r>
      <w:bookmarkEnd w:id="25"/>
    </w:p>
    <w:p w14:paraId="401D02D8" w14:textId="6AA06B09" w:rsidR="00A41208" w:rsidRDefault="00A41208" w:rsidP="00A41208">
      <w:pPr>
        <w:pStyle w:val="Ttulo2"/>
        <w:ind w:left="708"/>
      </w:pPr>
      <w:bookmarkStart w:id="26" w:name="_Toc95019084"/>
      <w:r w:rsidRPr="00294807">
        <w:rPr>
          <w:b/>
          <w:bCs/>
          <w:color w:val="auto"/>
        </w:rPr>
        <w:t>8</w:t>
      </w:r>
      <w:r>
        <w:t>.</w:t>
      </w:r>
      <w:r w:rsidRPr="00294807">
        <w:rPr>
          <w:b/>
          <w:bCs/>
          <w:color w:val="auto"/>
        </w:rPr>
        <w:t>1 Conclusión.</w:t>
      </w:r>
      <w:bookmarkEnd w:id="26"/>
    </w:p>
    <w:p w14:paraId="2E37AD27" w14:textId="4F894650" w:rsidR="00B2141D" w:rsidRDefault="00A41208" w:rsidP="00B2141D">
      <w:r w:rsidRPr="00332AB5">
        <w:t xml:space="preserve">El mantenimiento de software </w:t>
      </w:r>
      <w:r>
        <w:t xml:space="preserve">contribuye de forma directa </w:t>
      </w:r>
      <w:r w:rsidR="00B2141D">
        <w:t>a los cambios que se pretenda realizar para mejorar la funcionalidad del sistema y evitar futuros problemas, permitiendo de esa manera que el sistema se mantenga actualizado y preste un servicio de calidad a la comunidad.</w:t>
      </w:r>
    </w:p>
    <w:p w14:paraId="38B2FB3D" w14:textId="6B255331" w:rsidR="00A41208" w:rsidRPr="00332AB5" w:rsidRDefault="00A41208" w:rsidP="00B2141D">
      <w:r>
        <w:t xml:space="preserve">En </w:t>
      </w:r>
      <w:r w:rsidRPr="00332AB5">
        <w:t>e</w:t>
      </w:r>
      <w:r w:rsidR="00B2141D">
        <w:t>l presente documento</w:t>
      </w:r>
      <w:r w:rsidRPr="00332AB5">
        <w:t xml:space="preserve"> se ha p</w:t>
      </w:r>
      <w:r w:rsidR="00DB2151">
        <w:t>uede</w:t>
      </w:r>
      <w:r w:rsidRPr="00332AB5">
        <w:t xml:space="preserve"> concluir </w:t>
      </w:r>
      <w:r w:rsidR="00DB2151">
        <w:t>diciendo</w:t>
      </w:r>
      <w:r w:rsidRPr="00332AB5">
        <w:t xml:space="preserve">, que el proceso de mantenimiento de software no es una tarea fácil, </w:t>
      </w:r>
      <w:r w:rsidR="00FD487E">
        <w:t xml:space="preserve">pero gracias a todas las puntuaciones mencionadas anteriormente permiten que se tenga un sistema con alto grado de calidad.  </w:t>
      </w:r>
    </w:p>
    <w:p w14:paraId="27372884" w14:textId="77777777" w:rsidR="00A41208" w:rsidRPr="00A41208" w:rsidRDefault="00A41208" w:rsidP="00B2141D"/>
    <w:p w14:paraId="42602421" w14:textId="13BE8610" w:rsidR="00A41208" w:rsidRPr="00294807" w:rsidRDefault="00A41208" w:rsidP="00A41208">
      <w:pPr>
        <w:pStyle w:val="Ttulo2"/>
        <w:ind w:left="708"/>
        <w:rPr>
          <w:b/>
          <w:bCs/>
          <w:color w:val="auto"/>
        </w:rPr>
      </w:pPr>
      <w:bookmarkStart w:id="27" w:name="_Toc95019085"/>
      <w:r w:rsidRPr="00294807">
        <w:rPr>
          <w:b/>
          <w:bCs/>
          <w:color w:val="auto"/>
        </w:rPr>
        <w:t>8.2. Recomendación.</w:t>
      </w:r>
      <w:bookmarkEnd w:id="27"/>
    </w:p>
    <w:p w14:paraId="122F6E23" w14:textId="77777777" w:rsidR="00114998" w:rsidRDefault="00FD487E" w:rsidP="00FD487E">
      <w:r>
        <w:t xml:space="preserve">Se recomienda </w:t>
      </w:r>
      <w:r w:rsidR="00114998">
        <w:t xml:space="preserve">realizar pequeñas entrevistas a los usuarios para medir el grado de satisfacción o si tienen alguna observación para realizar el ultimo mantenimiento adaptativo para </w:t>
      </w:r>
      <w:r>
        <w:t xml:space="preserve">que </w:t>
      </w:r>
      <w:r w:rsidR="00114998">
        <w:t>de esa forma el sistema sea más amigable, por lo que en otros terminales quedrán usar el mismo sistema y por ende se puede vender el sistema a otras provincias.</w:t>
      </w:r>
    </w:p>
    <w:p w14:paraId="06622D98" w14:textId="77777777" w:rsidR="00832795" w:rsidRDefault="00114998" w:rsidP="00832795">
      <w:r>
        <w:lastRenderedPageBreak/>
        <w:t xml:space="preserve">Se recomienda darle mantenimiento </w:t>
      </w:r>
      <w:r w:rsidR="00FD487E">
        <w:t>al sistema pensa</w:t>
      </w:r>
      <w:r w:rsidR="00832795">
        <w:t>ndo</w:t>
      </w:r>
      <w:r w:rsidR="00FD487E">
        <w:t xml:space="preserve"> en futuras mejoras para que el sistema se mantenga siempre actualizado y no haya inconveniente con las actualizaciones de los sistemas que hoy en día se mantienen en constante cambio.</w:t>
      </w:r>
      <w:r w:rsidR="00FD487E" w:rsidRPr="00332AB5">
        <w:t xml:space="preserve"> </w:t>
      </w:r>
    </w:p>
    <w:p w14:paraId="25D3DC6B" w14:textId="62698D64" w:rsidR="00A41208" w:rsidRDefault="00A41208" w:rsidP="00832795">
      <w:r>
        <w:t xml:space="preserve">  </w:t>
      </w:r>
      <w:r w:rsidRPr="00332AB5">
        <w:t xml:space="preserve">Se recomienda establecer un procedimiento para analizar los fallos obtenidos y manejar una base de conocimientos sobre los problemas reportados al dar mantenimiento a un sistema software. </w:t>
      </w:r>
    </w:p>
    <w:p w14:paraId="3517D6AB" w14:textId="71626140" w:rsidR="00A41208" w:rsidRPr="00A41208" w:rsidRDefault="00A41208" w:rsidP="00A41208">
      <w:r w:rsidRPr="00332AB5">
        <w:t>Se recomienda almacenar toda la información recopilada a lo largo de los procesos de mantenimiento realizados sobre un producto software, a fin de resguardar toda aquella información útil e indispensable para procesos similares a futuro.</w:t>
      </w:r>
    </w:p>
    <w:p w14:paraId="3EE026CD" w14:textId="5251570E" w:rsidR="00A41208" w:rsidRPr="00294807" w:rsidRDefault="00A41208" w:rsidP="00F85C9D">
      <w:pPr>
        <w:pStyle w:val="Ttulo1"/>
        <w:numPr>
          <w:ilvl w:val="0"/>
          <w:numId w:val="9"/>
        </w:numPr>
        <w:rPr>
          <w:b/>
          <w:bCs/>
          <w:color w:val="auto"/>
        </w:rPr>
      </w:pPr>
      <w:bookmarkStart w:id="28" w:name="_Toc95019086"/>
      <w:r w:rsidRPr="00294807">
        <w:rPr>
          <w:b/>
          <w:bCs/>
          <w:color w:val="auto"/>
        </w:rPr>
        <w:t>Aprobación.</w:t>
      </w:r>
      <w:bookmarkEnd w:id="28"/>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A41208" w:rsidRPr="00A41208" w14:paraId="163AAA83" w14:textId="77777777" w:rsidTr="00C0118C">
        <w:trPr>
          <w:trHeight w:val="317"/>
          <w:jc w:val="center"/>
        </w:trPr>
        <w:tc>
          <w:tcPr>
            <w:tcW w:w="4338" w:type="dxa"/>
          </w:tcPr>
          <w:p w14:paraId="384F252D"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Elaborado por:</w:t>
            </w:r>
          </w:p>
        </w:tc>
        <w:tc>
          <w:tcPr>
            <w:tcW w:w="4382" w:type="dxa"/>
          </w:tcPr>
          <w:p w14:paraId="4F51F541"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Revisado por:</w:t>
            </w:r>
          </w:p>
        </w:tc>
      </w:tr>
      <w:tr w:rsidR="00A41208" w:rsidRPr="00A41208" w14:paraId="398C4564" w14:textId="77777777" w:rsidTr="00C0118C">
        <w:trPr>
          <w:trHeight w:val="1259"/>
          <w:jc w:val="center"/>
        </w:trPr>
        <w:tc>
          <w:tcPr>
            <w:tcW w:w="4338" w:type="dxa"/>
          </w:tcPr>
          <w:p w14:paraId="63AC2CA5" w14:textId="7CADE5DE" w:rsidR="00A41208" w:rsidRPr="00A41208" w:rsidRDefault="00A41208" w:rsidP="00A41208">
            <w:pPr>
              <w:autoSpaceDE w:val="0"/>
              <w:autoSpaceDN w:val="0"/>
              <w:adjustRightInd w:val="0"/>
              <w:spacing w:line="240" w:lineRule="auto"/>
              <w:jc w:val="both"/>
              <w:rPr>
                <w:rFonts w:ascii="Calibri" w:hAnsi="Calibri" w:cs="Calibri"/>
                <w:sz w:val="22"/>
              </w:rPr>
            </w:pPr>
          </w:p>
          <w:p w14:paraId="5F39939A"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3EE056BC" w14:textId="784725C5" w:rsidR="00A41208" w:rsidRPr="00A41208" w:rsidRDefault="00832795" w:rsidP="00A41208">
            <w:pPr>
              <w:autoSpaceDE w:val="0"/>
              <w:autoSpaceDN w:val="0"/>
              <w:adjustRightInd w:val="0"/>
              <w:spacing w:line="240" w:lineRule="auto"/>
              <w:jc w:val="center"/>
              <w:rPr>
                <w:rFonts w:ascii="Calibri" w:hAnsi="Calibri" w:cs="Calibri"/>
                <w:sz w:val="22"/>
              </w:rPr>
            </w:pPr>
            <w:r>
              <w:rPr>
                <w:rFonts w:ascii="Calibri" w:hAnsi="Calibri" w:cs="Calibri"/>
                <w:sz w:val="22"/>
              </w:rPr>
              <w:t>Grupo A.</w:t>
            </w:r>
          </w:p>
        </w:tc>
        <w:tc>
          <w:tcPr>
            <w:tcW w:w="4382" w:type="dxa"/>
          </w:tcPr>
          <w:p w14:paraId="3F6C3154" w14:textId="3B01DEA8" w:rsidR="00A41208" w:rsidRPr="00A41208" w:rsidRDefault="00A41208" w:rsidP="00A41208">
            <w:pPr>
              <w:autoSpaceDE w:val="0"/>
              <w:autoSpaceDN w:val="0"/>
              <w:adjustRightInd w:val="0"/>
              <w:spacing w:line="240" w:lineRule="auto"/>
              <w:jc w:val="both"/>
              <w:rPr>
                <w:rFonts w:ascii="Calibri" w:hAnsi="Calibri" w:cs="Calibri"/>
                <w:sz w:val="22"/>
              </w:rPr>
            </w:pPr>
          </w:p>
          <w:p w14:paraId="34AD44D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763710CB" w14:textId="32964663" w:rsidR="00A41208" w:rsidRPr="00A41208" w:rsidRDefault="00832795" w:rsidP="00A41208">
            <w:pPr>
              <w:autoSpaceDE w:val="0"/>
              <w:autoSpaceDN w:val="0"/>
              <w:adjustRightInd w:val="0"/>
              <w:spacing w:line="240" w:lineRule="auto"/>
              <w:jc w:val="center"/>
              <w:rPr>
                <w:rFonts w:ascii="Calibri" w:hAnsi="Calibri" w:cs="Calibri"/>
                <w:sz w:val="22"/>
              </w:rPr>
            </w:pPr>
            <w:r>
              <w:rPr>
                <w:rFonts w:ascii="Calibri" w:hAnsi="Calibri" w:cs="Calibri"/>
                <w:sz w:val="22"/>
              </w:rPr>
              <w:t>Sergio Campoverde</w:t>
            </w:r>
          </w:p>
        </w:tc>
      </w:tr>
      <w:tr w:rsidR="00A41208" w:rsidRPr="00A41208" w14:paraId="7181D1E1" w14:textId="77777777" w:rsidTr="00C0118C">
        <w:trPr>
          <w:trHeight w:val="1259"/>
          <w:jc w:val="center"/>
        </w:trPr>
        <w:tc>
          <w:tcPr>
            <w:tcW w:w="4338" w:type="dxa"/>
          </w:tcPr>
          <w:p w14:paraId="554EDABA"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Aprobado por:</w:t>
            </w:r>
          </w:p>
          <w:p w14:paraId="4D2A03C3"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FDF22C9" w14:textId="329DE895" w:rsidR="00A41208" w:rsidRPr="00A41208" w:rsidRDefault="00A41208" w:rsidP="00A41208">
            <w:pPr>
              <w:autoSpaceDE w:val="0"/>
              <w:autoSpaceDN w:val="0"/>
              <w:adjustRightInd w:val="0"/>
              <w:spacing w:line="240" w:lineRule="auto"/>
              <w:jc w:val="center"/>
              <w:rPr>
                <w:rFonts w:ascii="Calibri" w:hAnsi="Calibri" w:cs="Calibri"/>
                <w:sz w:val="22"/>
              </w:rPr>
            </w:pPr>
          </w:p>
          <w:p w14:paraId="0E4655C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  _______________</w:t>
            </w:r>
          </w:p>
          <w:p w14:paraId="2A3CF1CE" w14:textId="5931A4A0" w:rsidR="00A41208" w:rsidRPr="00A41208" w:rsidRDefault="00832795" w:rsidP="00832795">
            <w:pPr>
              <w:autoSpaceDE w:val="0"/>
              <w:autoSpaceDN w:val="0"/>
              <w:adjustRightInd w:val="0"/>
              <w:spacing w:line="240" w:lineRule="auto"/>
              <w:jc w:val="center"/>
              <w:rPr>
                <w:rFonts w:ascii="Calibri" w:hAnsi="Calibri" w:cs="Calibri"/>
                <w:sz w:val="22"/>
              </w:rPr>
            </w:pPr>
            <w:r>
              <w:rPr>
                <w:rFonts w:ascii="Calibri" w:hAnsi="Calibri" w:cs="Calibri"/>
                <w:sz w:val="22"/>
              </w:rPr>
              <w:t>Grupo A.</w:t>
            </w:r>
          </w:p>
        </w:tc>
        <w:tc>
          <w:tcPr>
            <w:tcW w:w="4382" w:type="dxa"/>
          </w:tcPr>
          <w:p w14:paraId="7F1547B2"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Aprobado por:</w:t>
            </w:r>
          </w:p>
          <w:p w14:paraId="6E6C6C06"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07925D4" w14:textId="77777777" w:rsidR="00A41208" w:rsidRPr="00A41208" w:rsidRDefault="00A41208" w:rsidP="00A41208">
            <w:pPr>
              <w:autoSpaceDE w:val="0"/>
              <w:autoSpaceDN w:val="0"/>
              <w:adjustRightInd w:val="0"/>
              <w:spacing w:line="240" w:lineRule="auto"/>
              <w:jc w:val="center"/>
              <w:rPr>
                <w:rFonts w:ascii="Calibri" w:hAnsi="Calibri" w:cs="Calibri"/>
                <w:sz w:val="22"/>
              </w:rPr>
            </w:pPr>
          </w:p>
          <w:p w14:paraId="52AD1566"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______________________________</w:t>
            </w:r>
          </w:p>
          <w:p w14:paraId="551ACCA9" w14:textId="77777777" w:rsidR="00A41208" w:rsidRPr="00A41208" w:rsidRDefault="00A41208" w:rsidP="00A41208">
            <w:pPr>
              <w:autoSpaceDE w:val="0"/>
              <w:autoSpaceDN w:val="0"/>
              <w:adjustRightInd w:val="0"/>
              <w:spacing w:line="240" w:lineRule="auto"/>
              <w:jc w:val="center"/>
              <w:rPr>
                <w:rFonts w:ascii="Calibri" w:hAnsi="Calibri" w:cs="Calibri"/>
                <w:sz w:val="22"/>
              </w:rPr>
            </w:pPr>
            <w:r w:rsidRPr="00A41208">
              <w:rPr>
                <w:rFonts w:ascii="Calibri" w:hAnsi="Calibri" w:cs="Calibri"/>
                <w:sz w:val="22"/>
              </w:rPr>
              <w:t>Nombre</w:t>
            </w:r>
          </w:p>
          <w:p w14:paraId="002A4ABD" w14:textId="6EA0A3B9" w:rsidR="00A41208" w:rsidRPr="00A41208" w:rsidRDefault="00832795" w:rsidP="00A41208">
            <w:pPr>
              <w:spacing w:line="276" w:lineRule="auto"/>
              <w:jc w:val="center"/>
              <w:rPr>
                <w:rFonts w:ascii="Calibri" w:hAnsi="Calibri" w:cs="Calibri"/>
                <w:sz w:val="22"/>
              </w:rPr>
            </w:pPr>
            <w:r>
              <w:rPr>
                <w:rFonts w:ascii="Calibri" w:hAnsi="Calibri" w:cs="Calibri"/>
                <w:b/>
                <w:sz w:val="22"/>
              </w:rPr>
              <w:t>Docente</w:t>
            </w:r>
            <w:r w:rsidR="00A41208" w:rsidRPr="00A41208">
              <w:rPr>
                <w:rFonts w:ascii="Calibri" w:hAnsi="Calibri" w:cs="Calibri"/>
                <w:b/>
                <w:sz w:val="22"/>
              </w:rPr>
              <w:t xml:space="preserve"> Franklin Parrales B</w:t>
            </w:r>
          </w:p>
        </w:tc>
      </w:tr>
    </w:tbl>
    <w:p w14:paraId="1585A54E" w14:textId="76BE0403" w:rsidR="00A41208" w:rsidRDefault="00A41208" w:rsidP="00A41208"/>
    <w:p w14:paraId="72ACD947" w14:textId="28AE1E3A" w:rsidR="00F85C9D" w:rsidRDefault="00F85C9D" w:rsidP="00A41208"/>
    <w:p w14:paraId="3ACA6C6A" w14:textId="47BDDE41" w:rsidR="00F85C9D" w:rsidRDefault="00F85C9D" w:rsidP="00A41208"/>
    <w:p w14:paraId="54B0C858" w14:textId="45B94768" w:rsidR="00F85C9D" w:rsidRDefault="00F85C9D" w:rsidP="00A41208"/>
    <w:p w14:paraId="6FF52C62" w14:textId="77777777" w:rsidR="00F85C9D" w:rsidRPr="00A41208" w:rsidRDefault="00F85C9D" w:rsidP="00A41208"/>
    <w:bookmarkStart w:id="29" w:name="_Toc95019087" w:displacedByCustomXml="next"/>
    <w:sdt>
      <w:sdtPr>
        <w:rPr>
          <w:lang w:val="es-MX"/>
        </w:rPr>
        <w:id w:val="1489209978"/>
        <w:docPartObj>
          <w:docPartGallery w:val="Bibliographies"/>
          <w:docPartUnique/>
        </w:docPartObj>
      </w:sdtPr>
      <w:sdtEndPr>
        <w:rPr>
          <w:lang w:val="es-ES"/>
        </w:rPr>
      </w:sdtEndPr>
      <w:sdtContent>
        <w:bookmarkEnd w:id="29" w:displacedByCustomXml="next"/>
        <w:sdt>
          <w:sdtPr>
            <w:id w:val="111145805"/>
            <w:bibliography/>
          </w:sdtPr>
          <w:sdtEndPr/>
          <w:sdtContent>
            <w:p w14:paraId="0E348F6E" w14:textId="28131CC7" w:rsidR="00F26B8D" w:rsidRDefault="00F26B8D" w:rsidP="00294807">
              <w:pPr>
                <w:pStyle w:val="Bibliografa"/>
                <w:ind w:left="720" w:hanging="720"/>
                <w:rPr>
                  <w:noProof/>
                  <w:lang w:val="es-MX"/>
                </w:rPr>
              </w:pPr>
              <w:r>
                <w:fldChar w:fldCharType="begin"/>
              </w:r>
              <w:r>
                <w:instrText>BIBLIOGRAPHY</w:instrText>
              </w:r>
              <w:r>
                <w:fldChar w:fldCharType="separate"/>
              </w:r>
            </w:p>
            <w:p w14:paraId="1F3365DA" w14:textId="42F286D3" w:rsidR="00F26B8D" w:rsidRDefault="00F26B8D" w:rsidP="00F26B8D">
              <w:r>
                <w:rPr>
                  <w:b/>
                  <w:bCs/>
                </w:rPr>
                <w:fldChar w:fldCharType="end"/>
              </w:r>
            </w:p>
          </w:sdtContent>
        </w:sdt>
      </w:sdtContent>
    </w:sdt>
    <w:p w14:paraId="1522F6EA" w14:textId="77777777" w:rsidR="00D27391" w:rsidRDefault="00D27391"/>
    <w:sectPr w:rsidR="00D27391" w:rsidSect="00F85C9D">
      <w:headerReference w:type="default" r:id="rId1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5B49B" w14:textId="77777777" w:rsidR="007B4B61" w:rsidRDefault="007B4B61" w:rsidP="00F85C9D">
      <w:pPr>
        <w:spacing w:line="240" w:lineRule="auto"/>
      </w:pPr>
      <w:r>
        <w:separator/>
      </w:r>
    </w:p>
  </w:endnote>
  <w:endnote w:type="continuationSeparator" w:id="0">
    <w:p w14:paraId="4B7DA971" w14:textId="77777777" w:rsidR="007B4B61" w:rsidRDefault="007B4B61" w:rsidP="00F8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5857" w14:textId="77777777" w:rsidR="007B4B61" w:rsidRDefault="007B4B61" w:rsidP="00F85C9D">
      <w:pPr>
        <w:spacing w:line="240" w:lineRule="auto"/>
      </w:pPr>
      <w:r>
        <w:separator/>
      </w:r>
    </w:p>
  </w:footnote>
  <w:footnote w:type="continuationSeparator" w:id="0">
    <w:p w14:paraId="5E8A092B" w14:textId="77777777" w:rsidR="007B4B61" w:rsidRDefault="007B4B61" w:rsidP="00F85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ED58" w14:textId="6FF3DBC3" w:rsidR="00F85C9D" w:rsidRDefault="00F85C9D">
    <w:pPr>
      <w:pStyle w:val="Encabezado"/>
      <w:jc w:val="right"/>
      <w:rPr>
        <w:color w:val="8496B0" w:themeColor="text2" w:themeTint="99"/>
      </w:rPr>
    </w:pPr>
  </w:p>
  <w:p w14:paraId="1EEB68C1" w14:textId="77777777" w:rsidR="00F85C9D" w:rsidRDefault="00F85C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B142" w14:textId="1476D2A0" w:rsidR="00F85C9D" w:rsidRDefault="00896707">
    <w:pPr>
      <w:pStyle w:val="Encabezado"/>
      <w:jc w:val="right"/>
      <w:rPr>
        <w:color w:val="8496B0" w:themeColor="text2" w:themeTint="99"/>
      </w:rPr>
    </w:pPr>
    <w:r>
      <w:rPr>
        <w:color w:val="8496B0" w:themeColor="text2" w:themeTint="99"/>
      </w:rPr>
      <w:t>i</w:t>
    </w:r>
  </w:p>
  <w:p w14:paraId="096CFFCE" w14:textId="77777777" w:rsidR="00F85C9D" w:rsidRDefault="00F85C9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561459"/>
      <w:docPartObj>
        <w:docPartGallery w:val="Page Numbers (Top of Page)"/>
        <w:docPartUnique/>
      </w:docPartObj>
    </w:sdtPr>
    <w:sdtEndPr/>
    <w:sdtContent>
      <w:p w14:paraId="753C9141" w14:textId="42CA6042" w:rsidR="00F85C9D" w:rsidRDefault="00F85C9D">
        <w:pPr>
          <w:pStyle w:val="Encabezado"/>
          <w:jc w:val="right"/>
        </w:pPr>
        <w:r>
          <w:fldChar w:fldCharType="begin"/>
        </w:r>
        <w:r>
          <w:instrText>PAGE   \* MERGEFORMAT</w:instrText>
        </w:r>
        <w:r>
          <w:fldChar w:fldCharType="separate"/>
        </w:r>
        <w:r>
          <w:rPr>
            <w:lang w:val="es-MX"/>
          </w:rPr>
          <w:t>2</w:t>
        </w:r>
        <w:r>
          <w:fldChar w:fldCharType="end"/>
        </w:r>
      </w:p>
    </w:sdtContent>
  </w:sdt>
  <w:p w14:paraId="1CB7E229" w14:textId="77777777" w:rsidR="00F85C9D" w:rsidRDefault="00F85C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1C6961"/>
    <w:multiLevelType w:val="hybridMultilevel"/>
    <w:tmpl w:val="1AEAC2DE"/>
    <w:lvl w:ilvl="0" w:tplc="51B63F6A">
      <w:start w:val="1"/>
      <w:numFmt w:val="decimal"/>
      <w:lvlText w:val="%1."/>
      <w:lvlJc w:val="left"/>
      <w:pPr>
        <w:ind w:left="1080" w:hanging="360"/>
      </w:pPr>
      <w:rPr>
        <w:rFonts w:hint="default"/>
      </w:r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0DAA5C18"/>
    <w:multiLevelType w:val="hybridMultilevel"/>
    <w:tmpl w:val="AEDA82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3D168C"/>
    <w:multiLevelType w:val="multilevel"/>
    <w:tmpl w:val="697406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04E7FBD"/>
    <w:multiLevelType w:val="hybridMultilevel"/>
    <w:tmpl w:val="8BBE90BC"/>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5"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6" w15:restartNumberingAfterBreak="0">
    <w:nsid w:val="2CC70FCE"/>
    <w:multiLevelType w:val="hybridMultilevel"/>
    <w:tmpl w:val="E76835F0"/>
    <w:lvl w:ilvl="0" w:tplc="300A0001">
      <w:start w:val="1"/>
      <w:numFmt w:val="bullet"/>
      <w:lvlText w:val=""/>
      <w:lvlJc w:val="left"/>
      <w:pPr>
        <w:ind w:left="1092" w:hanging="360"/>
      </w:pPr>
      <w:rPr>
        <w:rFonts w:ascii="Symbol" w:hAnsi="Symbol" w:hint="default"/>
      </w:rPr>
    </w:lvl>
    <w:lvl w:ilvl="1" w:tplc="300A0003" w:tentative="1">
      <w:start w:val="1"/>
      <w:numFmt w:val="bullet"/>
      <w:lvlText w:val="o"/>
      <w:lvlJc w:val="left"/>
      <w:pPr>
        <w:ind w:left="1812" w:hanging="360"/>
      </w:pPr>
      <w:rPr>
        <w:rFonts w:ascii="Courier New" w:hAnsi="Courier New" w:cs="Courier New" w:hint="default"/>
      </w:rPr>
    </w:lvl>
    <w:lvl w:ilvl="2" w:tplc="300A0005" w:tentative="1">
      <w:start w:val="1"/>
      <w:numFmt w:val="bullet"/>
      <w:lvlText w:val=""/>
      <w:lvlJc w:val="left"/>
      <w:pPr>
        <w:ind w:left="2532" w:hanging="360"/>
      </w:pPr>
      <w:rPr>
        <w:rFonts w:ascii="Wingdings" w:hAnsi="Wingdings" w:hint="default"/>
      </w:rPr>
    </w:lvl>
    <w:lvl w:ilvl="3" w:tplc="300A0001" w:tentative="1">
      <w:start w:val="1"/>
      <w:numFmt w:val="bullet"/>
      <w:lvlText w:val=""/>
      <w:lvlJc w:val="left"/>
      <w:pPr>
        <w:ind w:left="3252" w:hanging="360"/>
      </w:pPr>
      <w:rPr>
        <w:rFonts w:ascii="Symbol" w:hAnsi="Symbol" w:hint="default"/>
      </w:rPr>
    </w:lvl>
    <w:lvl w:ilvl="4" w:tplc="300A0003" w:tentative="1">
      <w:start w:val="1"/>
      <w:numFmt w:val="bullet"/>
      <w:lvlText w:val="o"/>
      <w:lvlJc w:val="left"/>
      <w:pPr>
        <w:ind w:left="3972" w:hanging="360"/>
      </w:pPr>
      <w:rPr>
        <w:rFonts w:ascii="Courier New" w:hAnsi="Courier New" w:cs="Courier New" w:hint="default"/>
      </w:rPr>
    </w:lvl>
    <w:lvl w:ilvl="5" w:tplc="300A0005" w:tentative="1">
      <w:start w:val="1"/>
      <w:numFmt w:val="bullet"/>
      <w:lvlText w:val=""/>
      <w:lvlJc w:val="left"/>
      <w:pPr>
        <w:ind w:left="4692" w:hanging="360"/>
      </w:pPr>
      <w:rPr>
        <w:rFonts w:ascii="Wingdings" w:hAnsi="Wingdings" w:hint="default"/>
      </w:rPr>
    </w:lvl>
    <w:lvl w:ilvl="6" w:tplc="300A0001" w:tentative="1">
      <w:start w:val="1"/>
      <w:numFmt w:val="bullet"/>
      <w:lvlText w:val=""/>
      <w:lvlJc w:val="left"/>
      <w:pPr>
        <w:ind w:left="5412" w:hanging="360"/>
      </w:pPr>
      <w:rPr>
        <w:rFonts w:ascii="Symbol" w:hAnsi="Symbol" w:hint="default"/>
      </w:rPr>
    </w:lvl>
    <w:lvl w:ilvl="7" w:tplc="300A0003" w:tentative="1">
      <w:start w:val="1"/>
      <w:numFmt w:val="bullet"/>
      <w:lvlText w:val="o"/>
      <w:lvlJc w:val="left"/>
      <w:pPr>
        <w:ind w:left="6132" w:hanging="360"/>
      </w:pPr>
      <w:rPr>
        <w:rFonts w:ascii="Courier New" w:hAnsi="Courier New" w:cs="Courier New" w:hint="default"/>
      </w:rPr>
    </w:lvl>
    <w:lvl w:ilvl="8" w:tplc="300A0005" w:tentative="1">
      <w:start w:val="1"/>
      <w:numFmt w:val="bullet"/>
      <w:lvlText w:val=""/>
      <w:lvlJc w:val="left"/>
      <w:pPr>
        <w:ind w:left="6852" w:hanging="360"/>
      </w:pPr>
      <w:rPr>
        <w:rFonts w:ascii="Wingdings" w:hAnsi="Wingdings" w:hint="default"/>
      </w:rPr>
    </w:lvl>
  </w:abstractNum>
  <w:abstractNum w:abstractNumId="7" w15:restartNumberingAfterBreak="0">
    <w:nsid w:val="524149F7"/>
    <w:multiLevelType w:val="multilevel"/>
    <w:tmpl w:val="F424A6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23100B7"/>
    <w:multiLevelType w:val="hybridMultilevel"/>
    <w:tmpl w:val="33A25E48"/>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7"/>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10"/>
    <w:rsid w:val="0001529A"/>
    <w:rsid w:val="00025274"/>
    <w:rsid w:val="00114998"/>
    <w:rsid w:val="0014449F"/>
    <w:rsid w:val="00151CE2"/>
    <w:rsid w:val="001534CD"/>
    <w:rsid w:val="002377E9"/>
    <w:rsid w:val="002755F6"/>
    <w:rsid w:val="00294667"/>
    <w:rsid w:val="00294807"/>
    <w:rsid w:val="002B384E"/>
    <w:rsid w:val="002F3959"/>
    <w:rsid w:val="004509DE"/>
    <w:rsid w:val="004F19D6"/>
    <w:rsid w:val="005568BE"/>
    <w:rsid w:val="00584E2E"/>
    <w:rsid w:val="005C5B80"/>
    <w:rsid w:val="005D288F"/>
    <w:rsid w:val="006462EB"/>
    <w:rsid w:val="00661010"/>
    <w:rsid w:val="00686EEB"/>
    <w:rsid w:val="006C06CD"/>
    <w:rsid w:val="006C574A"/>
    <w:rsid w:val="006F08A3"/>
    <w:rsid w:val="007B4B61"/>
    <w:rsid w:val="007D0BF6"/>
    <w:rsid w:val="00817CCE"/>
    <w:rsid w:val="008260AF"/>
    <w:rsid w:val="00832795"/>
    <w:rsid w:val="00840E01"/>
    <w:rsid w:val="00881CA9"/>
    <w:rsid w:val="00896707"/>
    <w:rsid w:val="008E0A71"/>
    <w:rsid w:val="00941EFF"/>
    <w:rsid w:val="00965E59"/>
    <w:rsid w:val="009A1162"/>
    <w:rsid w:val="009E5322"/>
    <w:rsid w:val="009F68CB"/>
    <w:rsid w:val="00A20F9F"/>
    <w:rsid w:val="00A41208"/>
    <w:rsid w:val="00A7274A"/>
    <w:rsid w:val="00AE4BDB"/>
    <w:rsid w:val="00B14A49"/>
    <w:rsid w:val="00B2141D"/>
    <w:rsid w:val="00B2527B"/>
    <w:rsid w:val="00B84867"/>
    <w:rsid w:val="00C25F65"/>
    <w:rsid w:val="00C4727A"/>
    <w:rsid w:val="00CA7C0A"/>
    <w:rsid w:val="00CC07CD"/>
    <w:rsid w:val="00D27391"/>
    <w:rsid w:val="00D871B8"/>
    <w:rsid w:val="00DB2151"/>
    <w:rsid w:val="00DE344F"/>
    <w:rsid w:val="00E25221"/>
    <w:rsid w:val="00E6668E"/>
    <w:rsid w:val="00E74849"/>
    <w:rsid w:val="00E77402"/>
    <w:rsid w:val="00E804A3"/>
    <w:rsid w:val="00E92FC8"/>
    <w:rsid w:val="00EA67FB"/>
    <w:rsid w:val="00F25295"/>
    <w:rsid w:val="00F26B8D"/>
    <w:rsid w:val="00F80029"/>
    <w:rsid w:val="00F85C9D"/>
    <w:rsid w:val="00FD487E"/>
    <w:rsid w:val="00FD5F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A3C1"/>
  <w15:chartTrackingRefBased/>
  <w15:docId w15:val="{74E1865A-5FD7-4861-A3C5-E3623528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1"/>
    <w:pPr>
      <w:suppressAutoHyphens/>
      <w:spacing w:after="0" w:line="48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uiPriority w:val="9"/>
    <w:qFormat/>
    <w:rsid w:val="004509DE"/>
    <w:pPr>
      <w:keepNext/>
      <w:keepLines/>
      <w:spacing w:before="240"/>
      <w:outlineLvl w:val="0"/>
    </w:pPr>
    <w:rPr>
      <w:rFonts w:asciiTheme="minorHAnsi" w:eastAsiaTheme="majorEastAsia" w:hAnsiTheme="minorHAnsi" w:cstheme="majorBidi"/>
      <w:color w:val="2F5496" w:themeColor="accent1" w:themeShade="BF"/>
      <w:sz w:val="28"/>
      <w:szCs w:val="32"/>
    </w:rPr>
  </w:style>
  <w:style w:type="paragraph" w:styleId="Ttulo2">
    <w:name w:val="heading 2"/>
    <w:basedOn w:val="Normal"/>
    <w:next w:val="Normal"/>
    <w:link w:val="Ttulo2Car"/>
    <w:uiPriority w:val="9"/>
    <w:unhideWhenUsed/>
    <w:qFormat/>
    <w:rsid w:val="004509DE"/>
    <w:pPr>
      <w:keepNext/>
      <w:keepLines/>
      <w:spacing w:before="40"/>
      <w:outlineLvl w:val="1"/>
    </w:pPr>
    <w:rPr>
      <w:rFonts w:asciiTheme="minorHAnsi" w:eastAsiaTheme="majorEastAsia" w:hAnsiTheme="minorHAnsi" w:cstheme="majorBidi"/>
      <w:color w:val="2F5496" w:themeColor="accent1" w:themeShade="BF"/>
      <w:szCs w:val="26"/>
    </w:rPr>
  </w:style>
  <w:style w:type="paragraph" w:styleId="Ttulo4">
    <w:name w:val="heading 4"/>
    <w:basedOn w:val="Normal"/>
    <w:next w:val="Normal"/>
    <w:link w:val="Ttulo4Car"/>
    <w:qFormat/>
    <w:rsid w:val="00661010"/>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7">
    <w:name w:val="heading 7"/>
    <w:basedOn w:val="Normal"/>
    <w:next w:val="Normal"/>
    <w:link w:val="Ttulo7Car"/>
    <w:qFormat/>
    <w:rsid w:val="00661010"/>
    <w:pPr>
      <w:keepNext/>
      <w:numPr>
        <w:ilvl w:val="6"/>
        <w:numId w:val="1"/>
      </w:numPr>
      <w:jc w:val="center"/>
      <w:outlineLvl w:val="6"/>
    </w:pPr>
    <w:rPr>
      <w:rFonts w:ascii="Book Antiqua" w:hAnsi="Book Antiqua" w:cs="Book Antiqua"/>
      <w:b/>
      <w:bCs/>
      <w:sz w:val="40"/>
    </w:rPr>
  </w:style>
  <w:style w:type="paragraph" w:styleId="Ttulo9">
    <w:name w:val="heading 9"/>
    <w:basedOn w:val="Normal"/>
    <w:next w:val="Normal"/>
    <w:link w:val="Ttulo9Car"/>
    <w:qFormat/>
    <w:rsid w:val="00661010"/>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661010"/>
    <w:rPr>
      <w:rFonts w:ascii="Arial Narrow" w:eastAsia="Times New Roman" w:hAnsi="Arial Narrow" w:cs="Arial"/>
      <w:b/>
      <w:bCs/>
      <w:spacing w:val="20"/>
      <w:sz w:val="24"/>
      <w:szCs w:val="24"/>
      <w:lang w:val="es-ES" w:eastAsia="ar-SA"/>
    </w:rPr>
  </w:style>
  <w:style w:type="character" w:customStyle="1" w:styleId="Ttulo7Car">
    <w:name w:val="Título 7 Car"/>
    <w:basedOn w:val="Fuentedeprrafopredeter"/>
    <w:link w:val="Ttulo7"/>
    <w:rsid w:val="00661010"/>
    <w:rPr>
      <w:rFonts w:ascii="Book Antiqua" w:eastAsia="Times New Roman" w:hAnsi="Book Antiqua" w:cs="Book Antiqua"/>
      <w:b/>
      <w:bCs/>
      <w:sz w:val="40"/>
      <w:szCs w:val="24"/>
      <w:lang w:val="es-ES" w:eastAsia="ar-SA"/>
    </w:rPr>
  </w:style>
  <w:style w:type="character" w:customStyle="1" w:styleId="Ttulo9Car">
    <w:name w:val="Título 9 Car"/>
    <w:basedOn w:val="Fuentedeprrafopredeter"/>
    <w:link w:val="Ttulo9"/>
    <w:rsid w:val="00661010"/>
    <w:rPr>
      <w:rFonts w:ascii="Book Antiqua" w:eastAsia="Times New Roman" w:hAnsi="Book Antiqua" w:cs="Book Antiqua"/>
      <w:b/>
      <w:bCs/>
      <w:sz w:val="28"/>
      <w:szCs w:val="24"/>
      <w:lang w:val="es-ES" w:eastAsia="ar-SA"/>
    </w:rPr>
  </w:style>
  <w:style w:type="character" w:styleId="Hipervnculo">
    <w:name w:val="Hyperlink"/>
    <w:basedOn w:val="Fuentedeprrafopredeter"/>
    <w:uiPriority w:val="99"/>
    <w:unhideWhenUsed/>
    <w:rsid w:val="00584E2E"/>
    <w:rPr>
      <w:color w:val="0563C1" w:themeColor="hyperlink"/>
      <w:u w:val="single"/>
    </w:rPr>
  </w:style>
  <w:style w:type="character" w:styleId="Mencinsinresolver">
    <w:name w:val="Unresolved Mention"/>
    <w:basedOn w:val="Fuentedeprrafopredeter"/>
    <w:uiPriority w:val="99"/>
    <w:semiHidden/>
    <w:unhideWhenUsed/>
    <w:rsid w:val="00584E2E"/>
    <w:rPr>
      <w:color w:val="605E5C"/>
      <w:shd w:val="clear" w:color="auto" w:fill="E1DFDD"/>
    </w:rPr>
  </w:style>
  <w:style w:type="character" w:customStyle="1" w:styleId="Ttulo2Car">
    <w:name w:val="Título 2 Car"/>
    <w:basedOn w:val="Fuentedeprrafopredeter"/>
    <w:link w:val="Ttulo2"/>
    <w:uiPriority w:val="9"/>
    <w:rsid w:val="004509DE"/>
    <w:rPr>
      <w:rFonts w:eastAsiaTheme="majorEastAsia" w:cstheme="majorBidi"/>
      <w:color w:val="2F5496" w:themeColor="accent1" w:themeShade="BF"/>
      <w:sz w:val="24"/>
      <w:szCs w:val="26"/>
      <w:lang w:val="es-ES" w:eastAsia="ar-SA"/>
    </w:rPr>
  </w:style>
  <w:style w:type="character" w:customStyle="1" w:styleId="Ttulo1Car">
    <w:name w:val="Título 1 Car"/>
    <w:basedOn w:val="Fuentedeprrafopredeter"/>
    <w:link w:val="Ttulo1"/>
    <w:uiPriority w:val="9"/>
    <w:rsid w:val="004509DE"/>
    <w:rPr>
      <w:rFonts w:eastAsiaTheme="majorEastAsia" w:cstheme="majorBidi"/>
      <w:color w:val="2F5496" w:themeColor="accent1" w:themeShade="BF"/>
      <w:sz w:val="28"/>
      <w:szCs w:val="32"/>
      <w:lang w:val="es-ES" w:eastAsia="ar-SA"/>
    </w:rPr>
  </w:style>
  <w:style w:type="paragraph" w:styleId="Prrafodelista">
    <w:name w:val="List Paragraph"/>
    <w:basedOn w:val="Normal"/>
    <w:uiPriority w:val="34"/>
    <w:qFormat/>
    <w:rsid w:val="00881CA9"/>
    <w:pPr>
      <w:ind w:left="720"/>
      <w:contextualSpacing/>
    </w:pPr>
  </w:style>
  <w:style w:type="paragraph" w:styleId="TtuloTDC">
    <w:name w:val="TOC Heading"/>
    <w:basedOn w:val="Ttulo1"/>
    <w:next w:val="Normal"/>
    <w:uiPriority w:val="39"/>
    <w:unhideWhenUsed/>
    <w:qFormat/>
    <w:rsid w:val="00025274"/>
    <w:pPr>
      <w:suppressAutoHyphens w:val="0"/>
      <w:spacing w:line="259" w:lineRule="auto"/>
      <w:outlineLvl w:val="9"/>
    </w:pPr>
    <w:rPr>
      <w:rFonts w:asciiTheme="majorHAnsi" w:hAnsiTheme="majorHAnsi"/>
      <w:sz w:val="32"/>
      <w:lang w:val="es-EC" w:eastAsia="es-EC"/>
    </w:rPr>
  </w:style>
  <w:style w:type="paragraph" w:styleId="TDC1">
    <w:name w:val="toc 1"/>
    <w:basedOn w:val="Normal"/>
    <w:next w:val="Normal"/>
    <w:autoRedefine/>
    <w:uiPriority w:val="39"/>
    <w:unhideWhenUsed/>
    <w:rsid w:val="002377E9"/>
    <w:pPr>
      <w:tabs>
        <w:tab w:val="left" w:pos="440"/>
        <w:tab w:val="right" w:leader="dot" w:pos="9060"/>
      </w:tabs>
      <w:spacing w:after="100" w:line="240" w:lineRule="auto"/>
    </w:pPr>
  </w:style>
  <w:style w:type="paragraph" w:styleId="TDC2">
    <w:name w:val="toc 2"/>
    <w:basedOn w:val="Normal"/>
    <w:next w:val="Normal"/>
    <w:autoRedefine/>
    <w:uiPriority w:val="39"/>
    <w:unhideWhenUsed/>
    <w:rsid w:val="00025274"/>
    <w:pPr>
      <w:spacing w:after="100"/>
      <w:ind w:left="240"/>
    </w:pPr>
  </w:style>
  <w:style w:type="paragraph" w:styleId="Bibliografa">
    <w:name w:val="Bibliography"/>
    <w:basedOn w:val="Normal"/>
    <w:next w:val="Normal"/>
    <w:uiPriority w:val="37"/>
    <w:unhideWhenUsed/>
    <w:rsid w:val="00F26B8D"/>
  </w:style>
  <w:style w:type="paragraph" w:styleId="Encabezado">
    <w:name w:val="header"/>
    <w:basedOn w:val="Normal"/>
    <w:link w:val="EncabezadoCar"/>
    <w:uiPriority w:val="99"/>
    <w:unhideWhenUsed/>
    <w:rsid w:val="00F85C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85C9D"/>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F85C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85C9D"/>
    <w:rPr>
      <w:rFonts w:ascii="Times New Roman" w:eastAsia="Times New Roman" w:hAnsi="Times New Roman" w:cs="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4359">
      <w:bodyDiv w:val="1"/>
      <w:marLeft w:val="0"/>
      <w:marRight w:val="0"/>
      <w:marTop w:val="0"/>
      <w:marBottom w:val="0"/>
      <w:divBdr>
        <w:top w:val="none" w:sz="0" w:space="0" w:color="auto"/>
        <w:left w:val="none" w:sz="0" w:space="0" w:color="auto"/>
        <w:bottom w:val="none" w:sz="0" w:space="0" w:color="auto"/>
        <w:right w:val="none" w:sz="0" w:space="0" w:color="auto"/>
      </w:divBdr>
    </w:div>
    <w:div w:id="299238230">
      <w:bodyDiv w:val="1"/>
      <w:marLeft w:val="0"/>
      <w:marRight w:val="0"/>
      <w:marTop w:val="0"/>
      <w:marBottom w:val="0"/>
      <w:divBdr>
        <w:top w:val="none" w:sz="0" w:space="0" w:color="auto"/>
        <w:left w:val="none" w:sz="0" w:space="0" w:color="auto"/>
        <w:bottom w:val="none" w:sz="0" w:space="0" w:color="auto"/>
        <w:right w:val="none" w:sz="0" w:space="0" w:color="auto"/>
      </w:divBdr>
    </w:div>
    <w:div w:id="626814226">
      <w:bodyDiv w:val="1"/>
      <w:marLeft w:val="0"/>
      <w:marRight w:val="0"/>
      <w:marTop w:val="0"/>
      <w:marBottom w:val="0"/>
      <w:divBdr>
        <w:top w:val="none" w:sz="0" w:space="0" w:color="auto"/>
        <w:left w:val="none" w:sz="0" w:space="0" w:color="auto"/>
        <w:bottom w:val="none" w:sz="0" w:space="0" w:color="auto"/>
        <w:right w:val="none" w:sz="0" w:space="0" w:color="auto"/>
      </w:divBdr>
    </w:div>
    <w:div w:id="63637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ISO22</b:Tag>
    <b:SourceType>InternetSite</b:SourceType>
    <b:Guid>{40E73A74-DE08-4683-A80A-2A551D2201F4}</b:Guid>
    <b:Title>ISOTools excelllence</b:Title>
    <b:Year>2022</b:Year>
    <b:Author>
      <b:Author>
        <b:NameList>
          <b:Person>
            <b:Last>©2022</b:Last>
            <b:First>ISOTools</b:First>
          </b:Person>
        </b:NameList>
      </b:Author>
    </b:Author>
    <b:InternetSiteTitle>ISOTools excelllence</b:InternetSiteTitle>
    <b:URL>https://www.isotools.org/normas/riesgos-y-seguridad/iso-27001/#:~:text=ISO%2027001%20es%20una%20norma,los%20sistemas%20que%20la%20procesan.&amp;text=La%20Gesti%C3%B3n%20de%20la%20Seguridad,en%20la%20norma%20ISO%2027002.</b:URL>
    <b:RefOrder>1</b:RefOrder>
  </b:Source>
  <b:Source>
    <b:Tag>Cal15</b:Tag>
    <b:SourceType>JournalArticle</b:SourceType>
    <b:Guid>{F968B328-EE3D-42F0-8010-732AFE47C83D}</b:Guid>
    <b:Author>
      <b:Author>
        <b:NameList>
          <b:Person>
            <b:Last>Caldas</b:Last>
            <b:First>Verónica</b:First>
            <b:Middle>Alexandra Herrera</b:Middle>
          </b:Person>
        </b:NameList>
      </b:Author>
    </b:Author>
    <b:Title>Desarrollo de un plan de gestion de mantenimiento de software para el departamento de sistemas para la universidad politecnica Salesiana basado en la norma "ISO/IEC 14764:2006"</b:Title>
    <b:Year>2015</b:Year>
    <b:LCID>es-EC</b:LCID>
    <b:JournalName>dspace.ups.edu.e</b:JournalName>
    <b:RefOrder>2</b:RefOrder>
  </b:Source>
  <b:Source>
    <b:Tag>Fid16</b:Tag>
    <b:SourceType>JournalArticle</b:SourceType>
    <b:Guid>{8E4FF7CA-BB39-43B7-9A40-4E82166F221D}</b:Guid>
    <b:Author>
      <b:Author>
        <b:NameList>
          <b:Person>
            <b:Last>Fiduprevisora</b:Last>
          </b:Person>
        </b:NameList>
      </b:Author>
    </b:Author>
    <b:Title>Modelo  operativo de mantenimiento y desarrollo de software</b:Title>
    <b:JournalName>fiduprevisora.com.co/</b:JournalName>
    <b:Year>2016</b:Year>
    <b:RefOrder>3</b:RefOrder>
  </b:Source>
</b:Sources>
</file>

<file path=customXml/itemProps1.xml><?xml version="1.0" encoding="utf-8"?>
<ds:datastoreItem xmlns:ds="http://schemas.openxmlformats.org/officeDocument/2006/customXml" ds:itemID="{67DB9D98-9B22-458E-9836-14E26DB3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16</Pages>
  <Words>2982</Words>
  <Characters>16401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dc:creator>
  <cp:keywords/>
  <dc:description/>
  <cp:lastModifiedBy>SERGIO VICENTE  CAMPOVERDE LEIVA</cp:lastModifiedBy>
  <cp:revision>15</cp:revision>
  <dcterms:created xsi:type="dcterms:W3CDTF">2022-02-05T16:24:00Z</dcterms:created>
  <dcterms:modified xsi:type="dcterms:W3CDTF">2022-03-14T00:51:00Z</dcterms:modified>
</cp:coreProperties>
</file>