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following resources before answering the questions below</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3"/>
          <w:szCs w:val="23"/>
          <w:u w:val="none"/>
          <w:shd w:fill="auto" w:val="clear"/>
          <w:vertAlign w:val="baseline"/>
        </w:rPr>
      </w:pPr>
      <w:hyperlink r:id="rId6">
        <w:r w:rsidDel="00000000" w:rsidR="00000000" w:rsidRPr="00000000">
          <w:rPr>
            <w:rFonts w:ascii="Quattrocento Sans" w:cs="Quattrocento Sans" w:eastAsia="Quattrocento Sans" w:hAnsi="Quattrocento Sans"/>
            <w:b w:val="0"/>
            <w:i w:val="0"/>
            <w:smallCaps w:val="0"/>
            <w:strike w:val="0"/>
            <w:color w:val="0563c1"/>
            <w:sz w:val="23"/>
            <w:szCs w:val="23"/>
            <w:u w:val="single"/>
            <w:shd w:fill="auto" w:val="clear"/>
            <w:vertAlign w:val="baseline"/>
            <w:rtl w:val="0"/>
          </w:rPr>
          <w:t xml:space="preserve">http://www.cbc.ca/news/technology/emojis-forever-pringle-1.4577456</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http://www.cbc.ca/news/emoji-equality-google-1.3698970</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five (5) examples of how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"images are becoming the new mode of expression."</w:t>
      </w:r>
      <w:r w:rsidDel="00000000" w:rsidR="00000000" w:rsidRPr="00000000">
        <w:rPr>
          <w:rFonts w:ascii="Arial" w:cs="Arial" w:eastAsia="Arial" w:hAnsi="Arial"/>
          <w:b w:val="0"/>
          <w:i w:val="0"/>
          <w:smallCaps w:val="0"/>
          <w:strike w:val="0"/>
          <w:color w:val="333333"/>
          <w:sz w:val="21"/>
          <w:szCs w:val="21"/>
          <w:highlight w:val="white"/>
          <w:u w:val="none"/>
          <w:vertAlign w:val="baseline"/>
          <w:rtl w:val="0"/>
        </w:rPr>
        <w:t xml:space="preserve"> </w:t>
        <w:br w:type="textWrapping"/>
      </w:r>
      <w:r w:rsidDel="00000000" w:rsidR="00000000" w:rsidRPr="00000000">
        <w:rPr>
          <w:i w:val="0"/>
          <w:smallCaps w:val="0"/>
          <w:strike w:val="0"/>
          <w:color w:val="333333"/>
          <w:sz w:val="21"/>
          <w:szCs w:val="21"/>
          <w:highlight w:val="white"/>
          <w:u w:val="none"/>
          <w:vertAlign w:val="baseline"/>
          <w:rtl w:val="0"/>
        </w:rPr>
        <w:t xml:space="preserve">-Has different </w:t>
      </w:r>
      <w:r w:rsidDel="00000000" w:rsidR="00000000" w:rsidRPr="00000000">
        <w:rPr>
          <w:color w:val="333333"/>
          <w:sz w:val="21"/>
          <w:szCs w:val="21"/>
          <w:highlight w:val="white"/>
          <w:rtl w:val="0"/>
        </w:rPr>
        <w:t xml:space="preserve">expressions</w:t>
      </w:r>
      <w:r w:rsidDel="00000000" w:rsidR="00000000" w:rsidRPr="00000000">
        <w:rPr>
          <w:i w:val="0"/>
          <w:smallCaps w:val="0"/>
          <w:strike w:val="0"/>
          <w:color w:val="333333"/>
          <w:sz w:val="21"/>
          <w:szCs w:val="21"/>
          <w:highlight w:val="white"/>
          <w:u w:val="none"/>
          <w:vertAlign w:val="baseline"/>
          <w:rtl w:val="0"/>
        </w:rPr>
        <w:t xml:space="preserve"> of feelings</w:t>
      </w:r>
      <w:r w:rsidDel="00000000" w:rsidR="00000000" w:rsidRPr="00000000">
        <w:rPr>
          <w:color w:val="333333"/>
          <w:sz w:val="21"/>
          <w:szCs w:val="21"/>
          <w:highlight w:val="white"/>
          <w:rtl w:val="0"/>
        </w:rPr>
        <w:t xml:space="preser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-Has clear points of feelings.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-It’s becoming a bigger culture to people.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            -More people are using it.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            -Can be used in different ways to communication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five (5) advantages of using emojis in communication.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and clear</w:t>
      </w:r>
      <w:r w:rsidDel="00000000" w:rsidR="00000000" w:rsidRPr="00000000">
        <w:rPr>
          <w:sz w:val="22"/>
          <w:szCs w:val="22"/>
          <w:rtl w:val="0"/>
        </w:rPr>
        <w:t xml:space="preserve"> to understand.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           -Can be used for different types of communication.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           -Great way for showing what emotions you’re feeling to people.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           -Saves more times.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           -Can create more interest conversation.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five (5) disadvantages of using emojis in communication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           -Looks unprofessional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          -Wrong emoji can cause trouble.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          -Can ruin face to face social communication.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          -Can’t render on some devices.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          -Limits their communication efficacy.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supported opinion paragraph (SOP) that addresses the comment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"nothing is more important than how emojis are replacing words.".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or against)</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 don’t think emojis are replacing words. I think this because we still need to type to create conversations, and just use emojis for fun. When something serious happens we don’t use any sort of emoji’s because it’s an serious topic. To interact back and forth there needs to be words to interact with people. Sometimes you need to look professional so you won't be able to use emojis because affect your personality. Emojis are just here for what feeling of expression you want to share in a conversation. These are the reasons why I don't think emojis are replacing words. </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three (3) examples of how emoji equity affects users.</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Expresses feelings.</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u w:val="none"/>
        </w:rPr>
      </w:pPr>
      <w:r w:rsidDel="00000000" w:rsidR="00000000" w:rsidRPr="00000000">
        <w:rPr>
          <w:sz w:val="22"/>
          <w:szCs w:val="22"/>
          <w:rtl w:val="0"/>
        </w:rPr>
        <w:t xml:space="preserve">More people are using it often.</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u w:val="none"/>
        </w:rPr>
      </w:pPr>
      <w:r w:rsidDel="00000000" w:rsidR="00000000" w:rsidRPr="00000000">
        <w:rPr>
          <w:sz w:val="22"/>
          <w:szCs w:val="22"/>
          <w:rtl w:val="0"/>
        </w:rPr>
        <w:t xml:space="preserve">Understandable and clear.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three (3) examples of how emoji equity is being addressed by companies such as Google.</w:t>
        <w:br w:type="textWrapping"/>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u w:val="none"/>
        </w:rPr>
      </w:pPr>
      <w:r w:rsidDel="00000000" w:rsidR="00000000" w:rsidRPr="00000000">
        <w:rPr>
          <w:sz w:val="22"/>
          <w:szCs w:val="22"/>
          <w:rtl w:val="0"/>
        </w:rPr>
        <w:t xml:space="preserve">Creating more emojis</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u w:val="none"/>
        </w:rPr>
      </w:pPr>
      <w:r w:rsidDel="00000000" w:rsidR="00000000" w:rsidRPr="00000000">
        <w:rPr>
          <w:sz w:val="22"/>
          <w:szCs w:val="22"/>
          <w:rtl w:val="0"/>
        </w:rPr>
        <w:t xml:space="preserve">Being more multicultural</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u w:val="none"/>
        </w:rPr>
      </w:pPr>
      <w:r w:rsidDel="00000000" w:rsidR="00000000" w:rsidRPr="00000000">
        <w:rPr>
          <w:sz w:val="22"/>
          <w:szCs w:val="22"/>
          <w:rtl w:val="0"/>
        </w:rPr>
        <w:t xml:space="preserve">Thinking more about people who use emojis.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supported opinion paragraph (SOP) that addresses the twitter comment </w:t>
        <w:br w:type="textWrapping"/>
        <w:t xml:space="preserve">“</w:t>
      </w:r>
      <w:r w:rsidDel="00000000" w:rsidR="00000000" w:rsidRPr="00000000">
        <w:rPr>
          <w:rFonts w:ascii="Helvetica Neue" w:cs="Helvetica Neue" w:eastAsia="Helvetica Neue" w:hAnsi="Helvetica Neue"/>
          <w:b w:val="0"/>
          <w:i w:val="0"/>
          <w:smallCaps w:val="0"/>
          <w:strike w:val="0"/>
          <w:color w:val="1c2022"/>
          <w:sz w:val="24"/>
          <w:szCs w:val="24"/>
          <w:highlight w:val="white"/>
          <w:u w:val="none"/>
          <w:vertAlign w:val="baseline"/>
          <w:rtl w:val="0"/>
        </w:rPr>
        <w:t xml:space="preserve">isn't there more serious issues to focus on in regards to women than emojis?”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or against)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-I think other </w:t>
      </w:r>
      <w:r w:rsidDel="00000000" w:rsidR="00000000" w:rsidRPr="00000000">
        <w:rPr>
          <w:sz w:val="22"/>
          <w:szCs w:val="22"/>
          <w:rtl w:val="0"/>
        </w:rPr>
        <w:t xml:space="preserve">problems are bigger than women and emojis. I think this because bullying is huge in the social media area. People always get bullied and can cause serious damage to them. Also emojis aren't that bad it's just a small cartoon picture. Now emojis are being more inclusive to women by creating more women emojis. Another big problem in the social media area is people stealing other people’s work and credits without giving the official owner any credits. This is huge because people who are stealing other people’s work are getting all credits and also money and not giving single credit to official owners. These are my reasons why there are more serious issues going on than regards to emojis and women.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sz w:val="22"/>
          <w:szCs w:val="22"/>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14:paraId="0000002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http://schools.peelschools.org/sec/fletchersmeadow/studentlife/OSSLTprep/Documents/Sample_%20Writing%20a%20Supported%20opinion%20paragraph.pdf</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sectPr>
      <w:headerReference r:id="rId8" w:type="default"/>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C.1 Emoji Equity Case Study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Name:Ka</w:t>
    </w:r>
    <w:r w:rsidDel="00000000" w:rsidR="00000000" w:rsidRPr="00000000">
      <w:rPr>
        <w:rtl w:val="0"/>
      </w:rPr>
      <w:t xml:space="preserve">sh</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bc.ca/news/technology/emojis-forever-pringle-1.4577456" TargetMode="External"/><Relationship Id="rId7" Type="http://schemas.openxmlformats.org/officeDocument/2006/relationships/hyperlink" Target="http://www.cbc.ca/news/emoji-equality-google-1.3698970"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