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FF61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Projeto completo do Sistema Integrado de Gestão de Pessoas</w:t>
      </w:r>
    </w:p>
    <w:p w14:paraId="396C18B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Proposta de desenvolvimento de um sistema próprio para os setores de Recursos Humanos, Departamento Pessoal, Gestão de Pessoas e Segurança do Trabalho.</w:t>
      </w:r>
    </w:p>
    <w:p w14:paraId="02FDBEB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objetivo do projeto é centralizar as informações dos profissionais que atuam na Rainha das Sete, integrar os processos administrativos e disponibilizar ferramentas que facilitem o acompanhamento das equipes, a gestão da mão de obra e a tomada de decisões.</w:t>
      </w:r>
    </w:p>
    <w:p w14:paraId="5B8B155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sistema deverá contemplar empregados CLT, aprendizes, estagiários e profissionais PJ, respeitando as particularidades de cada vínculo.</w:t>
      </w:r>
    </w:p>
    <w:p w14:paraId="01BEFC7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As informações deverão ser compartilhadas entre os módulos, de modo que um registro realizado em determinada área atualize automaticamente os demais processos relacionados, evitando lançamentos duplicados.</w:t>
      </w:r>
    </w:p>
    <w:p w14:paraId="16E8E2E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As imagens encaminhadas em anexo servirão como referência visual para o desenvolvimento das telas, menus, painéis e funcionalidades.</w:t>
      </w:r>
    </w:p>
    <w:p w14:paraId="7F55D185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01 — MINHA ÁREA: PORTAL DO COLABORADOR</w:t>
      </w:r>
    </w:p>
    <w:p w14:paraId="1A53DA1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Portal do Colaborador será um ambiente individual no qual cada profissional poderá consultar suas informações e realizar solicitações diretamente ao RH e ao Departamento Pessoal.</w:t>
      </w:r>
    </w:p>
    <w:p w14:paraId="1DE2B173" w14:textId="48E4343C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 proposta é que o sistema seja desenvolvido desde o início com essa estrutura, permitindo que o acesso individual dos colaboradores seja liberado futuramente.</w:t>
      </w:r>
      <w:r>
        <w:rPr>
          <w:rFonts w:ascii="Aptos Display" w:hAnsi="Aptos Display"/>
        </w:rPr>
        <w:br/>
      </w:r>
      <w:r>
        <w:rPr>
          <w:rFonts w:ascii="Aptos Display" w:hAnsi="Aptos Display"/>
        </w:rPr>
        <w:lastRenderedPageBreak/>
        <w:br/>
      </w:r>
      <w:r w:rsidR="00B57A86">
        <w:rPr>
          <w:rFonts w:ascii="Aptos Display" w:hAnsi="Aptos Display"/>
          <w:noProof/>
        </w:rPr>
        <w:drawing>
          <wp:inline distT="0" distB="0" distL="0" distR="0" wp14:anchorId="75B4B4F7" wp14:editId="6FC80696">
            <wp:extent cx="5400040" cy="3599815"/>
            <wp:effectExtent l="0" t="0" r="0" b="635"/>
            <wp:docPr id="416049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49464" name="Imagem 416049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3D61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4945795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Meu cadastro</w:t>
      </w:r>
    </w:p>
    <w:p w14:paraId="094D0D4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colaborador poderá consultar seus dados pessoais, endereço, telefone, e-mail e demais informações cadastrais, além de solicitar atualizações quando necessário.</w:t>
      </w:r>
    </w:p>
    <w:p w14:paraId="6C02E3E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Meu ponto</w:t>
      </w:r>
    </w:p>
    <w:p w14:paraId="45EE454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das marcações de ponto, espelho de ponto, atrasos, faltas, saídas antecipadas e demais ocorrências, quando aplicável ao vínculo.</w:t>
      </w:r>
    </w:p>
    <w:p w14:paraId="60E564E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Meus atestados</w:t>
      </w:r>
    </w:p>
    <w:p w14:paraId="5B5DBCA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Envio de atestados e documentos comprobatórios por meio do portal, com possibilidade de anexar arquivos ou fotografias e acompanhar a situação da análise pelo setor responsável.</w:t>
      </w:r>
    </w:p>
    <w:p w14:paraId="361B235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Minhas férias</w:t>
      </w:r>
    </w:p>
    <w:p w14:paraId="4A2898A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dos períodos aquisitivos e concessivos, saldo de férias, períodos programados e histórico.</w:t>
      </w:r>
    </w:p>
    <w:p w14:paraId="1276024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colaborador poderá solicitar férias dentro do período permitido. A solicitação deverá ser encaminhada ao gestor para análise e, posteriormente, ao Departamento Pessoal para validação e confirmação.</w:t>
      </w:r>
    </w:p>
    <w:p w14:paraId="5442716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Meus benefícios</w:t>
      </w:r>
    </w:p>
    <w:p w14:paraId="14054FD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Consulta dos benefícios disponíveis e ativos, valores de participação, termos de autorização e demais informações pertinentes.</w:t>
      </w:r>
    </w:p>
    <w:p w14:paraId="2AD3BEC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Meus holerites</w:t>
      </w:r>
    </w:p>
    <w:p w14:paraId="184A6E1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Acesso aos demonstrativos de pagamento disponibilizados pelo Departamento Pessoal.</w:t>
      </w:r>
    </w:p>
    <w:p w14:paraId="7A6E897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Meus documentos</w:t>
      </w:r>
    </w:p>
    <w:p w14:paraId="7D9BEED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de contratos, termos, recibos, comprovantes e outros documentos individuais.</w:t>
      </w:r>
    </w:p>
    <w:p w14:paraId="6226CE3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Minhas avaliações e feedbacks</w:t>
      </w:r>
    </w:p>
    <w:p w14:paraId="05C2675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das avaliações realizadas, orientações registradas, planos de ação e termos de ciência.</w:t>
      </w:r>
    </w:p>
    <w:p w14:paraId="0E03D13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9. Minhas solicitações</w:t>
      </w:r>
    </w:p>
    <w:p w14:paraId="437D3B6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Abertura e acompanhamento de solicitações destinadas ao RH, DP ou gestor, com visualização da situação e do retorno recebido.</w:t>
      </w:r>
    </w:p>
    <w:p w14:paraId="365D199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10. Comunicados internos</w:t>
      </w:r>
    </w:p>
    <w:p w14:paraId="2CAB85A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Recebimento de comunicados da empresa, com possibilidade de confirmação de leitura quando necessário.</w:t>
      </w:r>
    </w:p>
    <w:p w14:paraId="4B3342AA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Acesso pelo celular</w:t>
      </w:r>
    </w:p>
    <w:p w14:paraId="08915C4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Gostaria que fosse avaliada a possibilidade de desenvolver um aplicativo do sistema para celular, permitindo que cada colaborador acesse seu portal individualmente.</w:t>
      </w:r>
    </w:p>
    <w:p w14:paraId="4B8E1EE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Inicialmente, o sistema poderá contar com uma versão adaptada para navegadores de dispositivos móveis. Futuramente, o TI poderá avaliar a viabilidade de um aplicativo próprio.</w:t>
      </w:r>
    </w:p>
    <w:p w14:paraId="26448193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02 — PORTAL DO GESTOR</w:t>
      </w:r>
    </w:p>
    <w:p w14:paraId="2D2BAF5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Portal do Gestor deverá reunir as informações e ferramentas necessárias para o acompanhamento de sua equipe.</w:t>
      </w:r>
    </w:p>
    <w:p w14:paraId="7FF21BED" w14:textId="71C67A49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 gestor terá acesso somente aos colaboradores, setores e informações sob sua responsabilidade, conforme as permissões estabelecidas.</w:t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</w:rPr>
        <w:lastRenderedPageBreak/>
        <w:br/>
      </w:r>
      <w:r w:rsidR="00B57A86">
        <w:rPr>
          <w:rFonts w:ascii="Aptos Display" w:hAnsi="Aptos Display"/>
          <w:noProof/>
        </w:rPr>
        <w:drawing>
          <wp:inline distT="0" distB="0" distL="0" distR="0" wp14:anchorId="664E293F" wp14:editId="4450EE05">
            <wp:extent cx="5400040" cy="3599815"/>
            <wp:effectExtent l="0" t="0" r="0" b="635"/>
            <wp:docPr id="17785738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73885" name="Imagem 17785738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151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09700A9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Minha equipe</w:t>
      </w:r>
    </w:p>
    <w:p w14:paraId="2A53E6A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dos profissionais vinculados ao setor, incluindo nome, função, vínculo, turno, situação e demais informações administrativas permitidas.</w:t>
      </w:r>
    </w:p>
    <w:p w14:paraId="6FC36DC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QLP do setor</w:t>
      </w:r>
    </w:p>
    <w:p w14:paraId="37583DF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Visualização do quadro mínimo, planejado, disponível e da quantidade de mão de obra faltante por função e turno.</w:t>
      </w:r>
    </w:p>
    <w:p w14:paraId="4F4E2D8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Frequência e assiduidade</w:t>
      </w:r>
    </w:p>
    <w:p w14:paraId="05359D7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das ocorrências de frequência da equipe, como faltas, atrasos, saídas antecipadas e justificativas, conforme as permissões do gestor.</w:t>
      </w:r>
    </w:p>
    <w:p w14:paraId="74E696A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Férias da equipe</w:t>
      </w:r>
    </w:p>
    <w:p w14:paraId="4D2E55E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Visualização do calendário de férias, períodos programados e solicitações pendentes de análise.</w:t>
      </w:r>
    </w:p>
    <w:p w14:paraId="05A1E1C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Avaliações e feedbacks</w:t>
      </w:r>
    </w:p>
    <w:p w14:paraId="2E5F298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Preenchimento de avaliações de experiência, desempenho e competências, além do registro de feedbacks individuais.</w:t>
      </w:r>
    </w:p>
    <w:p w14:paraId="13C89CD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Solicitações pendentes</w:t>
      </w:r>
    </w:p>
    <w:p w14:paraId="1235056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Recebimento, análise, aprovação ou recusa das solicitações encaminhadas pelos colaboradores.</w:t>
      </w:r>
    </w:p>
    <w:p w14:paraId="171CDD1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Solicitação de mão de obra</w:t>
      </w:r>
    </w:p>
    <w:p w14:paraId="495B912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Abertura de solicitações de reposição, cobertura de afastamentos ou ampliação do quadro, com encaminhamento ao RH e aos responsáveis pela aprovação.</w:t>
      </w:r>
    </w:p>
    <w:p w14:paraId="58DD5DE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Treinamentos e desenvolvimento</w:t>
      </w:r>
    </w:p>
    <w:p w14:paraId="3F68A96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Acompanhamento dos treinamentos da equipe, indicação de necessidades de capacitação e participação nos Planos de Desenvolvimento Individual.</w:t>
      </w:r>
    </w:p>
    <w:p w14:paraId="2D38CF7B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03 — DEPARTAMENTO PESSOAL</w:t>
      </w:r>
    </w:p>
    <w:p w14:paraId="777C7873" w14:textId="568E4C6F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 Departamento Pessoal deverá centralizar os cadastros, contratos, movimentações e demais informações administrativas dos profissionais que atuam na empresa.</w:t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  <w:noProof/>
        </w:rPr>
        <w:drawing>
          <wp:inline distT="0" distB="0" distL="0" distR="0" wp14:anchorId="2C17152B" wp14:editId="4409BAD2">
            <wp:extent cx="5743575" cy="3828825"/>
            <wp:effectExtent l="0" t="0" r="0" b="635"/>
            <wp:docPr id="12695486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8604" name="Imagem 12695486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926" cy="38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86">
        <w:rPr>
          <w:rFonts w:ascii="Aptos Display" w:hAnsi="Aptos Display"/>
        </w:rPr>
        <w:br/>
      </w:r>
    </w:p>
    <w:p w14:paraId="7D25BAA7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1. Cadastro central de pessoas</w:t>
      </w:r>
    </w:p>
    <w:p w14:paraId="2B7681A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 pessoa deverá possuir uma ficha individual, com identificação única e histórico de seus vínculos.</w:t>
      </w:r>
    </w:p>
    <w:p w14:paraId="7C585CD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cadastro deverá conter:</w:t>
      </w:r>
    </w:p>
    <w:p w14:paraId="64EEDCBA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Dados pessoais e de contato;</w:t>
      </w:r>
    </w:p>
    <w:p w14:paraId="3A96BAFD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Documentos pertinentes;</w:t>
      </w:r>
    </w:p>
    <w:p w14:paraId="43905992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Tipo de vínculo;</w:t>
      </w:r>
    </w:p>
    <w:p w14:paraId="13C911D4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Data de início e término, quando aplicável;</w:t>
      </w:r>
    </w:p>
    <w:p w14:paraId="23BDB90D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Unidade, setor e centro de custo;</w:t>
      </w:r>
    </w:p>
    <w:p w14:paraId="4070E2B1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Cargo, função e gestor responsável;</w:t>
      </w:r>
    </w:p>
    <w:p w14:paraId="45B57844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Turno e jornada;</w:t>
      </w:r>
    </w:p>
    <w:p w14:paraId="5DD3ABFB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Classificação da mão de obra como direta ou indireta;</w:t>
      </w:r>
    </w:p>
    <w:p w14:paraId="1C79AFE0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Indicação de participação no QLP;</w:t>
      </w:r>
    </w:p>
    <w:p w14:paraId="035CE93D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Configuração de utilização do módulo de ponto;</w:t>
      </w:r>
    </w:p>
    <w:p w14:paraId="1E6C79DE" w14:textId="77777777" w:rsidR="0007316A" w:rsidRPr="0007316A" w:rsidRDefault="0007316A" w:rsidP="0007316A">
      <w:pPr>
        <w:numPr>
          <w:ilvl w:val="0"/>
          <w:numId w:val="1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Benefícios, documentos e histórico de movimentações.</w:t>
      </w:r>
    </w:p>
    <w:p w14:paraId="428BEFAC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2. Cadastro por tipo de vínculo</w:t>
      </w:r>
    </w:p>
    <w:p w14:paraId="0D7671E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Empregados CLT: dados admissionais, contrato, cargo, CBO, salário, jornada, férias, benefícios, informações necessárias à folha e desligamento.</w:t>
      </w:r>
    </w:p>
    <w:p w14:paraId="13FC6B4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Aprendizes: entidade formadora, curso, contrato de aprendizagem, período teórico e prático, jornada, supervisor e vigência contratual.</w:t>
      </w:r>
    </w:p>
    <w:p w14:paraId="55AC841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Estagiários: instituição de ensino, curso, termo de compromisso, supervisor, jornada, bolsa, auxílio-transporte, seguro, recesso e vigência.</w:t>
      </w:r>
    </w:p>
    <w:p w14:paraId="5655605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Profissionais PJ: identificação do profissional, empresa prestadora, razão social, CNPJ, contrato de prestação de serviços, período de atuação, setor atendido e responsável interno.</w:t>
      </w:r>
    </w:p>
    <w:p w14:paraId="245EDE7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Todos esses profissionais deverão poder integrar o QLP, independentemente de utilizarem o relógio de ponto.</w:t>
      </w:r>
    </w:p>
    <w:p w14:paraId="6688B59F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3. Admissões e início de atuação</w:t>
      </w:r>
    </w:p>
    <w:p w14:paraId="25AC786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de novas admissões e do início de atuação de profissionais, com atualização dos cadastros e dos módulos relacionados.</w:t>
      </w:r>
    </w:p>
    <w:p w14:paraId="64946AAC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4. Contratos</w:t>
      </w:r>
    </w:p>
    <w:p w14:paraId="2CCD457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Controle de contratos, vigências, prorrogações, datas de encerramento e documentos relacionados.</w:t>
      </w:r>
    </w:p>
    <w:p w14:paraId="59EEBF2B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5. Movimentações</w:t>
      </w:r>
    </w:p>
    <w:p w14:paraId="3728C5C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de alterações de setor, função, cargo, jornada, gestor e demais movimentações administrativas.</w:t>
      </w:r>
    </w:p>
    <w:p w14:paraId="3237AE52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lastRenderedPageBreak/>
        <w:t>6. Afastamentos e retornos</w:t>
      </w:r>
    </w:p>
    <w:p w14:paraId="1D27498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de afastamentos, períodos, situação administrativa, previsão de retorno e retorno efetivo.</w:t>
      </w:r>
    </w:p>
    <w:p w14:paraId="073C42F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Esses registros deverão atualizar automaticamente a disponibilidade no QLP.</w:t>
      </w:r>
    </w:p>
    <w:p w14:paraId="2DE1DACB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7. Desligamentos e encerramentos de atuação</w:t>
      </w:r>
    </w:p>
    <w:p w14:paraId="4C93682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do encerramento do vínculo, data efetiva, motivo administrativo e documentos pertinentes.</w:t>
      </w:r>
    </w:p>
    <w:p w14:paraId="4E0F61C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desligamento deverá atualizar automaticamente a quantidade de pessoas contabilizadas no QLP.</w:t>
      </w:r>
    </w:p>
    <w:p w14:paraId="3F27FA2C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8. Documentos funcionais</w:t>
      </w:r>
    </w:p>
    <w:p w14:paraId="7BB537C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Emissão, armazenamento e consulta de documentos relacionados ao vínculo de cada pessoa.</w:t>
      </w:r>
    </w:p>
    <w:p w14:paraId="7228FC25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9. Relatórios e pendências</w:t>
      </w:r>
    </w:p>
    <w:p w14:paraId="295DFC3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de contratos próximos do término, documentos pendentes, movimentações e informações cadastrais.</w:t>
      </w:r>
    </w:p>
    <w:p w14:paraId="15A1D606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04 — FREQUÊNCIA E ASSIDUIDADE</w:t>
      </w:r>
    </w:p>
    <w:p w14:paraId="7C9C6A4F" w14:textId="34B07EE6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permitir o acompanhamento da jornada e das ocorrências de frequência dos profissionais sujeitos a esse controle.</w:t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  <w:noProof/>
        </w:rPr>
        <w:lastRenderedPageBreak/>
        <w:drawing>
          <wp:inline distT="0" distB="0" distL="0" distR="0" wp14:anchorId="72010436" wp14:editId="79FEEE52">
            <wp:extent cx="5400040" cy="3599815"/>
            <wp:effectExtent l="0" t="0" r="0" b="635"/>
            <wp:docPr id="3419248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24829" name="Imagem 3419248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86">
        <w:rPr>
          <w:rFonts w:ascii="Aptos Display" w:hAnsi="Aptos Display"/>
        </w:rPr>
        <w:br/>
      </w:r>
    </w:p>
    <w:p w14:paraId="17A75981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0A2166A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Painel de frequência</w:t>
      </w:r>
    </w:p>
    <w:p w14:paraId="3E6B143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Visualização consolidada de faltas, atrasos, saídas antecipadas, inconsistências e demais ocorrências.</w:t>
      </w:r>
    </w:p>
    <w:p w14:paraId="2CF45BA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Marcações de ponto</w:t>
      </w:r>
    </w:p>
    <w:p w14:paraId="356BDF7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Importação, consulta e conferência dos registros de ponto.</w:t>
      </w:r>
    </w:p>
    <w:p w14:paraId="0667D57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Espelho de ponto</w:t>
      </w:r>
    </w:p>
    <w:p w14:paraId="5875AAF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individual e por período, com possibilidade de disponibilização ao colaborador pelo portal.</w:t>
      </w:r>
    </w:p>
    <w:p w14:paraId="352BE8E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Cadastro de ocorrências</w:t>
      </w:r>
    </w:p>
    <w:p w14:paraId="7092710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de faltas, atrasos, saídas antecipadas e outras ocorrências, contendo:</w:t>
      </w:r>
    </w:p>
    <w:p w14:paraId="3D062F12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Nome do colaborador;</w:t>
      </w:r>
    </w:p>
    <w:p w14:paraId="31489B2F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Setor e função;</w:t>
      </w:r>
    </w:p>
    <w:p w14:paraId="49762527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Data inicial e final;</w:t>
      </w:r>
    </w:p>
    <w:p w14:paraId="547C2328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de dias ou horas;</w:t>
      </w:r>
    </w:p>
    <w:p w14:paraId="395D9524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Tipo de ocorrência;</w:t>
      </w:r>
    </w:p>
    <w:p w14:paraId="562F5739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Justificativa;</w:t>
      </w:r>
    </w:p>
    <w:p w14:paraId="71321B0B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Documento comprobatório;</w:t>
      </w:r>
    </w:p>
    <w:p w14:paraId="2A446012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Situação do abono;</w:t>
      </w:r>
    </w:p>
    <w:p w14:paraId="1C265BBF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Desconto, quando aplicável;</w:t>
      </w:r>
    </w:p>
    <w:p w14:paraId="069A73A0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Observações;</w:t>
      </w:r>
    </w:p>
    <w:p w14:paraId="6E526E4E" w14:textId="77777777" w:rsidR="0007316A" w:rsidRPr="0007316A" w:rsidRDefault="0007316A" w:rsidP="0007316A">
      <w:pPr>
        <w:numPr>
          <w:ilvl w:val="0"/>
          <w:numId w:val="2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Responsável pela análise.</w:t>
      </w:r>
    </w:p>
    <w:p w14:paraId="6B5E947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Atestados e justificativas</w:t>
      </w:r>
    </w:p>
    <w:p w14:paraId="26730D2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Recebimento e acompanhamento administrativo dos documentos apresentados.</w:t>
      </w:r>
    </w:p>
    <w:p w14:paraId="26CB416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Jornadas e escalas</w:t>
      </w:r>
    </w:p>
    <w:p w14:paraId="5E987F1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Cadastro de horários, turnos, intervalos, escalas e alterações de jornada.</w:t>
      </w:r>
    </w:p>
    <w:p w14:paraId="1B5015B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Horas extras e banco de horas</w:t>
      </w:r>
    </w:p>
    <w:p w14:paraId="6A5E7D4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Registro, conferência, aprovação e acompanhamento dos saldos, conforme as regras adotadas pela empresa.</w:t>
      </w:r>
    </w:p>
    <w:p w14:paraId="45F7E3A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Fechamento de ponto</w:t>
      </w:r>
    </w:p>
    <w:p w14:paraId="51E6657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Conferência das informações e encaminhamento dos lançamentos pertinentes à folha de pagamento.</w:t>
      </w:r>
    </w:p>
    <w:p w14:paraId="0ECFB5F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9. Relatórios de assiduidade</w:t>
      </w:r>
    </w:p>
    <w:p w14:paraId="5183900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Emissão de relatórios individuais e por setor, com filtros por período e tipo de ocorrência.</w:t>
      </w:r>
    </w:p>
    <w:p w14:paraId="3F384BB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 utilização do módulo de ponto deverá ser configurada conforme o vínculo e a situação de cada profissional, sem impedir sua inclusão no QLP.</w:t>
      </w:r>
    </w:p>
    <w:p w14:paraId="6DBD3452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05 — GESTÃO DE FÉRIAS</w:t>
      </w:r>
    </w:p>
    <w:p w14:paraId="0E8D1844" w14:textId="42F49935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centralizar o controle de férias, desde o acompanhamento dos períodos até a programação, aprovação e emissão dos documentos.</w:t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  <w:noProof/>
        </w:rPr>
        <w:lastRenderedPageBreak/>
        <w:drawing>
          <wp:inline distT="0" distB="0" distL="0" distR="0" wp14:anchorId="3CA66C29" wp14:editId="0CE64C04">
            <wp:extent cx="5400040" cy="3599815"/>
            <wp:effectExtent l="0" t="0" r="0" b="635"/>
            <wp:docPr id="19856553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5316" name="Imagem 19856553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86">
        <w:rPr>
          <w:rFonts w:ascii="Aptos Display" w:hAnsi="Aptos Display"/>
        </w:rPr>
        <w:br/>
      </w:r>
    </w:p>
    <w:p w14:paraId="55E8A086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58631AE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Painel de férias</w:t>
      </w:r>
    </w:p>
    <w:p w14:paraId="6D0B20A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Visualização das férias vencidas, próximas do vencimento, programadas e em andamento.</w:t>
      </w:r>
    </w:p>
    <w:p w14:paraId="5EF0644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Períodos aquisitivos e concessivos</w:t>
      </w:r>
    </w:p>
    <w:p w14:paraId="47431DC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dos períodos, saldos, dias utilizados e histórico individual.</w:t>
      </w:r>
    </w:p>
    <w:p w14:paraId="74DB3BE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Solicitação de férias</w:t>
      </w:r>
    </w:p>
    <w:p w14:paraId="1996057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Possibilidade de o colaborador consultar o período disponível e encaminhar sua solicitação pelo Portal do Colaborador.</w:t>
      </w:r>
    </w:p>
    <w:p w14:paraId="2B5CFD3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Aprovação pelo gestor</w:t>
      </w:r>
    </w:p>
    <w:p w14:paraId="296A6C3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gestor deverá receber a solicitação e registrar sua aprovação ou recusa.</w:t>
      </w:r>
    </w:p>
    <w:p w14:paraId="72C72A6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Validação pelo Departamento Pessoal</w:t>
      </w:r>
    </w:p>
    <w:p w14:paraId="5DB2FE9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Após a aprovação gerencial, o DP deverá conferir as condições aplicáveis e confirmar a programação.</w:t>
      </w:r>
    </w:p>
    <w:p w14:paraId="36DD0DC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Calendário de férias</w:t>
      </w:r>
    </w:p>
    <w:p w14:paraId="5965F32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Visualização da programação por setor, função e período.</w:t>
      </w:r>
    </w:p>
    <w:p w14:paraId="372E7FB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7. Documentos</w:t>
      </w:r>
    </w:p>
    <w:p w14:paraId="0DE6EAE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Geração e armazenamento de avisos de férias, recibos e comprovantes pertinentes.</w:t>
      </w:r>
    </w:p>
    <w:p w14:paraId="6ECD40D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Relatórios</w:t>
      </w:r>
    </w:p>
    <w:p w14:paraId="533DF53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de saldos, vencimentos, férias programadas e histórico.</w:t>
      </w:r>
    </w:p>
    <w:p w14:paraId="0AF508F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Regra de integração: férias e recessos deverão ser controlados em seus respectivos processos, mas não deverão reduzir a quantidade de mão de obra contabilizada no QLP.</w:t>
      </w:r>
    </w:p>
    <w:p w14:paraId="75649D60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06 — GESTÃO DE BENEFÍCIOS</w:t>
      </w:r>
    </w:p>
    <w:p w14:paraId="2FF662F0" w14:textId="6414ACDE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permitir o cadastro, a administração e o acompanhamento dos benefícios oferecidos pela empresa.</w:t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  <w:noProof/>
        </w:rPr>
        <w:drawing>
          <wp:inline distT="0" distB="0" distL="0" distR="0" wp14:anchorId="0838ACA0" wp14:editId="25FD9914">
            <wp:extent cx="5400040" cy="3599815"/>
            <wp:effectExtent l="0" t="0" r="0" b="635"/>
            <wp:docPr id="17065538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3831" name="Imagem 17065538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86">
        <w:rPr>
          <w:rFonts w:ascii="Aptos Display" w:hAnsi="Aptos Display"/>
        </w:rPr>
        <w:br/>
      </w:r>
    </w:p>
    <w:p w14:paraId="1A3E5CCB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657A95C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Cadastro de benefícios</w:t>
      </w:r>
    </w:p>
    <w:p w14:paraId="2AD1292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do nome, fornecedor, regras de concessão, elegibilidade, valores e vigência.</w:t>
      </w:r>
    </w:p>
    <w:p w14:paraId="3524443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Benefícios por pessoa</w:t>
      </w:r>
    </w:p>
    <w:p w14:paraId="4B59A84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Vinculação individual dos benefícios, com datas de início, alterações, suspensões e encerramentos.</w:t>
      </w:r>
    </w:p>
    <w:p w14:paraId="499A864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Dependentes</w:t>
      </w:r>
    </w:p>
    <w:p w14:paraId="481D8E9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Cadastro e vinculação de dependentes quando aplicável.</w:t>
      </w:r>
    </w:p>
    <w:p w14:paraId="30F3C69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Gestão de custos</w:t>
      </w:r>
    </w:p>
    <w:p w14:paraId="13166E3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Identificação do valor total de cada benefício, da parcela custeada pela empresa e da parcela de coparticipação ou desconto da pessoa.</w:t>
      </w:r>
    </w:p>
    <w:p w14:paraId="5E8FFCC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Termos e autorizações</w:t>
      </w:r>
    </w:p>
    <w:p w14:paraId="54E0C68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Geração e armazenamento de termos de adesão, autorizações de desconto e demais documentos pertinentes.</w:t>
      </w:r>
    </w:p>
    <w:p w14:paraId="4E2D861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Movimentações</w:t>
      </w:r>
    </w:p>
    <w:p w14:paraId="437DA75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Inclusão, alteração e exclusão de benefícios conforme as regras aplicáveis.</w:t>
      </w:r>
    </w:p>
    <w:p w14:paraId="4688F0D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Relatórios</w:t>
      </w:r>
    </w:p>
    <w:p w14:paraId="0E8D6D1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dos custos por pessoa, setor, tipo de vínculo e centro de custo.</w:t>
      </w:r>
    </w:p>
    <w:p w14:paraId="629DAE5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sistema deverá permitir configurar os benefícios utilizados pela Rainha das Sete, incluindo alimentação, vale-transporte, assistência médica, assistência odontológica, seguro de vida e assiduidade.</w:t>
      </w:r>
    </w:p>
    <w:p w14:paraId="56353968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07 — QLP: QUADRO DE LOTAÇÃO DE PESSOAL</w:t>
      </w:r>
    </w:p>
    <w:p w14:paraId="52E83EC5" w14:textId="35B63330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QLP deverá permitir o acompanhamento da composição do quadro de pessoal e, principalmente, demonstrar a quantidade de mão de obra faltante em cada setor.</w:t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  <w:noProof/>
        </w:rPr>
        <w:drawing>
          <wp:inline distT="0" distB="0" distL="0" distR="0" wp14:anchorId="29D699EC" wp14:editId="226C0B63">
            <wp:extent cx="5400040" cy="3599815"/>
            <wp:effectExtent l="0" t="0" r="0" b="635"/>
            <wp:docPr id="104182470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24701" name="Imagem 10418247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EC4D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lastRenderedPageBreak/>
        <w:t>1. Painel geral do QLP</w:t>
      </w:r>
    </w:p>
    <w:p w14:paraId="14C20C8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painel deverá apresentar:</w:t>
      </w:r>
    </w:p>
    <w:p w14:paraId="73688178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Total de pessoas vinculadas à empresa;</w:t>
      </w:r>
    </w:p>
    <w:p w14:paraId="0B3BC94A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de empregados CLT;</w:t>
      </w:r>
    </w:p>
    <w:p w14:paraId="0FA5D68E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de aprendizes;</w:t>
      </w:r>
    </w:p>
    <w:p w14:paraId="6824C1AD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de estagiários;</w:t>
      </w:r>
    </w:p>
    <w:p w14:paraId="6526FD9C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de profissionais PJ;</w:t>
      </w:r>
    </w:p>
    <w:p w14:paraId="23DC3BDD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Mão de obra direta;</w:t>
      </w:r>
    </w:p>
    <w:p w14:paraId="52F1603B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Mão de obra indireta;</w:t>
      </w:r>
    </w:p>
    <w:p w14:paraId="11059433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Quadro mínimo;</w:t>
      </w:r>
    </w:p>
    <w:p w14:paraId="1E13170F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Quadro planejado;</w:t>
      </w:r>
    </w:p>
    <w:p w14:paraId="5D686C92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Quadro máximo;</w:t>
      </w:r>
    </w:p>
    <w:p w14:paraId="0A19F9E1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de mão de obra disponível;</w:t>
      </w:r>
    </w:p>
    <w:p w14:paraId="2193E23D" w14:textId="77777777" w:rsidR="0007316A" w:rsidRPr="0007316A" w:rsidRDefault="0007316A" w:rsidP="0007316A">
      <w:pPr>
        <w:numPr>
          <w:ilvl w:val="0"/>
          <w:numId w:val="3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de mão de obra faltante.</w:t>
      </w:r>
    </w:p>
    <w:p w14:paraId="415B0C29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2. Consulta por setor, função e turno</w:t>
      </w:r>
    </w:p>
    <w:p w14:paraId="5CEE5E1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sistema deverá permitir filtrar e detalhar o quadro por unidade, setor, função, turno, tipo de vínculo e classificação da mão de obra.</w:t>
      </w:r>
    </w:p>
    <w:p w14:paraId="3F9D0A26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3. Cadastro de dimensionamento</w:t>
      </w:r>
    </w:p>
    <w:p w14:paraId="069B339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 setor deverá possuir parâmetros de dimensionamento, incluindo:</w:t>
      </w:r>
    </w:p>
    <w:p w14:paraId="0B15FA66" w14:textId="77777777" w:rsidR="0007316A" w:rsidRPr="0007316A" w:rsidRDefault="0007316A" w:rsidP="0007316A">
      <w:pPr>
        <w:numPr>
          <w:ilvl w:val="0"/>
          <w:numId w:val="4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mínima de profissionais;</w:t>
      </w:r>
    </w:p>
    <w:p w14:paraId="6533E1C9" w14:textId="77777777" w:rsidR="0007316A" w:rsidRPr="0007316A" w:rsidRDefault="0007316A" w:rsidP="0007316A">
      <w:pPr>
        <w:numPr>
          <w:ilvl w:val="0"/>
          <w:numId w:val="4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planejada;</w:t>
      </w:r>
    </w:p>
    <w:p w14:paraId="1269C7D8" w14:textId="77777777" w:rsidR="0007316A" w:rsidRPr="0007316A" w:rsidRDefault="0007316A" w:rsidP="0007316A">
      <w:pPr>
        <w:numPr>
          <w:ilvl w:val="0"/>
          <w:numId w:val="4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Quantidade máxima autorizada;</w:t>
      </w:r>
    </w:p>
    <w:p w14:paraId="7F246B8D" w14:textId="77777777" w:rsidR="0007316A" w:rsidRPr="0007316A" w:rsidRDefault="0007316A" w:rsidP="0007316A">
      <w:pPr>
        <w:numPr>
          <w:ilvl w:val="0"/>
          <w:numId w:val="4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Funções e posições necessárias;</w:t>
      </w:r>
    </w:p>
    <w:p w14:paraId="333F085E" w14:textId="77777777" w:rsidR="0007316A" w:rsidRPr="0007316A" w:rsidRDefault="0007316A" w:rsidP="0007316A">
      <w:pPr>
        <w:numPr>
          <w:ilvl w:val="0"/>
          <w:numId w:val="4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Distribuição por turno;</w:t>
      </w:r>
    </w:p>
    <w:p w14:paraId="1430D9A4" w14:textId="77777777" w:rsidR="0007316A" w:rsidRPr="0007316A" w:rsidRDefault="0007316A" w:rsidP="0007316A">
      <w:pPr>
        <w:numPr>
          <w:ilvl w:val="0"/>
          <w:numId w:val="4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Classificação como mão de obra direta ou indireta;</w:t>
      </w:r>
    </w:p>
    <w:p w14:paraId="311A13BD" w14:textId="77777777" w:rsidR="0007316A" w:rsidRPr="0007316A" w:rsidRDefault="0007316A" w:rsidP="0007316A">
      <w:pPr>
        <w:numPr>
          <w:ilvl w:val="0"/>
          <w:numId w:val="4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Tipos de vínculo que podem preencher cada posição;</w:t>
      </w:r>
    </w:p>
    <w:p w14:paraId="5074051D" w14:textId="77777777" w:rsidR="0007316A" w:rsidRPr="0007316A" w:rsidRDefault="0007316A" w:rsidP="0007316A">
      <w:pPr>
        <w:numPr>
          <w:ilvl w:val="0"/>
          <w:numId w:val="4"/>
        </w:numPr>
        <w:rPr>
          <w:rFonts w:ascii="Aptos Display" w:hAnsi="Aptos Display"/>
        </w:rPr>
      </w:pPr>
      <w:r w:rsidRPr="0007316A">
        <w:rPr>
          <w:rFonts w:ascii="Aptos Display" w:hAnsi="Aptos Display"/>
        </w:rPr>
        <w:t>Vigência dos parâmetros.</w:t>
      </w:r>
    </w:p>
    <w:p w14:paraId="0DF50001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4. Regra de contabilização do QLP</w:t>
      </w:r>
    </w:p>
    <w:p w14:paraId="0B0DF15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O QLP deverá considerar admissões, desligamentos, afastamentos e retornos de afastamento. Férias e recessos não deverão alterar sua contabilização.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5006"/>
      </w:tblGrid>
      <w:tr w:rsidR="0007316A" w:rsidRPr="0007316A" w14:paraId="0B71D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762C" w14:textId="77777777" w:rsidR="0007316A" w:rsidRPr="0007316A" w:rsidRDefault="0007316A" w:rsidP="0007316A">
            <w:pPr>
              <w:rPr>
                <w:rFonts w:ascii="Aptos Display" w:hAnsi="Aptos Display"/>
                <w:b/>
                <w:bCs/>
              </w:rPr>
            </w:pPr>
            <w:r w:rsidRPr="0007316A">
              <w:rPr>
                <w:rFonts w:ascii="Aptos Display" w:hAnsi="Aptos Display"/>
                <w:b/>
                <w:bCs/>
              </w:rPr>
              <w:t>Movimentação</w:t>
            </w:r>
          </w:p>
        </w:tc>
        <w:tc>
          <w:tcPr>
            <w:tcW w:w="0" w:type="auto"/>
            <w:vAlign w:val="center"/>
            <w:hideMark/>
          </w:tcPr>
          <w:p w14:paraId="3A4F335A" w14:textId="77777777" w:rsidR="0007316A" w:rsidRPr="0007316A" w:rsidRDefault="0007316A" w:rsidP="0007316A">
            <w:pPr>
              <w:rPr>
                <w:rFonts w:ascii="Aptos Display" w:hAnsi="Aptos Display"/>
                <w:b/>
                <w:bCs/>
              </w:rPr>
            </w:pPr>
            <w:r w:rsidRPr="0007316A">
              <w:rPr>
                <w:rFonts w:ascii="Aptos Display" w:hAnsi="Aptos Display"/>
                <w:b/>
                <w:bCs/>
              </w:rPr>
              <w:t>Efeito no QLP</w:t>
            </w:r>
          </w:p>
        </w:tc>
      </w:tr>
      <w:tr w:rsidR="0007316A" w:rsidRPr="0007316A" w14:paraId="7952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D217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Admissão ou início de atuação</w:t>
            </w:r>
          </w:p>
        </w:tc>
        <w:tc>
          <w:tcPr>
            <w:tcW w:w="0" w:type="auto"/>
            <w:vAlign w:val="center"/>
            <w:hideMark/>
          </w:tcPr>
          <w:p w14:paraId="39B895AC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Aumenta a quantidade de pessoas no quadro</w:t>
            </w:r>
          </w:p>
        </w:tc>
      </w:tr>
      <w:tr w:rsidR="0007316A" w:rsidRPr="0007316A" w14:paraId="6554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7EE5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Desligamento ou encerramento de atuação</w:t>
            </w:r>
          </w:p>
        </w:tc>
        <w:tc>
          <w:tcPr>
            <w:tcW w:w="0" w:type="auto"/>
            <w:vAlign w:val="center"/>
            <w:hideMark/>
          </w:tcPr>
          <w:p w14:paraId="383F094F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Diminui a quantidade de pessoas no quadro</w:t>
            </w:r>
          </w:p>
        </w:tc>
      </w:tr>
      <w:tr w:rsidR="0007316A" w:rsidRPr="0007316A" w14:paraId="2A8E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989B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Afastamento</w:t>
            </w:r>
          </w:p>
        </w:tc>
        <w:tc>
          <w:tcPr>
            <w:tcW w:w="0" w:type="auto"/>
            <w:vAlign w:val="center"/>
            <w:hideMark/>
          </w:tcPr>
          <w:p w14:paraId="402A1C58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Mantém a pessoa vinculada, mas reduz a mão de obra disponível</w:t>
            </w:r>
          </w:p>
        </w:tc>
      </w:tr>
      <w:tr w:rsidR="0007316A" w:rsidRPr="0007316A" w14:paraId="2A670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7E78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Retorno de afastamento</w:t>
            </w:r>
          </w:p>
        </w:tc>
        <w:tc>
          <w:tcPr>
            <w:tcW w:w="0" w:type="auto"/>
            <w:vAlign w:val="center"/>
            <w:hideMark/>
          </w:tcPr>
          <w:p w14:paraId="75A086F9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Restabelece a disponibilidade, quando aplicável</w:t>
            </w:r>
          </w:p>
        </w:tc>
      </w:tr>
      <w:tr w:rsidR="0007316A" w:rsidRPr="0007316A" w14:paraId="311D9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9DF3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Férias</w:t>
            </w:r>
          </w:p>
        </w:tc>
        <w:tc>
          <w:tcPr>
            <w:tcW w:w="0" w:type="auto"/>
            <w:vAlign w:val="center"/>
            <w:hideMark/>
          </w:tcPr>
          <w:p w14:paraId="67DD5548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Não altera o QLP</w:t>
            </w:r>
          </w:p>
        </w:tc>
      </w:tr>
      <w:tr w:rsidR="0007316A" w:rsidRPr="0007316A" w14:paraId="4B430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5582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Recesso</w:t>
            </w:r>
          </w:p>
        </w:tc>
        <w:tc>
          <w:tcPr>
            <w:tcW w:w="0" w:type="auto"/>
            <w:vAlign w:val="center"/>
            <w:hideMark/>
          </w:tcPr>
          <w:p w14:paraId="20F7534A" w14:textId="77777777" w:rsidR="0007316A" w:rsidRPr="0007316A" w:rsidRDefault="0007316A" w:rsidP="0007316A">
            <w:pPr>
              <w:rPr>
                <w:rFonts w:ascii="Aptos Display" w:hAnsi="Aptos Display"/>
              </w:rPr>
            </w:pPr>
            <w:r w:rsidRPr="0007316A">
              <w:rPr>
                <w:rFonts w:ascii="Aptos Display" w:hAnsi="Aptos Display"/>
              </w:rPr>
              <w:t>Não altera o QLP</w:t>
            </w:r>
          </w:p>
        </w:tc>
      </w:tr>
    </w:tbl>
    <w:p w14:paraId="65CCDE9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As atualizações deverão respeitar as datas efetivas dos registros e preservar o histórico para consultas de períodos anteriores.</w:t>
      </w:r>
    </w:p>
    <w:p w14:paraId="7F83C102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5. Cálculo da mão de obra faltante</w:t>
      </w:r>
    </w:p>
    <w:p w14:paraId="7C90637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sistema deverá comparar a quantidade de posições cobertas com o quadro mínimo e planejado de cada setor, função e turno.</w:t>
      </w:r>
    </w:p>
    <w:p w14:paraId="4A456C5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 falta de profissionais em uma função não deverá ser automaticamente compensada pelo excedente de outra função.</w:t>
      </w:r>
    </w:p>
    <w:p w14:paraId="6459BC1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Também deverá ser possível diferenciar a necessidade de reposição decorrente de desligamento da necessidade de cobertura decorrente de afastamento.</w:t>
      </w:r>
    </w:p>
    <w:p w14:paraId="61919592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6. Contabilização dos diferentes vínculos</w:t>
      </w:r>
    </w:p>
    <w:p w14:paraId="2923EC5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CLT, aprendizes, estagiários e profissionais PJ deverão aparecer no QLP conforme sua lotação.</w:t>
      </w:r>
    </w:p>
    <w:p w14:paraId="622F7BF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 inclusão no quadro deverá ser independente da utilização do relógio de ponto.</w:t>
      </w:r>
    </w:p>
    <w:p w14:paraId="52B34D7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Entretanto, a empresa deverá definir quais profissionais podem preencher cada posição. Uma pessoa poderá integrar o total da força de trabalho sem necessariamente ser considerada apta a ocupar determinada posição operacional.</w:t>
      </w:r>
    </w:p>
    <w:p w14:paraId="43B03B9A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7. Solicitação de mão de obra</w:t>
      </w:r>
    </w:p>
    <w:p w14:paraId="5AEB6D9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Ao identificar um déficit, o gestor ou o RH deverá conseguir abrir uma solicitação de reposição, cobertura de afastamento ou ampliação do quadro.</w:t>
      </w:r>
    </w:p>
    <w:p w14:paraId="14D73FB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A solicitação deverá apresentar a necessidade identificada, a justificativa e o fluxo de aprovação.</w:t>
      </w:r>
    </w:p>
    <w:p w14:paraId="20B4733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Após a autorização, poderá ser encaminhada ao módulo de Recrutamento e Seleção.</w:t>
      </w:r>
    </w:p>
    <w:p w14:paraId="45B440F2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08 — SAÚDE OCUPACIONAL</w:t>
      </w:r>
    </w:p>
    <w:p w14:paraId="2F2C6074" w14:textId="75678AA8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centralizar o acompanhamento administrativo dos exames ocupacionais, atestados, afastamentos e retornos ao trabalho.</w:t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  <w:noProof/>
        </w:rPr>
        <w:drawing>
          <wp:inline distT="0" distB="0" distL="0" distR="0" wp14:anchorId="203F3935" wp14:editId="4F44EE05">
            <wp:extent cx="5400040" cy="3599815"/>
            <wp:effectExtent l="0" t="0" r="0" b="635"/>
            <wp:docPr id="43353925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9258" name="Imagem 4335392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86">
        <w:rPr>
          <w:rFonts w:ascii="Aptos Display" w:hAnsi="Aptos Display"/>
        </w:rPr>
        <w:br/>
      </w:r>
    </w:p>
    <w:p w14:paraId="547D0221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5AC78A7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Agenda de exames</w:t>
      </w:r>
    </w:p>
    <w:p w14:paraId="34181FA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Cadastro e consulta dos exames admissionais, periódicos, de retorno ao trabalho e demais exames ocupacionais aplicáveis.</w:t>
      </w:r>
    </w:p>
    <w:p w14:paraId="1C83C98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Controle de vencimentos</w:t>
      </w:r>
    </w:p>
    <w:p w14:paraId="06D7E55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Identificação de exames próximos do vencimento e emissão de alertas aos responsáveis.</w:t>
      </w:r>
    </w:p>
    <w:p w14:paraId="238505A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 xml:space="preserve">3. Registro de </w:t>
      </w:r>
      <w:proofErr w:type="spellStart"/>
      <w:r w:rsidRPr="0007316A">
        <w:rPr>
          <w:rFonts w:ascii="Aptos Display" w:hAnsi="Aptos Display"/>
        </w:rPr>
        <w:t>ASOs</w:t>
      </w:r>
      <w:proofErr w:type="spellEnd"/>
    </w:p>
    <w:p w14:paraId="4136BE7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Armazenamento e consulta dos documentos por usuários autorizados.</w:t>
      </w:r>
    </w:p>
    <w:p w14:paraId="6C35E38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Gestão de atestados</w:t>
      </w:r>
    </w:p>
    <w:p w14:paraId="6A66750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Recebimento, análise administrativa e acompanhamento dos documentos apresentados.</w:t>
      </w:r>
    </w:p>
    <w:p w14:paraId="77A4765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Afastamentos</w:t>
      </w:r>
    </w:p>
    <w:p w14:paraId="7B5DD26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do período, situação administrativa e previsão de retorno, quando informada.</w:t>
      </w:r>
    </w:p>
    <w:p w14:paraId="595DCD1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Retorno ao trabalho</w:t>
      </w:r>
    </w:p>
    <w:p w14:paraId="7E9238E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Acompanhamento das pendências, agendamento de exames e registro do retorno efetivo.</w:t>
      </w:r>
    </w:p>
    <w:p w14:paraId="4A9D192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Relatórios</w:t>
      </w:r>
    </w:p>
    <w:p w14:paraId="07DAF27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dos exames realizados, pendentes e próximos do vencimento.</w:t>
      </w:r>
    </w:p>
    <w:p w14:paraId="75949E6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Os registros de afastamento e retorno deverão atualizar automaticamente a disponibilidade no QLP.</w:t>
      </w:r>
    </w:p>
    <w:p w14:paraId="618D300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As informações médicas sigilosas deverão possuir acesso restrito. O gestor e o QLP deverão visualizar somente os dados administrativos necessários à gestão da equipe.</w:t>
      </w:r>
    </w:p>
    <w:p w14:paraId="00786453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09 — SEGURANÇA DO TRABALHO</w:t>
      </w:r>
    </w:p>
    <w:p w14:paraId="25AD6739" w14:textId="2F38676A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 xml:space="preserve">O módulo deverá disponibilizar um ambiente específico para a área de Segurança do Trabalho, permitindo centralizar os registros, documentos e acompanhamentos realizados pela </w:t>
      </w:r>
      <w:proofErr w:type="spellStart"/>
      <w:r w:rsidRPr="0007316A">
        <w:rPr>
          <w:rFonts w:ascii="Aptos Display" w:hAnsi="Aptos Display"/>
        </w:rPr>
        <w:t>Jady</w:t>
      </w:r>
      <w:proofErr w:type="spellEnd"/>
      <w:r w:rsidRPr="0007316A">
        <w:rPr>
          <w:rFonts w:ascii="Aptos Display" w:hAnsi="Aptos Display"/>
        </w:rPr>
        <w:t>.</w:t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</w:rPr>
        <w:br/>
      </w:r>
      <w:r w:rsidR="00B57A86">
        <w:rPr>
          <w:rFonts w:ascii="Aptos Display" w:hAnsi="Aptos Display"/>
          <w:noProof/>
        </w:rPr>
        <w:drawing>
          <wp:inline distT="0" distB="0" distL="0" distR="0" wp14:anchorId="21E40734" wp14:editId="2E09F691">
            <wp:extent cx="5400040" cy="3599815"/>
            <wp:effectExtent l="0" t="0" r="0" b="635"/>
            <wp:docPr id="62107439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74399" name="Imagem 6210743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A97D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0C3BCCB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1. Gestão de EPIs</w:t>
      </w:r>
    </w:p>
    <w:p w14:paraId="6D29F97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Cadastro dos equipamentos, controle de estoque, entrega, substituição, devolução e registro de recebimento.</w:t>
      </w:r>
    </w:p>
    <w:p w14:paraId="7E55008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Exames ocupacionais</w:t>
      </w:r>
    </w:p>
    <w:p w14:paraId="1E02CBB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Acompanhamento administrativo dos exames e vencimentos pertinentes às atividades de Segurança do Trabalho.</w:t>
      </w:r>
    </w:p>
    <w:p w14:paraId="6C4DB84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Acidentes e incidentes</w:t>
      </w:r>
    </w:p>
    <w:p w14:paraId="7CA3F16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das ocorrências, setor, data, envolvidos, descrição, investigação e providências adotadas.</w:t>
      </w:r>
    </w:p>
    <w:p w14:paraId="38710CC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CAT</w:t>
      </w:r>
    </w:p>
    <w:p w14:paraId="6405159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Controle dos registros e documentos pertinentes.</w:t>
      </w:r>
    </w:p>
    <w:p w14:paraId="321980F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Inspeções de segurança</w:t>
      </w:r>
    </w:p>
    <w:p w14:paraId="1775786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Cadastro de inspeções, checklists, irregularidades identificadas e responsáveis pelas correções.</w:t>
      </w:r>
    </w:p>
    <w:p w14:paraId="10988D6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CIPA</w:t>
      </w:r>
    </w:p>
    <w:p w14:paraId="4775E35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Controle dos membros, mandato, reuniões, atas, pendências e acompanhamento das ações.</w:t>
      </w:r>
    </w:p>
    <w:p w14:paraId="10A0480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SIPATMA</w:t>
      </w:r>
    </w:p>
    <w:p w14:paraId="6FF89EF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Programação das atividades, palestras, participantes e registros.</w:t>
      </w:r>
    </w:p>
    <w:p w14:paraId="2FF85DA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DDS</w:t>
      </w:r>
    </w:p>
    <w:p w14:paraId="662E82C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Cadastro dos temas abordados, datas, setores, responsáveis e participantes.</w:t>
      </w:r>
    </w:p>
    <w:p w14:paraId="215CBAD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9. Treinamentos de Segurança do Trabalho</w:t>
      </w:r>
    </w:p>
    <w:p w14:paraId="7D7928D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Controle dos treinamentos realizados, participantes, carga horária, certificados e vencimentos.</w:t>
      </w:r>
    </w:p>
    <w:p w14:paraId="2C21A72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10. Documentos de SST</w:t>
      </w:r>
    </w:p>
    <w:p w14:paraId="2216B9E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Armazenamento e acompanhamento dos documentos pertinentes, como PGR, PCMSO e LTCAT.</w:t>
      </w:r>
    </w:p>
    <w:p w14:paraId="5CE7470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11. Ações corretivas</w:t>
      </w:r>
    </w:p>
    <w:p w14:paraId="2F9CF5D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de pendências, responsáveis, prazos, evidências e conclusão das ações.</w:t>
      </w:r>
    </w:p>
    <w:p w14:paraId="3391181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O módulo deverá utilizar o cadastro central das pessoas que atuam na empresa, incluindo CLT, aprendizes, estagiários e profissionais PJ, conforme as atividades e os requisitos aplicáveis.</w:t>
      </w:r>
    </w:p>
    <w:p w14:paraId="60553CE2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10 — RECRUTAMENTO E SELEÇÃO</w:t>
      </w:r>
    </w:p>
    <w:p w14:paraId="27DE4A6C" w14:textId="77777777" w:rsidR="005E5F56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centralizar as solicitações de contratação e o acompanhamento dos processos seletivos internos e externos.</w:t>
      </w:r>
      <w:r w:rsidR="00B57A86">
        <w:rPr>
          <w:rFonts w:ascii="Aptos Display" w:hAnsi="Aptos Display"/>
        </w:rPr>
        <w:br/>
      </w:r>
    </w:p>
    <w:p w14:paraId="410D9BD8" w14:textId="5EF4A4EF" w:rsidR="0007316A" w:rsidRDefault="005E5F56" w:rsidP="0007316A">
      <w:pPr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T="0" distB="0" distL="0" distR="0" wp14:anchorId="6A6849FA" wp14:editId="395129FB">
            <wp:extent cx="5400040" cy="3599815"/>
            <wp:effectExtent l="0" t="0" r="0" b="635"/>
            <wp:docPr id="148065301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53018" name="Imagem 14806530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86">
        <w:rPr>
          <w:rFonts w:ascii="Aptos Display" w:hAnsi="Aptos Display"/>
        </w:rPr>
        <w:br/>
      </w:r>
    </w:p>
    <w:p w14:paraId="50C3E801" w14:textId="1935B6EC" w:rsidR="005E5F56" w:rsidRDefault="005E5F56" w:rsidP="0007316A">
      <w:pPr>
        <w:rPr>
          <w:rFonts w:ascii="Aptos Display" w:hAnsi="Aptos Display"/>
        </w:rPr>
      </w:pPr>
      <w:r>
        <w:rPr>
          <w:rFonts w:ascii="Aptos Display" w:hAnsi="Aptos Display"/>
          <w:noProof/>
        </w:rPr>
        <w:lastRenderedPageBreak/>
        <w:drawing>
          <wp:inline distT="0" distB="0" distL="0" distR="0" wp14:anchorId="3CB746D0" wp14:editId="317D91DA">
            <wp:extent cx="5400040" cy="3599815"/>
            <wp:effectExtent l="0" t="0" r="0" b="635"/>
            <wp:docPr id="28801032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10327" name="Imagem 2880103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BA47" w14:textId="77777777" w:rsidR="005E5F56" w:rsidRPr="0007316A" w:rsidRDefault="005E5F56" w:rsidP="0007316A">
      <w:pPr>
        <w:rPr>
          <w:rFonts w:ascii="Aptos Display" w:hAnsi="Aptos Display"/>
        </w:rPr>
      </w:pPr>
    </w:p>
    <w:p w14:paraId="42207CF8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7367053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Solicitação de vaga</w:t>
      </w:r>
    </w:p>
    <w:p w14:paraId="524007F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gestor deverá informar setor, cargo, função, turno, quantidade de pessoas, tipo de vínculo pretendido, motivo e justificativa da contratação.</w:t>
      </w:r>
    </w:p>
    <w:p w14:paraId="7D7F5C3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Aprovação da solicitação</w:t>
      </w:r>
    </w:p>
    <w:p w14:paraId="1A02562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Encaminhamento da necessidade aos responsáveis pela análise e autorização.</w:t>
      </w:r>
    </w:p>
    <w:p w14:paraId="66AF961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Cadastro de vagas</w:t>
      </w:r>
    </w:p>
    <w:p w14:paraId="791DE99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dos requisitos, atividades, condições da vaga, prazo e situação.</w:t>
      </w:r>
    </w:p>
    <w:p w14:paraId="0B971BA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Cadastro de candidatos</w:t>
      </w:r>
    </w:p>
    <w:p w14:paraId="3F0C886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Armazenamento das informações cadastrais, contatos, currículos, formação e experiência profissional.</w:t>
      </w:r>
    </w:p>
    <w:p w14:paraId="5ED9636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Etapas do processo seletivo</w:t>
      </w:r>
    </w:p>
    <w:p w14:paraId="54C7690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Acompanhamento da triagem, entrevistas, avaliações, pareceres e decisões.</w:t>
      </w:r>
    </w:p>
    <w:p w14:paraId="0114AF4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Agenda de entrevistas</w:t>
      </w:r>
    </w:p>
    <w:p w14:paraId="1195BF3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de data, horário, candidato e entrevistadores.</w:t>
      </w:r>
    </w:p>
    <w:p w14:paraId="38D57B3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Processo seletivo interno</w:t>
      </w:r>
    </w:p>
    <w:p w14:paraId="70E406D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Divulgação das oportunidades internas, recebimento de inscrições e registro das avaliações.</w:t>
      </w:r>
    </w:p>
    <w:p w14:paraId="76E6536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Encaminhamento para admissão</w:t>
      </w:r>
    </w:p>
    <w:p w14:paraId="7D1A310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Após a aprovação, encaminhamento dos dados e documentos necessários ao Departamento Pessoal.</w:t>
      </w:r>
    </w:p>
    <w:p w14:paraId="70D752DF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Integração com o QLP</w:t>
      </w:r>
    </w:p>
    <w:p w14:paraId="0F932EE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As solicitações de contratação poderão ser originadas a partir de necessidades identificadas no QLP.</w:t>
      </w:r>
    </w:p>
    <w:p w14:paraId="1C7BDB9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 abertura ou aprovação de uma vaga não deverá aumentar o quadro. A atualização ocorrerá com a admissão ou o início efetivo da atuação do profissional.</w:t>
      </w:r>
    </w:p>
    <w:p w14:paraId="56A4111D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11 — AVALIAÇÕES E FEEDBACKS</w:t>
      </w:r>
    </w:p>
    <w:p w14:paraId="6F315688" w14:textId="2CE1EBBF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permitir o acompanhamento do desempenho, das competências e da evolução dos colaboradores, mantendo o histórico das avaliações e orientações realizadas.</w:t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  <w:noProof/>
        </w:rPr>
        <w:drawing>
          <wp:inline distT="0" distB="0" distL="0" distR="0" wp14:anchorId="721DB8AE" wp14:editId="311C9B46">
            <wp:extent cx="5400040" cy="3599815"/>
            <wp:effectExtent l="0" t="0" r="0" b="635"/>
            <wp:docPr id="106795524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55247" name="Imagem 10679552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F56">
        <w:rPr>
          <w:rFonts w:ascii="Aptos Display" w:hAnsi="Aptos Display"/>
        </w:rPr>
        <w:br/>
      </w:r>
    </w:p>
    <w:p w14:paraId="52D186CE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1. Avaliação de experiência — 30 dias</w:t>
      </w:r>
    </w:p>
    <w:p w14:paraId="4B2D802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gestor deverá receber a avaliação para preenchimento, registrar os critérios analisados e realizar uma conversa individual com o colaborador.</w:t>
      </w:r>
    </w:p>
    <w:p w14:paraId="2B9A208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Deverão ser registrados os pontos positivos, os pontos de atenção e as expectativas para o período seguinte.</w:t>
      </w:r>
    </w:p>
    <w:p w14:paraId="52DF868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Após o feedback, o sistema deverá gerar um Termo de Ciência e Alinhamento de Expectativas, com registro de ciência do gestor e do colaborador.</w:t>
      </w:r>
    </w:p>
    <w:p w14:paraId="6438E9EB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2. Avaliação de experiência — 60 dias</w:t>
      </w:r>
    </w:p>
    <w:p w14:paraId="7672C66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gestor deverá conseguir consultar a avaliação de 30 dias, verificar a evolução do colaborador, registrar suas observações e encaminhar sua recomendação ao RH.</w:t>
      </w:r>
    </w:p>
    <w:p w14:paraId="2C31EB5B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3. Avaliação de desempenho</w:t>
      </w:r>
    </w:p>
    <w:p w14:paraId="121ED3C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Formulários para acompanhamento dos resultados, entregas e competências profissionais.</w:t>
      </w:r>
    </w:p>
    <w:p w14:paraId="43B06632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4. Avaliação CHA</w:t>
      </w:r>
    </w:p>
    <w:p w14:paraId="614D564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Avaliação de Conhecimentos, Habilidades e Atitudes, com critérios e pesos configuráveis conforme a função e o objetivo da análise.</w:t>
      </w:r>
    </w:p>
    <w:p w14:paraId="6EF36131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5. Feedback individual</w:t>
      </w:r>
    </w:p>
    <w:p w14:paraId="09E483A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da data, participantes, assunto, orientações, pontos de melhoria e compromissos assumidos.</w:t>
      </w:r>
    </w:p>
    <w:p w14:paraId="1E9A371E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6. Planos de ação</w:t>
      </w:r>
    </w:p>
    <w:p w14:paraId="1D4130E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Definição das ações de desenvolvimento, responsáveis, prazos e acompanhamento da evolução.</w:t>
      </w:r>
    </w:p>
    <w:p w14:paraId="68FDA777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7. Histórico individual</w:t>
      </w:r>
    </w:p>
    <w:p w14:paraId="660E7E1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das avaliações anteriores, feedbacks, termos de ciência e planos de ação.</w:t>
      </w:r>
    </w:p>
    <w:p w14:paraId="5508D80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registro de ciência deverá comprovar que o colaborador recebeu ou tomou conhecimento do conteúdo, sem representar automaticamente concordância com toda a avaliação.</w:t>
      </w:r>
    </w:p>
    <w:p w14:paraId="4F53846A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12 — TREINAMENTO E DESENVOLVIMENTO</w:t>
      </w:r>
    </w:p>
    <w:p w14:paraId="520BBF7B" w14:textId="4E764E23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centralizar o planejamento, a execução e o acompanhamento dos treinamentos e das ações de desenvolvimento.</w:t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  <w:noProof/>
        </w:rPr>
        <w:lastRenderedPageBreak/>
        <w:drawing>
          <wp:inline distT="0" distB="0" distL="0" distR="0" wp14:anchorId="2BA08509" wp14:editId="2BB09A4F">
            <wp:extent cx="5400040" cy="3599815"/>
            <wp:effectExtent l="0" t="0" r="0" b="635"/>
            <wp:docPr id="209115655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56553" name="Imagem 20911565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F56">
        <w:rPr>
          <w:rFonts w:ascii="Aptos Display" w:hAnsi="Aptos Display"/>
        </w:rPr>
        <w:br/>
      </w:r>
    </w:p>
    <w:p w14:paraId="27BDBDE2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352A45A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Catálogo de treinamentos</w:t>
      </w:r>
    </w:p>
    <w:p w14:paraId="31BF7E4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Cadastro dos cursos, conteúdos, objetivos, carga horária, instrutores e público-alvo.</w:t>
      </w:r>
    </w:p>
    <w:p w14:paraId="1A5D06E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Calendário de treinamentos</w:t>
      </w:r>
    </w:p>
    <w:p w14:paraId="7DDE5E7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Programação das datas, horários, locais e turmas.</w:t>
      </w:r>
    </w:p>
    <w:p w14:paraId="56DC302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Inscrições</w:t>
      </w:r>
    </w:p>
    <w:p w14:paraId="582F8E3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Cadastro dos participantes e controle das aprovações, quando necessário.</w:t>
      </w:r>
    </w:p>
    <w:p w14:paraId="3370F76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Matriz de capacitação</w:t>
      </w:r>
    </w:p>
    <w:p w14:paraId="0FD10A0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Identificação dos treinamentos previstos ou exigidos para cada função.</w:t>
      </w:r>
    </w:p>
    <w:p w14:paraId="617BA5C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Controle de presença</w:t>
      </w:r>
    </w:p>
    <w:p w14:paraId="5F93DCA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da participação dos profissionais.</w:t>
      </w:r>
    </w:p>
    <w:p w14:paraId="4685855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Certificados</w:t>
      </w:r>
    </w:p>
    <w:p w14:paraId="0B59C9D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Emissão, armazenamento e acompanhamento de validade quando aplicável.</w:t>
      </w:r>
    </w:p>
    <w:p w14:paraId="0EA1893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Avaliação de aprendizagem</w:t>
      </w:r>
    </w:p>
    <w:p w14:paraId="6619AE5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dos resultados e observações referentes aos treinamentos realizados.</w:t>
      </w:r>
    </w:p>
    <w:p w14:paraId="0243062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Plano de Desenvolvimento Individual — PDI</w:t>
      </w:r>
    </w:p>
    <w:p w14:paraId="604F838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Cadastro dos objetivos de desenvolvimento, ações propostas, responsáveis, prazos e evolução.</w:t>
      </w:r>
    </w:p>
    <w:p w14:paraId="65765DF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9. Relatórios</w:t>
      </w:r>
    </w:p>
    <w:p w14:paraId="0900925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de treinamentos realizados, participação, pendências, custos e vencimentos.</w:t>
      </w:r>
    </w:p>
    <w:p w14:paraId="75FC09B8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13 — DOCUMENTOS E ASSINATURAS</w:t>
      </w:r>
    </w:p>
    <w:p w14:paraId="610DD56C" w14:textId="2E224988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centralizar os modelos, a emissão e o armazenamento dos documentos utilizados pelo RH, DP e Segurança do Trabalho.</w:t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  <w:noProof/>
        </w:rPr>
        <w:drawing>
          <wp:inline distT="0" distB="0" distL="0" distR="0" wp14:anchorId="746BB2C1" wp14:editId="014E160D">
            <wp:extent cx="5400040" cy="3599815"/>
            <wp:effectExtent l="0" t="0" r="0" b="635"/>
            <wp:docPr id="15117376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7678" name="Imagem 15117376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7A8E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1B87902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Cadastro de modelos</w:t>
      </w:r>
    </w:p>
    <w:p w14:paraId="3AB0DCB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Armazenamento de modelos de contratos, termos, declarações, avisos, recibos e demais documentos utilizados pela empresa.</w:t>
      </w:r>
    </w:p>
    <w:p w14:paraId="2E11129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Emissão individual</w:t>
      </w:r>
    </w:p>
    <w:p w14:paraId="6002A26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Geração de documentos com preenchimento das informações autorizadas a partir do cadastro da pessoa.</w:t>
      </w:r>
    </w:p>
    <w:p w14:paraId="601C9C0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Emissão em lote</w:t>
      </w:r>
    </w:p>
    <w:p w14:paraId="4499F61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Possibilidade de gerar documentos para grupos de colaboradores.</w:t>
      </w:r>
    </w:p>
    <w:p w14:paraId="6182590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Assinaturas e ciência</w:t>
      </w:r>
    </w:p>
    <w:p w14:paraId="609EFDE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Encaminhamento de documentos para assinatura, confirmação de leitura ou registro de ciência, conforme sua finalidade.</w:t>
      </w:r>
    </w:p>
    <w:p w14:paraId="4E7F208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Controle de pendências</w:t>
      </w:r>
    </w:p>
    <w:p w14:paraId="7E1052F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Identificação dos documentos que ainda aguardam alguma ação.</w:t>
      </w:r>
    </w:p>
    <w:p w14:paraId="534C42E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Arquivo individual</w:t>
      </w:r>
    </w:p>
    <w:p w14:paraId="2FAF319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Armazenamento dos documentos na ficha da pessoa.</w:t>
      </w:r>
    </w:p>
    <w:p w14:paraId="6F0F5FD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Histórico</w:t>
      </w:r>
    </w:p>
    <w:p w14:paraId="3BDD05C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de versões, datas, responsáveis e ações realizadas.</w:t>
      </w:r>
    </w:p>
    <w:p w14:paraId="2933D6E6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14 — COMUNICAÇÃO INTERNA</w:t>
      </w:r>
    </w:p>
    <w:p w14:paraId="44C7F817" w14:textId="53015C63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permitir a criação, publicação e acompanhamento dos comunicados internos da empresa.</w:t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  <w:noProof/>
        </w:rPr>
        <w:drawing>
          <wp:inline distT="0" distB="0" distL="0" distR="0" wp14:anchorId="6A35B585" wp14:editId="1E38BA41">
            <wp:extent cx="5772489" cy="3848100"/>
            <wp:effectExtent l="0" t="0" r="0" b="0"/>
            <wp:docPr id="81988868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8687" name="Imagem 8198886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237" cy="38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F56">
        <w:rPr>
          <w:rFonts w:ascii="Aptos Display" w:hAnsi="Aptos Display"/>
        </w:rPr>
        <w:br/>
      </w:r>
    </w:p>
    <w:p w14:paraId="46856F95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Funcionalidades previstas</w:t>
      </w:r>
    </w:p>
    <w:p w14:paraId="0816902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Mural de comunicados</w:t>
      </w:r>
    </w:p>
    <w:p w14:paraId="64A6018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Área para consulta dos avisos publicados.</w:t>
      </w:r>
    </w:p>
    <w:p w14:paraId="4F94DF6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Criação de comunicados</w:t>
      </w:r>
    </w:p>
    <w:p w14:paraId="1D4B199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Cadastro de título, conteúdo, anexos, responsável e data de publicação.</w:t>
      </w:r>
    </w:p>
    <w:p w14:paraId="6522291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Definição do público-alvo</w:t>
      </w:r>
    </w:p>
    <w:p w14:paraId="6A8E889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Possibilidade de direcionar comunicados para toda a empresa ou para unidades, setores, turnos e grupos específicos.</w:t>
      </w:r>
    </w:p>
    <w:p w14:paraId="791B7FD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Programação de publicação</w:t>
      </w:r>
    </w:p>
    <w:p w14:paraId="2F03692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Definição da data de início e do período de exibição.</w:t>
      </w:r>
    </w:p>
    <w:p w14:paraId="30E5596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Confirmação de leitura</w:t>
      </w:r>
    </w:p>
    <w:p w14:paraId="69A4922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individual de leitura quando necessário.</w:t>
      </w:r>
    </w:p>
    <w:p w14:paraId="698796B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Histórico de comunicados</w:t>
      </w:r>
    </w:p>
    <w:p w14:paraId="11ACEAC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Consulta das publicações anteriores e dos respectivos destinatários.</w:t>
      </w:r>
    </w:p>
    <w:p w14:paraId="31B8A6E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Futuramente, os comunicados destinados aos colaboradores deverão aparecer também na Minha Área.</w:t>
      </w:r>
    </w:p>
    <w:p w14:paraId="13E772AA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15 — RELATÓRIOS E INDICADORES</w:t>
      </w:r>
    </w:p>
    <w:p w14:paraId="3126A492" w14:textId="127865F4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deverá disponibilizar informações consolidadas para apoiar o acompanhamento dos processos e a tomada de decisões pelo RH, gestores e diretoria</w:t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</w:rPr>
        <w:br/>
      </w:r>
      <w:r w:rsidR="005E5F56">
        <w:rPr>
          <w:rFonts w:ascii="Aptos Display" w:hAnsi="Aptos Display"/>
          <w:noProof/>
        </w:rPr>
        <w:drawing>
          <wp:inline distT="0" distB="0" distL="0" distR="0" wp14:anchorId="2FEBF6B1" wp14:editId="6A501B6B">
            <wp:extent cx="5400040" cy="3599815"/>
            <wp:effectExtent l="0" t="0" r="0" b="635"/>
            <wp:docPr id="15014193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1937" name="Imagem 1501419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5373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Relatórios e indicadores previstos</w:t>
      </w:r>
    </w:p>
    <w:p w14:paraId="1982378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Quadro geral de pessoas</w:t>
      </w:r>
    </w:p>
    <w:p w14:paraId="3398D3D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Quantidade de profissionais por setor, vínculo, função e situação.</w:t>
      </w:r>
    </w:p>
    <w:p w14:paraId="0904AA5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QLP</w:t>
      </w:r>
    </w:p>
    <w:p w14:paraId="13088CE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Quadro mínimo, planejado, máximo, disponível e quantidade de mão de obra faltante.</w:t>
      </w:r>
    </w:p>
    <w:p w14:paraId="4A12289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Mão de obra direta e indireta</w:t>
      </w:r>
    </w:p>
    <w:p w14:paraId="35AC55A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Distribuição da força de trabalho por setor, função e turno.</w:t>
      </w:r>
    </w:p>
    <w:p w14:paraId="2F5E492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Admissões, desligamentos e afastamentos</w:t>
      </w:r>
    </w:p>
    <w:p w14:paraId="4F29F99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Movimentações registradas por período e setor.</w:t>
      </w:r>
    </w:p>
    <w:p w14:paraId="1859298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Frequência e assiduidade</w:t>
      </w:r>
    </w:p>
    <w:p w14:paraId="2F9B6D7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Faltas, atrasos, saídas antecipadas, horas extras e demais ocorrências.</w:t>
      </w:r>
    </w:p>
    <w:p w14:paraId="78C47D3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Férias</w:t>
      </w:r>
    </w:p>
    <w:p w14:paraId="2504D69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Saldos, vencimentos, períodos programados e histórico, sem redução dos indicadores do QLP.</w:t>
      </w:r>
    </w:p>
    <w:p w14:paraId="45AA15E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Benefícios</w:t>
      </w:r>
    </w:p>
    <w:p w14:paraId="2916589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Custos por pessoa, setor, vínculo e centro de custo.</w:t>
      </w:r>
    </w:p>
    <w:p w14:paraId="595087DE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Recrutamento e Seleção</w:t>
      </w:r>
    </w:p>
    <w:p w14:paraId="01793DA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Vagas abertas, candidatos, etapas e andamento dos processos seletivos.</w:t>
      </w:r>
    </w:p>
    <w:p w14:paraId="233EAF4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9. Avaliações e feedbacks</w:t>
      </w:r>
    </w:p>
    <w:p w14:paraId="36D7AD9C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Avaliações realizadas, pendentes e acompanhamento dos planos de ação.</w:t>
      </w:r>
    </w:p>
    <w:p w14:paraId="0B2C0517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10. Treinamento e Desenvolvimento</w:t>
      </w:r>
    </w:p>
    <w:p w14:paraId="32CC033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Participação, capacitações pendentes, certificados e vencimentos.</w:t>
      </w:r>
    </w:p>
    <w:p w14:paraId="57A365B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11. Saúde Ocupacional e Segurança do Trabalho</w:t>
      </w:r>
    </w:p>
    <w:p w14:paraId="3281DB13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Exames, EPIs, treinamentos, inspeções e ações corretivas, respeitando as permissões de acesso.</w:t>
      </w:r>
    </w:p>
    <w:p w14:paraId="3ABE273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Os relatórios deverão permitir filtros por período, setor, função, turno e tipo de vínculo, além de exportação nos formatos definidos com o TI.</w:t>
      </w:r>
    </w:p>
    <w:p w14:paraId="2BF3557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Os indicadores deverão distinguir o total da força de trabalho do total de empregados CLT, conforme a finalidade de cada relatório.</w:t>
      </w:r>
    </w:p>
    <w:p w14:paraId="312303C3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t>MÓDULO 16 — ADMINISTRAÇÃO DO SISTEMA</w:t>
      </w:r>
    </w:p>
    <w:p w14:paraId="27540C8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 módulo de Administração deverá permitir a configuração da estrutura, dos usuários, das permissões e das regras gerais de funcionamento do sistema.</w:t>
      </w:r>
    </w:p>
    <w:p w14:paraId="5E719C30" w14:textId="77777777" w:rsidR="0007316A" w:rsidRPr="0007316A" w:rsidRDefault="0007316A" w:rsidP="0007316A">
      <w:pPr>
        <w:rPr>
          <w:rFonts w:ascii="Aptos Display" w:hAnsi="Aptos Display"/>
          <w:b/>
          <w:bCs/>
        </w:rPr>
      </w:pPr>
      <w:r w:rsidRPr="0007316A">
        <w:rPr>
          <w:rFonts w:ascii="Aptos Display" w:hAnsi="Aptos Display"/>
          <w:b/>
          <w:bCs/>
        </w:rPr>
        <w:lastRenderedPageBreak/>
        <w:t>Funcionalidades previstas</w:t>
      </w:r>
    </w:p>
    <w:p w14:paraId="4781D50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1. Cadastro de usuários</w:t>
      </w:r>
    </w:p>
    <w:p w14:paraId="5AD61D1F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Criação, manutenção, ativação e bloqueio de acessos.</w:t>
      </w:r>
    </w:p>
    <w:p w14:paraId="63281536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2. Perfis e permissões</w:t>
      </w:r>
    </w:p>
    <w:p w14:paraId="13C2A87D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Definição dos módulos e das ações disponíveis para cada perfil.</w:t>
      </w:r>
    </w:p>
    <w:p w14:paraId="2DC67E2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Os perfis previstos incluem colaborador, gestor, RH, Departamento Pessoal, Segurança do Trabalho, diretoria e TI.</w:t>
      </w:r>
    </w:p>
    <w:p w14:paraId="32E2879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3. Estrutura organizacional</w:t>
      </w:r>
    </w:p>
    <w:p w14:paraId="37789B8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Cadastro e manutenção de empresas, unidades, setores, cargos, funções, centros de custo, turnos e gestores.</w:t>
      </w:r>
    </w:p>
    <w:p w14:paraId="28F249B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4. Parâmetros do sistema</w:t>
      </w:r>
    </w:p>
    <w:p w14:paraId="72024DD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Configuração das regras de negócio, prazos, alertas e demais parâmetros necessários.</w:t>
      </w:r>
    </w:p>
    <w:p w14:paraId="5D70131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5. Fluxos de aprovação</w:t>
      </w:r>
    </w:p>
    <w:p w14:paraId="2F98E379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Definição das etapas e dos responsáveis pelas solicitações de férias, contratações e outros processos.</w:t>
      </w:r>
    </w:p>
    <w:p w14:paraId="175B607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6. Integrações</w:t>
      </w:r>
    </w:p>
    <w:p w14:paraId="278F8D7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Configuração e acompanhamento das integrações tecnicamente viáveis com sistemas de ponto, folha de pagamento, contabilidade e demais ferramentas utilizadas pela empresa.</w:t>
      </w:r>
    </w:p>
    <w:p w14:paraId="4932F3D5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7. Auditoria</w:t>
      </w:r>
    </w:p>
    <w:p w14:paraId="42C117E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Registro de acessos e alterações relevantes, identificando usuário, data e ação realizada.</w:t>
      </w:r>
    </w:p>
    <w:p w14:paraId="04BEFDD8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8. Notificações</w:t>
      </w:r>
    </w:p>
    <w:p w14:paraId="2E1D03CA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Configuração dos alertas de pendências, vencimentos, avaliações, solicitações e necessidades de mão de obra.</w:t>
      </w:r>
    </w:p>
    <w:p w14:paraId="2A271854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9. Segurança e proteção de dados</w:t>
      </w:r>
    </w:p>
    <w:p w14:paraId="38DD0DFB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Controle de acesso às informações, restrição de documentos sigilosos, cópias de segurança e procedimentos de recuperação dos dados.</w:t>
      </w:r>
    </w:p>
    <w:p w14:paraId="136E2A42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10. Preparação para o Portal do Colaborador</w:t>
      </w:r>
    </w:p>
    <w:p w14:paraId="0457D1D0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lastRenderedPageBreak/>
        <w:t>Configuração dos acessos individuais e das funcionalidades que serão disponibilizadas aos colaboradores em uma etapa futura, incluindo a possibilidade de acesso pelo celular.</w:t>
      </w:r>
    </w:p>
    <w:p w14:paraId="3818D601" w14:textId="77777777" w:rsidR="0007316A" w:rsidRPr="0007316A" w:rsidRDefault="0007316A" w:rsidP="0007316A">
      <w:pPr>
        <w:rPr>
          <w:rFonts w:ascii="Aptos Display" w:hAnsi="Aptos Display"/>
        </w:rPr>
      </w:pPr>
      <w:r w:rsidRPr="0007316A">
        <w:rPr>
          <w:rFonts w:ascii="Aptos Display" w:hAnsi="Aptos Display"/>
        </w:rPr>
        <w:t>Objetivo final do projeto: desenvolver um sistema integrado que centralize as rotinas de RH, Departamento Pessoal, Gestão de Pessoas e Segurança do Trabalho, permita acompanhar a composição e as necessidades de mão de obra da Rainha das Sete e, futuramente, ofereça aos colaboradores um portal individual para consulta de informações e realização de solicitações.</w:t>
      </w:r>
    </w:p>
    <w:p w14:paraId="408A473C" w14:textId="77777777" w:rsidR="00591DB3" w:rsidRPr="0007316A" w:rsidRDefault="00591DB3">
      <w:pPr>
        <w:rPr>
          <w:rFonts w:ascii="Aptos Display" w:hAnsi="Aptos Display"/>
        </w:rPr>
      </w:pPr>
    </w:p>
    <w:sectPr w:rsidR="00591DB3" w:rsidRPr="00073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45A3"/>
    <w:multiLevelType w:val="multilevel"/>
    <w:tmpl w:val="6B9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A6DC2"/>
    <w:multiLevelType w:val="multilevel"/>
    <w:tmpl w:val="E0A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A09C8"/>
    <w:multiLevelType w:val="multilevel"/>
    <w:tmpl w:val="CAF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6198B"/>
    <w:multiLevelType w:val="multilevel"/>
    <w:tmpl w:val="1AE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744533">
    <w:abstractNumId w:val="2"/>
  </w:num>
  <w:num w:numId="2" w16cid:durableId="655499219">
    <w:abstractNumId w:val="3"/>
  </w:num>
  <w:num w:numId="3" w16cid:durableId="201483049">
    <w:abstractNumId w:val="0"/>
  </w:num>
  <w:num w:numId="4" w16cid:durableId="1003824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6A"/>
    <w:rsid w:val="0007316A"/>
    <w:rsid w:val="00591DB3"/>
    <w:rsid w:val="005D6E73"/>
    <w:rsid w:val="005E5F56"/>
    <w:rsid w:val="0078582C"/>
    <w:rsid w:val="00B57A86"/>
    <w:rsid w:val="00F6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9A600"/>
  <w15:chartTrackingRefBased/>
  <w15:docId w15:val="{43851B58-4FDC-4AF7-BF10-85552A25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3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3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3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3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31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31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3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31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3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3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31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31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31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3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31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3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28</Pages>
  <Words>4150</Words>
  <Characters>22415</Characters>
  <Application>Microsoft Office Word</Application>
  <DocSecurity>0</DocSecurity>
  <Lines>186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RAINHA</dc:creator>
  <cp:keywords/>
  <dc:description/>
  <cp:lastModifiedBy>RAINHA</cp:lastModifiedBy>
  <cp:revision>1</cp:revision>
  <dcterms:created xsi:type="dcterms:W3CDTF">2026-09-24T14:18:00Z</dcterms:created>
  <dcterms:modified xsi:type="dcterms:W3CDTF">2026-09-24T14:46:00Z</dcterms:modified>
</cp:coreProperties>
</file>