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bCs w:val="1"/>
          <w:color w:val="ff0000"/>
          <w:sz w:val="28"/>
          <w:szCs w:val="28"/>
          <w:u w:val="single"/>
        </w:rPr>
      </w:pPr>
      <w:r w:rsidDel="00000000" w:rsidR="00000000" w:rsidRPr="00000000">
        <w:rPr>
          <w:b w:val="1"/>
          <w:bCs w:val="1"/>
          <w:color w:val="ff0000"/>
          <w:sz w:val="28"/>
          <w:szCs w:val="28"/>
          <w:u w:val="single"/>
          <w:rtl w:val="0"/>
        </w:rPr>
        <w:t xml:space="preserve">Java Problemsheet - 9</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0000ff"/>
          <w:sz w:val="24"/>
          <w:szCs w:val="24"/>
          <w:rtl w:val="0"/>
        </w:rPr>
        <w:t xml:space="preserve">Name: Kaaviya S S</w:t>
        <w:tab/>
        <w:tab/>
        <w:tab/>
        <w:tab/>
        <w:t xml:space="preserve">  </w:t>
        <w:tab/>
        <w:tab/>
        <w:tab/>
        <w:t xml:space="preserve"> Roll. no: 22PT15</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Develop a AWT &amp; Swings program to draw different shapes and filled with colors as well.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javax.swing.*;</w:t>
      </w:r>
    </w:p>
    <w:p w:rsidR="00000000" w:rsidDel="00000000" w:rsidP="00000000" w:rsidRDefault="00000000" w:rsidRPr="00000000" w14:paraId="000000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java.awt.*;</w:t>
      </w:r>
    </w:p>
    <w:p w:rsidR="00000000" w:rsidDel="00000000" w:rsidP="00000000" w:rsidRDefault="00000000" w:rsidRPr="00000000" w14:paraId="0000000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ShapeDrawing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JFrame</w:t>
      </w:r>
    </w:p>
    <w:p w:rsidR="00000000" w:rsidDel="00000000" w:rsidP="00000000" w:rsidRDefault="00000000" w:rsidRPr="00000000" w14:paraId="000000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ShapeDrawing</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setTitle(</w:t>
      </w:r>
      <w:r w:rsidDel="00000000" w:rsidR="00000000" w:rsidRPr="00000000">
        <w:rPr>
          <w:rFonts w:ascii="Courier New" w:cs="Courier New" w:eastAsia="Courier New" w:hAnsi="Courier New"/>
          <w:color w:val="6aab73"/>
          <w:sz w:val="20"/>
          <w:szCs w:val="20"/>
          <w:rtl w:val="0"/>
        </w:rPr>
        <w:t xml:space="preserve">"Shape Drawing Frame"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setSize(</w:t>
      </w:r>
      <w:r w:rsidDel="00000000" w:rsidR="00000000" w:rsidRPr="00000000">
        <w:rPr>
          <w:rFonts w:ascii="Courier New" w:cs="Courier New" w:eastAsia="Courier New" w:hAnsi="Courier New"/>
          <w:color w:val="2aacb8"/>
          <w:sz w:val="20"/>
          <w:szCs w:val="20"/>
          <w:rtl w:val="0"/>
        </w:rPr>
        <w:t xml:space="preserve">900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600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setDefaultCloseOperation(JFrame.</w:t>
      </w:r>
      <w:r w:rsidDel="00000000" w:rsidR="00000000" w:rsidRPr="00000000">
        <w:rPr>
          <w:rFonts w:ascii="Courier New" w:cs="Courier New" w:eastAsia="Courier New" w:hAnsi="Courier New"/>
          <w:i w:val="1"/>
          <w:iCs w:val="1"/>
          <w:color w:val="c77dbb"/>
          <w:sz w:val="20"/>
          <w:szCs w:val="20"/>
          <w:rtl w:val="0"/>
        </w:rPr>
        <w:t xml:space="preserve">EXIT_ON_CLOSE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setLayout(</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setLocation(</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1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14">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paint</w:t>
      </w:r>
      <w:r w:rsidDel="00000000" w:rsidR="00000000" w:rsidRPr="00000000">
        <w:rPr>
          <w:rFonts w:ascii="Courier New" w:cs="Courier New" w:eastAsia="Courier New" w:hAnsi="Courier New"/>
          <w:color w:val="bcbec4"/>
          <w:sz w:val="20"/>
          <w:szCs w:val="20"/>
          <w:rtl w:val="0"/>
        </w:rPr>
        <w:t xml:space="preserve">(Graphics g) {</w:t>
      </w:r>
    </w:p>
    <w:p w:rsidR="00000000" w:rsidDel="00000000" w:rsidP="00000000" w:rsidRDefault="00000000" w:rsidRPr="00000000" w14:paraId="000000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.paint(g);</w:t>
      </w:r>
    </w:p>
    <w:p w:rsidR="00000000" w:rsidDel="00000000" w:rsidP="00000000" w:rsidRDefault="00000000" w:rsidRPr="00000000" w14:paraId="0000001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Draw a rectangle</w:t>
      </w:r>
    </w:p>
    <w:p w:rsidR="00000000" w:rsidDel="00000000" w:rsidP="00000000" w:rsidRDefault="00000000" w:rsidRPr="00000000" w14:paraId="000000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g.setColor(Color.</w:t>
      </w:r>
      <w:r w:rsidDel="00000000" w:rsidR="00000000" w:rsidRPr="00000000">
        <w:rPr>
          <w:rFonts w:ascii="Courier New" w:cs="Courier New" w:eastAsia="Courier New" w:hAnsi="Courier New"/>
          <w:i w:val="1"/>
          <w:iCs w:val="1"/>
          <w:color w:val="c77dbb"/>
          <w:sz w:val="20"/>
          <w:szCs w:val="20"/>
          <w:rtl w:val="0"/>
        </w:rPr>
        <w:t xml:space="preserve">BLUE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g.drawRect(</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g.fillRect(</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1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Draw an oval</w:t>
      </w:r>
    </w:p>
    <w:p w:rsidR="00000000" w:rsidDel="00000000" w:rsidP="00000000" w:rsidRDefault="00000000" w:rsidRPr="00000000" w14:paraId="000000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g.setColor(Color.</w:t>
      </w:r>
      <w:r w:rsidDel="00000000" w:rsidR="00000000" w:rsidRPr="00000000">
        <w:rPr>
          <w:rFonts w:ascii="Courier New" w:cs="Courier New" w:eastAsia="Courier New" w:hAnsi="Courier New"/>
          <w:i w:val="1"/>
          <w:iCs w:val="1"/>
          <w:color w:val="c77dbb"/>
          <w:sz w:val="20"/>
          <w:szCs w:val="20"/>
          <w:rtl w:val="0"/>
        </w:rPr>
        <w:t xml:space="preserve">GREEN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Draw a polygon</w:t>
      </w:r>
    </w:p>
    <w:p w:rsidR="00000000" w:rsidDel="00000000" w:rsidP="00000000" w:rsidRDefault="00000000" w:rsidRPr="00000000" w14:paraId="000000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g.setColor(Color.</w:t>
      </w:r>
      <w:r w:rsidDel="00000000" w:rsidR="00000000" w:rsidRPr="00000000">
        <w:rPr>
          <w:rFonts w:ascii="Courier New" w:cs="Courier New" w:eastAsia="Courier New" w:hAnsi="Courier New"/>
          <w:i w:val="1"/>
          <w:iCs w:val="1"/>
          <w:color w:val="c77dbb"/>
          <w:sz w:val="20"/>
          <w:szCs w:val="20"/>
          <w:rtl w:val="0"/>
        </w:rPr>
        <w:t xml:space="preserve">YELLOW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x = {</w:t>
      </w:r>
      <w:r w:rsidDel="00000000" w:rsidR="00000000" w:rsidRPr="00000000">
        <w:rPr>
          <w:rFonts w:ascii="Courier New" w:cs="Courier New" w:eastAsia="Courier New" w:hAnsi="Courier New"/>
          <w:color w:val="2aacb8"/>
          <w:sz w:val="20"/>
          <w:szCs w:val="20"/>
          <w:rtl w:val="0"/>
        </w:rPr>
        <w:t xml:space="preserve">600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600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y =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numPoints =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g.drawPolygon(x, y, numPoints);</w:t>
      </w:r>
    </w:p>
    <w:p w:rsidR="00000000" w:rsidDel="00000000" w:rsidP="00000000" w:rsidRDefault="00000000" w:rsidRPr="00000000" w14:paraId="000000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g.fillPolygon(x, y, numPoints);</w:t>
      </w:r>
    </w:p>
    <w:p w:rsidR="00000000" w:rsidDel="00000000" w:rsidP="00000000" w:rsidRDefault="00000000" w:rsidRPr="00000000" w14:paraId="000000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2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0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ShapeDrawing().setVisible(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4203700"/>
            <wp:effectExtent b="0" l="0" r="0" t="0"/>
            <wp:docPr id="7"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2. Develop a AWT &amp; Swings program to draw different smileys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javax.swing.*;</w:t>
      </w:r>
    </w:p>
    <w:p w:rsidR="00000000" w:rsidDel="00000000" w:rsidP="00000000" w:rsidRDefault="00000000" w:rsidRPr="00000000" w14:paraId="000000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java.awt.*;</w:t>
      </w:r>
    </w:p>
    <w:p w:rsidR="00000000" w:rsidDel="00000000" w:rsidP="00000000" w:rsidRDefault="00000000" w:rsidRPr="00000000" w14:paraId="0000003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DrawSmiley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JFrame {</w:t>
      </w:r>
    </w:p>
    <w:p w:rsidR="00000000" w:rsidDel="00000000" w:rsidP="00000000" w:rsidRDefault="00000000" w:rsidRPr="00000000" w14:paraId="000000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DrawSmiley</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setTitle(</w:t>
      </w:r>
      <w:r w:rsidDel="00000000" w:rsidR="00000000" w:rsidRPr="00000000">
        <w:rPr>
          <w:rFonts w:ascii="Courier New" w:cs="Courier New" w:eastAsia="Courier New" w:hAnsi="Courier New"/>
          <w:color w:val="6aab73"/>
          <w:sz w:val="20"/>
          <w:szCs w:val="20"/>
          <w:rtl w:val="0"/>
        </w:rPr>
        <w:t xml:space="preserve">"Drawing Smileys"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setSize(</w:t>
      </w:r>
      <w:r w:rsidDel="00000000" w:rsidR="00000000" w:rsidRPr="00000000">
        <w:rPr>
          <w:rFonts w:ascii="Courier New" w:cs="Courier New" w:eastAsia="Courier New" w:hAnsi="Courier New"/>
          <w:color w:val="2aacb8"/>
          <w:sz w:val="20"/>
          <w:szCs w:val="20"/>
          <w:rtl w:val="0"/>
        </w:rPr>
        <w:t xml:space="preserve">800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400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setDefaultCloseOperation(JFrame.</w:t>
      </w:r>
      <w:r w:rsidDel="00000000" w:rsidR="00000000" w:rsidRPr="00000000">
        <w:rPr>
          <w:rFonts w:ascii="Courier New" w:cs="Courier New" w:eastAsia="Courier New" w:hAnsi="Courier New"/>
          <w:i w:val="1"/>
          <w:iCs w:val="1"/>
          <w:color w:val="c77dbb"/>
          <w:sz w:val="20"/>
          <w:szCs w:val="20"/>
          <w:rtl w:val="0"/>
        </w:rPr>
        <w:t xml:space="preserve">EXIT_ON_CLOSE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setLayout(</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setLocation(</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Add labels for happy and sad faces</w:t>
      </w:r>
    </w:p>
    <w:p w:rsidR="00000000" w:rsidDel="00000000" w:rsidP="00000000" w:rsidRDefault="00000000" w:rsidRPr="00000000" w14:paraId="000000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JLabel happy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JLabel(</w:t>
      </w:r>
      <w:r w:rsidDel="00000000" w:rsidR="00000000" w:rsidRPr="00000000">
        <w:rPr>
          <w:rFonts w:ascii="Courier New" w:cs="Courier New" w:eastAsia="Courier New" w:hAnsi="Courier New"/>
          <w:color w:val="6aab73"/>
          <w:sz w:val="20"/>
          <w:szCs w:val="20"/>
          <w:rtl w:val="0"/>
        </w:rPr>
        <w:t xml:space="preserve">"Happy Face"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happy.setBounds(</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add(happy);</w:t>
      </w:r>
    </w:p>
    <w:p w:rsidR="00000000" w:rsidDel="00000000" w:rsidP="00000000" w:rsidRDefault="00000000" w:rsidRPr="00000000" w14:paraId="000000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JLabel sad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JLabel(</w:t>
      </w:r>
      <w:r w:rsidDel="00000000" w:rsidR="00000000" w:rsidRPr="00000000">
        <w:rPr>
          <w:rFonts w:ascii="Courier New" w:cs="Courier New" w:eastAsia="Courier New" w:hAnsi="Courier New"/>
          <w:color w:val="6aab73"/>
          <w:sz w:val="20"/>
          <w:szCs w:val="20"/>
          <w:rtl w:val="0"/>
        </w:rPr>
        <w:t xml:space="preserve">"Sad Face"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sad.setBounds(</w:t>
      </w:r>
      <w:r w:rsidDel="00000000" w:rsidR="00000000" w:rsidRPr="00000000">
        <w:rPr>
          <w:rFonts w:ascii="Courier New" w:cs="Courier New" w:eastAsia="Courier New" w:hAnsi="Courier New"/>
          <w:color w:val="2aacb8"/>
          <w:sz w:val="20"/>
          <w:szCs w:val="20"/>
          <w:rtl w:val="0"/>
        </w:rPr>
        <w:t xml:space="preserve">300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add(sad);</w:t>
      </w:r>
    </w:p>
    <w:p w:rsidR="00000000" w:rsidDel="00000000" w:rsidP="00000000" w:rsidRDefault="00000000" w:rsidRPr="00000000" w14:paraId="000000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JLabel neutral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JLabel(</w:t>
      </w:r>
      <w:r w:rsidDel="00000000" w:rsidR="00000000" w:rsidRPr="00000000">
        <w:rPr>
          <w:rFonts w:ascii="Courier New" w:cs="Courier New" w:eastAsia="Courier New" w:hAnsi="Courier New"/>
          <w:color w:val="6aab73"/>
          <w:sz w:val="20"/>
          <w:szCs w:val="20"/>
          <w:rtl w:val="0"/>
        </w:rPr>
        <w:t xml:space="preserve">"Neutral Face"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neutral.setBounds(</w:t>
      </w:r>
      <w:r w:rsidDel="00000000" w:rsidR="00000000" w:rsidRPr="00000000">
        <w:rPr>
          <w:rFonts w:ascii="Courier New" w:cs="Courier New" w:eastAsia="Courier New" w:hAnsi="Courier New"/>
          <w:color w:val="2aacb8"/>
          <w:sz w:val="20"/>
          <w:szCs w:val="20"/>
          <w:rtl w:val="0"/>
        </w:rPr>
        <w:t xml:space="preserve">480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add(neutral);</w:t>
      </w:r>
    </w:p>
    <w:p w:rsidR="00000000" w:rsidDel="00000000" w:rsidP="00000000" w:rsidRDefault="00000000" w:rsidRPr="00000000" w14:paraId="000000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E">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@Override</w:t>
      </w:r>
    </w:p>
    <w:p w:rsidR="00000000" w:rsidDel="00000000" w:rsidP="00000000" w:rsidRDefault="00000000" w:rsidRPr="00000000" w14:paraId="000000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paint</w:t>
      </w:r>
      <w:r w:rsidDel="00000000" w:rsidR="00000000" w:rsidRPr="00000000">
        <w:rPr>
          <w:rFonts w:ascii="Courier New" w:cs="Courier New" w:eastAsia="Courier New" w:hAnsi="Courier New"/>
          <w:color w:val="bcbec4"/>
          <w:sz w:val="20"/>
          <w:szCs w:val="20"/>
          <w:rtl w:val="0"/>
        </w:rPr>
        <w:t xml:space="preserve">(Graphics g) {</w:t>
      </w:r>
    </w:p>
    <w:p w:rsidR="00000000" w:rsidDel="00000000" w:rsidP="00000000" w:rsidRDefault="00000000" w:rsidRPr="00000000" w14:paraId="000000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.paint(g);</w:t>
      </w:r>
    </w:p>
    <w:p w:rsidR="00000000" w:rsidDel="00000000" w:rsidP="00000000" w:rsidRDefault="00000000" w:rsidRPr="00000000" w14:paraId="0000005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Happy face</w:t>
      </w:r>
    </w:p>
    <w:p w:rsidR="00000000" w:rsidDel="00000000" w:rsidP="00000000" w:rsidRDefault="00000000" w:rsidRPr="00000000" w14:paraId="000000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g.setColor(Color.</w:t>
      </w:r>
      <w:r w:rsidDel="00000000" w:rsidR="00000000" w:rsidRPr="00000000">
        <w:rPr>
          <w:rFonts w:ascii="Courier New" w:cs="Courier New" w:eastAsia="Courier New" w:hAnsi="Courier New"/>
          <w:i w:val="1"/>
          <w:iCs w:val="1"/>
          <w:color w:val="c77dbb"/>
          <w:sz w:val="20"/>
          <w:szCs w:val="20"/>
          <w:rtl w:val="0"/>
        </w:rPr>
        <w:t xml:space="preserve">YELLOW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140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140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g.drawArc(</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180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Sad face</w:t>
      </w:r>
    </w:p>
    <w:p w:rsidR="00000000" w:rsidDel="00000000" w:rsidP="00000000" w:rsidRDefault="00000000" w:rsidRPr="00000000" w14:paraId="000000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g.setColor(Color.</w:t>
      </w:r>
      <w:r w:rsidDel="00000000" w:rsidR="00000000" w:rsidRPr="00000000">
        <w:rPr>
          <w:rFonts w:ascii="Courier New" w:cs="Courier New" w:eastAsia="Courier New" w:hAnsi="Courier New"/>
          <w:i w:val="1"/>
          <w:iCs w:val="1"/>
          <w:color w:val="c77dbb"/>
          <w:sz w:val="20"/>
          <w:szCs w:val="20"/>
          <w:rtl w:val="0"/>
        </w:rPr>
        <w:t xml:space="preserve">YELLOW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250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250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280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280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340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340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g.drawArc(</w:t>
      </w:r>
      <w:r w:rsidDel="00000000" w:rsidR="00000000" w:rsidRPr="00000000">
        <w:rPr>
          <w:rFonts w:ascii="Courier New" w:cs="Courier New" w:eastAsia="Courier New" w:hAnsi="Courier New"/>
          <w:color w:val="2aacb8"/>
          <w:sz w:val="20"/>
          <w:szCs w:val="20"/>
          <w:rtl w:val="0"/>
        </w:rPr>
        <w:t xml:space="preserve">280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130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180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Neutral face</w:t>
      </w:r>
    </w:p>
    <w:p w:rsidR="00000000" w:rsidDel="00000000" w:rsidP="00000000" w:rsidRDefault="00000000" w:rsidRPr="00000000" w14:paraId="000000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g.setColor(Color.</w:t>
      </w:r>
      <w:r w:rsidDel="00000000" w:rsidR="00000000" w:rsidRPr="00000000">
        <w:rPr>
          <w:rFonts w:ascii="Courier New" w:cs="Courier New" w:eastAsia="Courier New" w:hAnsi="Courier New"/>
          <w:i w:val="1"/>
          <w:iCs w:val="1"/>
          <w:color w:val="c77dbb"/>
          <w:sz w:val="20"/>
          <w:szCs w:val="20"/>
          <w:rtl w:val="0"/>
        </w:rPr>
        <w:t xml:space="preserve">YELLOW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450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450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480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480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g.drawOval(</w:t>
      </w:r>
      <w:r w:rsidDel="00000000" w:rsidR="00000000" w:rsidRPr="00000000">
        <w:rPr>
          <w:rFonts w:ascii="Courier New" w:cs="Courier New" w:eastAsia="Courier New" w:hAnsi="Courier New"/>
          <w:color w:val="2aacb8"/>
          <w:sz w:val="20"/>
          <w:szCs w:val="20"/>
          <w:rtl w:val="0"/>
        </w:rPr>
        <w:t xml:space="preserve">540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g.fillOval(</w:t>
      </w:r>
      <w:r w:rsidDel="00000000" w:rsidR="00000000" w:rsidRPr="00000000">
        <w:rPr>
          <w:rFonts w:ascii="Courier New" w:cs="Courier New" w:eastAsia="Courier New" w:hAnsi="Courier New"/>
          <w:color w:val="2aacb8"/>
          <w:sz w:val="20"/>
          <w:szCs w:val="20"/>
          <w:rtl w:val="0"/>
        </w:rPr>
        <w:t xml:space="preserve">540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g.setColor(Color.</w:t>
      </w:r>
      <w:r w:rsidDel="00000000" w:rsidR="00000000" w:rsidRPr="00000000">
        <w:rPr>
          <w:rFonts w:ascii="Courier New" w:cs="Courier New" w:eastAsia="Courier New" w:hAnsi="Courier New"/>
          <w:i w:val="1"/>
          <w:iCs w:val="1"/>
          <w:color w:val="c77dbb"/>
          <w:sz w:val="20"/>
          <w:szCs w:val="20"/>
          <w:rtl w:val="0"/>
        </w:rPr>
        <w:t xml:space="preserve">BLACK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g.drawLine(</w:t>
      </w:r>
      <w:r w:rsidDel="00000000" w:rsidR="00000000" w:rsidRPr="00000000">
        <w:rPr>
          <w:rFonts w:ascii="Courier New" w:cs="Courier New" w:eastAsia="Courier New" w:hAnsi="Courier New"/>
          <w:color w:val="2aacb8"/>
          <w:sz w:val="20"/>
          <w:szCs w:val="20"/>
          <w:rtl w:val="0"/>
        </w:rPr>
        <w:t xml:space="preserve">490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555</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08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DrawSmiley().setVisible(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186363" cy="2800968"/>
            <wp:effectExtent b="0" l="0" r="0" t="0"/>
            <wp:docPr id="22"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186363" cy="280096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8A">
      <w:pPr>
        <w:rPr>
          <w:b w:val="1"/>
          <w:bCs w:val="1"/>
          <w:color w:val="0000ff"/>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3. Develop a GUI (AWT, Swings &amp; JavaFX) application that calculates the future value of an investment at a given interest rate for a specified number of years. The formula for the</w:t>
      </w:r>
    </w:p>
    <w:p w:rsidR="00000000" w:rsidDel="00000000" w:rsidP="00000000" w:rsidRDefault="00000000" w:rsidRPr="00000000" w14:paraId="0000008C">
      <w:pPr>
        <w:rPr>
          <w:b w:val="1"/>
          <w:bCs w:val="1"/>
        </w:rPr>
      </w:pPr>
      <w:r w:rsidDel="00000000" w:rsidR="00000000" w:rsidRPr="00000000">
        <w:rPr>
          <w:b w:val="1"/>
          <w:bCs w:val="1"/>
          <w:rtl w:val="0"/>
        </w:rPr>
        <w:t xml:space="preserve">calculation is:</w:t>
      </w:r>
    </w:p>
    <w:p w:rsidR="00000000" w:rsidDel="00000000" w:rsidP="00000000" w:rsidRDefault="00000000" w:rsidRPr="00000000" w14:paraId="0000008D">
      <w:pPr>
        <w:rPr>
          <w:b w:val="1"/>
          <w:bCs w:val="1"/>
        </w:rPr>
      </w:pPr>
      <w:r w:rsidDel="00000000" w:rsidR="00000000" w:rsidRPr="00000000">
        <w:rPr>
          <w:b w:val="1"/>
          <w:bCs w:val="1"/>
          <w:rtl w:val="0"/>
        </w:rPr>
        <w:t xml:space="preserve">futureValue = investmentAmount * (1 + monthlyInterestRate)years*12</w:t>
      </w:r>
    </w:p>
    <w:p w:rsidR="00000000" w:rsidDel="00000000" w:rsidP="00000000" w:rsidRDefault="00000000" w:rsidRPr="00000000" w14:paraId="0000008E">
      <w:pPr>
        <w:rPr>
          <w:b w:val="1"/>
          <w:bCs w:val="1"/>
        </w:rPr>
      </w:pPr>
      <w:r w:rsidDel="00000000" w:rsidR="00000000" w:rsidRPr="00000000">
        <w:rPr>
          <w:b w:val="1"/>
          <w:bCs w:val="1"/>
          <w:rtl w:val="0"/>
        </w:rPr>
        <w:t xml:space="preserve">Use text fields for the investment amount, number of years, and annual interest rate. Display the future amount in a text field when the user clicks the Calculate button.</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InvestmentCalculator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textInvestmentAmount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textYears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textInterestRate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textFutureValue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InvestmentCalculator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"Investment calculator"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setLocation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0">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0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labelInvestmentAmount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"Investment 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labelInvestmentAmount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labelInvestmentAmount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textInvestmentAmount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textInvestmentAmount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textInvestmentAmount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9">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0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labelYears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of Years:"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labelYears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labelYears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textYears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textYears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textYears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labelInterestRate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"Annual Interest Rate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labelInterestRate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labelInterestRate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textInterestRate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textInterestRate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textInterestRate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B">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Calculate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"Calculate"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Calculate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Calculate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setBackground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BLACK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Calculate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setForeground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WHITE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Calculate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Add action listener to the button</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Calculate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calculateFutureValue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labelFutureValue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"Future 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labelFutureValue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labelFutureValue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setForeground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labelFutureValue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labelFutureValue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textFutureValue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textFutureValue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textFutureValue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setFocusable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textFutureValue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calculateFutureValue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investmentAmount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textInvestmentAmount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years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textYears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annualInterestRate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textInterestRate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monthlyInterestRate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annualInterestRate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futureValue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investmentAmount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monthlyInterestRate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years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textFutureValue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futureValue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InvestmentCalculator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4652963" cy="3109432"/>
            <wp:effectExtent b="0" l="0" r="0" t="0"/>
            <wp:docPr id="1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52963" cy="310943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F0">
      <w:pPr>
        <w:rPr>
          <w:b w:val="1"/>
          <w:bCs w:val="1"/>
          <w:color w:val="0000ff"/>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4. Develop a GUI (AWT, Swings &amp; JavaFX) application that lets the user enter a file name in the text field and press the Enter key to display its binary representation in a text area. The user can also modify the binary code and save it back to the file, as shown in below.</w:t>
      </w:r>
    </w:p>
    <w:p w:rsidR="00000000" w:rsidDel="00000000" w:rsidP="00000000" w:rsidRDefault="00000000" w:rsidRPr="00000000" w14:paraId="000000F2">
      <w:pPr>
        <w:rPr>
          <w:b w:val="1"/>
          <w:bCs w:val="1"/>
        </w:rPr>
      </w:pPr>
      <w:r w:rsidDel="00000000" w:rsidR="00000000" w:rsidRPr="00000000">
        <w:rPr>
          <w:b w:val="1"/>
          <w:bCs w:val="1"/>
        </w:rPr>
        <w:drawing>
          <wp:inline distB="114300" distT="114300" distL="114300" distR="114300">
            <wp:extent cx="2690813" cy="1280156"/>
            <wp:effectExtent b="0" l="0" r="0" t="0"/>
            <wp:docPr id="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690813" cy="128015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BinaryFileEditor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JTextArea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binaryData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BinaryFileEditor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"Binary File Editor"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setLocation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labelFilename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labelFilename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labelFilename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370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Call loadFile() when Enter is pressed in fileNameField</w:t>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1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binaryData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JTextArea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binaryData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setEditable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binaryData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JScrollPane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scrollPane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JScrollPane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binaryData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scrollPane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E">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saveFile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"Save the bits to the 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saveFile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saveFile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saveFile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saveToFile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loadFile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bytes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readAllBytes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binaryStringBuilder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bytes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binaryStringBuilder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"%8s"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toBinaryString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0xFF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replace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binaryData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binaryStringBuilder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JOptionPane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showMessageDialog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reading file: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 Error"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JOptionPane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ERROR_MESSAGE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saveToFile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binaryData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ByteArrayOutputStream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ByteArrayOutputStream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toByteArray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JOptionPane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showMessageDialog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 saved successfully."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JOptionPane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INFORMATION_MESSAGE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JOptionPane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showMessageDialog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saving file: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 Error"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JOptionPane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ERROR_MESSAGE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BinaryFileEditor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7">
      <w:pPr>
        <w:rPr>
          <w:b w:val="1"/>
          <w:bCs w:val="1"/>
          <w:color w:val="0000ff"/>
        </w:rPr>
      </w:pPr>
      <w:r w:rsidDel="00000000" w:rsidR="00000000" w:rsidRPr="00000000">
        <w:rPr>
          <w:rtl w:val="0"/>
        </w:rPr>
      </w:r>
    </w:p>
    <w:p w:rsidR="00000000" w:rsidDel="00000000" w:rsidP="00000000" w:rsidRDefault="00000000" w:rsidRPr="00000000" w14:paraId="00000158">
      <w:pPr>
        <w:rPr>
          <w:b w:val="1"/>
          <w:bCs w:val="1"/>
          <w:color w:val="0000ff"/>
        </w:rPr>
      </w:pPr>
      <w:r w:rsidDel="00000000" w:rsidR="00000000" w:rsidRPr="00000000">
        <w:rPr>
          <w:b w:val="1"/>
          <w:bCs w:val="1"/>
          <w:color w:val="0000ff"/>
        </w:rPr>
        <w:drawing>
          <wp:inline distB="114300" distT="114300" distL="114300" distR="114300">
            <wp:extent cx="2896968" cy="1747838"/>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896968" cy="1747838"/>
                    </a:xfrm>
                    <a:prstGeom prst="rect"/>
                    <a:ln/>
                  </pic:spPr>
                </pic:pic>
              </a:graphicData>
            </a:graphic>
          </wp:inline>
        </w:drawing>
      </w:r>
      <w:r w:rsidDel="00000000" w:rsidR="00000000" w:rsidRPr="00000000">
        <w:rPr>
          <w:b w:val="1"/>
          <w:bCs w:val="1"/>
          <w:color w:val="0000ff"/>
          <w:rtl w:val="0"/>
        </w:rPr>
        <w:t xml:space="preserve"> </w:t>
      </w:r>
      <w:r w:rsidDel="00000000" w:rsidR="00000000" w:rsidRPr="00000000">
        <w:rPr>
          <w:b w:val="1"/>
          <w:bCs w:val="1"/>
          <w:color w:val="0000ff"/>
        </w:rPr>
        <w:drawing>
          <wp:inline distB="114300" distT="114300" distL="114300" distR="114300">
            <wp:extent cx="2910583" cy="1746350"/>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910583" cy="17463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b w:val="1"/>
          <w:bCs w:val="1"/>
          <w:color w:val="0000ff"/>
        </w:rPr>
      </w:pPr>
      <w:r w:rsidDel="00000000" w:rsidR="00000000" w:rsidRPr="00000000">
        <w:rPr>
          <w:rtl w:val="0"/>
        </w:rPr>
      </w:r>
    </w:p>
    <w:p w:rsidR="00000000" w:rsidDel="00000000" w:rsidP="00000000" w:rsidRDefault="00000000" w:rsidRPr="00000000" w14:paraId="0000015A">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5B">
      <w:pPr>
        <w:rPr>
          <w:b w:val="1"/>
          <w:bCs w:val="1"/>
          <w:color w:val="0000ff"/>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5. Write a Software Phone App using (AWT, Swings &amp; JavaFX) as illustrated in the figure. The user enters the phone number and pushes the "CALL" button to start a phone call. Once the call is started, the label of the "CALL" button changes to "HANG UP". When the user hangs up, the display is cleared.</w:t>
      </w:r>
    </w:p>
    <w:p w:rsidR="00000000" w:rsidDel="00000000" w:rsidP="00000000" w:rsidRDefault="00000000" w:rsidRPr="00000000" w14:paraId="0000015D">
      <w:pPr>
        <w:rPr>
          <w:b w:val="1"/>
          <w:bCs w:val="1"/>
        </w:rPr>
      </w:pPr>
      <w:r w:rsidDel="00000000" w:rsidR="00000000" w:rsidRPr="00000000">
        <w:rPr>
          <w:b w:val="1"/>
          <w:bCs w:val="1"/>
        </w:rPr>
        <w:drawing>
          <wp:inline distB="114300" distT="114300" distL="114300" distR="114300">
            <wp:extent cx="3595688" cy="1554068"/>
            <wp:effectExtent b="0" l="0" r="0" t="0"/>
            <wp:docPr id="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595688" cy="155406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SoftwarePhoneApp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SoftwarePhoneApp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"Software phone app"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setLocation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three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three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four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four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four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four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seven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seven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seven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zero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zero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zero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zero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"HANG UP"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"HANG UP"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repaint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call_hang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NumberButton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phoneNumber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SoftwarePhoneApp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Pr>
        <w:drawing>
          <wp:inline distB="114300" distT="114300" distL="114300" distR="114300">
            <wp:extent cx="1801473" cy="1692763"/>
            <wp:effectExtent b="0" l="0" r="0" t="0"/>
            <wp:docPr id="2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801473" cy="1692763"/>
                    </a:xfrm>
                    <a:prstGeom prst="rect"/>
                    <a:ln/>
                  </pic:spPr>
                </pic:pic>
              </a:graphicData>
            </a:graphic>
          </wp:inline>
        </w:drawing>
      </w:r>
      <w:r w:rsidDel="00000000" w:rsidR="00000000" w:rsidRPr="00000000">
        <w:rPr>
          <w:b w:val="1"/>
          <w:bCs w:val="1"/>
        </w:rPr>
        <w:drawing>
          <wp:inline distB="114300" distT="114300" distL="114300" distR="114300">
            <wp:extent cx="1852613" cy="1716014"/>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852613" cy="1716014"/>
                    </a:xfrm>
                    <a:prstGeom prst="rect"/>
                    <a:ln/>
                  </pic:spPr>
                </pic:pic>
              </a:graphicData>
            </a:graphic>
          </wp:inline>
        </w:drawing>
      </w:r>
      <w:r w:rsidDel="00000000" w:rsidR="00000000" w:rsidRPr="00000000">
        <w:rPr>
          <w:b w:val="1"/>
          <w:bCs w:val="1"/>
        </w:rPr>
        <w:drawing>
          <wp:inline distB="114300" distT="114300" distL="114300" distR="114300">
            <wp:extent cx="1833563" cy="1734592"/>
            <wp:effectExtent b="0" l="0" r="0" t="0"/>
            <wp:docPr id="2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833563" cy="1734592"/>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DA">
      <w:pPr>
        <w:rPr>
          <w:b w:val="1"/>
          <w:bCs w:val="1"/>
          <w:color w:val="0000ff"/>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6. Write a program that moves the ball in a panel using (AWT, Swings &amp; JavaFX). You should define a panel class for displaying the ball and provide the methods for moving the ball left, right, up, and down, as shown in below figure. Check the boundary to prevent the ball from moving out of sight completely.</w:t>
      </w:r>
    </w:p>
    <w:p w:rsidR="00000000" w:rsidDel="00000000" w:rsidP="00000000" w:rsidRDefault="00000000" w:rsidRPr="00000000" w14:paraId="000001DC">
      <w:pPr>
        <w:rPr>
          <w:b w:val="1"/>
          <w:bCs w:val="1"/>
        </w:rPr>
      </w:pPr>
      <w:r w:rsidDel="00000000" w:rsidR="00000000" w:rsidRPr="00000000">
        <w:rPr>
          <w:b w:val="1"/>
          <w:bCs w:val="1"/>
        </w:rPr>
        <w:drawing>
          <wp:inline distB="114300" distT="114300" distL="114300" distR="114300">
            <wp:extent cx="3267075" cy="120015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2670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BallMovement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ballPanel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BallMovement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"Ball Movement"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setLocation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1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moveLeft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moveUp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upButton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downButton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downButton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downButton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moveDown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downButton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1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E">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2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drawOval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radius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moveLeft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repaint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moveRight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getWidth</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repaint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moveUp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repaint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moveDown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getHeight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repaint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BallMovement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drawing>
          <wp:inline distB="114300" distT="114300" distL="114300" distR="114300">
            <wp:extent cx="2641041" cy="1568434"/>
            <wp:effectExtent b="0" l="0" r="0" t="0"/>
            <wp:docPr id="1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641041" cy="156843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52713" cy="1586591"/>
            <wp:effectExtent b="0" l="0" r="0" t="0"/>
            <wp:docPr id="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652713" cy="1586591"/>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drawing>
          <wp:inline distB="114300" distT="114300" distL="114300" distR="114300">
            <wp:extent cx="2643188" cy="1576953"/>
            <wp:effectExtent b="0" l="0" r="0" t="0"/>
            <wp:docPr id="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643188" cy="157695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36584" cy="1560787"/>
            <wp:effectExtent b="0" l="0" r="0" t="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636584" cy="1560787"/>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24D">
      <w:pPr>
        <w:rPr>
          <w:b w:val="1"/>
          <w:bCs w:val="1"/>
          <w:color w:val="0000ff"/>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7. Develop a simple calculator using Swings &amp; JavaFX components.</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pPr>
      <w:r w:rsidDel="00000000" w:rsidR="00000000" w:rsidRPr="00000000">
        <w:rPr/>
        <w:drawing>
          <wp:inline distB="114300" distT="114300" distL="114300" distR="114300">
            <wp:extent cx="2328863" cy="1548694"/>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328863" cy="1548694"/>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Calculator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"Simple Calculator"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setLocation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BorderLayout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setEditable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setHorizontalAlignment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setPreferredSize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Dimension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NORTH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6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Panel for calculator buttons (4x4 grid)</w:t>
      </w:r>
    </w:p>
    <w:p w:rsidR="00000000" w:rsidDel="00000000" w:rsidP="00000000" w:rsidRDefault="00000000" w:rsidRPr="00000000" w14:paraId="000002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GridLayout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4x4 grid with 5px gaps</w:t>
      </w:r>
    </w:p>
    <w:p w:rsidR="00000000" w:rsidDel="00000000" w:rsidP="00000000" w:rsidRDefault="00000000" w:rsidRPr="00000000" w14:paraId="0000027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3">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Buttons for digits 7-9 and '+'</w:t>
      </w:r>
    </w:p>
    <w:p w:rsidR="00000000" w:rsidDel="00000000" w:rsidP="00000000" w:rsidRDefault="00000000" w:rsidRPr="00000000" w14:paraId="000002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createOperatorButton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9">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Buttons for digits 4-6 and '-'</w:t>
      </w:r>
    </w:p>
    <w:p w:rsidR="00000000" w:rsidDel="00000000" w:rsidP="00000000" w:rsidRDefault="00000000" w:rsidRPr="00000000" w14:paraId="000002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createOperatorButton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7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Buttons for digits 1-3 and '*'</w:t>
      </w:r>
    </w:p>
    <w:p w:rsidR="00000000" w:rsidDel="00000000" w:rsidP="00000000" w:rsidRDefault="00000000" w:rsidRPr="00000000" w14:paraId="000002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createOperatorButton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Buttons for 'C', '0', '=', and '/'</w:t>
      </w:r>
    </w:p>
    <w:p w:rsidR="00000000" w:rsidDel="00000000" w:rsidP="00000000" w:rsidRDefault="00000000" w:rsidRPr="00000000" w14:paraId="00000286">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createClearButton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Clear button</w:t>
      </w:r>
    </w:p>
    <w:p w:rsidR="00000000" w:rsidDel="00000000" w:rsidP="00000000" w:rsidRDefault="00000000" w:rsidRPr="00000000" w14:paraId="000002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createEqualsButton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Equals button</w:t>
      </w:r>
    </w:p>
    <w:p w:rsidR="00000000" w:rsidDel="00000000" w:rsidP="00000000" w:rsidRDefault="00000000" w:rsidRPr="00000000" w14:paraId="000002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createOperatorButton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buttonPanel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D">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for spacing after last set of buttons</w:t>
      </w:r>
    </w:p>
    <w:p w:rsidR="00000000" w:rsidDel="00000000" w:rsidP="00000000" w:rsidRDefault="00000000" w:rsidRPr="00000000" w14:paraId="000002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spacerPanel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spacerPanel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setPreferredSize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Dimension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spacerPanel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SOUTH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Append the button's label to the display</w:t>
      </w:r>
    </w:p>
    <w:p w:rsidR="00000000" w:rsidDel="00000000" w:rsidP="00000000" w:rsidRDefault="00000000" w:rsidRPr="00000000" w14:paraId="000002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createClearButton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createOperatorButton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createEqualsButton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BF">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Split by space to separate first number, operator, and second number</w:t>
      </w:r>
    </w:p>
    <w:p w:rsidR="00000000" w:rsidDel="00000000" w:rsidP="00000000" w:rsidRDefault="00000000" w:rsidRPr="00000000" w14:paraId="000002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First number</w:t>
      </w:r>
    </w:p>
    <w:p w:rsidR="00000000" w:rsidDel="00000000" w:rsidP="00000000" w:rsidRDefault="00000000" w:rsidRPr="00000000" w14:paraId="000002C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Operator</w:t>
      </w:r>
    </w:p>
    <w:p w:rsidR="00000000" w:rsidDel="00000000" w:rsidP="00000000" w:rsidRDefault="00000000" w:rsidRPr="00000000" w14:paraId="000002C3">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Second number</w:t>
      </w:r>
    </w:p>
    <w:p w:rsidR="00000000" w:rsidDel="00000000" w:rsidP="00000000" w:rsidRDefault="00000000" w:rsidRPr="00000000" w14:paraId="000002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operator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secondNumber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Display error if dividing by 0</w:t>
      </w:r>
    </w:p>
    <w:p w:rsidR="00000000" w:rsidDel="00000000" w:rsidP="00000000" w:rsidRDefault="00000000" w:rsidRPr="00000000" w14:paraId="000002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valueOf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firstNumber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drawing>
          <wp:inline distB="114300" distT="114300" distL="114300" distR="114300">
            <wp:extent cx="2867025" cy="1695450"/>
            <wp:effectExtent b="0" l="0" r="0" t="0"/>
            <wp:docPr id="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867025" cy="16954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20039" cy="1711813"/>
            <wp:effectExtent b="0" l="0" r="0" t="0"/>
            <wp:docPr id="1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820039" cy="1711813"/>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2E8">
      <w:pPr>
        <w:rPr>
          <w:b w:val="1"/>
          <w:bCs w:val="1"/>
          <w:color w:val="0000ff"/>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9. Draw an Olympic symbol using AWT &amp; Swings shown below Figure.</w:t>
      </w:r>
    </w:p>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Pr>
        <w:drawing>
          <wp:inline distB="114300" distT="114300" distL="114300" distR="114300">
            <wp:extent cx="2300288" cy="984964"/>
            <wp:effectExtent b="0" l="0" r="0" t="0"/>
            <wp:docPr id="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300288" cy="984964"/>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rtl w:val="0"/>
        </w:rPr>
      </w:r>
    </w:p>
    <w:p w:rsidR="00000000" w:rsidDel="00000000" w:rsidP="00000000" w:rsidRDefault="00000000" w:rsidRPr="00000000" w14:paraId="000002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geom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Ellipse2D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OlympicRings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OlympicRings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"Olympic Rings"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setLocationRelativeTo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Center the window</w:t>
      </w:r>
    </w:p>
    <w:p w:rsidR="00000000" w:rsidDel="00000000" w:rsidP="00000000" w:rsidRDefault="00000000" w:rsidRPr="00000000" w14:paraId="000002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A">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2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super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drawOlympicRings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drawOlympicRings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Graphics2D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Graphics2D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3">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setStroke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BasicStroke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Set line width to 5</w:t>
      </w:r>
    </w:p>
    <w:p w:rsidR="00000000" w:rsidDel="00000000" w:rsidP="00000000" w:rsidRDefault="00000000" w:rsidRPr="00000000" w14:paraId="0000030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Draw the circle</w:t>
      </w:r>
    </w:p>
    <w:p w:rsidR="00000000" w:rsidDel="00000000" w:rsidP="00000000" w:rsidRDefault="00000000" w:rsidRPr="00000000" w14:paraId="00000306">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Diameter of the circle</w:t>
      </w:r>
    </w:p>
    <w:p w:rsidR="00000000" w:rsidDel="00000000" w:rsidP="00000000" w:rsidRDefault="00000000" w:rsidRPr="00000000" w14:paraId="0000030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X coordinate for the top left corner</w:t>
      </w:r>
    </w:p>
    <w:p w:rsidR="00000000" w:rsidDel="00000000" w:rsidP="00000000" w:rsidRDefault="00000000" w:rsidRPr="00000000" w14:paraId="0000030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Y coordinate for the top left corner</w:t>
      </w:r>
    </w:p>
    <w:p w:rsidR="00000000" w:rsidDel="00000000" w:rsidP="00000000" w:rsidRDefault="00000000" w:rsidRPr="00000000" w14:paraId="0000030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Ellipse2D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BLACK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Ellipse2D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Ellipse2D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240</w:t>
      </w: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yOffset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YELLOW</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Ellipse2D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GREEN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Ellipse2D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yOffset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diameter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OlympicRings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E">
      <w:pPr>
        <w:shd w:fill="000000" w:val="clear"/>
        <w:spacing w:line="325.71428571428567" w:lineRule="auto"/>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b w:val="1"/>
          <w:bCs w:val="1"/>
        </w:rPr>
        <w:drawing>
          <wp:inline distB="114300" distT="114300" distL="114300" distR="114300">
            <wp:extent cx="3690938" cy="2186075"/>
            <wp:effectExtent b="0" l="0" r="0" t="0"/>
            <wp:docPr id="2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690938" cy="2186075"/>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323">
      <w:pPr>
        <w:rPr>
          <w:b w:val="1"/>
          <w:bCs w:val="1"/>
          <w:color w:val="0000ff"/>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8. Write a program using Swings &amp; JavaFX components that displays the calendar for the</w:t>
      </w:r>
    </w:p>
    <w:p w:rsidR="00000000" w:rsidDel="00000000" w:rsidP="00000000" w:rsidRDefault="00000000" w:rsidRPr="00000000" w14:paraId="00000325">
      <w:pPr>
        <w:rPr>
          <w:b w:val="1"/>
          <w:bCs w:val="1"/>
        </w:rPr>
      </w:pPr>
      <w:r w:rsidDel="00000000" w:rsidR="00000000" w:rsidRPr="00000000">
        <w:rPr>
          <w:b w:val="1"/>
          <w:bCs w:val="1"/>
          <w:rtl w:val="0"/>
        </w:rPr>
        <w:t xml:space="preserve">Current month. You can use the Prior and Next buttons to show the calendar of the previous or next month. Display the dates in the current month in black and display the dates in the previous month and next month in gray.</w:t>
      </w:r>
    </w:p>
    <w:p w:rsidR="00000000" w:rsidDel="00000000" w:rsidP="00000000" w:rsidRDefault="00000000" w:rsidRPr="00000000" w14:paraId="00000326">
      <w:pPr>
        <w:rPr>
          <w:b w:val="1"/>
          <w:bCs w:val="1"/>
          <w:color w:val="0000ff"/>
        </w:rPr>
      </w:pPr>
      <w:r w:rsidDel="00000000" w:rsidR="00000000" w:rsidRPr="00000000">
        <w:rPr>
          <w:b w:val="1"/>
          <w:bCs w:val="1"/>
          <w:color w:val="0000ff"/>
        </w:rPr>
        <w:drawing>
          <wp:inline distB="114300" distT="114300" distL="114300" distR="114300">
            <wp:extent cx="2652168" cy="1271588"/>
            <wp:effectExtent b="0" l="0" r="0" t="0"/>
            <wp:docPr id="2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2652168"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b w:val="1"/>
          <w:bCs w:val="1"/>
          <w:color w:val="0000ff"/>
        </w:rPr>
      </w:pPr>
      <w:r w:rsidDel="00000000" w:rsidR="00000000" w:rsidRPr="00000000">
        <w:rPr>
          <w:rtl w:val="0"/>
        </w:rPr>
      </w:r>
    </w:p>
    <w:p w:rsidR="00000000" w:rsidDel="00000000" w:rsidP="00000000" w:rsidRDefault="00000000" w:rsidRPr="00000000" w14:paraId="000003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GregorianCalendar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CalenderApp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monthLabel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currentYear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previousButton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CalenderApp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setLocation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BorderLayout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previousButton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"Previous"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previousButton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ChangeMonth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ChangeMonth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3">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FlowLayout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FlowLayout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//to center the button bottom center</w:t>
      </w:r>
    </w:p>
    <w:p w:rsidR="00000000" w:rsidDel="00000000" w:rsidP="00000000" w:rsidRDefault="00000000" w:rsidRPr="00000000" w14:paraId="000003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previousButton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bottomPanel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nextButton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bottomPanel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SOUTH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34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SwingConstants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monthLabel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NORTH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C">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34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GridLayout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getInstance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currentYear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currentYear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5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removeAll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GregorianCalendar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year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getDisplayName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getLocale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daysOfWeek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"Sunday"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"Monday"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"Tuesday"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"Wednesday"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"Thursday"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"Friday"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"Saturday"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daysOfWeek</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SwingConstants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dayLabel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6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9">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Get the first day of the month</w:t>
      </w:r>
    </w:p>
    <w:p w:rsidR="00000000" w:rsidDel="00000000" w:rsidP="00000000" w:rsidRDefault="00000000" w:rsidRPr="00000000" w14:paraId="000003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GregorianCalendar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year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firstDayOfWeek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DAY_OF_WEEK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daysInMonth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getActualMaximum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DAY_OF_MONTH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6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E">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Get the previous month's last day</w:t>
      </w:r>
    </w:p>
    <w:p w:rsidR="00000000" w:rsidDel="00000000" w:rsidP="00000000" w:rsidRDefault="00000000" w:rsidRPr="00000000" w14:paraId="000003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daysInPreviousMonth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getActualMaximum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DAY_OF_MONTH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Fill in previous month's days</w:t>
      </w:r>
    </w:p>
    <w:p w:rsidR="00000000" w:rsidDel="00000000" w:rsidP="00000000" w:rsidRDefault="00000000" w:rsidRPr="00000000" w14:paraId="000003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firstDayOfWeek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valueOf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daysInPreviousMonth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firstDayOfWeek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setForeground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setHorizontalAlignment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SwingConstants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7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Fill in current month's days</w:t>
      </w:r>
    </w:p>
    <w:p w:rsidR="00000000" w:rsidDel="00000000" w:rsidP="00000000" w:rsidRDefault="00000000" w:rsidRPr="00000000" w14:paraId="000003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daysInMonth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valueOf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setForeground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BLACK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setHorizontalAlignment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SwingConstants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8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8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Fill in next month's days</w:t>
      </w:r>
    </w:p>
    <w:p w:rsidR="00000000" w:rsidDel="00000000" w:rsidP="00000000" w:rsidRDefault="00000000" w:rsidRPr="00000000" w14:paraId="00000383">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totalCells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6 weeks</w:t>
      </w:r>
    </w:p>
    <w:p w:rsidR="00000000" w:rsidDel="00000000" w:rsidP="00000000" w:rsidRDefault="00000000" w:rsidRPr="00000000" w14:paraId="000003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daysToFill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totalCells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firstDayOfWeek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daysInMonth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daysToFill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valueOf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setForeground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setHorizontalAlignment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SwingConstants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8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revalidate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calendarPanel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repaint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8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9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ChangeMonth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getSource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previousButton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6">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December</w:t>
      </w:r>
    </w:p>
    <w:p w:rsidR="00000000" w:rsidDel="00000000" w:rsidP="00000000" w:rsidRDefault="00000000" w:rsidRPr="00000000" w14:paraId="000003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currentYear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getSource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nextButton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E">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January</w:t>
      </w:r>
    </w:p>
    <w:p w:rsidR="00000000" w:rsidDel="00000000" w:rsidP="00000000" w:rsidRDefault="00000000" w:rsidRPr="00000000" w14:paraId="000003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currentYear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displayCalendar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currentMonth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currentYear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A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CalenderApp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AE">
      <w:pPr>
        <w:rPr>
          <w:b w:val="1"/>
          <w:bCs w:val="1"/>
          <w:color w:val="0000ff"/>
        </w:rPr>
      </w:pPr>
      <w:r w:rsidDel="00000000" w:rsidR="00000000" w:rsidRPr="00000000">
        <w:rPr>
          <w:rtl w:val="0"/>
        </w:rPr>
      </w:r>
    </w:p>
    <w:p w:rsidR="00000000" w:rsidDel="00000000" w:rsidP="00000000" w:rsidRDefault="00000000" w:rsidRPr="00000000" w14:paraId="000003AF">
      <w:pPr>
        <w:rPr>
          <w:b w:val="1"/>
          <w:bCs w:val="1"/>
          <w:color w:val="0000ff"/>
        </w:rPr>
      </w:pPr>
      <w:r w:rsidDel="00000000" w:rsidR="00000000" w:rsidRPr="00000000">
        <w:rPr>
          <w:b w:val="1"/>
          <w:bCs w:val="1"/>
          <w:color w:val="0000ff"/>
        </w:rPr>
        <w:drawing>
          <wp:inline distB="114300" distT="114300" distL="114300" distR="114300">
            <wp:extent cx="1881188" cy="1300233"/>
            <wp:effectExtent b="0" l="0" r="0" t="0"/>
            <wp:docPr id="2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1881188" cy="1300233"/>
                    </a:xfrm>
                    <a:prstGeom prst="rect"/>
                    <a:ln/>
                  </pic:spPr>
                </pic:pic>
              </a:graphicData>
            </a:graphic>
          </wp:inline>
        </w:drawing>
      </w:r>
      <w:r w:rsidDel="00000000" w:rsidR="00000000" w:rsidRPr="00000000">
        <w:rPr>
          <w:b w:val="1"/>
          <w:bCs w:val="1"/>
          <w:color w:val="0000ff"/>
          <w:rtl w:val="0"/>
        </w:rPr>
        <w:t xml:space="preserve"> </w:t>
      </w:r>
      <w:r w:rsidDel="00000000" w:rsidR="00000000" w:rsidRPr="00000000">
        <w:rPr>
          <w:b w:val="1"/>
          <w:bCs w:val="1"/>
          <w:color w:val="0000ff"/>
        </w:rPr>
        <w:drawing>
          <wp:inline distB="114300" distT="114300" distL="114300" distR="114300">
            <wp:extent cx="1909763" cy="1328530"/>
            <wp:effectExtent b="0" l="0" r="0" t="0"/>
            <wp:docPr id="1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909763" cy="1328530"/>
                    </a:xfrm>
                    <a:prstGeom prst="rect"/>
                    <a:ln/>
                  </pic:spPr>
                </pic:pic>
              </a:graphicData>
            </a:graphic>
          </wp:inline>
        </w:drawing>
      </w:r>
      <w:r w:rsidDel="00000000" w:rsidR="00000000" w:rsidRPr="00000000">
        <w:rPr>
          <w:b w:val="1"/>
          <w:bCs w:val="1"/>
          <w:color w:val="0000ff"/>
          <w:rtl w:val="0"/>
        </w:rPr>
        <w:t xml:space="preserve"> </w:t>
      </w:r>
      <w:r w:rsidDel="00000000" w:rsidR="00000000" w:rsidRPr="00000000">
        <w:rPr>
          <w:b w:val="1"/>
          <w:bCs w:val="1"/>
          <w:color w:val="0000ff"/>
        </w:rPr>
        <w:drawing>
          <wp:inline distB="114300" distT="114300" distL="114300" distR="114300">
            <wp:extent cx="1928813" cy="1353878"/>
            <wp:effectExtent b="0" l="0" r="0" t="0"/>
            <wp:docPr id="1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928813" cy="1353878"/>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b w:val="1"/>
          <w:bCs w:val="1"/>
          <w:color w:val="0000ff"/>
        </w:rPr>
      </w:pPr>
      <w:r w:rsidDel="00000000" w:rsidR="00000000" w:rsidRPr="00000000">
        <w:rPr>
          <w:rtl w:val="0"/>
        </w:rPr>
      </w:r>
    </w:p>
    <w:p w:rsidR="00000000" w:rsidDel="00000000" w:rsidP="00000000" w:rsidRDefault="00000000" w:rsidRPr="00000000" w14:paraId="000003B1">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3B2">
      <w:pPr>
        <w:rPr>
          <w:b w:val="1"/>
          <w:bCs w:val="1"/>
          <w:color w:val="0000ff"/>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12. Design an JavaFX application to generate a chessboard output shown in below Figure.</w:t>
      </w:r>
    </w:p>
    <w:p w:rsidR="00000000" w:rsidDel="00000000" w:rsidP="00000000" w:rsidRDefault="00000000" w:rsidRPr="00000000" w14:paraId="000003B4">
      <w:pPr>
        <w:rPr>
          <w:b w:val="1"/>
          <w:bCs w:val="1"/>
        </w:rPr>
      </w:pPr>
      <w:r w:rsidDel="00000000" w:rsidR="00000000" w:rsidRPr="00000000">
        <w:rPr>
          <w:b w:val="1"/>
          <w:bCs w:val="1"/>
        </w:rPr>
        <w:drawing>
          <wp:inline distB="114300" distT="114300" distL="114300" distR="114300">
            <wp:extent cx="1585913" cy="1363328"/>
            <wp:effectExtent b="0" l="0" r="0" t="0"/>
            <wp:docPr id="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585913" cy="1363328"/>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rtl w:val="0"/>
        </w:rPr>
      </w:r>
    </w:p>
    <w:p w:rsidR="00000000" w:rsidDel="00000000" w:rsidP="00000000" w:rsidRDefault="00000000" w:rsidRPr="00000000" w14:paraId="000003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Chessboard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B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Chessboard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"Chessboard"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setLocation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C0">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GridLayout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8x8 grid for chessboard</w:t>
      </w:r>
    </w:p>
    <w:p w:rsidR="00000000" w:rsidDel="00000000" w:rsidP="00000000" w:rsidRDefault="00000000" w:rsidRPr="00000000" w14:paraId="000003C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C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Create the chessboard using alternating colors</w:t>
      </w:r>
    </w:p>
    <w:p w:rsidR="00000000" w:rsidDel="00000000" w:rsidP="00000000" w:rsidRDefault="00000000" w:rsidRPr="00000000" w14:paraId="000003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square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JPanel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Set color based on row and column</w:t>
      </w:r>
    </w:p>
    <w:p w:rsidR="00000000" w:rsidDel="00000000" w:rsidP="00000000" w:rsidRDefault="00000000" w:rsidRPr="00000000" w14:paraId="000003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square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setBackground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WHITE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square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setBackground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BLACK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E">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Add the square to the JFrame</w:t>
      </w:r>
    </w:p>
    <w:p w:rsidR="00000000" w:rsidDel="00000000" w:rsidP="00000000" w:rsidRDefault="00000000" w:rsidRPr="00000000" w14:paraId="000003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square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D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Chessboard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D8">
      <w:pPr>
        <w:rPr>
          <w:b w:val="1"/>
          <w:bCs w:val="1"/>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Pr>
        <w:drawing>
          <wp:inline distB="114300" distT="114300" distL="114300" distR="114300">
            <wp:extent cx="3127370" cy="3148013"/>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127370"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3DC">
      <w:pPr>
        <w:rPr>
          <w:b w:val="1"/>
          <w:bCs w:val="1"/>
          <w:color w:val="0000ff"/>
        </w:rPr>
      </w:pPr>
      <w:r w:rsidDel="00000000" w:rsidR="00000000" w:rsidRPr="00000000">
        <w:rPr>
          <w:rtl w:val="0"/>
        </w:rPr>
      </w:r>
    </w:p>
    <w:p w:rsidR="00000000" w:rsidDel="00000000" w:rsidP="00000000" w:rsidRDefault="00000000" w:rsidRPr="00000000" w14:paraId="000003DD">
      <w:pPr>
        <w:rPr>
          <w:b w:val="1"/>
          <w:bCs w:val="1"/>
          <w:color w:val="0000ff"/>
        </w:rPr>
      </w:pP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b w:val="1"/>
          <w:bCs w:val="1"/>
          <w:rtl w:val="0"/>
        </w:rPr>
        <w:t xml:space="preserve">13. Design an order form using Swing &amp; JavaFX components as shown below and implement the necessary business rule.</w:t>
      </w:r>
    </w:p>
    <w:p w:rsidR="00000000" w:rsidDel="00000000" w:rsidP="00000000" w:rsidRDefault="00000000" w:rsidRPr="00000000" w14:paraId="000003DF">
      <w:pPr>
        <w:rPr>
          <w:b w:val="1"/>
          <w:bCs w:val="1"/>
        </w:rPr>
      </w:pPr>
      <w:r w:rsidDel="00000000" w:rsidR="00000000" w:rsidRPr="00000000">
        <w:rPr>
          <w:b w:val="1"/>
          <w:bCs w:val="1"/>
        </w:rPr>
        <w:drawing>
          <wp:inline distB="114300" distT="114300" distL="114300" distR="114300">
            <wp:extent cx="2614613" cy="1319757"/>
            <wp:effectExtent b="0" l="0" r="0" t="0"/>
            <wp:docPr id="2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2614613" cy="1319757"/>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rtl w:val="0"/>
        </w:rPr>
      </w:r>
    </w:p>
    <w:p w:rsidR="00000000" w:rsidDel="00000000" w:rsidP="00000000" w:rsidRDefault="00000000" w:rsidRPr="00000000" w14:paraId="000003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5">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PizzaBill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p>
    <w:p w:rsidR="00000000" w:rsidDel="00000000" w:rsidP="00000000" w:rsidRDefault="00000000" w:rsidRPr="00000000" w14:paraId="000003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orderNo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CostToppings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JRadioButton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PanPizza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StuffedCrust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Regular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JCheckBox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cheese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tomato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babyCorn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JTextArea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PizzaBill</w:t>
      </w: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3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"Bistro Pizza Bill Calculator"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setDefaultCloseOperation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EXIT_ON_CLOSE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setLayout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"Bistro Pizza Bill Calculator"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setForeground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"Cambria"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F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3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labelOrderNo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"Order No.:"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labelOrderNo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labelOrderNo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orderNo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orderNo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orderNo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0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labelRate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setFocusable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0B">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"Customer 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0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14">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setFocusable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1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1E">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labelQuatity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"Quantity:"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labelQuatity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labelQuatity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labelCostToppings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labelCostToppings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labelCostToppings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CostToppings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JTextField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CostToppings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CostToppings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setFocusable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CostToppings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labelPizzaType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"Pizza type:"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labelPizzaType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labelPizzaType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PanPizza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JRadioButton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"Pan Pizza"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PanPizza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PanPizza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StuffedCrust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JRadioButton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"Stuffed crust"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StuffedCrust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StuffedCrust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Regular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JRadioButton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"Regular"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Regular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Regular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4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labelToppings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"Toppings:"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labelToppings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labelToppings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JCheckBox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"Onion"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onion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cheese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JCheckBox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"Cheese"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cheese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cheese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tomato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JCheckBox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"Tomato"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tomato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tomato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babyCorn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JCheckBox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"Baby Corn"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babyCorn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440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babyCorn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5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"Generate Bill"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JButton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addActionListener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ActionListener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actionPerformed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ActionEvent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clearFields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clear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6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w:t>
      </w:r>
    </w:p>
    <w:p w:rsidR="00000000" w:rsidDel="00000000" w:rsidP="00000000" w:rsidRDefault="00000000" w:rsidRPr="00000000" w14:paraId="000004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JTextArea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setEditable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JScrollPane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scrollPane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JScrollPane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scrollPane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setBounds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scrollPane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7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7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clearFields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orderNo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CostToppings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generateBill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orderNo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customerName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pizzaQuantity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pizzaRate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calculateRate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valueOf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pizzaRate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toppingsCost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calculateToppingsCost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CostToppings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valueOf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toppingsCost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totalAmount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pizzaRate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toppingsCost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pizzaQuantity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valueOf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totalAmount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StringBuilder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"Hello, your Order Id is: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orderNum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customerName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"AMOUNT PAYABLE IS: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totalAmount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9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calculateToppingsCost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isSelected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cheese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isSelected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tomato</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isSelected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babyCorn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isSelected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9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calculateRate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PanPizza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isSelected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StuffedCrust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isSelected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Regular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isSelected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A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A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PizzaBill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setVisible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AD">
      <w:pPr>
        <w:rPr>
          <w:b w:val="1"/>
          <w:bCs w:val="1"/>
        </w:rPr>
      </w:pP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b w:val="1"/>
          <w:bCs w:val="1"/>
        </w:rPr>
        <w:drawing>
          <wp:inline distB="114300" distT="114300" distL="114300" distR="114300">
            <wp:extent cx="3595453" cy="3624263"/>
            <wp:effectExtent b="0" l="0" r="0" t="0"/>
            <wp:docPr id="3"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3595453"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color w:val="0000ff"/>
          <w:rtl w:val="0"/>
        </w:rPr>
        <w:t xml:space="preserve">—----------------------------------------------------------------------------------------------------------------------------</w:t>
      </w:r>
      <w:r w:rsidDel="00000000" w:rsidR="00000000" w:rsidRPr="00000000">
        <w:rPr>
          <w:rtl w:val="0"/>
        </w:rPr>
      </w:r>
    </w:p>
    <w:p w:rsidR="00000000" w:rsidDel="00000000" w:rsidP="00000000" w:rsidRDefault="00000000" w:rsidRPr="00000000" w14:paraId="000004B1">
      <w:pPr>
        <w:rPr>
          <w:b w:val="1"/>
          <w:bCs w:val="1"/>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0.png"/><Relationship Id="rId21" Type="http://schemas.openxmlformats.org/officeDocument/2006/relationships/image" Target="media/image5.png"/><Relationship Id="rId24" Type="http://schemas.openxmlformats.org/officeDocument/2006/relationships/image" Target="media/image2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5.png"/><Relationship Id="rId25" Type="http://schemas.openxmlformats.org/officeDocument/2006/relationships/image" Target="media/image12.png"/><Relationship Id="rId28" Type="http://schemas.openxmlformats.org/officeDocument/2006/relationships/image" Target="media/image3.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4.png"/><Relationship Id="rId7" Type="http://schemas.openxmlformats.org/officeDocument/2006/relationships/image" Target="media/image28.png"/><Relationship Id="rId8" Type="http://schemas.openxmlformats.org/officeDocument/2006/relationships/image" Target="media/image6.png"/><Relationship Id="rId31" Type="http://schemas.openxmlformats.org/officeDocument/2006/relationships/image" Target="media/image1.png"/><Relationship Id="rId30" Type="http://schemas.openxmlformats.org/officeDocument/2006/relationships/image" Target="media/image17.png"/><Relationship Id="rId11" Type="http://schemas.openxmlformats.org/officeDocument/2006/relationships/image" Target="media/image13.png"/><Relationship Id="rId33" Type="http://schemas.openxmlformats.org/officeDocument/2006/relationships/image" Target="media/image23.png"/><Relationship Id="rId10" Type="http://schemas.openxmlformats.org/officeDocument/2006/relationships/image" Target="media/image8.png"/><Relationship Id="rId32"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19.png"/><Relationship Id="rId15" Type="http://schemas.openxmlformats.org/officeDocument/2006/relationships/image" Target="media/image7.png"/><Relationship Id="rId14" Type="http://schemas.openxmlformats.org/officeDocument/2006/relationships/image" Target="media/image26.png"/><Relationship Id="rId17" Type="http://schemas.openxmlformats.org/officeDocument/2006/relationships/image" Target="media/image22.png"/><Relationship Id="rId16" Type="http://schemas.openxmlformats.org/officeDocument/2006/relationships/image" Target="media/image10.png"/><Relationship Id="rId19" Type="http://schemas.openxmlformats.org/officeDocument/2006/relationships/image" Target="media/image15.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