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DDE" w:rsidRPr="00FF5DDE" w:rsidRDefault="00FF5DDE" w:rsidP="00FF5DDE">
      <w:pPr>
        <w:spacing w:before="152" w:after="152"/>
        <w:jc w:val="both"/>
        <w:outlineLvl w:val="0"/>
        <w:rPr>
          <w:b/>
          <w:bCs/>
          <w:i/>
          <w:iCs/>
          <w:color w:val="191970"/>
          <w:kern w:val="36"/>
          <w:sz w:val="33"/>
          <w:szCs w:val="33"/>
        </w:rPr>
      </w:pPr>
      <w:r w:rsidRPr="00FF5DDE">
        <w:rPr>
          <w:b/>
          <w:bCs/>
          <w:i/>
          <w:iCs/>
          <w:color w:val="191970"/>
          <w:kern w:val="36"/>
          <w:sz w:val="33"/>
          <w:szCs w:val="33"/>
        </w:rPr>
        <w:t xml:space="preserve">Метод </w:t>
      </w:r>
      <w:proofErr w:type="spellStart"/>
      <w:r w:rsidRPr="00FF5DDE">
        <w:rPr>
          <w:b/>
          <w:bCs/>
          <w:i/>
          <w:iCs/>
          <w:color w:val="191970"/>
          <w:kern w:val="36"/>
          <w:sz w:val="33"/>
          <w:szCs w:val="33"/>
        </w:rPr>
        <w:t>Крамера</w:t>
      </w:r>
      <w:proofErr w:type="spellEnd"/>
      <w:r w:rsidRPr="00FF5DDE">
        <w:rPr>
          <w:b/>
          <w:bCs/>
          <w:i/>
          <w:iCs/>
          <w:color w:val="191970"/>
          <w:kern w:val="36"/>
          <w:sz w:val="33"/>
          <w:szCs w:val="33"/>
        </w:rPr>
        <w:t xml:space="preserve">. Примеры решения систем линейных алгебраических уравнений методом </w:t>
      </w:r>
      <w:proofErr w:type="spellStart"/>
      <w:r w:rsidRPr="00FF5DDE">
        <w:rPr>
          <w:b/>
          <w:bCs/>
          <w:i/>
          <w:iCs/>
          <w:color w:val="191970"/>
          <w:kern w:val="36"/>
          <w:sz w:val="33"/>
          <w:szCs w:val="33"/>
        </w:rPr>
        <w:t>Крамера</w:t>
      </w:r>
      <w:proofErr w:type="spellEnd"/>
      <w:r w:rsidRPr="00FF5DDE">
        <w:rPr>
          <w:b/>
          <w:bCs/>
          <w:i/>
          <w:iCs/>
          <w:color w:val="191970"/>
          <w:kern w:val="36"/>
          <w:sz w:val="33"/>
          <w:szCs w:val="33"/>
        </w:rPr>
        <w:t>.</w:t>
      </w:r>
    </w:p>
    <w:p w:rsidR="00FF5DDE" w:rsidRDefault="00FF5DDE" w:rsidP="00FF5DDE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Пример</w:t>
      </w:r>
    </w:p>
    <w:p w:rsidR="00FF5DDE" w:rsidRDefault="00FF5DDE" w:rsidP="00FF5DDE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Решить систему уравнений методом </w:t>
      </w:r>
      <w:proofErr w:type="spellStart"/>
      <w:r>
        <w:rPr>
          <w:rFonts w:ascii="Arial" w:hAnsi="Arial" w:cs="Arial"/>
          <w:color w:val="000000"/>
        </w:rPr>
        <w:t>Крамера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93800" cy="596900"/>
            <wp:effectExtent l="19050" t="0" r="6350" b="0"/>
            <wp:docPr id="1" name="Рисунок 100" descr="https://studfile.net/html/2706/368/html_sNySyXvtPt.1aYI/img-OFND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studfile.net/html/2706/368/html_sNySyXvtPt.1aYI/img-OFNDE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DE" w:rsidRDefault="00FF5DDE" w:rsidP="00FF5DDE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Решение:</w:t>
      </w:r>
    </w:p>
    <w:p w:rsidR="00FF5DDE" w:rsidRDefault="00FF5DDE" w:rsidP="00FF5DDE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1) Составим и вычислим главный определитель системы, состоящий из коэффициентов при неизвестных.</w:t>
      </w:r>
    </w:p>
    <w:p w:rsidR="00FF5DDE" w:rsidRDefault="00FF5DDE" w:rsidP="00FF5DDE">
      <w:pPr>
        <w:pStyle w:val="a9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638550" cy="539115"/>
            <wp:effectExtent l="19050" t="0" r="0" b="0"/>
            <wp:docPr id="101" name="Рисунок 101" descr="https://studfile.net/html/2706/368/html_sNySyXvtPt.1aYI/img-UzXc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studfile.net/html/2706/368/html_sNySyXvtPt.1aYI/img-UzXcB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426460" cy="182880"/>
            <wp:effectExtent l="19050" t="0" r="2540" b="0"/>
            <wp:docPr id="102" name="Рисунок 102" descr="https://studfile.net/html/2706/368/html_sNySyXvtPt.1aYI/img-bysy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studfile.net/html/2706/368/html_sNySyXvtPt.1aYI/img-bysym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:rsidR="00FF5DDE" w:rsidRDefault="00FF5DDE" w:rsidP="00FF5DDE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Следовательно, система имеет единственное решение.</w:t>
      </w:r>
    </w:p>
    <w:p w:rsidR="00FF5DDE" w:rsidRDefault="00FF5DDE" w:rsidP="00FF5DDE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2) Составим и вычислим вспомогательные определители, заменяя соответствующий столбец </w:t>
      </w:r>
      <w:proofErr w:type="gramStart"/>
      <w:r>
        <w:rPr>
          <w:rFonts w:ascii="Arial" w:hAnsi="Arial" w:cs="Arial"/>
          <w:color w:val="000000"/>
        </w:rPr>
        <w:t>в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sym w:font="Symbol" w:char="F044"/>
      </w: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столбцом</w:t>
      </w:r>
      <w:proofErr w:type="gramEnd"/>
      <w:r>
        <w:rPr>
          <w:rFonts w:ascii="Arial" w:hAnsi="Arial" w:cs="Arial"/>
          <w:color w:val="000000"/>
        </w:rPr>
        <w:t xml:space="preserve"> из свободных членов.</w:t>
      </w:r>
    </w:p>
    <w:p w:rsidR="00FF5DDE" w:rsidRDefault="00FF5DDE" w:rsidP="00FF5DDE">
      <w:pPr>
        <w:pStyle w:val="a9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965575" cy="539115"/>
            <wp:effectExtent l="19050" t="0" r="0" b="0"/>
            <wp:docPr id="103" name="Рисунок 103" descr="https://studfile.net/html/2706/368/html_sNySyXvtPt.1aYI/img-P0Mo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studfile.net/html/2706/368/html_sNySyXvtPt.1aYI/img-P0Mor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DE" w:rsidRDefault="00FF5DDE" w:rsidP="00FF5DDE">
      <w:pPr>
        <w:pStyle w:val="a9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013835" cy="182880"/>
            <wp:effectExtent l="19050" t="0" r="5715" b="0"/>
            <wp:docPr id="104" name="Рисунок 104" descr="https://studfile.net/html/2706/368/html_sNySyXvtPt.1aYI/img-YQgm0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studfile.net/html/2706/368/html_sNySyXvtPt.1aYI/img-YQgm0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DE" w:rsidRDefault="00FF5DDE" w:rsidP="00FF5DDE">
      <w:pPr>
        <w:pStyle w:val="a9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743960" cy="539115"/>
            <wp:effectExtent l="19050" t="0" r="8890" b="0"/>
            <wp:docPr id="105" name="Рисунок 105" descr="https://studfile.net/html/2706/368/html_sNySyXvtPt.1aYI/img-WAQV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studfile.net/html/2706/368/html_sNySyXvtPt.1aYI/img-WAQVRz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DE" w:rsidRDefault="00FF5DDE" w:rsidP="00FF5DDE">
      <w:pPr>
        <w:pStyle w:val="a9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407410" cy="182880"/>
            <wp:effectExtent l="19050" t="0" r="2540" b="0"/>
            <wp:docPr id="106" name="Рисунок 106" descr="https://studfile.net/html/2706/368/html_sNySyXvtPt.1aYI/img-NPT9s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studfile.net/html/2706/368/html_sNySyXvtPt.1aYI/img-NPT9sX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DE" w:rsidRDefault="00FF5DDE" w:rsidP="00FF5DDE">
      <w:pPr>
        <w:pStyle w:val="a9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926840" cy="539115"/>
            <wp:effectExtent l="19050" t="0" r="0" b="0"/>
            <wp:docPr id="107" name="Рисунок 107" descr="https://studfile.net/html/2706/368/html_sNySyXvtPt.1aYI/img-dPJ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studfile.net/html/2706/368/html_sNySyXvtPt.1aYI/img-dPJaN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DE" w:rsidRDefault="00FF5DDE" w:rsidP="00FF5DDE">
      <w:pPr>
        <w:pStyle w:val="a9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879215" cy="182880"/>
            <wp:effectExtent l="19050" t="0" r="6985" b="0"/>
            <wp:docPr id="108" name="Рисунок 108" descr="https://studfile.net/html/2706/368/html_sNySyXvtPt.1aYI/img-Pcp6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studfile.net/html/2706/368/html_sNySyXvtPt.1aYI/img-Pcp6d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DE" w:rsidRDefault="00FF5DDE" w:rsidP="00FF5DDE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По формулам </w:t>
      </w:r>
      <w:proofErr w:type="spellStart"/>
      <w:r>
        <w:rPr>
          <w:rFonts w:ascii="Arial" w:hAnsi="Arial" w:cs="Arial"/>
          <w:color w:val="000000"/>
        </w:rPr>
        <w:t>Крамера</w:t>
      </w:r>
      <w:proofErr w:type="spellEnd"/>
      <w:r>
        <w:rPr>
          <w:rFonts w:ascii="Arial" w:hAnsi="Arial" w:cs="Arial"/>
          <w:color w:val="000000"/>
        </w:rPr>
        <w:t xml:space="preserve"> находим неизвестные:</w:t>
      </w:r>
    </w:p>
    <w:p w:rsidR="00FF5DDE" w:rsidRDefault="00FF5DDE" w:rsidP="00FF5DDE">
      <w:pPr>
        <w:pStyle w:val="a9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231900" cy="384810"/>
            <wp:effectExtent l="19050" t="0" r="6350" b="0"/>
            <wp:docPr id="109" name="Рисунок 109" descr="https://studfile.net/html/2706/368/html_sNySyXvtPt.1aYI/img-gPWf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studfile.net/html/2706/368/html_sNySyXvtPt.1aYI/img-gPWfK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38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020445" cy="384810"/>
            <wp:effectExtent l="19050" t="0" r="8255" b="0"/>
            <wp:docPr id="110" name="Рисунок 110" descr="https://studfile.net/html/2706/368/html_sNySyXvtPt.1aYI/img-rL10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studfile.net/html/2706/368/html_sNySyXvtPt.1aYI/img-rL10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38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991235" cy="384810"/>
            <wp:effectExtent l="19050" t="0" r="0" b="0"/>
            <wp:docPr id="111" name="Рисунок 111" descr="https://studfile.net/html/2706/368/html_sNySyXvtPt.1aYI/img-n_y4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studfile.net/html/2706/368/html_sNySyXvtPt.1aYI/img-n_y4t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38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:rsidR="00FF5DDE" w:rsidRDefault="00FF5DDE" w:rsidP="00FF5DDE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Сделаем проверку, чтобы убедиться в правильности решения</w:t>
      </w:r>
    </w:p>
    <w:p w:rsidR="00FF5DDE" w:rsidRDefault="00FF5DDE" w:rsidP="00FF5DDE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1000760" cy="173355"/>
            <wp:effectExtent l="19050" t="0" r="8890" b="0"/>
            <wp:docPr id="112" name="Рисунок 112" descr="https://studfile.net/html/2706/368/html_sNySyXvtPt.1aYI/img-N0vJ4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studfile.net/html/2706/368/html_sNySyXvtPt.1aYI/img-N0vJ4m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т.е.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835" cy="173355"/>
            <wp:effectExtent l="19050" t="0" r="0" b="0"/>
            <wp:docPr id="113" name="Рисунок 113" descr="https://studfile.net/html/2706/368/html_sNySyXvtPt.1aYI/img-tAcL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studfile.net/html/2706/368/html_sNySyXvtPt.1aYI/img-tAcLoj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65760" cy="173355"/>
            <wp:effectExtent l="19050" t="0" r="0" b="0"/>
            <wp:docPr id="114" name="Рисунок 114" descr="https://studfile.net/html/2706/368/html_sNySyXvtPt.1aYI/img-0Lp_B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studfile.net/html/2706/368/html_sNySyXvtPt.1aYI/img-0Lp_Bx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:rsidR="00FF5DDE" w:rsidRDefault="00FF5DDE" w:rsidP="00FF5DDE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039495" cy="192405"/>
            <wp:effectExtent l="19050" t="0" r="8255" b="0"/>
            <wp:docPr id="115" name="Рисунок 115" descr="https://studfile.net/html/2706/368/html_sNySyXvtPt.1aYI/img-aoeG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studfile.net/html/2706/368/html_sNySyXvtPt.1aYI/img-aoeGI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т.е.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835" cy="173355"/>
            <wp:effectExtent l="19050" t="0" r="0" b="0"/>
            <wp:docPr id="116" name="Рисунок 116" descr="https://studfile.net/html/2706/368/html_sNySyXvtPt.1aYI/img-ZyPA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studfile.net/html/2706/368/html_sNySyXvtPt.1aYI/img-ZyPAtw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65760" cy="173355"/>
            <wp:effectExtent l="19050" t="0" r="0" b="0"/>
            <wp:docPr id="117" name="Рисунок 117" descr="https://studfile.net/html/2706/368/html_sNySyXvtPt.1aYI/img-VmSL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studfile.net/html/2706/368/html_sNySyXvtPt.1aYI/img-VmSL4J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DE" w:rsidRDefault="00FF5DDE" w:rsidP="00FF5DDE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25855" cy="192405"/>
            <wp:effectExtent l="19050" t="0" r="0" b="0"/>
            <wp:docPr id="118" name="Рисунок 118" descr="https://studfile.net/html/2706/368/html_sNySyXvtPt.1aYI/img-RVE0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studfile.net/html/2706/368/html_sNySyXvtPt.1aYI/img-RVE0cz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т.е.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835" cy="173355"/>
            <wp:effectExtent l="19050" t="0" r="0" b="0"/>
            <wp:docPr id="119" name="Рисунок 119" descr="https://studfile.net/html/2706/368/html_sNySyXvtPt.1aYI/img-xFOI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studfile.net/html/2706/368/html_sNySyXvtPt.1aYI/img-xFOIgw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06425" cy="173355"/>
            <wp:effectExtent l="19050" t="0" r="3175" b="0"/>
            <wp:docPr id="120" name="Рисунок 120" descr="https://studfile.net/html/2706/368/html_sNySyXvtPt.1aYI/img-7M_w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studfile.net/html/2706/368/html_sNySyXvtPt.1aYI/img-7M_wxy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DE" w:rsidRDefault="00FF5DDE" w:rsidP="00FF5DDE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Ответ: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308735" cy="173355"/>
            <wp:effectExtent l="19050" t="0" r="5715" b="0"/>
            <wp:docPr id="121" name="Рисунок 121" descr="https://studfile.net/html/2706/368/html_sNySyXvtPt.1aYI/img-4Cby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studfile.net/html/2706/368/html_sNySyXvtPt.1aYI/img-4CbyGA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:rsidR="00FF5DDE" w:rsidRDefault="00FF5DDE" w:rsidP="00FF5DDE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Решить систему уравнений методом </w:t>
      </w:r>
      <w:proofErr w:type="spellStart"/>
      <w:r>
        <w:rPr>
          <w:rFonts w:ascii="Arial" w:hAnsi="Arial" w:cs="Arial"/>
          <w:color w:val="000000"/>
        </w:rPr>
        <w:t>Крамера</w:t>
      </w:r>
      <w:proofErr w:type="spellEnd"/>
      <w:r>
        <w:rPr>
          <w:rFonts w:ascii="Arial" w:hAnsi="Arial" w:cs="Arial"/>
          <w:color w:val="000000"/>
        </w:rPr>
        <w:t>:</w:t>
      </w:r>
    </w:p>
    <w:p w:rsidR="00FF5DDE" w:rsidRDefault="00FF5DDE" w:rsidP="00FF5DDE">
      <w:pPr>
        <w:pStyle w:val="a9"/>
        <w:numPr>
          <w:ilvl w:val="0"/>
          <w:numId w:val="19"/>
        </w:numPr>
        <w:ind w:left="426"/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465662" cy="683394"/>
            <wp:effectExtent l="19050" t="0" r="1188" b="0"/>
            <wp:docPr id="144" name="Рисунок 144" descr="https://studfile.net/html/2706/368/html_sNySyXvtPt.1aYI/img-KtfY3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studfile.net/html/2706/368/html_sNySyXvtPt.1aYI/img-KtfY3M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989" cy="683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DE" w:rsidRDefault="00FF5DDE" w:rsidP="00FF5DDE">
      <w:pPr>
        <w:pStyle w:val="a9"/>
        <w:numPr>
          <w:ilvl w:val="0"/>
          <w:numId w:val="19"/>
        </w:numPr>
        <w:ind w:left="426"/>
      </w:pPr>
      <w:r>
        <w:t xml:space="preserve"> </w:t>
      </w:r>
      <w:r>
        <w:rPr>
          <w:noProof/>
        </w:rPr>
        <w:drawing>
          <wp:inline distT="0" distB="0" distL="0" distR="0">
            <wp:extent cx="1582974" cy="681629"/>
            <wp:effectExtent l="19050" t="0" r="0" b="0"/>
            <wp:docPr id="146" name="Рисунок 146" descr="https://studfile.net/html/2706/368/html_sNySyXvtPt.1aYI/img-XQ9v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studfile.net/html/2706/368/html_sNySyXvtPt.1aYI/img-XQ9vGo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027" cy="68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FF5DDE" w:rsidRDefault="00FF5DDE" w:rsidP="00FF5DDE">
      <w:pPr>
        <w:pStyle w:val="a9"/>
        <w:numPr>
          <w:ilvl w:val="0"/>
          <w:numId w:val="19"/>
        </w:numPr>
        <w:ind w:left="426"/>
      </w:pPr>
      <w:r>
        <w:rPr>
          <w:noProof/>
        </w:rPr>
        <w:drawing>
          <wp:inline distT="0" distB="0" distL="0" distR="0">
            <wp:extent cx="1626870" cy="875716"/>
            <wp:effectExtent l="19050" t="0" r="0" b="0"/>
            <wp:docPr id="149" name="Рисунок 149" descr="https://studfile.net/html/2706/368/html_sNySyXvtPt.1aYI/img-Uu99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studfile.net/html/2706/368/html_sNySyXvtPt.1aYI/img-Uu99aP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624" cy="87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DE" w:rsidRDefault="00FF5DDE" w:rsidP="00FF5DDE">
      <w:pPr>
        <w:pStyle w:val="a9"/>
        <w:numPr>
          <w:ilvl w:val="0"/>
          <w:numId w:val="19"/>
        </w:numPr>
        <w:ind w:left="426"/>
      </w:pPr>
      <w:r>
        <w:t xml:space="preserve">  </w:t>
      </w:r>
      <w:r>
        <w:rPr>
          <w:noProof/>
        </w:rPr>
        <w:drawing>
          <wp:inline distT="0" distB="0" distL="0" distR="0">
            <wp:extent cx="1434365" cy="723338"/>
            <wp:effectExtent l="19050" t="0" r="0" b="0"/>
            <wp:docPr id="152" name="Рисунок 152" descr="https://studfile.net/html/2706/368/html_sNySyXvtPt.1aYI/img-52LB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studfile.net/html/2706/368/html_sNySyXvtPt.1aYI/img-52LBa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687" cy="72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85A" w:rsidRDefault="00FF5DDE" w:rsidP="00FF5DDE">
      <w:pPr>
        <w:pStyle w:val="a9"/>
        <w:numPr>
          <w:ilvl w:val="0"/>
          <w:numId w:val="19"/>
        </w:numPr>
        <w:ind w:left="426"/>
      </w:pPr>
      <w:r>
        <w:t xml:space="preserve">  </w:t>
      </w:r>
      <w:r>
        <w:rPr>
          <w:noProof/>
        </w:rPr>
        <w:drawing>
          <wp:inline distT="0" distB="0" distL="0" distR="0">
            <wp:extent cx="1511367" cy="822782"/>
            <wp:effectExtent l="19050" t="0" r="0" b="0"/>
            <wp:docPr id="155" name="Рисунок 155" descr="http://www.mathprofi.ru/f/pravilo_kramera_matrichnyi_metod_clip_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www.mathprofi.ru/f/pravilo_kramera_matrichnyi_metod_clip_image062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791" cy="82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DE" w:rsidRPr="00FF5DDE" w:rsidRDefault="00FF5DDE" w:rsidP="00FF5DDE">
      <w:pPr>
        <w:pStyle w:val="a9"/>
        <w:numPr>
          <w:ilvl w:val="0"/>
          <w:numId w:val="19"/>
        </w:numPr>
        <w:ind w:left="426"/>
      </w:pPr>
      <w:r>
        <w:rPr>
          <w:noProof/>
        </w:rPr>
        <w:drawing>
          <wp:inline distT="0" distB="0" distL="0" distR="0">
            <wp:extent cx="1308735" cy="712470"/>
            <wp:effectExtent l="19050" t="0" r="5715" b="0"/>
            <wp:docPr id="158" name="Рисунок 158" descr="http://www.mathprofi.ru/f/pravilo_kramera_matrichnyi_metod_clip_image06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www.mathprofi.ru/f/pravilo_kramera_matrichnyi_metod_clip_image062_0000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5DDE" w:rsidRPr="00FF5DDE" w:rsidSect="004D6CFD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134" w:right="282" w:bottom="1134" w:left="709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6BE" w:rsidRDefault="009856BE" w:rsidP="006D31C2">
      <w:r>
        <w:separator/>
      </w:r>
    </w:p>
  </w:endnote>
  <w:endnote w:type="continuationSeparator" w:id="0">
    <w:p w:rsidR="009856BE" w:rsidRDefault="009856BE" w:rsidP="006D31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AC6" w:rsidRDefault="00920A7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3148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3148E">
      <w:rPr>
        <w:rStyle w:val="a5"/>
        <w:noProof/>
      </w:rPr>
      <w:t>1</w:t>
    </w:r>
    <w:r>
      <w:rPr>
        <w:rStyle w:val="a5"/>
      </w:rPr>
      <w:fldChar w:fldCharType="end"/>
    </w:r>
  </w:p>
  <w:p w:rsidR="00942AC6" w:rsidRDefault="00FF5DDE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AC6" w:rsidRDefault="00920A7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3148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F5DDE">
      <w:rPr>
        <w:rStyle w:val="a5"/>
        <w:noProof/>
      </w:rPr>
      <w:t>2</w:t>
    </w:r>
    <w:r>
      <w:rPr>
        <w:rStyle w:val="a5"/>
      </w:rPr>
      <w:fldChar w:fldCharType="end"/>
    </w:r>
  </w:p>
  <w:p w:rsidR="00942AC6" w:rsidRDefault="00FF5DDE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41D" w:rsidRDefault="00FF5DDE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6BE" w:rsidRDefault="009856BE" w:rsidP="006D31C2">
      <w:r>
        <w:separator/>
      </w:r>
    </w:p>
  </w:footnote>
  <w:footnote w:type="continuationSeparator" w:id="0">
    <w:p w:rsidR="009856BE" w:rsidRDefault="009856BE" w:rsidP="006D31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41D" w:rsidRDefault="00FF5DDE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307" w:rsidRDefault="00FF5DDE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41D" w:rsidRDefault="00FF5DDE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94C1F"/>
    <w:multiLevelType w:val="singleLevel"/>
    <w:tmpl w:val="EB4098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12F7340A"/>
    <w:multiLevelType w:val="multilevel"/>
    <w:tmpl w:val="36D6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CC20E2"/>
    <w:multiLevelType w:val="multilevel"/>
    <w:tmpl w:val="6194D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E437F0"/>
    <w:multiLevelType w:val="multilevel"/>
    <w:tmpl w:val="61DC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EB3FAE"/>
    <w:multiLevelType w:val="hybridMultilevel"/>
    <w:tmpl w:val="7034D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C75CB"/>
    <w:multiLevelType w:val="singleLevel"/>
    <w:tmpl w:val="889C5A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25781C1D"/>
    <w:multiLevelType w:val="hybridMultilevel"/>
    <w:tmpl w:val="1846B6A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C7744"/>
    <w:multiLevelType w:val="hybridMultilevel"/>
    <w:tmpl w:val="9ABA452A"/>
    <w:lvl w:ilvl="0" w:tplc="4E324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B77EB8"/>
    <w:multiLevelType w:val="hybridMultilevel"/>
    <w:tmpl w:val="CF06BBB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A93954"/>
    <w:multiLevelType w:val="hybridMultilevel"/>
    <w:tmpl w:val="521A1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338D8"/>
    <w:multiLevelType w:val="hybridMultilevel"/>
    <w:tmpl w:val="E2D229D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AB648F"/>
    <w:multiLevelType w:val="hybridMultilevel"/>
    <w:tmpl w:val="7034D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F701E7"/>
    <w:multiLevelType w:val="multilevel"/>
    <w:tmpl w:val="41827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4E0C86"/>
    <w:multiLevelType w:val="hybridMultilevel"/>
    <w:tmpl w:val="9918C590"/>
    <w:lvl w:ilvl="0" w:tplc="0419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50" w:hanging="360"/>
      </w:pPr>
    </w:lvl>
    <w:lvl w:ilvl="2" w:tplc="0419001B" w:tentative="1">
      <w:start w:val="1"/>
      <w:numFmt w:val="lowerRoman"/>
      <w:lvlText w:val="%3."/>
      <w:lvlJc w:val="right"/>
      <w:pPr>
        <w:ind w:left="5770" w:hanging="180"/>
      </w:pPr>
    </w:lvl>
    <w:lvl w:ilvl="3" w:tplc="0419000F" w:tentative="1">
      <w:start w:val="1"/>
      <w:numFmt w:val="decimal"/>
      <w:lvlText w:val="%4."/>
      <w:lvlJc w:val="left"/>
      <w:pPr>
        <w:ind w:left="6490" w:hanging="360"/>
      </w:pPr>
    </w:lvl>
    <w:lvl w:ilvl="4" w:tplc="04190019" w:tentative="1">
      <w:start w:val="1"/>
      <w:numFmt w:val="lowerLetter"/>
      <w:lvlText w:val="%5."/>
      <w:lvlJc w:val="left"/>
      <w:pPr>
        <w:ind w:left="7210" w:hanging="360"/>
      </w:pPr>
    </w:lvl>
    <w:lvl w:ilvl="5" w:tplc="0419001B" w:tentative="1">
      <w:start w:val="1"/>
      <w:numFmt w:val="lowerRoman"/>
      <w:lvlText w:val="%6."/>
      <w:lvlJc w:val="right"/>
      <w:pPr>
        <w:ind w:left="7930" w:hanging="180"/>
      </w:pPr>
    </w:lvl>
    <w:lvl w:ilvl="6" w:tplc="0419000F" w:tentative="1">
      <w:start w:val="1"/>
      <w:numFmt w:val="decimal"/>
      <w:lvlText w:val="%7."/>
      <w:lvlJc w:val="left"/>
      <w:pPr>
        <w:ind w:left="8650" w:hanging="360"/>
      </w:pPr>
    </w:lvl>
    <w:lvl w:ilvl="7" w:tplc="04190019" w:tentative="1">
      <w:start w:val="1"/>
      <w:numFmt w:val="lowerLetter"/>
      <w:lvlText w:val="%8."/>
      <w:lvlJc w:val="left"/>
      <w:pPr>
        <w:ind w:left="9370" w:hanging="360"/>
      </w:pPr>
    </w:lvl>
    <w:lvl w:ilvl="8" w:tplc="041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>
    <w:nsid w:val="4FB8019F"/>
    <w:multiLevelType w:val="singleLevel"/>
    <w:tmpl w:val="D6AC28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55D63523"/>
    <w:multiLevelType w:val="multilevel"/>
    <w:tmpl w:val="9CEA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D85034"/>
    <w:multiLevelType w:val="multilevel"/>
    <w:tmpl w:val="22F2D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414226"/>
    <w:multiLevelType w:val="multilevel"/>
    <w:tmpl w:val="CFD0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D93A38"/>
    <w:multiLevelType w:val="multilevel"/>
    <w:tmpl w:val="6220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4"/>
  </w:num>
  <w:num w:numId="5">
    <w:abstractNumId w:val="11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12"/>
  </w:num>
  <w:num w:numId="12">
    <w:abstractNumId w:val="16"/>
  </w:num>
  <w:num w:numId="13">
    <w:abstractNumId w:val="3"/>
  </w:num>
  <w:num w:numId="14">
    <w:abstractNumId w:val="15"/>
  </w:num>
  <w:num w:numId="15">
    <w:abstractNumId w:val="18"/>
  </w:num>
  <w:num w:numId="16">
    <w:abstractNumId w:val="17"/>
  </w:num>
  <w:num w:numId="17">
    <w:abstractNumId w:val="2"/>
  </w:num>
  <w:num w:numId="18">
    <w:abstractNumId w:val="1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76C9"/>
    <w:rsid w:val="00296BE3"/>
    <w:rsid w:val="0033148E"/>
    <w:rsid w:val="004B685A"/>
    <w:rsid w:val="004D6CFD"/>
    <w:rsid w:val="005C7074"/>
    <w:rsid w:val="006D31C2"/>
    <w:rsid w:val="00920A75"/>
    <w:rsid w:val="009856BE"/>
    <w:rsid w:val="009C7181"/>
    <w:rsid w:val="00A43AFA"/>
    <w:rsid w:val="00B343F6"/>
    <w:rsid w:val="00C676C9"/>
    <w:rsid w:val="00EA72BB"/>
    <w:rsid w:val="00FF5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6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5C707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1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676C9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rsid w:val="00C676C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C676C9"/>
  </w:style>
  <w:style w:type="paragraph" w:styleId="a6">
    <w:name w:val="header"/>
    <w:basedOn w:val="a"/>
    <w:link w:val="a7"/>
    <w:uiPriority w:val="99"/>
    <w:rsid w:val="00C676C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676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C676C9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5C7074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Definition"/>
    <w:basedOn w:val="a0"/>
    <w:uiPriority w:val="99"/>
    <w:semiHidden/>
    <w:unhideWhenUsed/>
    <w:rsid w:val="005C7074"/>
    <w:rPr>
      <w:i/>
      <w:iCs/>
    </w:rPr>
  </w:style>
  <w:style w:type="character" w:customStyle="1" w:styleId="formula">
    <w:name w:val="formula"/>
    <w:basedOn w:val="a0"/>
    <w:rsid w:val="005C7074"/>
  </w:style>
  <w:style w:type="paragraph" w:styleId="aa">
    <w:name w:val="Balloon Text"/>
    <w:basedOn w:val="a"/>
    <w:link w:val="ab"/>
    <w:uiPriority w:val="99"/>
    <w:semiHidden/>
    <w:unhideWhenUsed/>
    <w:rsid w:val="005C707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C70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70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C7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ql-center-displayed-equation">
    <w:name w:val="ql-center-displayed-equation"/>
    <w:basedOn w:val="a"/>
    <w:rsid w:val="00FF5DDE"/>
    <w:pPr>
      <w:spacing w:before="100" w:beforeAutospacing="1" w:after="100" w:afterAutospacing="1"/>
    </w:pPr>
    <w:rPr>
      <w:sz w:val="24"/>
      <w:szCs w:val="24"/>
    </w:rPr>
  </w:style>
  <w:style w:type="character" w:customStyle="1" w:styleId="ql-right-eqno">
    <w:name w:val="ql-right-eqno"/>
    <w:basedOn w:val="a0"/>
    <w:rsid w:val="00FF5DDE"/>
  </w:style>
  <w:style w:type="character" w:customStyle="1" w:styleId="ql-left-eqno">
    <w:name w:val="ql-left-eqno"/>
    <w:basedOn w:val="a0"/>
    <w:rsid w:val="00FF5DDE"/>
  </w:style>
  <w:style w:type="paragraph" w:customStyle="1" w:styleId="thead">
    <w:name w:val="thead"/>
    <w:basedOn w:val="a"/>
    <w:rsid w:val="00FF5DDE"/>
    <w:pPr>
      <w:spacing w:before="100" w:beforeAutospacing="1" w:after="100" w:afterAutospacing="1"/>
    </w:pPr>
    <w:rPr>
      <w:sz w:val="24"/>
      <w:szCs w:val="24"/>
    </w:rPr>
  </w:style>
  <w:style w:type="character" w:customStyle="1" w:styleId="mjx-char">
    <w:name w:val="mjx-char"/>
    <w:basedOn w:val="a0"/>
    <w:rsid w:val="00FF5DDE"/>
  </w:style>
  <w:style w:type="paragraph" w:customStyle="1" w:styleId="solution">
    <w:name w:val="solution"/>
    <w:basedOn w:val="a"/>
    <w:rsid w:val="00FF5DDE"/>
    <w:pPr>
      <w:spacing w:before="100" w:beforeAutospacing="1" w:after="100" w:afterAutospacing="1"/>
    </w:pPr>
    <w:rPr>
      <w:sz w:val="24"/>
      <w:szCs w:val="24"/>
    </w:rPr>
  </w:style>
  <w:style w:type="paragraph" w:customStyle="1" w:styleId="ql-left-displayed-equation">
    <w:name w:val="ql-left-displayed-equation"/>
    <w:basedOn w:val="a"/>
    <w:rsid w:val="00FF5DDE"/>
    <w:pPr>
      <w:spacing w:before="100" w:beforeAutospacing="1" w:after="100" w:afterAutospacing="1"/>
    </w:pPr>
    <w:rPr>
      <w:sz w:val="24"/>
      <w:szCs w:val="24"/>
    </w:rPr>
  </w:style>
  <w:style w:type="character" w:customStyle="1" w:styleId="mjxassistivemathml">
    <w:name w:val="mjx_assistive_mathml"/>
    <w:basedOn w:val="a0"/>
    <w:rsid w:val="00FF5DDE"/>
  </w:style>
  <w:style w:type="character" w:styleId="ac">
    <w:name w:val="Strong"/>
    <w:basedOn w:val="a0"/>
    <w:uiPriority w:val="22"/>
    <w:qFormat/>
    <w:rsid w:val="00FF5D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10050">
          <w:blockQuote w:val="1"/>
          <w:marLeft w:val="-15"/>
          <w:marRight w:val="-15"/>
          <w:marTop w:val="61"/>
          <w:marBottom w:val="61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  <w:div w:id="1847792564">
          <w:blockQuote w:val="1"/>
          <w:marLeft w:val="-15"/>
          <w:marRight w:val="-15"/>
          <w:marTop w:val="61"/>
          <w:marBottom w:val="61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  <w:div w:id="893396638">
          <w:blockQuote w:val="1"/>
          <w:marLeft w:val="-15"/>
          <w:marRight w:val="-15"/>
          <w:marTop w:val="61"/>
          <w:marBottom w:val="61"/>
          <w:divBdr>
            <w:top w:val="single" w:sz="6" w:space="0" w:color="E0E0E0"/>
            <w:left w:val="single" w:sz="6" w:space="12" w:color="E0E0E0"/>
            <w:bottom w:val="single" w:sz="6" w:space="0" w:color="E0E0E0"/>
            <w:right w:val="single" w:sz="6" w:space="12" w:color="E0E0E0"/>
          </w:divBdr>
        </w:div>
        <w:div w:id="2057922744">
          <w:blockQuote w:val="1"/>
          <w:marLeft w:val="-15"/>
          <w:marRight w:val="-15"/>
          <w:marTop w:val="61"/>
          <w:marBottom w:val="61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</w:divsChild>
    </w:div>
    <w:div w:id="7881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2781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  <w:div w:id="1041440105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  <w:div w:id="379942042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  <w:div w:id="1777678501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</w:divsChild>
    </w:div>
    <w:div w:id="990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Windows</cp:lastModifiedBy>
  <cp:revision>2</cp:revision>
  <dcterms:created xsi:type="dcterms:W3CDTF">2022-11-18T04:34:00Z</dcterms:created>
  <dcterms:modified xsi:type="dcterms:W3CDTF">2022-11-18T04:34:00Z</dcterms:modified>
</cp:coreProperties>
</file>