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1BEF9" w14:textId="5DEE7AFC" w:rsidR="00641796" w:rsidRPr="003E5788" w:rsidRDefault="003E5788" w:rsidP="003E5788">
      <w:pPr>
        <w:tabs>
          <w:tab w:val="left" w:pos="1470"/>
        </w:tabs>
        <w:jc w:val="center"/>
        <w:rPr>
          <w:b/>
          <w:bCs/>
          <w:sz w:val="28"/>
          <w:szCs w:val="28"/>
        </w:rPr>
      </w:pPr>
      <w:r w:rsidRPr="003E5788">
        <w:rPr>
          <w:b/>
          <w:bCs/>
          <w:sz w:val="28"/>
          <w:szCs w:val="28"/>
        </w:rPr>
        <w:t>МИНИСТЕРСТВО НАУКИ И ВЫСШЕГО ОББАЗОВАНИЯ</w:t>
      </w:r>
    </w:p>
    <w:p w14:paraId="57D446D9" w14:textId="6B174197" w:rsidR="003E5788" w:rsidRPr="003E5788" w:rsidRDefault="003E5788" w:rsidP="003E5788">
      <w:pPr>
        <w:tabs>
          <w:tab w:val="left" w:pos="1470"/>
        </w:tabs>
        <w:jc w:val="center"/>
        <w:rPr>
          <w:b/>
          <w:bCs/>
          <w:sz w:val="28"/>
          <w:szCs w:val="28"/>
        </w:rPr>
      </w:pPr>
      <w:r w:rsidRPr="003E5788">
        <w:rPr>
          <w:b/>
          <w:bCs/>
          <w:sz w:val="28"/>
          <w:szCs w:val="28"/>
        </w:rPr>
        <w:t>НИЖЕГОРОДСКОЙ ОБЛАСТИ</w:t>
      </w:r>
    </w:p>
    <w:p w14:paraId="37083086" w14:textId="77777777" w:rsidR="00641796" w:rsidRPr="003E08E9" w:rsidRDefault="00641796" w:rsidP="003E5788">
      <w:pPr>
        <w:tabs>
          <w:tab w:val="left" w:pos="1470"/>
        </w:tabs>
        <w:jc w:val="center"/>
        <w:rPr>
          <w:sz w:val="28"/>
          <w:szCs w:val="28"/>
        </w:rPr>
      </w:pPr>
      <w:r w:rsidRPr="003E08E9">
        <w:rPr>
          <w:sz w:val="28"/>
          <w:szCs w:val="28"/>
        </w:rPr>
        <w:t xml:space="preserve">Государственное бюджетное образовательное учреждение </w:t>
      </w:r>
    </w:p>
    <w:p w14:paraId="503A44E4" w14:textId="77777777" w:rsidR="00641796" w:rsidRPr="003E08E9" w:rsidRDefault="00641796" w:rsidP="003E5788">
      <w:pPr>
        <w:tabs>
          <w:tab w:val="left" w:pos="1470"/>
        </w:tabs>
        <w:jc w:val="center"/>
        <w:rPr>
          <w:sz w:val="28"/>
          <w:szCs w:val="28"/>
        </w:rPr>
      </w:pPr>
      <w:r w:rsidRPr="003E08E9">
        <w:rPr>
          <w:sz w:val="28"/>
          <w:szCs w:val="28"/>
        </w:rPr>
        <w:t>высшего образования</w:t>
      </w:r>
    </w:p>
    <w:p w14:paraId="6671D237" w14:textId="77777777" w:rsidR="00641796" w:rsidRPr="003E08E9" w:rsidRDefault="00641796" w:rsidP="003E5788">
      <w:pPr>
        <w:tabs>
          <w:tab w:val="left" w:pos="1470"/>
        </w:tabs>
        <w:jc w:val="center"/>
        <w:rPr>
          <w:sz w:val="28"/>
          <w:szCs w:val="28"/>
        </w:rPr>
      </w:pPr>
      <w:r w:rsidRPr="003E08E9">
        <w:rPr>
          <w:sz w:val="28"/>
          <w:szCs w:val="28"/>
        </w:rPr>
        <w:t>«Нижегородский государственный инженерно-экономический университет»</w:t>
      </w:r>
    </w:p>
    <w:p w14:paraId="4B97C021" w14:textId="504BFDF0" w:rsidR="00641796" w:rsidRPr="003E08E9" w:rsidRDefault="00641796" w:rsidP="003E5788">
      <w:pPr>
        <w:tabs>
          <w:tab w:val="left" w:pos="1470"/>
        </w:tabs>
        <w:jc w:val="center"/>
        <w:rPr>
          <w:sz w:val="28"/>
          <w:szCs w:val="28"/>
        </w:rPr>
      </w:pPr>
      <w:r w:rsidRPr="003E08E9">
        <w:rPr>
          <w:sz w:val="28"/>
          <w:szCs w:val="28"/>
        </w:rPr>
        <w:t xml:space="preserve">  </w:t>
      </w:r>
    </w:p>
    <w:p w14:paraId="17B29E6A" w14:textId="77777777" w:rsidR="00641796" w:rsidRPr="003E08E9" w:rsidRDefault="00641796" w:rsidP="003E5788">
      <w:pPr>
        <w:tabs>
          <w:tab w:val="left" w:pos="1470"/>
        </w:tabs>
        <w:spacing w:line="360" w:lineRule="auto"/>
        <w:jc w:val="center"/>
        <w:rPr>
          <w:sz w:val="28"/>
          <w:szCs w:val="28"/>
        </w:rPr>
      </w:pPr>
      <w:r w:rsidRPr="003E08E9">
        <w:rPr>
          <w:sz w:val="28"/>
          <w:szCs w:val="28"/>
        </w:rPr>
        <w:t>Институт: «Информационные технологии и системы связи»</w:t>
      </w:r>
    </w:p>
    <w:p w14:paraId="3A73F59E" w14:textId="77777777" w:rsidR="00641796" w:rsidRPr="003E08E9" w:rsidRDefault="00641796" w:rsidP="003E5788">
      <w:pPr>
        <w:tabs>
          <w:tab w:val="left" w:pos="1470"/>
        </w:tabs>
        <w:spacing w:line="360" w:lineRule="auto"/>
        <w:jc w:val="center"/>
        <w:rPr>
          <w:sz w:val="28"/>
          <w:szCs w:val="28"/>
        </w:rPr>
      </w:pPr>
      <w:r w:rsidRPr="003E08E9">
        <w:rPr>
          <w:sz w:val="28"/>
          <w:szCs w:val="28"/>
        </w:rPr>
        <w:t>Кафедра: «Математика и вычислительная техника»</w:t>
      </w:r>
    </w:p>
    <w:p w14:paraId="0DA26F37" w14:textId="77777777" w:rsidR="00641796" w:rsidRPr="003E08E9" w:rsidRDefault="00641796" w:rsidP="003E5788">
      <w:pPr>
        <w:spacing w:line="360" w:lineRule="auto"/>
        <w:rPr>
          <w:sz w:val="28"/>
          <w:szCs w:val="28"/>
        </w:rPr>
      </w:pPr>
      <w:r w:rsidRPr="003E08E9">
        <w:rPr>
          <w:sz w:val="28"/>
          <w:szCs w:val="28"/>
        </w:rPr>
        <w:t xml:space="preserve"> </w:t>
      </w:r>
    </w:p>
    <w:tbl>
      <w:tblPr>
        <w:tblStyle w:val="a3"/>
        <w:tblW w:w="4786" w:type="dxa"/>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tblGrid>
      <w:tr w:rsidR="003E5788" w:rsidRPr="00E8126A" w14:paraId="0BB717A6" w14:textId="77777777" w:rsidTr="00E44C9C">
        <w:trPr>
          <w:trHeight w:val="875"/>
        </w:trPr>
        <w:tc>
          <w:tcPr>
            <w:tcW w:w="4786" w:type="dxa"/>
          </w:tcPr>
          <w:p w14:paraId="2A5E506E" w14:textId="77777777" w:rsidR="003E5788" w:rsidRPr="00E8126A" w:rsidRDefault="003E5788" w:rsidP="003E5788">
            <w:pPr>
              <w:spacing w:line="360" w:lineRule="auto"/>
              <w:jc w:val="right"/>
              <w:rPr>
                <w:b/>
                <w:sz w:val="28"/>
                <w:szCs w:val="18"/>
              </w:rPr>
            </w:pPr>
            <w:r w:rsidRPr="00E8126A">
              <w:rPr>
                <w:b/>
                <w:sz w:val="28"/>
                <w:szCs w:val="18"/>
              </w:rPr>
              <w:t>Допущен к защите:</w:t>
            </w:r>
          </w:p>
          <w:p w14:paraId="7F4056A9" w14:textId="5D56662E" w:rsidR="003E5788" w:rsidRDefault="003E5788" w:rsidP="003E5788">
            <w:pPr>
              <w:spacing w:line="360" w:lineRule="auto"/>
              <w:jc w:val="right"/>
              <w:rPr>
                <w:sz w:val="28"/>
                <w:szCs w:val="18"/>
              </w:rPr>
            </w:pPr>
            <w:r>
              <w:rPr>
                <w:sz w:val="28"/>
                <w:szCs w:val="18"/>
              </w:rPr>
              <w:t xml:space="preserve">Зав. </w:t>
            </w:r>
            <w:r>
              <w:rPr>
                <w:sz w:val="28"/>
                <w:szCs w:val="18"/>
              </w:rPr>
              <w:t>кафедрой</w:t>
            </w:r>
            <w:r>
              <w:t>,</w:t>
            </w:r>
            <w:r>
              <w:t xml:space="preserve"> </w:t>
            </w:r>
            <w:r w:rsidRPr="000B38FF">
              <w:rPr>
                <w:sz w:val="28"/>
                <w:szCs w:val="18"/>
              </w:rPr>
              <w:t>к.</w:t>
            </w:r>
            <w:r>
              <w:rPr>
                <w:sz w:val="28"/>
                <w:szCs w:val="18"/>
              </w:rPr>
              <w:t>э.</w:t>
            </w:r>
            <w:r w:rsidRPr="000B38FF">
              <w:rPr>
                <w:sz w:val="28"/>
                <w:szCs w:val="18"/>
              </w:rPr>
              <w:t>н., доцент</w:t>
            </w:r>
          </w:p>
          <w:p w14:paraId="3BF045EB" w14:textId="42B82BEF" w:rsidR="003E5788" w:rsidRPr="00E8126A" w:rsidRDefault="003E5788" w:rsidP="003E5788">
            <w:pPr>
              <w:spacing w:line="360" w:lineRule="auto"/>
              <w:jc w:val="right"/>
              <w:rPr>
                <w:sz w:val="28"/>
                <w:szCs w:val="18"/>
              </w:rPr>
            </w:pPr>
            <w:r>
              <w:rPr>
                <w:sz w:val="28"/>
                <w:szCs w:val="18"/>
              </w:rPr>
              <w:t>/_________/</w:t>
            </w:r>
            <w:r>
              <w:t xml:space="preserve"> </w:t>
            </w:r>
            <w:r>
              <w:rPr>
                <w:sz w:val="28"/>
                <w:szCs w:val="18"/>
              </w:rPr>
              <w:t>Н. И. Сутягина</w:t>
            </w:r>
          </w:p>
        </w:tc>
      </w:tr>
    </w:tbl>
    <w:p w14:paraId="0A12F587" w14:textId="65532B7C" w:rsidR="003E5788" w:rsidRDefault="003E5788" w:rsidP="003E5788">
      <w:pPr>
        <w:spacing w:line="360" w:lineRule="auto"/>
        <w:rPr>
          <w:b/>
          <w:bCs/>
          <w:sz w:val="18"/>
          <w:szCs w:val="18"/>
        </w:rPr>
      </w:pPr>
      <w:r>
        <w:rPr>
          <w:b/>
          <w:bCs/>
          <w:sz w:val="18"/>
          <w:szCs w:val="18"/>
        </w:rPr>
        <w:t xml:space="preserve">  </w:t>
      </w:r>
    </w:p>
    <w:p w14:paraId="1461F4B1" w14:textId="77777777" w:rsidR="003E5788" w:rsidRPr="00550DB4" w:rsidRDefault="003E5788" w:rsidP="003E5788">
      <w:pPr>
        <w:spacing w:line="360" w:lineRule="auto"/>
        <w:jc w:val="center"/>
        <w:rPr>
          <w:b/>
          <w:bCs/>
          <w:sz w:val="28"/>
          <w:szCs w:val="18"/>
        </w:rPr>
      </w:pPr>
      <w:r>
        <w:rPr>
          <w:b/>
          <w:bCs/>
          <w:sz w:val="18"/>
          <w:szCs w:val="18"/>
        </w:rPr>
        <w:t xml:space="preserve"> </w:t>
      </w:r>
      <w:r>
        <w:rPr>
          <w:b/>
          <w:bCs/>
          <w:sz w:val="28"/>
          <w:szCs w:val="18"/>
        </w:rPr>
        <w:t>ВЫПУСКНАЯ КВАЛИФИКАЦИОННАЯ РАБОТА</w:t>
      </w:r>
    </w:p>
    <w:p w14:paraId="0CF4EA11" w14:textId="77777777" w:rsidR="003E5788" w:rsidRPr="00317B4C" w:rsidRDefault="003E5788" w:rsidP="003E5788">
      <w:pPr>
        <w:spacing w:line="360" w:lineRule="auto"/>
        <w:jc w:val="center"/>
        <w:rPr>
          <w:b/>
          <w:bCs/>
          <w:sz w:val="28"/>
          <w:szCs w:val="18"/>
        </w:rPr>
      </w:pPr>
      <w:r w:rsidRPr="00317B4C">
        <w:rPr>
          <w:b/>
          <w:bCs/>
          <w:sz w:val="28"/>
          <w:szCs w:val="18"/>
        </w:rPr>
        <w:t>по направлению подготовки</w:t>
      </w:r>
    </w:p>
    <w:p w14:paraId="49676F30" w14:textId="569ADCF5" w:rsidR="003E5788" w:rsidRDefault="003E5788" w:rsidP="003E5788">
      <w:pPr>
        <w:spacing w:line="360" w:lineRule="auto"/>
        <w:jc w:val="center"/>
        <w:rPr>
          <w:b/>
          <w:bCs/>
          <w:sz w:val="28"/>
          <w:szCs w:val="18"/>
        </w:rPr>
      </w:pPr>
      <w:r w:rsidRPr="00317B4C">
        <w:rPr>
          <w:b/>
          <w:bCs/>
          <w:sz w:val="28"/>
          <w:szCs w:val="18"/>
        </w:rPr>
        <w:t>09.03.01 Информатика и вычислительная техника</w:t>
      </w:r>
    </w:p>
    <w:p w14:paraId="202169BE" w14:textId="77777777" w:rsidR="003E5788" w:rsidRDefault="003E5788" w:rsidP="003E5788">
      <w:pPr>
        <w:spacing w:line="360" w:lineRule="auto"/>
        <w:jc w:val="center"/>
        <w:rPr>
          <w:b/>
          <w:bCs/>
          <w:sz w:val="28"/>
          <w:szCs w:val="18"/>
        </w:rPr>
      </w:pPr>
      <w:r>
        <w:rPr>
          <w:b/>
          <w:bCs/>
          <w:sz w:val="28"/>
          <w:szCs w:val="18"/>
        </w:rPr>
        <w:t>профиль «Анализ данных и машинное обучение»</w:t>
      </w:r>
    </w:p>
    <w:p w14:paraId="79F1568A" w14:textId="65D152B1" w:rsidR="00641796" w:rsidRPr="003E5788" w:rsidRDefault="00641796" w:rsidP="00641796">
      <w:pPr>
        <w:pStyle w:val="a8"/>
        <w:jc w:val="center"/>
        <w:rPr>
          <w:rFonts w:ascii="Times New Roman" w:hAnsi="Times New Roman" w:cs="Times New Roman"/>
          <w:sz w:val="28"/>
          <w:szCs w:val="28"/>
        </w:rPr>
      </w:pPr>
    </w:p>
    <w:p w14:paraId="3C848AB3" w14:textId="314A55C9" w:rsidR="003E5788" w:rsidRPr="003E5788" w:rsidRDefault="003E5788" w:rsidP="003E5788">
      <w:pPr>
        <w:pStyle w:val="a8"/>
        <w:spacing w:line="360" w:lineRule="auto"/>
        <w:jc w:val="center"/>
        <w:rPr>
          <w:rFonts w:ascii="Times New Roman" w:hAnsi="Times New Roman" w:cs="Times New Roman"/>
          <w:sz w:val="28"/>
          <w:szCs w:val="28"/>
        </w:rPr>
      </w:pPr>
      <w:r w:rsidRPr="003E5788">
        <w:rPr>
          <w:rFonts w:ascii="Times New Roman" w:hAnsi="Times New Roman" w:cs="Times New Roman"/>
          <w:sz w:val="28"/>
          <w:szCs w:val="28"/>
        </w:rPr>
        <w:t>ДИПЛОМНЫЙ ПРОЕКТ</w:t>
      </w:r>
    </w:p>
    <w:p w14:paraId="3A91E644" w14:textId="0B7842D2" w:rsidR="00641796" w:rsidRPr="003E5788" w:rsidRDefault="003E5788" w:rsidP="003E5788">
      <w:pPr>
        <w:spacing w:line="360" w:lineRule="auto"/>
        <w:ind w:hanging="10"/>
        <w:jc w:val="center"/>
        <w:rPr>
          <w:sz w:val="28"/>
          <w:szCs w:val="28"/>
        </w:rPr>
      </w:pPr>
      <w:r w:rsidRPr="003E5788">
        <w:rPr>
          <w:sz w:val="28"/>
          <w:szCs w:val="28"/>
        </w:rPr>
        <w:t>на т</w:t>
      </w:r>
      <w:r w:rsidR="00641796" w:rsidRPr="003E5788">
        <w:rPr>
          <w:sz w:val="28"/>
          <w:szCs w:val="28"/>
        </w:rPr>
        <w:t>ем</w:t>
      </w:r>
      <w:r w:rsidRPr="003E5788">
        <w:rPr>
          <w:sz w:val="28"/>
          <w:szCs w:val="28"/>
        </w:rPr>
        <w:t>у:</w:t>
      </w:r>
      <w:r w:rsidR="00641796" w:rsidRPr="003E5788">
        <w:rPr>
          <w:sz w:val="28"/>
          <w:szCs w:val="28"/>
        </w:rPr>
        <w:t xml:space="preserve"> «Разработка методики геопространственного анализа данных о физико-механических характеристиках грунтов сельскохозяйственного назначения»</w:t>
      </w:r>
    </w:p>
    <w:p w14:paraId="0A3B9B8B" w14:textId="77777777" w:rsidR="00641796" w:rsidRPr="003E08E9" w:rsidRDefault="00641796" w:rsidP="003E5788">
      <w:pPr>
        <w:spacing w:line="360" w:lineRule="auto"/>
        <w:jc w:val="center"/>
        <w:rPr>
          <w:sz w:val="28"/>
          <w:szCs w:val="28"/>
        </w:rPr>
      </w:pPr>
      <w:r w:rsidRPr="003E08E9">
        <w:rPr>
          <w:sz w:val="28"/>
          <w:szCs w:val="28"/>
        </w:rPr>
        <w:t xml:space="preserve"> </w:t>
      </w:r>
    </w:p>
    <w:p w14:paraId="2BCAD8FF" w14:textId="391CBF02" w:rsidR="00641796" w:rsidRPr="003E08E9" w:rsidRDefault="003E5788" w:rsidP="003E5788">
      <w:pPr>
        <w:spacing w:line="360" w:lineRule="auto"/>
        <w:jc w:val="center"/>
        <w:rPr>
          <w:sz w:val="28"/>
          <w:szCs w:val="28"/>
        </w:rPr>
      </w:pPr>
      <w:r>
        <w:rPr>
          <w:sz w:val="28"/>
          <w:szCs w:val="28"/>
        </w:rPr>
        <w:t>Автор: Елисеев Дмитрий Анатольевич</w:t>
      </w:r>
      <w:r w:rsidR="00641796" w:rsidRPr="003E08E9">
        <w:rPr>
          <w:sz w:val="28"/>
          <w:szCs w:val="28"/>
        </w:rPr>
        <w:t xml:space="preserve"> </w:t>
      </w:r>
    </w:p>
    <w:p w14:paraId="1FF37CA4" w14:textId="40167275" w:rsidR="00641796" w:rsidRDefault="00641796" w:rsidP="003E5788">
      <w:pPr>
        <w:spacing w:line="360" w:lineRule="auto"/>
        <w:jc w:val="center"/>
        <w:rPr>
          <w:sz w:val="28"/>
          <w:szCs w:val="28"/>
        </w:rPr>
      </w:pPr>
      <w:r w:rsidRPr="003E08E9">
        <w:rPr>
          <w:sz w:val="28"/>
          <w:szCs w:val="28"/>
        </w:rPr>
        <w:t xml:space="preserve"> </w:t>
      </w:r>
      <w:r w:rsidR="003E5788">
        <w:rPr>
          <w:sz w:val="28"/>
          <w:szCs w:val="28"/>
        </w:rPr>
        <w:t>Группа 22 ИВО шифр 090/12-17</w:t>
      </w:r>
    </w:p>
    <w:p w14:paraId="687F08E4" w14:textId="77777777" w:rsidR="003E5788" w:rsidRPr="003E08E9" w:rsidRDefault="003E5788" w:rsidP="003E5788">
      <w:pPr>
        <w:spacing w:line="360" w:lineRule="auto"/>
        <w:jc w:val="center"/>
        <w:rPr>
          <w:sz w:val="28"/>
          <w:szCs w:val="28"/>
        </w:rPr>
      </w:pPr>
    </w:p>
    <w:p w14:paraId="5211E3C1" w14:textId="25390148" w:rsidR="00641796" w:rsidRDefault="003E5788" w:rsidP="003E5788">
      <w:pPr>
        <w:spacing w:line="360" w:lineRule="auto"/>
        <w:rPr>
          <w:bCs/>
          <w:sz w:val="28"/>
          <w:szCs w:val="18"/>
        </w:rPr>
      </w:pPr>
      <w:r w:rsidRPr="00E8126A">
        <w:rPr>
          <w:bCs/>
          <w:sz w:val="28"/>
          <w:szCs w:val="18"/>
        </w:rPr>
        <w:t xml:space="preserve">Руководитель </w:t>
      </w:r>
      <w:r>
        <w:rPr>
          <w:bCs/>
          <w:sz w:val="28"/>
          <w:szCs w:val="18"/>
        </w:rPr>
        <w:t>дипломного проекта</w:t>
      </w:r>
      <w:r w:rsidRPr="00E8126A">
        <w:rPr>
          <w:bCs/>
          <w:sz w:val="28"/>
          <w:szCs w:val="18"/>
        </w:rPr>
        <w:t xml:space="preserve">:        </w:t>
      </w:r>
      <w:r>
        <w:rPr>
          <w:bCs/>
          <w:sz w:val="28"/>
          <w:szCs w:val="18"/>
        </w:rPr>
        <w:t xml:space="preserve">   </w:t>
      </w:r>
      <w:r w:rsidRPr="00E8126A">
        <w:rPr>
          <w:bCs/>
          <w:sz w:val="28"/>
          <w:szCs w:val="18"/>
        </w:rPr>
        <w:t xml:space="preserve">   </w:t>
      </w:r>
      <w:r>
        <w:rPr>
          <w:bCs/>
          <w:sz w:val="28"/>
          <w:szCs w:val="18"/>
        </w:rPr>
        <w:t xml:space="preserve"> </w:t>
      </w:r>
      <w:r w:rsidRPr="00E8126A">
        <w:rPr>
          <w:bCs/>
          <w:sz w:val="28"/>
          <w:szCs w:val="18"/>
        </w:rPr>
        <w:t xml:space="preserve"> </w:t>
      </w:r>
      <w:r>
        <w:rPr>
          <w:bCs/>
          <w:sz w:val="28"/>
          <w:szCs w:val="18"/>
        </w:rPr>
        <w:t>/___________</w:t>
      </w:r>
      <w:r w:rsidRPr="00E8126A">
        <w:rPr>
          <w:bCs/>
          <w:sz w:val="28"/>
          <w:szCs w:val="18"/>
        </w:rPr>
        <w:t>_</w:t>
      </w:r>
      <w:r>
        <w:rPr>
          <w:bCs/>
          <w:sz w:val="28"/>
          <w:szCs w:val="18"/>
        </w:rPr>
        <w:t xml:space="preserve">/ </w:t>
      </w:r>
      <w:r>
        <w:rPr>
          <w:bCs/>
          <w:sz w:val="28"/>
          <w:szCs w:val="18"/>
        </w:rPr>
        <w:t>С.С.Жуков</w:t>
      </w:r>
    </w:p>
    <w:p w14:paraId="1698E57D" w14:textId="77777777" w:rsidR="003E5788" w:rsidRPr="003E08E9" w:rsidRDefault="003E5788" w:rsidP="003E5788">
      <w:pPr>
        <w:spacing w:line="360" w:lineRule="auto"/>
        <w:rPr>
          <w:sz w:val="28"/>
          <w:szCs w:val="28"/>
        </w:rPr>
      </w:pPr>
    </w:p>
    <w:p w14:paraId="69A3821F" w14:textId="77777777" w:rsidR="003E5788" w:rsidRPr="00550DB4" w:rsidRDefault="003E5788" w:rsidP="003E5788">
      <w:pPr>
        <w:jc w:val="both"/>
        <w:rPr>
          <w:b/>
          <w:sz w:val="28"/>
          <w:szCs w:val="32"/>
        </w:rPr>
      </w:pPr>
      <w:r w:rsidRPr="00550DB4">
        <w:rPr>
          <w:sz w:val="28"/>
          <w:szCs w:val="32"/>
        </w:rPr>
        <w:t>Дипломный проект защищен</w:t>
      </w:r>
      <w:r w:rsidRPr="00550DB4">
        <w:rPr>
          <w:b/>
          <w:sz w:val="28"/>
          <w:szCs w:val="32"/>
        </w:rPr>
        <w:t xml:space="preserve"> </w:t>
      </w:r>
      <w:r w:rsidRPr="00550DB4">
        <w:rPr>
          <w:sz w:val="28"/>
          <w:szCs w:val="32"/>
        </w:rPr>
        <w:t>_________</w:t>
      </w:r>
    </w:p>
    <w:p w14:paraId="40C3BCFF" w14:textId="77777777" w:rsidR="003E5788" w:rsidRPr="00550DB4" w:rsidRDefault="003E5788" w:rsidP="003E5788">
      <w:pPr>
        <w:jc w:val="both"/>
        <w:rPr>
          <w:sz w:val="16"/>
          <w:szCs w:val="32"/>
        </w:rPr>
      </w:pPr>
      <w:r w:rsidRPr="00550DB4">
        <w:rPr>
          <w:sz w:val="20"/>
          <w:szCs w:val="32"/>
        </w:rPr>
        <w:t xml:space="preserve">                                                                               </w:t>
      </w:r>
      <w:r w:rsidRPr="00550DB4">
        <w:rPr>
          <w:sz w:val="16"/>
          <w:szCs w:val="32"/>
        </w:rPr>
        <w:t>(дата)</w:t>
      </w:r>
    </w:p>
    <w:p w14:paraId="30366565" w14:textId="77777777" w:rsidR="003E5788" w:rsidRPr="00550DB4" w:rsidRDefault="003E5788" w:rsidP="003E5788">
      <w:pPr>
        <w:rPr>
          <w:sz w:val="28"/>
          <w:szCs w:val="32"/>
        </w:rPr>
      </w:pPr>
      <w:r w:rsidRPr="00550DB4">
        <w:rPr>
          <w:sz w:val="28"/>
          <w:szCs w:val="32"/>
        </w:rPr>
        <w:t xml:space="preserve">с оценкой ___________________________ </w:t>
      </w:r>
    </w:p>
    <w:p w14:paraId="31DC969B" w14:textId="77777777" w:rsidR="003E5788" w:rsidRPr="00550DB4" w:rsidRDefault="003E5788" w:rsidP="003E5788">
      <w:pPr>
        <w:rPr>
          <w:sz w:val="16"/>
          <w:szCs w:val="16"/>
        </w:rPr>
      </w:pPr>
      <w:r w:rsidRPr="00550DB4">
        <w:rPr>
          <w:sz w:val="20"/>
          <w:szCs w:val="32"/>
        </w:rPr>
        <w:t xml:space="preserve">                         </w:t>
      </w:r>
      <w:r>
        <w:rPr>
          <w:sz w:val="20"/>
          <w:szCs w:val="32"/>
        </w:rPr>
        <w:t xml:space="preserve"> </w:t>
      </w:r>
      <w:r w:rsidRPr="00550DB4">
        <w:rPr>
          <w:sz w:val="16"/>
          <w:szCs w:val="16"/>
        </w:rPr>
        <w:t xml:space="preserve">(«отлично», «хорошо», «удовлетворительно», </w:t>
      </w:r>
    </w:p>
    <w:p w14:paraId="768A73A6" w14:textId="77777777" w:rsidR="003E5788" w:rsidRDefault="003E5788" w:rsidP="003E5788">
      <w:pPr>
        <w:ind w:left="1416" w:firstLine="708"/>
        <w:rPr>
          <w:sz w:val="16"/>
          <w:szCs w:val="16"/>
        </w:rPr>
      </w:pPr>
      <w:r w:rsidRPr="00550DB4">
        <w:rPr>
          <w:sz w:val="16"/>
          <w:szCs w:val="16"/>
        </w:rPr>
        <w:t>«неудовлетворительно»)</w:t>
      </w:r>
    </w:p>
    <w:p w14:paraId="135B4B91" w14:textId="77777777" w:rsidR="00641796" w:rsidRPr="001B5680" w:rsidRDefault="00641796" w:rsidP="00641796">
      <w:pPr>
        <w:jc w:val="center"/>
        <w:rPr>
          <w:sz w:val="28"/>
          <w:szCs w:val="28"/>
        </w:rPr>
      </w:pPr>
      <w:r w:rsidRPr="003E08E9">
        <w:rPr>
          <w:sz w:val="28"/>
          <w:szCs w:val="28"/>
        </w:rPr>
        <w:t xml:space="preserve"> </w:t>
      </w:r>
    </w:p>
    <w:p w14:paraId="3DA8B95E" w14:textId="4ED70921" w:rsidR="00641796" w:rsidRPr="003E5788" w:rsidRDefault="00641796" w:rsidP="00641796">
      <w:pPr>
        <w:ind w:hanging="10"/>
        <w:jc w:val="center"/>
        <w:rPr>
          <w:b/>
          <w:bCs/>
          <w:sz w:val="28"/>
          <w:szCs w:val="28"/>
        </w:rPr>
      </w:pPr>
      <w:r w:rsidRPr="003E5788">
        <w:rPr>
          <w:b/>
          <w:bCs/>
          <w:sz w:val="28"/>
          <w:szCs w:val="28"/>
        </w:rPr>
        <w:t>Княгинино</w:t>
      </w:r>
    </w:p>
    <w:p w14:paraId="1FE23ADB" w14:textId="77777777" w:rsidR="003E5788" w:rsidRDefault="00641796" w:rsidP="00641796">
      <w:pPr>
        <w:jc w:val="center"/>
        <w:rPr>
          <w:b/>
          <w:bCs/>
          <w:sz w:val="28"/>
          <w:szCs w:val="28"/>
        </w:rPr>
        <w:sectPr w:rsidR="003E5788" w:rsidSect="00761C1F">
          <w:footerReference w:type="default" r:id="rId8"/>
          <w:pgSz w:w="11906" w:h="16838"/>
          <w:pgMar w:top="1134" w:right="851" w:bottom="1134" w:left="1418" w:header="709" w:footer="709" w:gutter="0"/>
          <w:pgNumType w:start="1"/>
          <w:cols w:space="708"/>
          <w:titlePg/>
          <w:docGrid w:linePitch="360"/>
        </w:sectPr>
      </w:pPr>
      <w:r w:rsidRPr="003E5788">
        <w:rPr>
          <w:b/>
          <w:bCs/>
          <w:sz w:val="28"/>
          <w:szCs w:val="28"/>
        </w:rPr>
        <w:t>2026 г</w:t>
      </w:r>
      <w:r w:rsidR="003E5788" w:rsidRPr="003E5788">
        <w:rPr>
          <w:b/>
          <w:bCs/>
          <w:sz w:val="28"/>
          <w:szCs w:val="28"/>
        </w:rPr>
        <w:t>од</w:t>
      </w:r>
    </w:p>
    <w:p w14:paraId="043AE380" w14:textId="77777777" w:rsidR="003E5788" w:rsidRDefault="003E5788" w:rsidP="003E5788">
      <w:pPr>
        <w:tabs>
          <w:tab w:val="left" w:pos="1470"/>
        </w:tabs>
        <w:jc w:val="center"/>
        <w:rPr>
          <w:rFonts w:eastAsia="Calibri"/>
          <w:b/>
          <w:sz w:val="28"/>
          <w:szCs w:val="18"/>
        </w:rPr>
      </w:pPr>
      <w:r w:rsidRPr="004332B0">
        <w:rPr>
          <w:rFonts w:eastAsia="Calibri"/>
          <w:b/>
          <w:sz w:val="28"/>
          <w:szCs w:val="18"/>
        </w:rPr>
        <w:lastRenderedPageBreak/>
        <w:t xml:space="preserve">МИНИСТЕРСТВО НАУКИ </w:t>
      </w:r>
      <w:r>
        <w:rPr>
          <w:rFonts w:eastAsia="Calibri"/>
          <w:b/>
          <w:sz w:val="28"/>
          <w:szCs w:val="18"/>
        </w:rPr>
        <w:t>И ВЫСШЕГО ОБРАЗОВАНИЯ</w:t>
      </w:r>
    </w:p>
    <w:p w14:paraId="62365A06" w14:textId="77777777" w:rsidR="003E5788" w:rsidRDefault="003E5788" w:rsidP="003E5788">
      <w:pPr>
        <w:tabs>
          <w:tab w:val="left" w:pos="1470"/>
        </w:tabs>
        <w:jc w:val="center"/>
        <w:rPr>
          <w:rFonts w:eastAsia="Calibri"/>
          <w:b/>
          <w:sz w:val="28"/>
          <w:szCs w:val="18"/>
        </w:rPr>
      </w:pPr>
      <w:r w:rsidRPr="004332B0">
        <w:rPr>
          <w:rFonts w:eastAsia="Calibri"/>
          <w:b/>
          <w:sz w:val="28"/>
          <w:szCs w:val="18"/>
        </w:rPr>
        <w:t>НИЖЕГОРОДСКОЙ ОБЛАСТИ</w:t>
      </w:r>
    </w:p>
    <w:p w14:paraId="5A287EAE" w14:textId="77777777" w:rsidR="003E5788" w:rsidRPr="00E8126A" w:rsidRDefault="003E5788" w:rsidP="003E5788">
      <w:pPr>
        <w:tabs>
          <w:tab w:val="left" w:pos="1470"/>
        </w:tabs>
        <w:jc w:val="center"/>
        <w:rPr>
          <w:rFonts w:eastAsia="Calibri"/>
          <w:sz w:val="28"/>
          <w:szCs w:val="18"/>
        </w:rPr>
      </w:pPr>
      <w:r w:rsidRPr="00E8126A">
        <w:rPr>
          <w:rFonts w:eastAsia="Calibri"/>
          <w:sz w:val="28"/>
          <w:szCs w:val="18"/>
        </w:rPr>
        <w:t xml:space="preserve">Государственное бюджетное образовательное учреждение </w:t>
      </w:r>
    </w:p>
    <w:p w14:paraId="5E90C5A1" w14:textId="77777777" w:rsidR="003E5788" w:rsidRPr="00E8126A" w:rsidRDefault="003E5788" w:rsidP="003E5788">
      <w:pPr>
        <w:tabs>
          <w:tab w:val="left" w:pos="1470"/>
        </w:tabs>
        <w:jc w:val="center"/>
        <w:rPr>
          <w:rFonts w:eastAsia="Calibri"/>
          <w:sz w:val="28"/>
          <w:szCs w:val="18"/>
        </w:rPr>
      </w:pPr>
      <w:r w:rsidRPr="00E8126A">
        <w:rPr>
          <w:rFonts w:eastAsia="Calibri"/>
          <w:sz w:val="28"/>
          <w:szCs w:val="18"/>
        </w:rPr>
        <w:t>высшего образования</w:t>
      </w:r>
    </w:p>
    <w:p w14:paraId="72FAAB52" w14:textId="77777777" w:rsidR="003E5788" w:rsidRPr="00E8126A" w:rsidRDefault="003E5788" w:rsidP="003E5788">
      <w:pPr>
        <w:tabs>
          <w:tab w:val="left" w:pos="1470"/>
        </w:tabs>
        <w:jc w:val="center"/>
        <w:rPr>
          <w:rFonts w:eastAsia="Calibri"/>
          <w:sz w:val="28"/>
          <w:szCs w:val="18"/>
        </w:rPr>
      </w:pPr>
      <w:r>
        <w:rPr>
          <w:rFonts w:eastAsia="Calibri"/>
          <w:sz w:val="28"/>
          <w:szCs w:val="18"/>
        </w:rPr>
        <w:t>«</w:t>
      </w:r>
      <w:r w:rsidRPr="00E8126A">
        <w:rPr>
          <w:rFonts w:eastAsia="Calibri"/>
          <w:sz w:val="28"/>
          <w:szCs w:val="18"/>
        </w:rPr>
        <w:t xml:space="preserve">Нижегородский государственный инженерно-экономический </w:t>
      </w:r>
      <w:r>
        <w:rPr>
          <w:rFonts w:eastAsia="Calibri"/>
          <w:sz w:val="28"/>
          <w:szCs w:val="18"/>
        </w:rPr>
        <w:t>университет»</w:t>
      </w:r>
    </w:p>
    <w:p w14:paraId="158B4FF8" w14:textId="77777777" w:rsidR="003E5788" w:rsidRDefault="003E5788" w:rsidP="003E5788">
      <w:pPr>
        <w:tabs>
          <w:tab w:val="left" w:pos="1470"/>
        </w:tabs>
        <w:jc w:val="center"/>
        <w:rPr>
          <w:rFonts w:eastAsia="Calibri"/>
          <w:sz w:val="28"/>
          <w:szCs w:val="18"/>
        </w:rPr>
      </w:pPr>
    </w:p>
    <w:p w14:paraId="1C879538" w14:textId="77777777" w:rsidR="003E5788" w:rsidRPr="00E8126A" w:rsidRDefault="003E5788" w:rsidP="003E5788">
      <w:pPr>
        <w:tabs>
          <w:tab w:val="left" w:pos="1470"/>
        </w:tabs>
        <w:jc w:val="center"/>
        <w:rPr>
          <w:rFonts w:eastAsia="Calibri"/>
          <w:sz w:val="28"/>
          <w:szCs w:val="18"/>
        </w:rPr>
      </w:pPr>
      <w:r>
        <w:rPr>
          <w:rFonts w:eastAsia="Calibri"/>
          <w:sz w:val="28"/>
          <w:szCs w:val="18"/>
        </w:rPr>
        <w:t>Институт</w:t>
      </w:r>
      <w:r w:rsidRPr="00E8126A">
        <w:rPr>
          <w:rFonts w:eastAsia="Calibri"/>
          <w:sz w:val="28"/>
          <w:szCs w:val="18"/>
        </w:rPr>
        <w:t>: «</w:t>
      </w:r>
      <w:r w:rsidRPr="001F6718">
        <w:rPr>
          <w:rFonts w:eastAsia="Calibri"/>
          <w:sz w:val="28"/>
          <w:szCs w:val="18"/>
        </w:rPr>
        <w:t>Информационные технологии и системы связи</w:t>
      </w:r>
      <w:r w:rsidRPr="00E8126A">
        <w:rPr>
          <w:rFonts w:eastAsia="Calibri"/>
          <w:sz w:val="28"/>
          <w:szCs w:val="18"/>
        </w:rPr>
        <w:t>»</w:t>
      </w:r>
    </w:p>
    <w:p w14:paraId="18743AB2" w14:textId="77777777" w:rsidR="003E5788" w:rsidRPr="00E8126A" w:rsidRDefault="003E5788" w:rsidP="003E5788">
      <w:pPr>
        <w:tabs>
          <w:tab w:val="left" w:pos="1470"/>
        </w:tabs>
        <w:jc w:val="center"/>
        <w:rPr>
          <w:rFonts w:eastAsia="Calibri"/>
          <w:sz w:val="28"/>
          <w:szCs w:val="18"/>
        </w:rPr>
      </w:pPr>
      <w:r w:rsidRPr="00E8126A">
        <w:rPr>
          <w:rFonts w:eastAsia="Calibri"/>
          <w:sz w:val="28"/>
          <w:szCs w:val="18"/>
        </w:rPr>
        <w:t>Кафедра: «</w:t>
      </w:r>
      <w:r>
        <w:rPr>
          <w:rFonts w:eastAsia="Calibri"/>
          <w:sz w:val="28"/>
          <w:szCs w:val="18"/>
        </w:rPr>
        <w:t>Математика и вычислительная техника</w:t>
      </w:r>
      <w:r w:rsidRPr="00E8126A">
        <w:rPr>
          <w:rFonts w:eastAsia="Calibri"/>
          <w:sz w:val="28"/>
          <w:szCs w:val="18"/>
        </w:rPr>
        <w:t>»</w:t>
      </w:r>
    </w:p>
    <w:p w14:paraId="3DFC7EBA" w14:textId="77777777" w:rsidR="003E5788" w:rsidRDefault="003E5788" w:rsidP="003E5788">
      <w:pPr>
        <w:spacing w:line="360" w:lineRule="auto"/>
        <w:jc w:val="right"/>
      </w:pPr>
    </w:p>
    <w:p w14:paraId="1A968B07" w14:textId="77777777" w:rsidR="003E5788" w:rsidRPr="00127E32" w:rsidRDefault="003E5788" w:rsidP="003E5788">
      <w:pPr>
        <w:spacing w:line="360" w:lineRule="auto"/>
        <w:jc w:val="right"/>
      </w:pPr>
      <w:r w:rsidRPr="00127E32">
        <w:t> </w:t>
      </w:r>
    </w:p>
    <w:p w14:paraId="1C603CC6" w14:textId="77777777" w:rsidR="003E5788" w:rsidRPr="00127E32" w:rsidRDefault="003E5788" w:rsidP="003E5788">
      <w:pPr>
        <w:spacing w:line="360" w:lineRule="auto"/>
        <w:jc w:val="right"/>
      </w:pPr>
      <w:r w:rsidRPr="00127E32">
        <w:rPr>
          <w:b/>
          <w:bCs/>
          <w:color w:val="000000"/>
          <w:sz w:val="28"/>
          <w:szCs w:val="28"/>
        </w:rPr>
        <w:t>УТВЕРЖДАЮ:</w:t>
      </w:r>
    </w:p>
    <w:p w14:paraId="3308385E" w14:textId="69257FC3" w:rsidR="003E5788" w:rsidRDefault="003E5788" w:rsidP="003E5788">
      <w:pPr>
        <w:spacing w:line="276" w:lineRule="auto"/>
        <w:jc w:val="right"/>
        <w:rPr>
          <w:sz w:val="28"/>
          <w:szCs w:val="18"/>
        </w:rPr>
      </w:pPr>
      <w:r>
        <w:rPr>
          <w:sz w:val="28"/>
          <w:szCs w:val="18"/>
        </w:rPr>
        <w:t xml:space="preserve">Зав. </w:t>
      </w:r>
      <w:r w:rsidR="00616097">
        <w:rPr>
          <w:sz w:val="28"/>
          <w:szCs w:val="18"/>
        </w:rPr>
        <w:t>кафедрой</w:t>
      </w:r>
      <w:r w:rsidR="00616097">
        <w:t>,</w:t>
      </w:r>
      <w:r>
        <w:t xml:space="preserve"> </w:t>
      </w:r>
      <w:r w:rsidRPr="000B38FF">
        <w:rPr>
          <w:sz w:val="28"/>
          <w:szCs w:val="18"/>
        </w:rPr>
        <w:t>к.</w:t>
      </w:r>
      <w:r>
        <w:rPr>
          <w:sz w:val="28"/>
          <w:szCs w:val="18"/>
        </w:rPr>
        <w:t>э.</w:t>
      </w:r>
      <w:r w:rsidRPr="000B38FF">
        <w:rPr>
          <w:sz w:val="28"/>
          <w:szCs w:val="18"/>
        </w:rPr>
        <w:t>н., доцент</w:t>
      </w:r>
    </w:p>
    <w:p w14:paraId="5D675014" w14:textId="77777777" w:rsidR="003E5788" w:rsidRPr="00E8126A" w:rsidRDefault="003E5788" w:rsidP="003E5788">
      <w:pPr>
        <w:spacing w:line="276" w:lineRule="auto"/>
        <w:jc w:val="right"/>
        <w:rPr>
          <w:sz w:val="28"/>
          <w:szCs w:val="18"/>
        </w:rPr>
      </w:pPr>
      <w:r>
        <w:rPr>
          <w:sz w:val="28"/>
          <w:szCs w:val="18"/>
        </w:rPr>
        <w:t>/_________/</w:t>
      </w:r>
      <w:r>
        <w:t xml:space="preserve"> </w:t>
      </w:r>
      <w:r>
        <w:rPr>
          <w:sz w:val="28"/>
          <w:szCs w:val="18"/>
        </w:rPr>
        <w:t>Н. И. Сутягина</w:t>
      </w:r>
    </w:p>
    <w:p w14:paraId="5F77F89D" w14:textId="77777777" w:rsidR="003E5788" w:rsidRPr="00127E32" w:rsidRDefault="003E5788" w:rsidP="003E5788">
      <w:pPr>
        <w:spacing w:line="360" w:lineRule="auto"/>
        <w:jc w:val="right"/>
      </w:pPr>
      <w:r w:rsidRPr="00127E32">
        <w:t> </w:t>
      </w:r>
    </w:p>
    <w:p w14:paraId="188987B6" w14:textId="77777777" w:rsidR="003E5788" w:rsidRDefault="003E5788" w:rsidP="003E5788">
      <w:pPr>
        <w:spacing w:line="360" w:lineRule="auto"/>
        <w:jc w:val="center"/>
        <w:rPr>
          <w:b/>
          <w:bCs/>
          <w:color w:val="000000"/>
          <w:sz w:val="28"/>
          <w:szCs w:val="28"/>
        </w:rPr>
      </w:pPr>
    </w:p>
    <w:p w14:paraId="6F282170" w14:textId="77777777" w:rsidR="003E5788" w:rsidRPr="00127E32" w:rsidRDefault="003E5788" w:rsidP="003E5788">
      <w:pPr>
        <w:spacing w:line="360" w:lineRule="auto"/>
        <w:jc w:val="center"/>
      </w:pPr>
      <w:r w:rsidRPr="00127E32">
        <w:rPr>
          <w:b/>
          <w:bCs/>
          <w:color w:val="000000"/>
          <w:sz w:val="28"/>
          <w:szCs w:val="28"/>
        </w:rPr>
        <w:t>ЗАДАНИЕ НА ДИПЛОМНЫЙ ПРОЕКТ</w:t>
      </w:r>
    </w:p>
    <w:p w14:paraId="7197BB19" w14:textId="77777777" w:rsidR="003E5788" w:rsidRPr="00317B4C" w:rsidRDefault="003E5788" w:rsidP="003E5788">
      <w:pPr>
        <w:jc w:val="center"/>
        <w:rPr>
          <w:b/>
          <w:bCs/>
          <w:sz w:val="28"/>
          <w:szCs w:val="18"/>
        </w:rPr>
      </w:pPr>
      <w:r w:rsidRPr="00317B4C">
        <w:rPr>
          <w:b/>
          <w:bCs/>
          <w:sz w:val="28"/>
          <w:szCs w:val="18"/>
        </w:rPr>
        <w:t>по направлению подготовки</w:t>
      </w:r>
    </w:p>
    <w:p w14:paraId="64F1A032" w14:textId="77777777" w:rsidR="003E5788" w:rsidRPr="00317B4C" w:rsidRDefault="003E5788" w:rsidP="003E5788">
      <w:pPr>
        <w:jc w:val="center"/>
        <w:rPr>
          <w:b/>
          <w:bCs/>
          <w:sz w:val="28"/>
          <w:szCs w:val="18"/>
        </w:rPr>
      </w:pPr>
      <w:r w:rsidRPr="00317B4C">
        <w:rPr>
          <w:b/>
          <w:bCs/>
          <w:sz w:val="28"/>
          <w:szCs w:val="18"/>
        </w:rPr>
        <w:t>09.03.01 Информатика и вычислительная техника</w:t>
      </w:r>
    </w:p>
    <w:p w14:paraId="249B9095" w14:textId="77777777" w:rsidR="003E5788" w:rsidRDefault="003E5788" w:rsidP="003E5788">
      <w:pPr>
        <w:jc w:val="center"/>
        <w:rPr>
          <w:b/>
          <w:bCs/>
          <w:sz w:val="28"/>
          <w:szCs w:val="18"/>
        </w:rPr>
      </w:pPr>
    </w:p>
    <w:p w14:paraId="7F06659D" w14:textId="77777777" w:rsidR="003E5788" w:rsidRDefault="003E5788" w:rsidP="003E5788">
      <w:pPr>
        <w:jc w:val="center"/>
        <w:rPr>
          <w:b/>
          <w:bCs/>
          <w:sz w:val="28"/>
          <w:szCs w:val="18"/>
        </w:rPr>
      </w:pPr>
      <w:r>
        <w:rPr>
          <w:b/>
          <w:bCs/>
          <w:sz w:val="28"/>
          <w:szCs w:val="18"/>
        </w:rPr>
        <w:t>профиль «Анализ данных и машинное обучение»</w:t>
      </w:r>
    </w:p>
    <w:p w14:paraId="2F4822EF" w14:textId="77777777" w:rsidR="007E66C2" w:rsidRDefault="007E66C2" w:rsidP="00641796">
      <w:pPr>
        <w:jc w:val="center"/>
        <w:rPr>
          <w:b/>
          <w:bCs/>
          <w:sz w:val="28"/>
          <w:szCs w:val="28"/>
        </w:rPr>
      </w:pPr>
    </w:p>
    <w:p w14:paraId="4C1F0CEA" w14:textId="6DB58BAD" w:rsidR="00616097" w:rsidRPr="00616097" w:rsidRDefault="00616097" w:rsidP="00616097">
      <w:pPr>
        <w:spacing w:line="360" w:lineRule="auto"/>
        <w:rPr>
          <w:sz w:val="28"/>
          <w:szCs w:val="28"/>
        </w:rPr>
      </w:pPr>
      <w:r>
        <w:rPr>
          <w:b/>
          <w:bCs/>
          <w:sz w:val="28"/>
          <w:szCs w:val="28"/>
        </w:rPr>
        <w:t>Автор:</w:t>
      </w:r>
      <w:r>
        <w:rPr>
          <w:sz w:val="28"/>
          <w:szCs w:val="28"/>
        </w:rPr>
        <w:t xml:space="preserve"> Елисеев Дмитрий Анатольевич</w:t>
      </w:r>
    </w:p>
    <w:p w14:paraId="678DAC4C" w14:textId="433E187A" w:rsidR="00616097" w:rsidRPr="00616097" w:rsidRDefault="00616097" w:rsidP="00616097">
      <w:pPr>
        <w:spacing w:line="360" w:lineRule="auto"/>
        <w:rPr>
          <w:sz w:val="28"/>
          <w:szCs w:val="28"/>
        </w:rPr>
      </w:pPr>
      <w:r>
        <w:rPr>
          <w:sz w:val="28"/>
          <w:szCs w:val="28"/>
        </w:rPr>
        <w:t>Группа 22 ИВО шифр 090/12-18</w:t>
      </w:r>
    </w:p>
    <w:p w14:paraId="4645855A" w14:textId="77777777" w:rsidR="003E5788" w:rsidRDefault="003E5788" w:rsidP="00616097">
      <w:pPr>
        <w:spacing w:line="360" w:lineRule="auto"/>
        <w:rPr>
          <w:b/>
          <w:bCs/>
          <w:sz w:val="28"/>
          <w:szCs w:val="28"/>
        </w:rPr>
      </w:pPr>
    </w:p>
    <w:p w14:paraId="46EE6E48" w14:textId="77777777" w:rsidR="003E5788" w:rsidRDefault="00616097" w:rsidP="00D62741">
      <w:pPr>
        <w:spacing w:line="360" w:lineRule="auto"/>
        <w:jc w:val="both"/>
        <w:rPr>
          <w:sz w:val="28"/>
          <w:szCs w:val="28"/>
        </w:rPr>
      </w:pPr>
      <w:r>
        <w:rPr>
          <w:b/>
          <w:bCs/>
          <w:sz w:val="28"/>
          <w:szCs w:val="28"/>
        </w:rPr>
        <w:t>Тема:</w:t>
      </w:r>
      <w:r>
        <w:rPr>
          <w:sz w:val="28"/>
          <w:szCs w:val="28"/>
        </w:rPr>
        <w:t xml:space="preserve"> </w:t>
      </w:r>
      <w:r w:rsidRPr="003E5788">
        <w:rPr>
          <w:sz w:val="28"/>
          <w:szCs w:val="28"/>
        </w:rPr>
        <w:t>«Разработка методики геопространственного анализа данных о физико-механических характеристиках грунтов сельскохозяйственного назначения»</w:t>
      </w:r>
    </w:p>
    <w:p w14:paraId="68FDABD4" w14:textId="77777777" w:rsidR="00616097" w:rsidRDefault="00616097" w:rsidP="00D62741">
      <w:pPr>
        <w:spacing w:line="360" w:lineRule="auto"/>
        <w:rPr>
          <w:sz w:val="28"/>
          <w:szCs w:val="28"/>
        </w:rPr>
      </w:pPr>
    </w:p>
    <w:p w14:paraId="359A5A58" w14:textId="77777777" w:rsidR="00616097" w:rsidRDefault="00616097" w:rsidP="00D62741">
      <w:pPr>
        <w:spacing w:line="360" w:lineRule="auto"/>
        <w:rPr>
          <w:color w:val="000000"/>
          <w:sz w:val="28"/>
          <w:szCs w:val="28"/>
        </w:rPr>
      </w:pPr>
      <w:r w:rsidRPr="00127E32">
        <w:rPr>
          <w:b/>
          <w:bCs/>
          <w:color w:val="000000"/>
          <w:sz w:val="28"/>
          <w:szCs w:val="28"/>
        </w:rPr>
        <w:t>Утверждено приказом по ГБОУ ВО НГИЭУ</w:t>
      </w:r>
      <w:r w:rsidRPr="00127E32">
        <w:rPr>
          <w:color w:val="000000"/>
          <w:sz w:val="28"/>
          <w:szCs w:val="28"/>
        </w:rPr>
        <w:t> </w:t>
      </w:r>
      <w:r>
        <w:rPr>
          <w:color w:val="000000"/>
          <w:sz w:val="28"/>
          <w:szCs w:val="28"/>
        </w:rPr>
        <w:t>№</w:t>
      </w:r>
    </w:p>
    <w:p w14:paraId="7FF618C0" w14:textId="77777777" w:rsidR="00616097" w:rsidRDefault="00616097" w:rsidP="00D62741">
      <w:pPr>
        <w:spacing w:line="360" w:lineRule="auto"/>
        <w:rPr>
          <w:color w:val="000000"/>
          <w:sz w:val="28"/>
          <w:szCs w:val="28"/>
        </w:rPr>
      </w:pPr>
    </w:p>
    <w:p w14:paraId="604872A5" w14:textId="77777777" w:rsidR="00616097" w:rsidRDefault="00616097" w:rsidP="00D62741">
      <w:pPr>
        <w:spacing w:line="360" w:lineRule="auto"/>
        <w:rPr>
          <w:color w:val="000000"/>
          <w:sz w:val="28"/>
          <w:szCs w:val="28"/>
        </w:rPr>
      </w:pPr>
      <w:r w:rsidRPr="00616097">
        <w:rPr>
          <w:b/>
          <w:bCs/>
          <w:sz w:val="28"/>
          <w:szCs w:val="28"/>
        </w:rPr>
        <w:t>Срок представления дипломного проекта к защите</w:t>
      </w:r>
      <w:r w:rsidRPr="00616097">
        <w:rPr>
          <w:sz w:val="28"/>
          <w:szCs w:val="28"/>
        </w:rPr>
        <w:t xml:space="preserve"> «25» июня 2026 г.</w:t>
      </w:r>
      <w:r w:rsidRPr="00616097">
        <w:rPr>
          <w:color w:val="000000"/>
          <w:sz w:val="28"/>
          <w:szCs w:val="28"/>
        </w:rPr>
        <w:t xml:space="preserve"> </w:t>
      </w:r>
    </w:p>
    <w:p w14:paraId="4D1D8F0B" w14:textId="77777777" w:rsidR="00D62741" w:rsidRPr="00616097" w:rsidRDefault="00D62741" w:rsidP="00D62741">
      <w:pPr>
        <w:spacing w:line="360" w:lineRule="auto"/>
        <w:rPr>
          <w:color w:val="000000"/>
          <w:sz w:val="28"/>
          <w:szCs w:val="28"/>
        </w:rPr>
      </w:pPr>
    </w:p>
    <w:p w14:paraId="282FFAF3" w14:textId="77777777" w:rsidR="00616097" w:rsidRDefault="00616097">
      <w:pPr>
        <w:pStyle w:val="a4"/>
        <w:numPr>
          <w:ilvl w:val="0"/>
          <w:numId w:val="8"/>
        </w:numPr>
        <w:spacing w:line="360" w:lineRule="auto"/>
        <w:rPr>
          <w:color w:val="000000"/>
          <w:sz w:val="28"/>
          <w:szCs w:val="28"/>
        </w:rPr>
      </w:pPr>
      <w:r w:rsidRPr="00616097">
        <w:rPr>
          <w:b/>
          <w:bCs/>
          <w:color w:val="000000"/>
          <w:sz w:val="28"/>
          <w:szCs w:val="28"/>
        </w:rPr>
        <w:t>Исходные данные для выполнения дипломного проекта:</w:t>
      </w:r>
      <w:r w:rsidRPr="00616097">
        <w:rPr>
          <w:color w:val="000000"/>
          <w:sz w:val="28"/>
          <w:szCs w:val="28"/>
        </w:rPr>
        <w:t xml:space="preserve"> база</w:t>
      </w:r>
    </w:p>
    <w:p w14:paraId="4A18BC68" w14:textId="77777777" w:rsidR="00616097" w:rsidRPr="00616097" w:rsidRDefault="00616097" w:rsidP="00616097">
      <w:pPr>
        <w:rPr>
          <w:color w:val="000000"/>
          <w:sz w:val="28"/>
          <w:szCs w:val="28"/>
        </w:rPr>
      </w:pPr>
    </w:p>
    <w:p w14:paraId="14557780" w14:textId="77777777" w:rsidR="00616097" w:rsidRPr="00616097" w:rsidRDefault="00616097">
      <w:pPr>
        <w:pStyle w:val="a4"/>
        <w:numPr>
          <w:ilvl w:val="0"/>
          <w:numId w:val="8"/>
        </w:numPr>
        <w:spacing w:line="360" w:lineRule="auto"/>
        <w:rPr>
          <w:color w:val="000000"/>
          <w:sz w:val="28"/>
          <w:szCs w:val="28"/>
        </w:rPr>
      </w:pPr>
      <w:r w:rsidRPr="00616097">
        <w:rPr>
          <w:b/>
          <w:bCs/>
          <w:color w:val="000000"/>
          <w:sz w:val="28"/>
          <w:szCs w:val="28"/>
        </w:rPr>
        <w:t>Перечень разделов дипломного проекта</w:t>
      </w:r>
      <w:r w:rsidRPr="00616097">
        <w:rPr>
          <w:b/>
          <w:bCs/>
          <w:sz w:val="28"/>
          <w:szCs w:val="28"/>
        </w:rPr>
        <w:t>:</w:t>
      </w:r>
    </w:p>
    <w:p w14:paraId="2A930E21" w14:textId="00D16A66" w:rsidR="006E53B0" w:rsidRDefault="00616097" w:rsidP="00D62741">
      <w:pPr>
        <w:spacing w:line="360" w:lineRule="auto"/>
        <w:rPr>
          <w:bCs/>
          <w:sz w:val="28"/>
          <w:szCs w:val="28"/>
        </w:rPr>
        <w:sectPr w:rsidR="006E53B0" w:rsidSect="00761C1F">
          <w:pgSz w:w="11906" w:h="16838"/>
          <w:pgMar w:top="1134" w:right="851" w:bottom="1134" w:left="1418" w:header="709" w:footer="709" w:gutter="0"/>
          <w:pgNumType w:start="1"/>
          <w:cols w:space="708"/>
          <w:titlePg/>
          <w:docGrid w:linePitch="360"/>
        </w:sectPr>
      </w:pPr>
      <w:r w:rsidRPr="00616097">
        <w:rPr>
          <w:bCs/>
          <w:sz w:val="28"/>
          <w:szCs w:val="28"/>
        </w:rPr>
        <w:t>Глава 1. Постановка задачи геопространственного анализа данных о физико-механических характеристиках грунтов сельскохозяйственного назначени</w:t>
      </w:r>
      <w:r w:rsidR="006E53B0">
        <w:rPr>
          <w:bCs/>
          <w:sz w:val="28"/>
          <w:szCs w:val="28"/>
        </w:rPr>
        <w:t>я</w:t>
      </w:r>
    </w:p>
    <w:p w14:paraId="4F6AD6FE" w14:textId="77777777" w:rsidR="00616097" w:rsidRPr="00616097" w:rsidRDefault="00616097" w:rsidP="00D62741">
      <w:pPr>
        <w:spacing w:line="360" w:lineRule="auto"/>
        <w:rPr>
          <w:bCs/>
          <w:color w:val="000000"/>
          <w:sz w:val="28"/>
          <w:szCs w:val="28"/>
        </w:rPr>
      </w:pPr>
    </w:p>
    <w:p w14:paraId="23C038B9" w14:textId="50C6BDD7" w:rsidR="00616097" w:rsidRDefault="00616097" w:rsidP="00D62741">
      <w:pPr>
        <w:spacing w:line="360" w:lineRule="auto"/>
        <w:rPr>
          <w:bCs/>
          <w:sz w:val="28"/>
          <w:szCs w:val="28"/>
        </w:rPr>
      </w:pPr>
      <w:r w:rsidRPr="00616097">
        <w:rPr>
          <w:bCs/>
          <w:sz w:val="28"/>
          <w:szCs w:val="28"/>
        </w:rPr>
        <w:t>Глава 2. Анализ данных о физико-механических характеристиках грунтов сельскохозяйственного назначения с применением методов геопространственного анализа</w:t>
      </w:r>
    </w:p>
    <w:p w14:paraId="10EC050A" w14:textId="762BF410" w:rsidR="004337DB" w:rsidRDefault="004337DB" w:rsidP="00D62741">
      <w:pPr>
        <w:spacing w:line="360" w:lineRule="auto"/>
        <w:rPr>
          <w:bCs/>
          <w:sz w:val="28"/>
          <w:szCs w:val="28"/>
        </w:rPr>
      </w:pPr>
      <w:r>
        <w:rPr>
          <w:bCs/>
          <w:sz w:val="28"/>
          <w:szCs w:val="28"/>
        </w:rPr>
        <w:t>Глава 3.</w:t>
      </w:r>
    </w:p>
    <w:p w14:paraId="1231AA49" w14:textId="77777777" w:rsidR="004337DB" w:rsidRPr="00616097" w:rsidRDefault="004337DB" w:rsidP="004337DB">
      <w:pPr>
        <w:spacing w:line="360" w:lineRule="auto"/>
        <w:rPr>
          <w:color w:val="000000"/>
          <w:sz w:val="28"/>
          <w:szCs w:val="28"/>
        </w:rPr>
      </w:pPr>
    </w:p>
    <w:p w14:paraId="6D9FBA6F" w14:textId="016837B4" w:rsidR="00616097" w:rsidRPr="00616097" w:rsidRDefault="00616097">
      <w:pPr>
        <w:pStyle w:val="a4"/>
        <w:numPr>
          <w:ilvl w:val="0"/>
          <w:numId w:val="8"/>
        </w:numPr>
        <w:spacing w:line="360" w:lineRule="auto"/>
        <w:rPr>
          <w:color w:val="000000"/>
          <w:sz w:val="28"/>
          <w:szCs w:val="28"/>
        </w:rPr>
      </w:pPr>
      <w:r>
        <w:rPr>
          <w:b/>
          <w:bCs/>
          <w:color w:val="000000"/>
          <w:sz w:val="28"/>
          <w:szCs w:val="28"/>
        </w:rPr>
        <w:t>Консультанты по разделам:</w:t>
      </w:r>
    </w:p>
    <w:p w14:paraId="58FE312D" w14:textId="6B7BCF02" w:rsidR="00616097" w:rsidRPr="00616097" w:rsidRDefault="00616097" w:rsidP="00616097">
      <w:pPr>
        <w:spacing w:line="360" w:lineRule="auto"/>
        <w:jc w:val="both"/>
      </w:pPr>
      <w:r w:rsidRPr="00616097">
        <w:rPr>
          <w:sz w:val="28"/>
          <w:szCs w:val="28"/>
        </w:rPr>
        <w:t xml:space="preserve">Эффективность проекта                                                    /__________/ </w:t>
      </w:r>
      <w:r>
        <w:rPr>
          <w:sz w:val="28"/>
          <w:szCs w:val="28"/>
        </w:rPr>
        <w:t>Н. П. Сидорова</w:t>
      </w:r>
    </w:p>
    <w:p w14:paraId="2AB18389" w14:textId="77777777" w:rsidR="00616097" w:rsidRPr="00616097" w:rsidRDefault="00616097" w:rsidP="00616097">
      <w:pPr>
        <w:pStyle w:val="a4"/>
        <w:spacing w:line="360" w:lineRule="auto"/>
        <w:ind w:left="360"/>
        <w:jc w:val="center"/>
      </w:pPr>
      <w:r w:rsidRPr="00616097">
        <w:t> </w:t>
      </w:r>
    </w:p>
    <w:p w14:paraId="3706F548" w14:textId="6CB3FE55" w:rsidR="00616097" w:rsidRDefault="00616097" w:rsidP="00616097">
      <w:pPr>
        <w:spacing w:line="360" w:lineRule="auto"/>
        <w:jc w:val="both"/>
        <w:rPr>
          <w:sz w:val="28"/>
          <w:szCs w:val="28"/>
        </w:rPr>
      </w:pPr>
      <w:r w:rsidRPr="00616097">
        <w:rPr>
          <w:sz w:val="28"/>
          <w:szCs w:val="28"/>
        </w:rPr>
        <w:t>Информационная безопасность           </w:t>
      </w:r>
      <w:r w:rsidRPr="00616097">
        <w:rPr>
          <w:sz w:val="28"/>
          <w:szCs w:val="28"/>
        </w:rPr>
        <w:tab/>
      </w:r>
      <w:r w:rsidRPr="00616097">
        <w:rPr>
          <w:sz w:val="28"/>
          <w:szCs w:val="28"/>
        </w:rPr>
        <w:tab/>
      </w:r>
      <w:r>
        <w:rPr>
          <w:sz w:val="28"/>
          <w:szCs w:val="28"/>
        </w:rPr>
        <w:t xml:space="preserve">  </w:t>
      </w:r>
      <w:r w:rsidRPr="00616097">
        <w:rPr>
          <w:sz w:val="28"/>
          <w:szCs w:val="28"/>
        </w:rPr>
        <w:t xml:space="preserve"> </w:t>
      </w:r>
      <w:r>
        <w:rPr>
          <w:sz w:val="28"/>
          <w:szCs w:val="28"/>
        </w:rPr>
        <w:t xml:space="preserve">  </w:t>
      </w:r>
      <w:r w:rsidRPr="00616097">
        <w:rPr>
          <w:sz w:val="28"/>
          <w:szCs w:val="28"/>
        </w:rPr>
        <w:t>/__________/</w:t>
      </w:r>
      <w:r>
        <w:rPr>
          <w:sz w:val="28"/>
          <w:szCs w:val="28"/>
        </w:rPr>
        <w:t xml:space="preserve"> Е. В. Косолапова</w:t>
      </w:r>
    </w:p>
    <w:p w14:paraId="6890BD3D" w14:textId="77777777" w:rsidR="00616097" w:rsidRPr="00616097" w:rsidRDefault="00616097" w:rsidP="00616097">
      <w:pPr>
        <w:spacing w:line="360" w:lineRule="auto"/>
        <w:jc w:val="both"/>
        <w:rPr>
          <w:sz w:val="28"/>
          <w:szCs w:val="28"/>
        </w:rPr>
      </w:pPr>
    </w:p>
    <w:p w14:paraId="20FC97CF" w14:textId="61C8A16E" w:rsidR="00616097" w:rsidRPr="00616097" w:rsidRDefault="00616097" w:rsidP="00616097">
      <w:pPr>
        <w:spacing w:line="360" w:lineRule="auto"/>
        <w:jc w:val="both"/>
      </w:pPr>
      <w:r w:rsidRPr="00616097">
        <w:rPr>
          <w:sz w:val="28"/>
          <w:szCs w:val="28"/>
        </w:rPr>
        <w:t>Безопасность и охрана труда              </w:t>
      </w:r>
      <w:r w:rsidRPr="00616097">
        <w:rPr>
          <w:sz w:val="28"/>
          <w:szCs w:val="28"/>
        </w:rPr>
        <w:tab/>
      </w:r>
      <w:r w:rsidRPr="00616097">
        <w:rPr>
          <w:sz w:val="28"/>
          <w:szCs w:val="28"/>
        </w:rPr>
        <w:tab/>
        <w:t xml:space="preserve"> /__________/ </w:t>
      </w:r>
      <w:r w:rsidR="006E53B0">
        <w:rPr>
          <w:sz w:val="28"/>
          <w:szCs w:val="28"/>
        </w:rPr>
        <w:t>А. В. Мартьянычев</w:t>
      </w:r>
    </w:p>
    <w:p w14:paraId="61CD6FCE" w14:textId="77777777" w:rsidR="00616097" w:rsidRDefault="00616097" w:rsidP="00616097">
      <w:pPr>
        <w:spacing w:line="360" w:lineRule="auto"/>
        <w:rPr>
          <w:bCs/>
        </w:rPr>
      </w:pPr>
    </w:p>
    <w:p w14:paraId="52DA7813" w14:textId="77777777" w:rsidR="006E53B0" w:rsidRDefault="006E53B0" w:rsidP="006E53B0">
      <w:pPr>
        <w:spacing w:line="360" w:lineRule="auto"/>
        <w:jc w:val="both"/>
        <w:rPr>
          <w:i/>
          <w:iCs/>
          <w:color w:val="FF0000"/>
          <w:sz w:val="28"/>
          <w:szCs w:val="28"/>
        </w:rPr>
      </w:pPr>
      <w:r w:rsidRPr="00127E32">
        <w:rPr>
          <w:b/>
          <w:bCs/>
          <w:color w:val="000000"/>
          <w:sz w:val="28"/>
          <w:szCs w:val="28"/>
        </w:rPr>
        <w:t>4. Календарный план выполнения дипломного проекта </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23"/>
        <w:gridCol w:w="1417"/>
        <w:gridCol w:w="1529"/>
        <w:gridCol w:w="2705"/>
      </w:tblGrid>
      <w:tr w:rsidR="006E53B0" w:rsidRPr="006E53B0" w14:paraId="27C15960" w14:textId="77777777" w:rsidTr="004337DB">
        <w:trPr>
          <w:trHeight w:val="211"/>
          <w:tblCellSpacing w:w="0" w:type="dxa"/>
        </w:trPr>
        <w:tc>
          <w:tcPr>
            <w:tcW w:w="3823" w:type="dxa"/>
            <w:vMerge w:val="restart"/>
            <w:tcBorders>
              <w:top w:val="single" w:sz="4" w:space="0" w:color="000000"/>
              <w:left w:val="single" w:sz="4" w:space="0" w:color="000000"/>
              <w:bottom w:val="single" w:sz="4" w:space="0" w:color="000000"/>
              <w:right w:val="single" w:sz="4" w:space="0" w:color="000000"/>
            </w:tcBorders>
            <w:vAlign w:val="center"/>
            <w:hideMark/>
          </w:tcPr>
          <w:p w14:paraId="223D6305" w14:textId="77777777" w:rsidR="006E53B0" w:rsidRPr="00510253" w:rsidRDefault="006E53B0" w:rsidP="00510253">
            <w:pPr>
              <w:ind w:firstLine="22"/>
              <w:jc w:val="center"/>
            </w:pPr>
            <w:r w:rsidRPr="00510253">
              <w:t>Наименование разделов</w:t>
            </w:r>
          </w:p>
        </w:tc>
        <w:tc>
          <w:tcPr>
            <w:tcW w:w="2946" w:type="dxa"/>
            <w:gridSpan w:val="2"/>
            <w:tcBorders>
              <w:top w:val="single" w:sz="4" w:space="0" w:color="000000"/>
              <w:left w:val="single" w:sz="4" w:space="0" w:color="000000"/>
              <w:bottom w:val="single" w:sz="4" w:space="0" w:color="000000"/>
              <w:right w:val="single" w:sz="4" w:space="0" w:color="000000"/>
            </w:tcBorders>
            <w:vAlign w:val="center"/>
            <w:hideMark/>
          </w:tcPr>
          <w:p w14:paraId="280C82CC" w14:textId="77777777" w:rsidR="006E53B0" w:rsidRPr="00510253" w:rsidRDefault="006E53B0" w:rsidP="00510253">
            <w:pPr>
              <w:spacing w:line="360" w:lineRule="auto"/>
              <w:jc w:val="center"/>
            </w:pPr>
            <w:r w:rsidRPr="00510253">
              <w:t>Число, месяц</w:t>
            </w:r>
          </w:p>
        </w:tc>
        <w:tc>
          <w:tcPr>
            <w:tcW w:w="2705" w:type="dxa"/>
            <w:vMerge w:val="restart"/>
            <w:tcBorders>
              <w:top w:val="single" w:sz="4" w:space="0" w:color="000000"/>
              <w:left w:val="single" w:sz="4" w:space="0" w:color="000000"/>
              <w:bottom w:val="single" w:sz="4" w:space="0" w:color="000000"/>
              <w:right w:val="single" w:sz="4" w:space="0" w:color="000000"/>
            </w:tcBorders>
            <w:vAlign w:val="center"/>
            <w:hideMark/>
          </w:tcPr>
          <w:p w14:paraId="030286A2" w14:textId="77777777" w:rsidR="006E53B0" w:rsidRPr="00510253" w:rsidRDefault="006E53B0" w:rsidP="00510253">
            <w:pPr>
              <w:jc w:val="center"/>
            </w:pPr>
            <w:r w:rsidRPr="00510253">
              <w:t>Подпись</w:t>
            </w:r>
          </w:p>
          <w:p w14:paraId="12F3A303" w14:textId="77777777" w:rsidR="006E53B0" w:rsidRPr="00510253" w:rsidRDefault="006E53B0" w:rsidP="00510253">
            <w:pPr>
              <w:jc w:val="center"/>
            </w:pPr>
            <w:r w:rsidRPr="00510253">
              <w:t>руководителя</w:t>
            </w:r>
          </w:p>
        </w:tc>
      </w:tr>
      <w:tr w:rsidR="006E53B0" w:rsidRPr="006E53B0" w14:paraId="3227B3C4" w14:textId="77777777" w:rsidTr="004337DB">
        <w:trPr>
          <w:trHeight w:val="174"/>
          <w:tblCellSpacing w:w="0" w:type="dxa"/>
        </w:trPr>
        <w:tc>
          <w:tcPr>
            <w:tcW w:w="3823" w:type="dxa"/>
            <w:vMerge/>
            <w:tcBorders>
              <w:top w:val="single" w:sz="4" w:space="0" w:color="000000"/>
              <w:left w:val="single" w:sz="4" w:space="0" w:color="000000"/>
              <w:bottom w:val="single" w:sz="4" w:space="0" w:color="000000"/>
              <w:right w:val="single" w:sz="4" w:space="0" w:color="000000"/>
            </w:tcBorders>
            <w:vAlign w:val="center"/>
            <w:hideMark/>
          </w:tcPr>
          <w:p w14:paraId="3F8E7398" w14:textId="77777777" w:rsidR="006E53B0" w:rsidRPr="00510253" w:rsidRDefault="006E53B0" w:rsidP="00510253">
            <w:pPr>
              <w:jc w:val="center"/>
            </w:pP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56F55F24" w14:textId="77777777" w:rsidR="006E53B0" w:rsidRPr="00510253" w:rsidRDefault="006E53B0" w:rsidP="00510253">
            <w:pPr>
              <w:spacing w:line="360" w:lineRule="auto"/>
              <w:jc w:val="center"/>
            </w:pPr>
            <w:r w:rsidRPr="00510253">
              <w:t>По плану</w:t>
            </w: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1E4FC883" w14:textId="77777777" w:rsidR="006E53B0" w:rsidRPr="00510253" w:rsidRDefault="006E53B0" w:rsidP="00510253">
            <w:pPr>
              <w:spacing w:line="360" w:lineRule="auto"/>
              <w:jc w:val="center"/>
            </w:pPr>
            <w:r w:rsidRPr="00510253">
              <w:t>Фактически</w:t>
            </w:r>
          </w:p>
        </w:tc>
        <w:tc>
          <w:tcPr>
            <w:tcW w:w="2705" w:type="dxa"/>
            <w:vMerge/>
            <w:tcBorders>
              <w:top w:val="single" w:sz="4" w:space="0" w:color="000000"/>
              <w:left w:val="single" w:sz="4" w:space="0" w:color="000000"/>
              <w:bottom w:val="single" w:sz="4" w:space="0" w:color="000000"/>
              <w:right w:val="single" w:sz="4" w:space="0" w:color="000000"/>
            </w:tcBorders>
            <w:vAlign w:val="center"/>
            <w:hideMark/>
          </w:tcPr>
          <w:p w14:paraId="75CC1AA9" w14:textId="77777777" w:rsidR="006E53B0" w:rsidRPr="00510253" w:rsidRDefault="006E53B0" w:rsidP="00510253">
            <w:pPr>
              <w:jc w:val="center"/>
            </w:pPr>
          </w:p>
        </w:tc>
      </w:tr>
      <w:tr w:rsidR="006E53B0" w:rsidRPr="006E53B0" w14:paraId="5FD9C328" w14:textId="77777777" w:rsidTr="004337DB">
        <w:trPr>
          <w:trHeight w:val="1853"/>
          <w:tblCellSpacing w:w="0" w:type="dxa"/>
        </w:trPr>
        <w:tc>
          <w:tcPr>
            <w:tcW w:w="3823" w:type="dxa"/>
            <w:tcBorders>
              <w:top w:val="single" w:sz="4" w:space="0" w:color="000000"/>
              <w:left w:val="single" w:sz="4" w:space="0" w:color="000000"/>
              <w:bottom w:val="single" w:sz="4" w:space="0" w:color="000000"/>
              <w:right w:val="single" w:sz="4" w:space="0" w:color="000000"/>
            </w:tcBorders>
            <w:vAlign w:val="center"/>
            <w:hideMark/>
          </w:tcPr>
          <w:p w14:paraId="38282F1C" w14:textId="024929DD" w:rsidR="006E53B0" w:rsidRPr="00510253" w:rsidRDefault="00510253" w:rsidP="00510253">
            <w:pPr>
              <w:spacing w:line="360" w:lineRule="auto"/>
              <w:jc w:val="center"/>
            </w:pPr>
            <w:r w:rsidRPr="00510253">
              <w:rPr>
                <w:bCs/>
              </w:rPr>
              <w:t>Постановка задачи геопространственного анализа данных о физико-механических характеристиках грунтов сельскохозяйственного назначения</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78A414E4" w14:textId="55B492C9" w:rsidR="006E53B0" w:rsidRPr="00510253" w:rsidRDefault="006E53B0" w:rsidP="00510253">
            <w:pPr>
              <w:spacing w:line="360" w:lineRule="auto"/>
              <w:jc w:val="center"/>
            </w:pP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49C27938" w14:textId="0B6FFB98" w:rsidR="006E53B0" w:rsidRPr="00510253" w:rsidRDefault="006E53B0" w:rsidP="00510253">
            <w:pPr>
              <w:spacing w:line="360" w:lineRule="auto"/>
              <w:jc w:val="center"/>
            </w:pPr>
          </w:p>
        </w:tc>
        <w:tc>
          <w:tcPr>
            <w:tcW w:w="2705" w:type="dxa"/>
            <w:tcBorders>
              <w:top w:val="single" w:sz="4" w:space="0" w:color="000000"/>
              <w:left w:val="single" w:sz="4" w:space="0" w:color="000000"/>
              <w:bottom w:val="single" w:sz="4" w:space="0" w:color="000000"/>
              <w:right w:val="single" w:sz="4" w:space="0" w:color="000000"/>
            </w:tcBorders>
            <w:vAlign w:val="center"/>
            <w:hideMark/>
          </w:tcPr>
          <w:p w14:paraId="44B14611" w14:textId="6213B023" w:rsidR="006E53B0" w:rsidRPr="00510253" w:rsidRDefault="006E53B0" w:rsidP="00510253">
            <w:pPr>
              <w:spacing w:line="360" w:lineRule="auto"/>
              <w:ind w:firstLine="709"/>
              <w:jc w:val="center"/>
            </w:pPr>
          </w:p>
        </w:tc>
      </w:tr>
      <w:tr w:rsidR="006E53B0" w:rsidRPr="006E53B0" w14:paraId="0E8F5EE9" w14:textId="77777777" w:rsidTr="004337DB">
        <w:trPr>
          <w:trHeight w:val="188"/>
          <w:tblCellSpacing w:w="0" w:type="dxa"/>
        </w:trPr>
        <w:tc>
          <w:tcPr>
            <w:tcW w:w="3823" w:type="dxa"/>
            <w:tcBorders>
              <w:top w:val="single" w:sz="4" w:space="0" w:color="000000"/>
              <w:left w:val="single" w:sz="4" w:space="0" w:color="000000"/>
              <w:bottom w:val="single" w:sz="4" w:space="0" w:color="000000"/>
              <w:right w:val="single" w:sz="4" w:space="0" w:color="000000"/>
            </w:tcBorders>
            <w:vAlign w:val="center"/>
            <w:hideMark/>
          </w:tcPr>
          <w:p w14:paraId="4020AC39" w14:textId="28591837" w:rsidR="006E53B0" w:rsidRPr="00510253" w:rsidRDefault="00510253" w:rsidP="00510253">
            <w:pPr>
              <w:spacing w:line="360" w:lineRule="auto"/>
              <w:jc w:val="center"/>
            </w:pPr>
            <w:r w:rsidRPr="00510253">
              <w:rPr>
                <w:bCs/>
              </w:rPr>
              <w:t>Анализ данных о физико-механических характеристиках грунтов сельскохозяйственного назначения с применением методов геопространственного анализа</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407BE69E" w14:textId="7D02C63A" w:rsidR="006E53B0" w:rsidRPr="00510253" w:rsidRDefault="006E53B0" w:rsidP="00510253">
            <w:pPr>
              <w:spacing w:line="360" w:lineRule="auto"/>
              <w:jc w:val="center"/>
            </w:pPr>
          </w:p>
        </w:tc>
        <w:tc>
          <w:tcPr>
            <w:tcW w:w="1529" w:type="dxa"/>
            <w:tcBorders>
              <w:top w:val="single" w:sz="4" w:space="0" w:color="000000"/>
              <w:left w:val="single" w:sz="4" w:space="0" w:color="000000"/>
              <w:bottom w:val="single" w:sz="4" w:space="0" w:color="000000"/>
              <w:right w:val="single" w:sz="4" w:space="0" w:color="000000"/>
            </w:tcBorders>
            <w:vAlign w:val="center"/>
            <w:hideMark/>
          </w:tcPr>
          <w:p w14:paraId="6C4B020E" w14:textId="6E7B8D83" w:rsidR="006E53B0" w:rsidRPr="00510253" w:rsidRDefault="006E53B0" w:rsidP="00510253">
            <w:pPr>
              <w:spacing w:line="360" w:lineRule="auto"/>
              <w:jc w:val="center"/>
            </w:pPr>
          </w:p>
        </w:tc>
        <w:tc>
          <w:tcPr>
            <w:tcW w:w="2705" w:type="dxa"/>
            <w:tcBorders>
              <w:top w:val="single" w:sz="4" w:space="0" w:color="000000"/>
              <w:left w:val="single" w:sz="4" w:space="0" w:color="000000"/>
              <w:bottom w:val="single" w:sz="4" w:space="0" w:color="000000"/>
              <w:right w:val="single" w:sz="4" w:space="0" w:color="000000"/>
            </w:tcBorders>
            <w:vAlign w:val="center"/>
            <w:hideMark/>
          </w:tcPr>
          <w:p w14:paraId="149AB7F1" w14:textId="14F0D0E8" w:rsidR="006E53B0" w:rsidRPr="00510253" w:rsidRDefault="006E53B0" w:rsidP="00510253">
            <w:pPr>
              <w:spacing w:line="360" w:lineRule="auto"/>
              <w:ind w:firstLine="709"/>
              <w:jc w:val="center"/>
            </w:pPr>
          </w:p>
        </w:tc>
      </w:tr>
      <w:tr w:rsidR="00510253" w:rsidRPr="006E53B0" w14:paraId="6D733135" w14:textId="77777777" w:rsidTr="004337DB">
        <w:trPr>
          <w:trHeight w:val="188"/>
          <w:tblCellSpacing w:w="0" w:type="dxa"/>
        </w:trPr>
        <w:tc>
          <w:tcPr>
            <w:tcW w:w="3823" w:type="dxa"/>
            <w:tcBorders>
              <w:top w:val="single" w:sz="4" w:space="0" w:color="000000"/>
              <w:left w:val="single" w:sz="4" w:space="0" w:color="000000"/>
              <w:bottom w:val="single" w:sz="4" w:space="0" w:color="000000"/>
              <w:right w:val="single" w:sz="4" w:space="0" w:color="000000"/>
            </w:tcBorders>
            <w:vAlign w:val="center"/>
          </w:tcPr>
          <w:p w14:paraId="0AB47518" w14:textId="77777777" w:rsidR="00510253" w:rsidRPr="00510253" w:rsidRDefault="00510253" w:rsidP="00510253">
            <w:pPr>
              <w:spacing w:line="360" w:lineRule="auto"/>
              <w:jc w:val="center"/>
              <w:rPr>
                <w:bCs/>
              </w:rPr>
            </w:pPr>
          </w:p>
        </w:tc>
        <w:tc>
          <w:tcPr>
            <w:tcW w:w="1417" w:type="dxa"/>
            <w:tcBorders>
              <w:top w:val="single" w:sz="4" w:space="0" w:color="000000"/>
              <w:left w:val="single" w:sz="4" w:space="0" w:color="000000"/>
              <w:bottom w:val="single" w:sz="4" w:space="0" w:color="000000"/>
              <w:right w:val="single" w:sz="4" w:space="0" w:color="000000"/>
            </w:tcBorders>
            <w:vAlign w:val="center"/>
          </w:tcPr>
          <w:p w14:paraId="47FCC8A0" w14:textId="77777777" w:rsidR="00510253" w:rsidRPr="00510253" w:rsidRDefault="00510253" w:rsidP="00510253">
            <w:pPr>
              <w:spacing w:line="360" w:lineRule="auto"/>
              <w:jc w:val="center"/>
            </w:pPr>
          </w:p>
        </w:tc>
        <w:tc>
          <w:tcPr>
            <w:tcW w:w="1529" w:type="dxa"/>
            <w:tcBorders>
              <w:top w:val="single" w:sz="4" w:space="0" w:color="000000"/>
              <w:left w:val="single" w:sz="4" w:space="0" w:color="000000"/>
              <w:bottom w:val="single" w:sz="4" w:space="0" w:color="000000"/>
              <w:right w:val="single" w:sz="4" w:space="0" w:color="000000"/>
            </w:tcBorders>
            <w:vAlign w:val="center"/>
          </w:tcPr>
          <w:p w14:paraId="47A970BA" w14:textId="77777777" w:rsidR="00510253" w:rsidRPr="00510253" w:rsidRDefault="00510253" w:rsidP="00510253">
            <w:pPr>
              <w:spacing w:line="360" w:lineRule="auto"/>
              <w:jc w:val="center"/>
            </w:pPr>
          </w:p>
        </w:tc>
        <w:tc>
          <w:tcPr>
            <w:tcW w:w="2705" w:type="dxa"/>
            <w:tcBorders>
              <w:top w:val="single" w:sz="4" w:space="0" w:color="000000"/>
              <w:left w:val="single" w:sz="4" w:space="0" w:color="000000"/>
              <w:bottom w:val="single" w:sz="4" w:space="0" w:color="000000"/>
              <w:right w:val="single" w:sz="4" w:space="0" w:color="000000"/>
            </w:tcBorders>
            <w:vAlign w:val="center"/>
          </w:tcPr>
          <w:p w14:paraId="4A5657CD" w14:textId="77777777" w:rsidR="00510253" w:rsidRPr="00510253" w:rsidRDefault="00510253" w:rsidP="00510253">
            <w:pPr>
              <w:spacing w:line="360" w:lineRule="auto"/>
              <w:ind w:firstLine="709"/>
              <w:jc w:val="center"/>
            </w:pPr>
          </w:p>
        </w:tc>
      </w:tr>
    </w:tbl>
    <w:p w14:paraId="60FF1116" w14:textId="77777777" w:rsidR="006E53B0" w:rsidRPr="006E53B0" w:rsidRDefault="006E53B0" w:rsidP="006E53B0">
      <w:pPr>
        <w:spacing w:line="360" w:lineRule="auto"/>
        <w:jc w:val="both"/>
      </w:pPr>
      <w:r w:rsidRPr="006E53B0">
        <w:t> </w:t>
      </w:r>
    </w:p>
    <w:p w14:paraId="7D9898B1" w14:textId="607B12AF" w:rsidR="006E53B0" w:rsidRPr="006E53B0" w:rsidRDefault="006E53B0" w:rsidP="006E53B0">
      <w:pPr>
        <w:spacing w:line="360" w:lineRule="auto"/>
        <w:jc w:val="both"/>
      </w:pPr>
      <w:r w:rsidRPr="006E53B0">
        <w:rPr>
          <w:sz w:val="28"/>
          <w:szCs w:val="28"/>
        </w:rPr>
        <w:t xml:space="preserve">Руководитель дипломного </w:t>
      </w:r>
      <w:r w:rsidR="00510253" w:rsidRPr="006E53B0">
        <w:rPr>
          <w:sz w:val="28"/>
          <w:szCs w:val="28"/>
        </w:rPr>
        <w:t>проекта:</w:t>
      </w:r>
      <w:r w:rsidRPr="006E53B0">
        <w:rPr>
          <w:sz w:val="28"/>
          <w:szCs w:val="28"/>
        </w:rPr>
        <w:t xml:space="preserve"> </w:t>
      </w:r>
      <w:r w:rsidRPr="00510253">
        <w:rPr>
          <w:sz w:val="28"/>
          <w:szCs w:val="28"/>
        </w:rPr>
        <w:t>/____________/</w:t>
      </w:r>
      <w:r w:rsidR="00510253" w:rsidRPr="00510253">
        <w:rPr>
          <w:sz w:val="28"/>
          <w:szCs w:val="28"/>
        </w:rPr>
        <w:t>С. С. Жуков</w:t>
      </w:r>
      <w:r w:rsidRPr="006E53B0">
        <w:rPr>
          <w:sz w:val="28"/>
          <w:szCs w:val="28"/>
        </w:rPr>
        <w:t> </w:t>
      </w:r>
    </w:p>
    <w:p w14:paraId="6226C0F9" w14:textId="15DAD571" w:rsidR="006E53B0" w:rsidRPr="00510253" w:rsidRDefault="006E53B0" w:rsidP="006E53B0">
      <w:pPr>
        <w:spacing w:line="360" w:lineRule="auto"/>
        <w:jc w:val="both"/>
      </w:pPr>
      <w:r w:rsidRPr="006E53B0">
        <w:rPr>
          <w:sz w:val="28"/>
          <w:szCs w:val="28"/>
        </w:rPr>
        <w:t>Задание принял к исполнению: /_____________/</w:t>
      </w:r>
      <w:r w:rsidR="00510253" w:rsidRPr="00510253">
        <w:rPr>
          <w:sz w:val="28"/>
          <w:szCs w:val="28"/>
        </w:rPr>
        <w:t>Д. А. Елисеев</w:t>
      </w:r>
      <w:r w:rsidRPr="00510253">
        <w:rPr>
          <w:sz w:val="28"/>
          <w:szCs w:val="28"/>
        </w:rPr>
        <w:t xml:space="preserve"> </w:t>
      </w:r>
    </w:p>
    <w:p w14:paraId="5F2D0FA0" w14:textId="77777777" w:rsidR="00616097" w:rsidRDefault="00616097" w:rsidP="00616097">
      <w:pPr>
        <w:spacing w:line="360" w:lineRule="auto"/>
        <w:rPr>
          <w:bCs/>
          <w:color w:val="000000"/>
          <w:sz w:val="28"/>
          <w:szCs w:val="28"/>
        </w:rPr>
      </w:pPr>
    </w:p>
    <w:p w14:paraId="20300D8D" w14:textId="77777777" w:rsidR="00FB5D1D" w:rsidRDefault="00EF32BC" w:rsidP="00616097">
      <w:pPr>
        <w:spacing w:line="360" w:lineRule="auto"/>
        <w:rPr>
          <w:bCs/>
          <w:color w:val="000000"/>
          <w:sz w:val="28"/>
          <w:szCs w:val="28"/>
        </w:rPr>
        <w:sectPr w:rsidR="00FB5D1D" w:rsidSect="00761C1F">
          <w:pgSz w:w="11906" w:h="16838"/>
          <w:pgMar w:top="1134" w:right="851" w:bottom="1134" w:left="1418" w:header="709" w:footer="709" w:gutter="0"/>
          <w:pgNumType w:start="1"/>
          <w:cols w:space="708"/>
          <w:titlePg/>
          <w:docGrid w:linePitch="360"/>
        </w:sectPr>
      </w:pPr>
      <w:r>
        <w:rPr>
          <w:bCs/>
          <w:color w:val="000000"/>
          <w:sz w:val="28"/>
          <w:szCs w:val="28"/>
        </w:rPr>
        <w:t>«_» ____ 202_ г.</w:t>
      </w:r>
    </w:p>
    <w:p w14:paraId="14163522" w14:textId="77777777" w:rsidR="00FB5D1D" w:rsidRPr="00127E32" w:rsidRDefault="00FB5D1D" w:rsidP="00FB5D1D">
      <w:pPr>
        <w:spacing w:line="360" w:lineRule="auto"/>
        <w:ind w:firstLine="709"/>
        <w:jc w:val="center"/>
      </w:pPr>
      <w:r w:rsidRPr="00127E32">
        <w:rPr>
          <w:b/>
          <w:bCs/>
          <w:color w:val="000000"/>
          <w:sz w:val="28"/>
          <w:szCs w:val="28"/>
        </w:rPr>
        <w:lastRenderedPageBreak/>
        <w:t>РЕФЕРАТ</w:t>
      </w:r>
    </w:p>
    <w:p w14:paraId="33011825" w14:textId="77777777" w:rsidR="00FB5D1D" w:rsidRPr="00127E32" w:rsidRDefault="00FB5D1D" w:rsidP="00FB5D1D">
      <w:pPr>
        <w:spacing w:line="360" w:lineRule="auto"/>
        <w:ind w:firstLine="709"/>
        <w:jc w:val="center"/>
      </w:pPr>
      <w:r w:rsidRPr="00127E32">
        <w:t> </w:t>
      </w:r>
    </w:p>
    <w:p w14:paraId="4C07FF29" w14:textId="50F360DE" w:rsidR="00FB5D1D" w:rsidRPr="00127E32" w:rsidRDefault="00FB5D1D">
      <w:pPr>
        <w:numPr>
          <w:ilvl w:val="0"/>
          <w:numId w:val="9"/>
        </w:numPr>
        <w:tabs>
          <w:tab w:val="left" w:pos="284"/>
        </w:tabs>
        <w:spacing w:line="360" w:lineRule="auto"/>
        <w:ind w:hanging="720"/>
        <w:jc w:val="both"/>
      </w:pPr>
      <w:r w:rsidRPr="00127E32">
        <w:rPr>
          <w:b/>
          <w:bCs/>
          <w:color w:val="000000"/>
          <w:sz w:val="28"/>
          <w:szCs w:val="28"/>
        </w:rPr>
        <w:t xml:space="preserve">Дипломный проект состоит из </w:t>
      </w:r>
      <w:r w:rsidR="005E3552">
        <w:rPr>
          <w:b/>
          <w:bCs/>
          <w:color w:val="000000"/>
          <w:sz w:val="28"/>
          <w:szCs w:val="28"/>
        </w:rPr>
        <w:t>0</w:t>
      </w:r>
      <w:r w:rsidRPr="00127E32">
        <w:rPr>
          <w:b/>
          <w:bCs/>
          <w:color w:val="000000"/>
          <w:sz w:val="28"/>
          <w:szCs w:val="28"/>
        </w:rPr>
        <w:t xml:space="preserve"> страниц.</w:t>
      </w:r>
    </w:p>
    <w:p w14:paraId="69D498D1" w14:textId="77777777" w:rsidR="00FB5D1D" w:rsidRPr="00127E32" w:rsidRDefault="00FB5D1D" w:rsidP="00FB5D1D">
      <w:pPr>
        <w:tabs>
          <w:tab w:val="left" w:pos="284"/>
        </w:tabs>
        <w:spacing w:line="360" w:lineRule="auto"/>
        <w:jc w:val="both"/>
      </w:pPr>
      <w:r w:rsidRPr="00127E32">
        <w:t> </w:t>
      </w:r>
    </w:p>
    <w:p w14:paraId="1BF76A5C" w14:textId="2E0F48F4" w:rsidR="00FB5D1D" w:rsidRPr="00127E32" w:rsidRDefault="00FB5D1D">
      <w:pPr>
        <w:numPr>
          <w:ilvl w:val="0"/>
          <w:numId w:val="10"/>
        </w:numPr>
        <w:tabs>
          <w:tab w:val="left" w:pos="284"/>
        </w:tabs>
        <w:spacing w:line="360" w:lineRule="auto"/>
        <w:jc w:val="both"/>
      </w:pPr>
      <w:r w:rsidRPr="00127E32">
        <w:rPr>
          <w:b/>
          <w:bCs/>
          <w:color w:val="000000"/>
          <w:sz w:val="28"/>
          <w:szCs w:val="28"/>
        </w:rPr>
        <w:t xml:space="preserve">Основная часть работы содержит </w:t>
      </w:r>
      <w:r w:rsidR="005E3552">
        <w:rPr>
          <w:b/>
          <w:bCs/>
          <w:color w:val="000000"/>
          <w:sz w:val="28"/>
          <w:szCs w:val="28"/>
        </w:rPr>
        <w:t>0</w:t>
      </w:r>
      <w:r w:rsidRPr="00127E32">
        <w:rPr>
          <w:b/>
          <w:bCs/>
          <w:color w:val="000000"/>
          <w:sz w:val="28"/>
          <w:szCs w:val="28"/>
        </w:rPr>
        <w:t xml:space="preserve"> рисунков.</w:t>
      </w:r>
    </w:p>
    <w:p w14:paraId="7DB81C7E" w14:textId="77777777" w:rsidR="00FB5D1D" w:rsidRPr="00127E32" w:rsidRDefault="00FB5D1D" w:rsidP="00FB5D1D">
      <w:pPr>
        <w:tabs>
          <w:tab w:val="left" w:pos="284"/>
        </w:tabs>
        <w:spacing w:line="360" w:lineRule="auto"/>
        <w:jc w:val="both"/>
      </w:pPr>
      <w:r w:rsidRPr="00127E32">
        <w:t> </w:t>
      </w:r>
    </w:p>
    <w:p w14:paraId="1B29FC25" w14:textId="193A3816" w:rsidR="00FB5D1D" w:rsidRPr="00127E32" w:rsidRDefault="00FB5D1D">
      <w:pPr>
        <w:numPr>
          <w:ilvl w:val="0"/>
          <w:numId w:val="11"/>
        </w:numPr>
        <w:tabs>
          <w:tab w:val="left" w:pos="284"/>
        </w:tabs>
        <w:spacing w:line="360" w:lineRule="auto"/>
        <w:jc w:val="both"/>
      </w:pPr>
      <w:r w:rsidRPr="00127E32">
        <w:rPr>
          <w:b/>
          <w:bCs/>
          <w:color w:val="000000"/>
          <w:sz w:val="28"/>
          <w:szCs w:val="28"/>
        </w:rPr>
        <w:t xml:space="preserve">Список использованной литературы включает </w:t>
      </w:r>
      <w:r w:rsidR="005E3552">
        <w:rPr>
          <w:b/>
          <w:bCs/>
          <w:color w:val="000000"/>
          <w:sz w:val="28"/>
          <w:szCs w:val="28"/>
        </w:rPr>
        <w:t>0</w:t>
      </w:r>
      <w:r w:rsidRPr="00127E32">
        <w:rPr>
          <w:b/>
          <w:bCs/>
          <w:color w:val="000000"/>
          <w:sz w:val="28"/>
          <w:szCs w:val="28"/>
        </w:rPr>
        <w:t xml:space="preserve"> источников.</w:t>
      </w:r>
    </w:p>
    <w:p w14:paraId="34BAE059" w14:textId="77777777" w:rsidR="00FB5D1D" w:rsidRPr="00127E32" w:rsidRDefault="00FB5D1D" w:rsidP="00FB5D1D">
      <w:pPr>
        <w:tabs>
          <w:tab w:val="left" w:pos="284"/>
        </w:tabs>
        <w:spacing w:line="360" w:lineRule="auto"/>
        <w:jc w:val="both"/>
      </w:pPr>
      <w:r w:rsidRPr="00127E32">
        <w:t> </w:t>
      </w:r>
    </w:p>
    <w:p w14:paraId="003D860F" w14:textId="2C53590A" w:rsidR="00FB5D1D" w:rsidRPr="00127E32" w:rsidRDefault="00FB5D1D">
      <w:pPr>
        <w:numPr>
          <w:ilvl w:val="0"/>
          <w:numId w:val="12"/>
        </w:numPr>
        <w:tabs>
          <w:tab w:val="left" w:pos="284"/>
        </w:tabs>
        <w:spacing w:line="360" w:lineRule="auto"/>
        <w:jc w:val="both"/>
      </w:pPr>
      <w:r w:rsidRPr="00127E32">
        <w:rPr>
          <w:b/>
          <w:bCs/>
          <w:color w:val="000000"/>
          <w:sz w:val="28"/>
          <w:szCs w:val="28"/>
        </w:rPr>
        <w:t xml:space="preserve">Ключевые слова: </w:t>
      </w:r>
    </w:p>
    <w:p w14:paraId="534CAB1D" w14:textId="77777777" w:rsidR="00FB5D1D" w:rsidRPr="00127E32" w:rsidRDefault="00FB5D1D" w:rsidP="00FB5D1D">
      <w:pPr>
        <w:tabs>
          <w:tab w:val="left" w:pos="284"/>
        </w:tabs>
        <w:spacing w:line="360" w:lineRule="auto"/>
        <w:jc w:val="both"/>
      </w:pPr>
      <w:r w:rsidRPr="00127E32">
        <w:t> </w:t>
      </w:r>
    </w:p>
    <w:p w14:paraId="3F4D642F" w14:textId="40D7D481" w:rsidR="00FB5D1D" w:rsidRPr="00127E32" w:rsidRDefault="00FB5D1D">
      <w:pPr>
        <w:numPr>
          <w:ilvl w:val="0"/>
          <w:numId w:val="13"/>
        </w:numPr>
        <w:tabs>
          <w:tab w:val="left" w:pos="284"/>
        </w:tabs>
        <w:spacing w:line="360" w:lineRule="auto"/>
        <w:jc w:val="both"/>
      </w:pPr>
      <w:r w:rsidRPr="00127E32">
        <w:rPr>
          <w:b/>
          <w:bCs/>
          <w:color w:val="000000"/>
          <w:sz w:val="28"/>
          <w:szCs w:val="28"/>
        </w:rPr>
        <w:t xml:space="preserve">Объект исследования: </w:t>
      </w:r>
    </w:p>
    <w:p w14:paraId="17092F7A" w14:textId="77777777" w:rsidR="00FB5D1D" w:rsidRPr="00127E32" w:rsidRDefault="00FB5D1D" w:rsidP="00FB5D1D">
      <w:pPr>
        <w:tabs>
          <w:tab w:val="left" w:pos="284"/>
        </w:tabs>
        <w:spacing w:line="360" w:lineRule="auto"/>
        <w:jc w:val="both"/>
      </w:pPr>
      <w:r w:rsidRPr="00127E32">
        <w:t> </w:t>
      </w:r>
    </w:p>
    <w:p w14:paraId="566F0AF9" w14:textId="6EA90F5A" w:rsidR="00FB5D1D" w:rsidRPr="00127E32" w:rsidRDefault="00FB5D1D">
      <w:pPr>
        <w:numPr>
          <w:ilvl w:val="0"/>
          <w:numId w:val="14"/>
        </w:numPr>
        <w:tabs>
          <w:tab w:val="left" w:pos="284"/>
        </w:tabs>
        <w:spacing w:line="360" w:lineRule="auto"/>
        <w:jc w:val="both"/>
      </w:pPr>
      <w:r w:rsidRPr="00127E32">
        <w:rPr>
          <w:b/>
          <w:bCs/>
          <w:color w:val="000000"/>
          <w:sz w:val="28"/>
          <w:szCs w:val="28"/>
        </w:rPr>
        <w:t xml:space="preserve">Целью работы является: </w:t>
      </w:r>
    </w:p>
    <w:p w14:paraId="7D04E060" w14:textId="77777777" w:rsidR="00FB5D1D" w:rsidRPr="00127E32" w:rsidRDefault="00FB5D1D" w:rsidP="00FB5D1D">
      <w:pPr>
        <w:tabs>
          <w:tab w:val="left" w:pos="284"/>
        </w:tabs>
        <w:spacing w:line="360" w:lineRule="auto"/>
        <w:jc w:val="both"/>
      </w:pPr>
      <w:r w:rsidRPr="00127E32">
        <w:t> </w:t>
      </w:r>
    </w:p>
    <w:p w14:paraId="3F20AE9F" w14:textId="69D67FD9" w:rsidR="00FB5D1D" w:rsidRPr="00127E32" w:rsidRDefault="00FB5D1D">
      <w:pPr>
        <w:numPr>
          <w:ilvl w:val="0"/>
          <w:numId w:val="15"/>
        </w:numPr>
        <w:tabs>
          <w:tab w:val="left" w:pos="284"/>
        </w:tabs>
        <w:spacing w:line="360" w:lineRule="auto"/>
        <w:jc w:val="both"/>
      </w:pPr>
      <w:r w:rsidRPr="00127E32">
        <w:rPr>
          <w:b/>
          <w:bCs/>
          <w:color w:val="000000"/>
          <w:sz w:val="28"/>
          <w:szCs w:val="28"/>
        </w:rPr>
        <w:t xml:space="preserve">Основные результаты исследования: </w:t>
      </w:r>
    </w:p>
    <w:p w14:paraId="63D7EB64" w14:textId="77777777" w:rsidR="00FB5D1D" w:rsidRPr="00127E32" w:rsidRDefault="00FB5D1D" w:rsidP="00FB5D1D">
      <w:pPr>
        <w:tabs>
          <w:tab w:val="left" w:pos="284"/>
        </w:tabs>
        <w:spacing w:line="360" w:lineRule="auto"/>
        <w:jc w:val="both"/>
      </w:pPr>
      <w:r w:rsidRPr="00127E32">
        <w:t> </w:t>
      </w:r>
    </w:p>
    <w:p w14:paraId="6D6E4F2A" w14:textId="77777777" w:rsidR="00FB5D1D" w:rsidRPr="00127E32" w:rsidRDefault="00FB5D1D" w:rsidP="00FB5D1D">
      <w:pPr>
        <w:tabs>
          <w:tab w:val="left" w:pos="284"/>
        </w:tabs>
        <w:spacing w:line="360" w:lineRule="auto"/>
        <w:jc w:val="both"/>
      </w:pPr>
      <w:r w:rsidRPr="00127E32">
        <w:rPr>
          <w:color w:val="000000"/>
          <w:sz w:val="28"/>
          <w:szCs w:val="28"/>
        </w:rPr>
        <w:t>Работа выполнена мной самостоятельно. Все использованные в работе материалы из опубликованной литературы и других источников имеют ссылки на них.</w:t>
      </w:r>
    </w:p>
    <w:p w14:paraId="3BDFF76B" w14:textId="77777777" w:rsidR="00FB5D1D" w:rsidRPr="00127E32" w:rsidRDefault="00FB5D1D" w:rsidP="00FB5D1D">
      <w:pPr>
        <w:tabs>
          <w:tab w:val="left" w:pos="284"/>
        </w:tabs>
        <w:spacing w:line="360" w:lineRule="auto"/>
        <w:jc w:val="both"/>
      </w:pPr>
      <w:r w:rsidRPr="00127E32">
        <w:t> </w:t>
      </w:r>
    </w:p>
    <w:p w14:paraId="1A2392C6" w14:textId="77777777" w:rsidR="00FB5D1D" w:rsidRPr="00127E32" w:rsidRDefault="00FB5D1D" w:rsidP="00FB5D1D">
      <w:pPr>
        <w:tabs>
          <w:tab w:val="left" w:pos="284"/>
        </w:tabs>
        <w:spacing w:line="360" w:lineRule="auto"/>
        <w:jc w:val="both"/>
      </w:pPr>
      <w:r w:rsidRPr="00127E32">
        <w:t> </w:t>
      </w:r>
    </w:p>
    <w:p w14:paraId="5F56657D" w14:textId="61C273AB" w:rsidR="00EF32BC" w:rsidRDefault="00FB5D1D" w:rsidP="004E151B">
      <w:pPr>
        <w:spacing w:line="360" w:lineRule="auto"/>
        <w:rPr>
          <w:b/>
          <w:bCs/>
          <w:color w:val="000000"/>
          <w:sz w:val="28"/>
          <w:szCs w:val="28"/>
        </w:rPr>
      </w:pPr>
      <w:r w:rsidRPr="00127E32">
        <w:rPr>
          <w:b/>
          <w:bCs/>
          <w:color w:val="000000"/>
          <w:sz w:val="28"/>
          <w:szCs w:val="28"/>
        </w:rPr>
        <w:t>Не возражаю против проверки моей работы в системе Антиплагиат.</w:t>
      </w:r>
    </w:p>
    <w:p w14:paraId="4935C3D6" w14:textId="0E9EC088" w:rsidR="00FB5D1D" w:rsidRPr="00616097" w:rsidRDefault="004E151B" w:rsidP="00616097">
      <w:pPr>
        <w:spacing w:line="360" w:lineRule="auto"/>
        <w:rPr>
          <w:bCs/>
          <w:color w:val="000000"/>
          <w:sz w:val="28"/>
          <w:szCs w:val="28"/>
        </w:rPr>
        <w:sectPr w:rsidR="00FB5D1D" w:rsidRPr="00616097" w:rsidSect="00761C1F">
          <w:pgSz w:w="11906" w:h="16838"/>
          <w:pgMar w:top="1134" w:right="851" w:bottom="1134" w:left="1418" w:header="709" w:footer="709" w:gutter="0"/>
          <w:pgNumType w:start="1"/>
          <w:cols w:space="708"/>
          <w:titlePg/>
          <w:docGrid w:linePitch="360"/>
        </w:sectPr>
      </w:pPr>
      <w:r w:rsidRPr="00127E32">
        <w:rPr>
          <w:color w:val="000000"/>
          <w:sz w:val="28"/>
          <w:szCs w:val="28"/>
        </w:rPr>
        <w:t>Автор_________/</w:t>
      </w:r>
      <w:r w:rsidRPr="00127E32">
        <w:rPr>
          <w:rFonts w:ascii="Calibri" w:hAnsi="Calibri" w:cs="Calibri"/>
          <w:color w:val="000000"/>
        </w:rPr>
        <w:t> </w:t>
      </w:r>
      <w:r>
        <w:rPr>
          <w:bCs/>
          <w:color w:val="000000"/>
          <w:sz w:val="28"/>
          <w:szCs w:val="28"/>
        </w:rPr>
        <w:t>Елисеев  Д. А./</w:t>
      </w:r>
    </w:p>
    <w:sdt>
      <w:sdtPr>
        <w:rPr>
          <w:rFonts w:ascii="Times New Roman" w:eastAsia="Times New Roman" w:hAnsi="Times New Roman" w:cs="Times New Roman"/>
          <w:color w:val="auto"/>
          <w:sz w:val="24"/>
          <w:szCs w:val="24"/>
        </w:rPr>
        <w:id w:val="1679929523"/>
        <w:docPartObj>
          <w:docPartGallery w:val="Table of Contents"/>
          <w:docPartUnique/>
        </w:docPartObj>
      </w:sdtPr>
      <w:sdtContent>
        <w:p w14:paraId="7401321A" w14:textId="76D26847" w:rsidR="007720E6" w:rsidRPr="007720E6" w:rsidRDefault="007720E6" w:rsidP="007720E6">
          <w:pPr>
            <w:pStyle w:val="af1"/>
            <w:jc w:val="center"/>
            <w:rPr>
              <w:rFonts w:ascii="Times New Roman" w:hAnsi="Times New Roman" w:cs="Times New Roman"/>
              <w:color w:val="000000" w:themeColor="text1"/>
              <w:sz w:val="36"/>
              <w:szCs w:val="36"/>
            </w:rPr>
          </w:pPr>
          <w:r w:rsidRPr="00A25938">
            <w:rPr>
              <w:rFonts w:ascii="Times New Roman" w:hAnsi="Times New Roman" w:cs="Times New Roman"/>
              <w:color w:val="000000" w:themeColor="text1"/>
            </w:rPr>
            <w:t>Содержание</w:t>
          </w:r>
        </w:p>
        <w:p w14:paraId="6474D464" w14:textId="4D99766B" w:rsidR="00D62741" w:rsidRDefault="007720E6">
          <w:pPr>
            <w:pStyle w:val="12"/>
            <w:tabs>
              <w:tab w:val="right" w:leader="dot" w:pos="9344"/>
            </w:tabs>
            <w:rPr>
              <w:rFonts w:asciiTheme="minorHAnsi" w:eastAsiaTheme="minorEastAsia" w:hAnsiTheme="minorHAnsi" w:cstheme="minorBidi"/>
              <w:noProof/>
              <w:kern w:val="2"/>
              <w14:ligatures w14:val="standardContextual"/>
            </w:rPr>
          </w:pPr>
          <w:r w:rsidRPr="00B45055">
            <w:rPr>
              <w:sz w:val="32"/>
              <w:szCs w:val="32"/>
            </w:rPr>
            <w:fldChar w:fldCharType="begin"/>
          </w:r>
          <w:r w:rsidRPr="00B45055">
            <w:rPr>
              <w:sz w:val="32"/>
              <w:szCs w:val="32"/>
            </w:rPr>
            <w:instrText xml:space="preserve"> TOC \o "1-3" \h \z \u </w:instrText>
          </w:r>
          <w:r w:rsidRPr="00B45055">
            <w:rPr>
              <w:sz w:val="32"/>
              <w:szCs w:val="32"/>
            </w:rPr>
            <w:fldChar w:fldCharType="separate"/>
          </w:r>
          <w:hyperlink w:anchor="_Toc231911944" w:history="1">
            <w:r w:rsidR="00D62741" w:rsidRPr="0092495A">
              <w:rPr>
                <w:rStyle w:val="a5"/>
                <w:b/>
                <w:noProof/>
              </w:rPr>
              <w:t>Введение</w:t>
            </w:r>
            <w:r w:rsidR="00D62741">
              <w:rPr>
                <w:noProof/>
                <w:webHidden/>
              </w:rPr>
              <w:tab/>
            </w:r>
            <w:r w:rsidR="00D62741">
              <w:rPr>
                <w:noProof/>
                <w:webHidden/>
              </w:rPr>
              <w:fldChar w:fldCharType="begin"/>
            </w:r>
            <w:r w:rsidR="00D62741">
              <w:rPr>
                <w:noProof/>
                <w:webHidden/>
              </w:rPr>
              <w:instrText xml:space="preserve"> PAGEREF _Toc231911944 \h </w:instrText>
            </w:r>
            <w:r w:rsidR="00D62741">
              <w:rPr>
                <w:noProof/>
                <w:webHidden/>
              </w:rPr>
            </w:r>
            <w:r w:rsidR="00D62741">
              <w:rPr>
                <w:noProof/>
                <w:webHidden/>
              </w:rPr>
              <w:fldChar w:fldCharType="separate"/>
            </w:r>
            <w:r w:rsidR="00D62741">
              <w:rPr>
                <w:noProof/>
                <w:webHidden/>
              </w:rPr>
              <w:t>1</w:t>
            </w:r>
            <w:r w:rsidR="00D62741">
              <w:rPr>
                <w:noProof/>
                <w:webHidden/>
              </w:rPr>
              <w:fldChar w:fldCharType="end"/>
            </w:r>
          </w:hyperlink>
        </w:p>
        <w:p w14:paraId="7104EB8C" w14:textId="02F30A9A" w:rsidR="00D62741" w:rsidRDefault="00D62741">
          <w:pPr>
            <w:pStyle w:val="12"/>
            <w:tabs>
              <w:tab w:val="right" w:leader="dot" w:pos="9344"/>
            </w:tabs>
            <w:rPr>
              <w:rFonts w:asciiTheme="minorHAnsi" w:eastAsiaTheme="minorEastAsia" w:hAnsiTheme="minorHAnsi" w:cstheme="minorBidi"/>
              <w:noProof/>
              <w:kern w:val="2"/>
              <w14:ligatures w14:val="standardContextual"/>
            </w:rPr>
          </w:pPr>
          <w:hyperlink w:anchor="_Toc231911945" w:history="1">
            <w:r w:rsidRPr="0092495A">
              <w:rPr>
                <w:rStyle w:val="a5"/>
                <w:b/>
                <w:noProof/>
              </w:rPr>
              <w:t>Глава 1. Постановка задачи геопространственного анализа данных о физико-механических характеристиках грунтов сельскохозяйственного назначения</w:t>
            </w:r>
            <w:r>
              <w:rPr>
                <w:noProof/>
                <w:webHidden/>
              </w:rPr>
              <w:tab/>
            </w:r>
            <w:r>
              <w:rPr>
                <w:noProof/>
                <w:webHidden/>
              </w:rPr>
              <w:fldChar w:fldCharType="begin"/>
            </w:r>
            <w:r>
              <w:rPr>
                <w:noProof/>
                <w:webHidden/>
              </w:rPr>
              <w:instrText xml:space="preserve"> PAGEREF _Toc231911945 \h </w:instrText>
            </w:r>
            <w:r>
              <w:rPr>
                <w:noProof/>
                <w:webHidden/>
              </w:rPr>
            </w:r>
            <w:r>
              <w:rPr>
                <w:noProof/>
                <w:webHidden/>
              </w:rPr>
              <w:fldChar w:fldCharType="separate"/>
            </w:r>
            <w:r>
              <w:rPr>
                <w:noProof/>
                <w:webHidden/>
              </w:rPr>
              <w:t>4</w:t>
            </w:r>
            <w:r>
              <w:rPr>
                <w:noProof/>
                <w:webHidden/>
              </w:rPr>
              <w:fldChar w:fldCharType="end"/>
            </w:r>
          </w:hyperlink>
        </w:p>
        <w:p w14:paraId="64CD574A" w14:textId="7C0923D6" w:rsidR="00D62741" w:rsidRDefault="00D62741">
          <w:pPr>
            <w:pStyle w:val="21"/>
            <w:rPr>
              <w:rFonts w:asciiTheme="minorHAnsi" w:eastAsiaTheme="minorEastAsia" w:hAnsiTheme="minorHAnsi" w:cstheme="minorBidi"/>
              <w:noProof/>
              <w:kern w:val="2"/>
              <w14:ligatures w14:val="standardContextual"/>
            </w:rPr>
          </w:pPr>
          <w:hyperlink w:anchor="_Toc231911946" w:history="1">
            <w:r w:rsidRPr="0092495A">
              <w:rPr>
                <w:rStyle w:val="a5"/>
                <w:b/>
                <w:noProof/>
              </w:rPr>
              <w:t>1.1 Обзор литературы по теме геопространственного анализа свойств почвы</w:t>
            </w:r>
            <w:r>
              <w:rPr>
                <w:noProof/>
                <w:webHidden/>
              </w:rPr>
              <w:tab/>
            </w:r>
            <w:r>
              <w:rPr>
                <w:noProof/>
                <w:webHidden/>
              </w:rPr>
              <w:fldChar w:fldCharType="begin"/>
            </w:r>
            <w:r>
              <w:rPr>
                <w:noProof/>
                <w:webHidden/>
              </w:rPr>
              <w:instrText xml:space="preserve"> PAGEREF _Toc231911946 \h </w:instrText>
            </w:r>
            <w:r>
              <w:rPr>
                <w:noProof/>
                <w:webHidden/>
              </w:rPr>
            </w:r>
            <w:r>
              <w:rPr>
                <w:noProof/>
                <w:webHidden/>
              </w:rPr>
              <w:fldChar w:fldCharType="separate"/>
            </w:r>
            <w:r>
              <w:rPr>
                <w:noProof/>
                <w:webHidden/>
              </w:rPr>
              <w:t>4</w:t>
            </w:r>
            <w:r>
              <w:rPr>
                <w:noProof/>
                <w:webHidden/>
              </w:rPr>
              <w:fldChar w:fldCharType="end"/>
            </w:r>
          </w:hyperlink>
        </w:p>
        <w:p w14:paraId="349A8E6C" w14:textId="69592640" w:rsidR="00D62741" w:rsidRDefault="00D62741">
          <w:pPr>
            <w:pStyle w:val="21"/>
            <w:rPr>
              <w:rFonts w:asciiTheme="minorHAnsi" w:eastAsiaTheme="minorEastAsia" w:hAnsiTheme="minorHAnsi" w:cstheme="minorBidi"/>
              <w:noProof/>
              <w:kern w:val="2"/>
              <w14:ligatures w14:val="standardContextual"/>
            </w:rPr>
          </w:pPr>
          <w:hyperlink w:anchor="_Toc231911947" w:history="1">
            <w:r w:rsidRPr="0092495A">
              <w:rPr>
                <w:rStyle w:val="a5"/>
                <w:b/>
                <w:noProof/>
              </w:rPr>
              <w:t>1.2. Сбор и обработка данных о физико-механических характеристиках грунтов сельскохозяйственного назначения</w:t>
            </w:r>
            <w:r>
              <w:rPr>
                <w:noProof/>
                <w:webHidden/>
              </w:rPr>
              <w:tab/>
            </w:r>
            <w:r>
              <w:rPr>
                <w:noProof/>
                <w:webHidden/>
              </w:rPr>
              <w:fldChar w:fldCharType="begin"/>
            </w:r>
            <w:r>
              <w:rPr>
                <w:noProof/>
                <w:webHidden/>
              </w:rPr>
              <w:instrText xml:space="preserve"> PAGEREF _Toc231911947 \h </w:instrText>
            </w:r>
            <w:r>
              <w:rPr>
                <w:noProof/>
                <w:webHidden/>
              </w:rPr>
            </w:r>
            <w:r>
              <w:rPr>
                <w:noProof/>
                <w:webHidden/>
              </w:rPr>
              <w:fldChar w:fldCharType="separate"/>
            </w:r>
            <w:r>
              <w:rPr>
                <w:noProof/>
                <w:webHidden/>
              </w:rPr>
              <w:t>12</w:t>
            </w:r>
            <w:r>
              <w:rPr>
                <w:noProof/>
                <w:webHidden/>
              </w:rPr>
              <w:fldChar w:fldCharType="end"/>
            </w:r>
          </w:hyperlink>
        </w:p>
        <w:p w14:paraId="2856853A" w14:textId="2A1B3ABE" w:rsidR="00D62741" w:rsidRDefault="00D62741">
          <w:pPr>
            <w:pStyle w:val="12"/>
            <w:tabs>
              <w:tab w:val="right" w:leader="dot" w:pos="9344"/>
            </w:tabs>
            <w:rPr>
              <w:rFonts w:asciiTheme="minorHAnsi" w:eastAsiaTheme="minorEastAsia" w:hAnsiTheme="minorHAnsi" w:cstheme="minorBidi"/>
              <w:noProof/>
              <w:kern w:val="2"/>
              <w14:ligatures w14:val="standardContextual"/>
            </w:rPr>
          </w:pPr>
          <w:hyperlink w:anchor="_Toc231911948" w:history="1">
            <w:r w:rsidRPr="0092495A">
              <w:rPr>
                <w:rStyle w:val="a5"/>
                <w:b/>
                <w:noProof/>
              </w:rPr>
              <w:t>Глава 2. Анализ данных о физико-механических характеристиках грунтов сельскохозяйственного назначения с применением методов геопространственного анализа</w:t>
            </w:r>
            <w:r>
              <w:rPr>
                <w:noProof/>
                <w:webHidden/>
              </w:rPr>
              <w:tab/>
            </w:r>
            <w:r>
              <w:rPr>
                <w:noProof/>
                <w:webHidden/>
              </w:rPr>
              <w:fldChar w:fldCharType="begin"/>
            </w:r>
            <w:r>
              <w:rPr>
                <w:noProof/>
                <w:webHidden/>
              </w:rPr>
              <w:instrText xml:space="preserve"> PAGEREF _Toc231911948 \h </w:instrText>
            </w:r>
            <w:r>
              <w:rPr>
                <w:noProof/>
                <w:webHidden/>
              </w:rPr>
            </w:r>
            <w:r>
              <w:rPr>
                <w:noProof/>
                <w:webHidden/>
              </w:rPr>
              <w:fldChar w:fldCharType="separate"/>
            </w:r>
            <w:r>
              <w:rPr>
                <w:noProof/>
                <w:webHidden/>
              </w:rPr>
              <w:t>20</w:t>
            </w:r>
            <w:r>
              <w:rPr>
                <w:noProof/>
                <w:webHidden/>
              </w:rPr>
              <w:fldChar w:fldCharType="end"/>
            </w:r>
          </w:hyperlink>
        </w:p>
        <w:p w14:paraId="1A41BA32" w14:textId="09503251" w:rsidR="00D62741" w:rsidRDefault="00D62741">
          <w:pPr>
            <w:pStyle w:val="21"/>
            <w:rPr>
              <w:rFonts w:asciiTheme="minorHAnsi" w:eastAsiaTheme="minorEastAsia" w:hAnsiTheme="minorHAnsi" w:cstheme="minorBidi"/>
              <w:noProof/>
              <w:kern w:val="2"/>
              <w14:ligatures w14:val="standardContextual"/>
            </w:rPr>
          </w:pPr>
          <w:hyperlink w:anchor="_Toc231911949" w:history="1">
            <w:r w:rsidRPr="0092495A">
              <w:rPr>
                <w:rStyle w:val="a5"/>
                <w:b/>
                <w:noProof/>
              </w:rPr>
              <w:t>2.1. Картографический анализ данных о физико-механических характеристиках грунтов сельскохозяйственного назначения в районе с. Белка</w:t>
            </w:r>
            <w:r>
              <w:rPr>
                <w:noProof/>
                <w:webHidden/>
              </w:rPr>
              <w:tab/>
            </w:r>
            <w:r>
              <w:rPr>
                <w:noProof/>
                <w:webHidden/>
              </w:rPr>
              <w:fldChar w:fldCharType="begin"/>
            </w:r>
            <w:r>
              <w:rPr>
                <w:noProof/>
                <w:webHidden/>
              </w:rPr>
              <w:instrText xml:space="preserve"> PAGEREF _Toc231911949 \h </w:instrText>
            </w:r>
            <w:r>
              <w:rPr>
                <w:noProof/>
                <w:webHidden/>
              </w:rPr>
            </w:r>
            <w:r>
              <w:rPr>
                <w:noProof/>
                <w:webHidden/>
              </w:rPr>
              <w:fldChar w:fldCharType="separate"/>
            </w:r>
            <w:r>
              <w:rPr>
                <w:noProof/>
                <w:webHidden/>
              </w:rPr>
              <w:t>20</w:t>
            </w:r>
            <w:r>
              <w:rPr>
                <w:noProof/>
                <w:webHidden/>
              </w:rPr>
              <w:fldChar w:fldCharType="end"/>
            </w:r>
          </w:hyperlink>
        </w:p>
        <w:p w14:paraId="6690C583" w14:textId="755BF547" w:rsidR="00D62741" w:rsidRDefault="00D62741">
          <w:pPr>
            <w:pStyle w:val="21"/>
            <w:rPr>
              <w:rFonts w:asciiTheme="minorHAnsi" w:eastAsiaTheme="minorEastAsia" w:hAnsiTheme="minorHAnsi" w:cstheme="minorBidi"/>
              <w:noProof/>
              <w:kern w:val="2"/>
              <w14:ligatures w14:val="standardContextual"/>
            </w:rPr>
          </w:pPr>
          <w:hyperlink w:anchor="_Toc231911950" w:history="1">
            <w:r w:rsidRPr="0092495A">
              <w:rPr>
                <w:rStyle w:val="a5"/>
                <w:b/>
                <w:bCs/>
                <w:noProof/>
              </w:rPr>
              <w:t>2.2. Опреде</w:t>
            </w:r>
            <w:r w:rsidRPr="0092495A">
              <w:rPr>
                <w:rStyle w:val="a5"/>
                <w:b/>
                <w:bCs/>
                <w:noProof/>
              </w:rPr>
              <w:t>л</w:t>
            </w:r>
            <w:r w:rsidRPr="0092495A">
              <w:rPr>
                <w:rStyle w:val="a5"/>
                <w:b/>
                <w:bCs/>
                <w:noProof/>
              </w:rPr>
              <w:t>ение методики анализа данных</w:t>
            </w:r>
            <w:r>
              <w:rPr>
                <w:noProof/>
                <w:webHidden/>
              </w:rPr>
              <w:tab/>
            </w:r>
            <w:r>
              <w:rPr>
                <w:noProof/>
                <w:webHidden/>
              </w:rPr>
              <w:fldChar w:fldCharType="begin"/>
            </w:r>
            <w:r>
              <w:rPr>
                <w:noProof/>
                <w:webHidden/>
              </w:rPr>
              <w:instrText xml:space="preserve"> PAGEREF _Toc231911950 \h </w:instrText>
            </w:r>
            <w:r>
              <w:rPr>
                <w:noProof/>
                <w:webHidden/>
              </w:rPr>
            </w:r>
            <w:r>
              <w:rPr>
                <w:noProof/>
                <w:webHidden/>
              </w:rPr>
              <w:fldChar w:fldCharType="separate"/>
            </w:r>
            <w:r>
              <w:rPr>
                <w:noProof/>
                <w:webHidden/>
              </w:rPr>
              <w:t>28</w:t>
            </w:r>
            <w:r>
              <w:rPr>
                <w:noProof/>
                <w:webHidden/>
              </w:rPr>
              <w:fldChar w:fldCharType="end"/>
            </w:r>
          </w:hyperlink>
        </w:p>
        <w:p w14:paraId="5AF61904" w14:textId="476BEF44" w:rsidR="00D62741" w:rsidRDefault="00D62741">
          <w:pPr>
            <w:pStyle w:val="21"/>
            <w:rPr>
              <w:rFonts w:asciiTheme="minorHAnsi" w:eastAsiaTheme="minorEastAsia" w:hAnsiTheme="minorHAnsi" w:cstheme="minorBidi"/>
              <w:noProof/>
              <w:kern w:val="2"/>
              <w14:ligatures w14:val="standardContextual"/>
            </w:rPr>
          </w:pPr>
          <w:hyperlink w:anchor="_Toc231911951" w:history="1">
            <w:r w:rsidRPr="0092495A">
              <w:rPr>
                <w:rStyle w:val="a5"/>
                <w:b/>
                <w:noProof/>
              </w:rPr>
              <w:t>2.3. Построение методики</w:t>
            </w:r>
            <w:r>
              <w:rPr>
                <w:noProof/>
                <w:webHidden/>
              </w:rPr>
              <w:tab/>
            </w:r>
            <w:r>
              <w:rPr>
                <w:noProof/>
                <w:webHidden/>
              </w:rPr>
              <w:fldChar w:fldCharType="begin"/>
            </w:r>
            <w:r>
              <w:rPr>
                <w:noProof/>
                <w:webHidden/>
              </w:rPr>
              <w:instrText xml:space="preserve"> PAGEREF _Toc231911951 \h </w:instrText>
            </w:r>
            <w:r>
              <w:rPr>
                <w:noProof/>
                <w:webHidden/>
              </w:rPr>
            </w:r>
            <w:r>
              <w:rPr>
                <w:noProof/>
                <w:webHidden/>
              </w:rPr>
              <w:fldChar w:fldCharType="separate"/>
            </w:r>
            <w:r>
              <w:rPr>
                <w:noProof/>
                <w:webHidden/>
              </w:rPr>
              <w:t>29</w:t>
            </w:r>
            <w:r>
              <w:rPr>
                <w:noProof/>
                <w:webHidden/>
              </w:rPr>
              <w:fldChar w:fldCharType="end"/>
            </w:r>
          </w:hyperlink>
        </w:p>
        <w:p w14:paraId="2E2A93E8" w14:textId="715658DD" w:rsidR="00D62741" w:rsidRDefault="00D62741">
          <w:pPr>
            <w:pStyle w:val="12"/>
            <w:tabs>
              <w:tab w:val="right" w:leader="dot" w:pos="9344"/>
            </w:tabs>
            <w:rPr>
              <w:rFonts w:asciiTheme="minorHAnsi" w:eastAsiaTheme="minorEastAsia" w:hAnsiTheme="minorHAnsi" w:cstheme="minorBidi"/>
              <w:noProof/>
              <w:kern w:val="2"/>
              <w14:ligatures w14:val="standardContextual"/>
            </w:rPr>
          </w:pPr>
          <w:hyperlink w:anchor="_Toc231911952" w:history="1">
            <w:r w:rsidRPr="0092495A">
              <w:rPr>
                <w:rStyle w:val="a5"/>
                <w:b/>
                <w:noProof/>
              </w:rPr>
              <w:t>Глава 3.</w:t>
            </w:r>
            <w:r>
              <w:rPr>
                <w:noProof/>
                <w:webHidden/>
              </w:rPr>
              <w:tab/>
            </w:r>
            <w:r>
              <w:rPr>
                <w:noProof/>
                <w:webHidden/>
              </w:rPr>
              <w:fldChar w:fldCharType="begin"/>
            </w:r>
            <w:r>
              <w:rPr>
                <w:noProof/>
                <w:webHidden/>
              </w:rPr>
              <w:instrText xml:space="preserve"> PAGEREF _Toc231911952 \h </w:instrText>
            </w:r>
            <w:r>
              <w:rPr>
                <w:noProof/>
                <w:webHidden/>
              </w:rPr>
            </w:r>
            <w:r>
              <w:rPr>
                <w:noProof/>
                <w:webHidden/>
              </w:rPr>
              <w:fldChar w:fldCharType="separate"/>
            </w:r>
            <w:r>
              <w:rPr>
                <w:noProof/>
                <w:webHidden/>
              </w:rPr>
              <w:t>30</w:t>
            </w:r>
            <w:r>
              <w:rPr>
                <w:noProof/>
                <w:webHidden/>
              </w:rPr>
              <w:fldChar w:fldCharType="end"/>
            </w:r>
          </w:hyperlink>
        </w:p>
        <w:p w14:paraId="327902E0" w14:textId="3759A842" w:rsidR="00D62741" w:rsidRDefault="00D62741">
          <w:pPr>
            <w:pStyle w:val="21"/>
            <w:rPr>
              <w:rFonts w:asciiTheme="minorHAnsi" w:eastAsiaTheme="minorEastAsia" w:hAnsiTheme="minorHAnsi" w:cstheme="minorBidi"/>
              <w:noProof/>
              <w:kern w:val="2"/>
              <w14:ligatures w14:val="standardContextual"/>
            </w:rPr>
          </w:pPr>
          <w:hyperlink w:anchor="_Toc231911953" w:history="1">
            <w:r w:rsidRPr="0092495A">
              <w:rPr>
                <w:rStyle w:val="a5"/>
                <w:b/>
                <w:bCs/>
                <w:noProof/>
              </w:rPr>
              <w:t>3.1.  Формирование предложений по результатам проведенного анализа</w:t>
            </w:r>
            <w:r>
              <w:rPr>
                <w:noProof/>
                <w:webHidden/>
              </w:rPr>
              <w:tab/>
            </w:r>
            <w:r>
              <w:rPr>
                <w:noProof/>
                <w:webHidden/>
              </w:rPr>
              <w:fldChar w:fldCharType="begin"/>
            </w:r>
            <w:r>
              <w:rPr>
                <w:noProof/>
                <w:webHidden/>
              </w:rPr>
              <w:instrText xml:space="preserve"> PAGEREF _Toc231911953 \h </w:instrText>
            </w:r>
            <w:r>
              <w:rPr>
                <w:noProof/>
                <w:webHidden/>
              </w:rPr>
            </w:r>
            <w:r>
              <w:rPr>
                <w:noProof/>
                <w:webHidden/>
              </w:rPr>
              <w:fldChar w:fldCharType="separate"/>
            </w:r>
            <w:r>
              <w:rPr>
                <w:noProof/>
                <w:webHidden/>
              </w:rPr>
              <w:t>30</w:t>
            </w:r>
            <w:r>
              <w:rPr>
                <w:noProof/>
                <w:webHidden/>
              </w:rPr>
              <w:fldChar w:fldCharType="end"/>
            </w:r>
          </w:hyperlink>
        </w:p>
        <w:p w14:paraId="67700BD0" w14:textId="503A5C7C" w:rsidR="00D62741" w:rsidRDefault="00D62741">
          <w:pPr>
            <w:pStyle w:val="21"/>
            <w:rPr>
              <w:rFonts w:asciiTheme="minorHAnsi" w:eastAsiaTheme="minorEastAsia" w:hAnsiTheme="minorHAnsi" w:cstheme="minorBidi"/>
              <w:noProof/>
              <w:kern w:val="2"/>
              <w14:ligatures w14:val="standardContextual"/>
            </w:rPr>
          </w:pPr>
          <w:hyperlink w:anchor="_Toc231911954" w:history="1">
            <w:r w:rsidRPr="0092495A">
              <w:rPr>
                <w:rStyle w:val="a5"/>
                <w:b/>
                <w:bCs/>
                <w:noProof/>
              </w:rPr>
              <w:t>3.2.  Соблюдение требований информационной безопасности при внедрении сформированных предложений</w:t>
            </w:r>
            <w:r>
              <w:rPr>
                <w:noProof/>
                <w:webHidden/>
              </w:rPr>
              <w:tab/>
            </w:r>
            <w:r>
              <w:rPr>
                <w:noProof/>
                <w:webHidden/>
              </w:rPr>
              <w:fldChar w:fldCharType="begin"/>
            </w:r>
            <w:r>
              <w:rPr>
                <w:noProof/>
                <w:webHidden/>
              </w:rPr>
              <w:instrText xml:space="preserve"> PAGEREF _Toc231911954 \h </w:instrText>
            </w:r>
            <w:r>
              <w:rPr>
                <w:noProof/>
                <w:webHidden/>
              </w:rPr>
            </w:r>
            <w:r>
              <w:rPr>
                <w:noProof/>
                <w:webHidden/>
              </w:rPr>
              <w:fldChar w:fldCharType="separate"/>
            </w:r>
            <w:r>
              <w:rPr>
                <w:noProof/>
                <w:webHidden/>
              </w:rPr>
              <w:t>30</w:t>
            </w:r>
            <w:r>
              <w:rPr>
                <w:noProof/>
                <w:webHidden/>
              </w:rPr>
              <w:fldChar w:fldCharType="end"/>
            </w:r>
          </w:hyperlink>
        </w:p>
        <w:p w14:paraId="50820C7E" w14:textId="5AC84450" w:rsidR="00D62741" w:rsidRDefault="00D62741">
          <w:pPr>
            <w:pStyle w:val="21"/>
            <w:rPr>
              <w:rFonts w:asciiTheme="minorHAnsi" w:eastAsiaTheme="minorEastAsia" w:hAnsiTheme="minorHAnsi" w:cstheme="minorBidi"/>
              <w:noProof/>
              <w:kern w:val="2"/>
              <w14:ligatures w14:val="standardContextual"/>
            </w:rPr>
          </w:pPr>
          <w:hyperlink w:anchor="_Toc231911955" w:history="1">
            <w:r w:rsidRPr="0092495A">
              <w:rPr>
                <w:rStyle w:val="a5"/>
                <w:b/>
                <w:bCs/>
                <w:noProof/>
              </w:rPr>
              <w:t>3.3. Оценка эффекта от сформированных предложений</w:t>
            </w:r>
            <w:r>
              <w:rPr>
                <w:noProof/>
                <w:webHidden/>
              </w:rPr>
              <w:tab/>
            </w:r>
            <w:r>
              <w:rPr>
                <w:noProof/>
                <w:webHidden/>
              </w:rPr>
              <w:fldChar w:fldCharType="begin"/>
            </w:r>
            <w:r>
              <w:rPr>
                <w:noProof/>
                <w:webHidden/>
              </w:rPr>
              <w:instrText xml:space="preserve"> PAGEREF _Toc231911955 \h </w:instrText>
            </w:r>
            <w:r>
              <w:rPr>
                <w:noProof/>
                <w:webHidden/>
              </w:rPr>
            </w:r>
            <w:r>
              <w:rPr>
                <w:noProof/>
                <w:webHidden/>
              </w:rPr>
              <w:fldChar w:fldCharType="separate"/>
            </w:r>
            <w:r>
              <w:rPr>
                <w:noProof/>
                <w:webHidden/>
              </w:rPr>
              <w:t>31</w:t>
            </w:r>
            <w:r>
              <w:rPr>
                <w:noProof/>
                <w:webHidden/>
              </w:rPr>
              <w:fldChar w:fldCharType="end"/>
            </w:r>
          </w:hyperlink>
        </w:p>
        <w:p w14:paraId="28262720" w14:textId="01C0A234" w:rsidR="00D62741" w:rsidRDefault="00D62741">
          <w:pPr>
            <w:pStyle w:val="12"/>
            <w:tabs>
              <w:tab w:val="right" w:leader="dot" w:pos="9344"/>
            </w:tabs>
            <w:rPr>
              <w:rFonts w:asciiTheme="minorHAnsi" w:eastAsiaTheme="minorEastAsia" w:hAnsiTheme="minorHAnsi" w:cstheme="minorBidi"/>
              <w:noProof/>
              <w:kern w:val="2"/>
              <w14:ligatures w14:val="standardContextual"/>
            </w:rPr>
          </w:pPr>
          <w:hyperlink w:anchor="_Toc231911956" w:history="1">
            <w:r w:rsidRPr="0092495A">
              <w:rPr>
                <w:rStyle w:val="a5"/>
                <w:b/>
                <w:noProof/>
              </w:rPr>
              <w:t>Заключение</w:t>
            </w:r>
            <w:r>
              <w:rPr>
                <w:noProof/>
                <w:webHidden/>
              </w:rPr>
              <w:tab/>
            </w:r>
            <w:r>
              <w:rPr>
                <w:noProof/>
                <w:webHidden/>
              </w:rPr>
              <w:fldChar w:fldCharType="begin"/>
            </w:r>
            <w:r>
              <w:rPr>
                <w:noProof/>
                <w:webHidden/>
              </w:rPr>
              <w:instrText xml:space="preserve"> PAGEREF _Toc231911956 \h </w:instrText>
            </w:r>
            <w:r>
              <w:rPr>
                <w:noProof/>
                <w:webHidden/>
              </w:rPr>
            </w:r>
            <w:r>
              <w:rPr>
                <w:noProof/>
                <w:webHidden/>
              </w:rPr>
              <w:fldChar w:fldCharType="separate"/>
            </w:r>
            <w:r>
              <w:rPr>
                <w:noProof/>
                <w:webHidden/>
              </w:rPr>
              <w:t>32</w:t>
            </w:r>
            <w:r>
              <w:rPr>
                <w:noProof/>
                <w:webHidden/>
              </w:rPr>
              <w:fldChar w:fldCharType="end"/>
            </w:r>
          </w:hyperlink>
        </w:p>
        <w:p w14:paraId="5AB7B8EF" w14:textId="7347B23E" w:rsidR="00D62741" w:rsidRDefault="00D62741">
          <w:pPr>
            <w:pStyle w:val="12"/>
            <w:tabs>
              <w:tab w:val="right" w:leader="dot" w:pos="9344"/>
            </w:tabs>
            <w:rPr>
              <w:rFonts w:asciiTheme="minorHAnsi" w:eastAsiaTheme="minorEastAsia" w:hAnsiTheme="minorHAnsi" w:cstheme="minorBidi"/>
              <w:noProof/>
              <w:kern w:val="2"/>
              <w14:ligatures w14:val="standardContextual"/>
            </w:rPr>
          </w:pPr>
          <w:hyperlink w:anchor="_Toc231911957" w:history="1">
            <w:r w:rsidRPr="0092495A">
              <w:rPr>
                <w:rStyle w:val="a5"/>
                <w:b/>
                <w:noProof/>
              </w:rPr>
              <w:t>Список литературы</w:t>
            </w:r>
            <w:r>
              <w:rPr>
                <w:noProof/>
                <w:webHidden/>
              </w:rPr>
              <w:tab/>
            </w:r>
            <w:r>
              <w:rPr>
                <w:noProof/>
                <w:webHidden/>
              </w:rPr>
              <w:fldChar w:fldCharType="begin"/>
            </w:r>
            <w:r>
              <w:rPr>
                <w:noProof/>
                <w:webHidden/>
              </w:rPr>
              <w:instrText xml:space="preserve"> PAGEREF _Toc231911957 \h </w:instrText>
            </w:r>
            <w:r>
              <w:rPr>
                <w:noProof/>
                <w:webHidden/>
              </w:rPr>
            </w:r>
            <w:r>
              <w:rPr>
                <w:noProof/>
                <w:webHidden/>
              </w:rPr>
              <w:fldChar w:fldCharType="separate"/>
            </w:r>
            <w:r>
              <w:rPr>
                <w:noProof/>
                <w:webHidden/>
              </w:rPr>
              <w:t>33</w:t>
            </w:r>
            <w:r>
              <w:rPr>
                <w:noProof/>
                <w:webHidden/>
              </w:rPr>
              <w:fldChar w:fldCharType="end"/>
            </w:r>
          </w:hyperlink>
        </w:p>
        <w:p w14:paraId="553E9F82" w14:textId="7CF8C318" w:rsidR="00D62741" w:rsidRDefault="00D62741">
          <w:pPr>
            <w:pStyle w:val="12"/>
            <w:tabs>
              <w:tab w:val="right" w:leader="dot" w:pos="9344"/>
            </w:tabs>
            <w:rPr>
              <w:rFonts w:asciiTheme="minorHAnsi" w:eastAsiaTheme="minorEastAsia" w:hAnsiTheme="minorHAnsi" w:cstheme="minorBidi"/>
              <w:noProof/>
              <w:kern w:val="2"/>
              <w14:ligatures w14:val="standardContextual"/>
            </w:rPr>
          </w:pPr>
          <w:hyperlink w:anchor="_Toc231911958" w:history="1">
            <w:r w:rsidRPr="0092495A">
              <w:rPr>
                <w:rStyle w:val="a5"/>
                <w:b/>
                <w:noProof/>
              </w:rPr>
              <w:t>Приложения</w:t>
            </w:r>
            <w:r>
              <w:rPr>
                <w:noProof/>
                <w:webHidden/>
              </w:rPr>
              <w:tab/>
            </w:r>
            <w:r>
              <w:rPr>
                <w:noProof/>
                <w:webHidden/>
              </w:rPr>
              <w:fldChar w:fldCharType="begin"/>
            </w:r>
            <w:r>
              <w:rPr>
                <w:noProof/>
                <w:webHidden/>
              </w:rPr>
              <w:instrText xml:space="preserve"> PAGEREF _Toc231911958 \h </w:instrText>
            </w:r>
            <w:r>
              <w:rPr>
                <w:noProof/>
                <w:webHidden/>
              </w:rPr>
            </w:r>
            <w:r>
              <w:rPr>
                <w:noProof/>
                <w:webHidden/>
              </w:rPr>
              <w:fldChar w:fldCharType="separate"/>
            </w:r>
            <w:r>
              <w:rPr>
                <w:noProof/>
                <w:webHidden/>
              </w:rPr>
              <w:t>35</w:t>
            </w:r>
            <w:r>
              <w:rPr>
                <w:noProof/>
                <w:webHidden/>
              </w:rPr>
              <w:fldChar w:fldCharType="end"/>
            </w:r>
          </w:hyperlink>
        </w:p>
        <w:p w14:paraId="5E7A33A3" w14:textId="2C31D559" w:rsidR="00D62741" w:rsidRDefault="00D62741">
          <w:pPr>
            <w:pStyle w:val="21"/>
            <w:rPr>
              <w:rFonts w:asciiTheme="minorHAnsi" w:eastAsiaTheme="minorEastAsia" w:hAnsiTheme="minorHAnsi" w:cstheme="minorBidi"/>
              <w:noProof/>
              <w:kern w:val="2"/>
              <w14:ligatures w14:val="standardContextual"/>
            </w:rPr>
          </w:pPr>
          <w:hyperlink w:anchor="_Toc231911959" w:history="1">
            <w:r w:rsidRPr="0092495A">
              <w:rPr>
                <w:rStyle w:val="a5"/>
                <w:i/>
                <w:iCs/>
                <w:noProof/>
              </w:rPr>
              <w:t>Приложение 1</w:t>
            </w:r>
            <w:r>
              <w:rPr>
                <w:noProof/>
                <w:webHidden/>
              </w:rPr>
              <w:tab/>
            </w:r>
            <w:r>
              <w:rPr>
                <w:noProof/>
                <w:webHidden/>
              </w:rPr>
              <w:fldChar w:fldCharType="begin"/>
            </w:r>
            <w:r>
              <w:rPr>
                <w:noProof/>
                <w:webHidden/>
              </w:rPr>
              <w:instrText xml:space="preserve"> PAGEREF _Toc231911959 \h </w:instrText>
            </w:r>
            <w:r>
              <w:rPr>
                <w:noProof/>
                <w:webHidden/>
              </w:rPr>
            </w:r>
            <w:r>
              <w:rPr>
                <w:noProof/>
                <w:webHidden/>
              </w:rPr>
              <w:fldChar w:fldCharType="separate"/>
            </w:r>
            <w:r>
              <w:rPr>
                <w:noProof/>
                <w:webHidden/>
              </w:rPr>
              <w:t>35</w:t>
            </w:r>
            <w:r>
              <w:rPr>
                <w:noProof/>
                <w:webHidden/>
              </w:rPr>
              <w:fldChar w:fldCharType="end"/>
            </w:r>
          </w:hyperlink>
        </w:p>
        <w:p w14:paraId="111BE642" w14:textId="3A274F8F" w:rsidR="00D62741" w:rsidRDefault="00D62741">
          <w:pPr>
            <w:pStyle w:val="21"/>
            <w:rPr>
              <w:rFonts w:asciiTheme="minorHAnsi" w:eastAsiaTheme="minorEastAsia" w:hAnsiTheme="minorHAnsi" w:cstheme="minorBidi"/>
              <w:noProof/>
              <w:kern w:val="2"/>
              <w14:ligatures w14:val="standardContextual"/>
            </w:rPr>
          </w:pPr>
          <w:hyperlink w:anchor="_Toc231911960" w:history="1">
            <w:r w:rsidRPr="0092495A">
              <w:rPr>
                <w:rStyle w:val="a5"/>
                <w:i/>
                <w:iCs/>
                <w:noProof/>
              </w:rPr>
              <w:t>Приложение 2</w:t>
            </w:r>
            <w:r>
              <w:rPr>
                <w:noProof/>
                <w:webHidden/>
              </w:rPr>
              <w:tab/>
            </w:r>
            <w:r>
              <w:rPr>
                <w:noProof/>
                <w:webHidden/>
              </w:rPr>
              <w:fldChar w:fldCharType="begin"/>
            </w:r>
            <w:r>
              <w:rPr>
                <w:noProof/>
                <w:webHidden/>
              </w:rPr>
              <w:instrText xml:space="preserve"> PAGEREF _Toc231911960 \h </w:instrText>
            </w:r>
            <w:r>
              <w:rPr>
                <w:noProof/>
                <w:webHidden/>
              </w:rPr>
            </w:r>
            <w:r>
              <w:rPr>
                <w:noProof/>
                <w:webHidden/>
              </w:rPr>
              <w:fldChar w:fldCharType="separate"/>
            </w:r>
            <w:r>
              <w:rPr>
                <w:noProof/>
                <w:webHidden/>
              </w:rPr>
              <w:t>36</w:t>
            </w:r>
            <w:r>
              <w:rPr>
                <w:noProof/>
                <w:webHidden/>
              </w:rPr>
              <w:fldChar w:fldCharType="end"/>
            </w:r>
          </w:hyperlink>
        </w:p>
        <w:p w14:paraId="6CEBF9D7" w14:textId="765D36FC" w:rsidR="007720E6" w:rsidRPr="00653C93" w:rsidRDefault="007720E6">
          <w:r w:rsidRPr="00B45055">
            <w:rPr>
              <w:sz w:val="32"/>
              <w:szCs w:val="32"/>
            </w:rPr>
            <w:fldChar w:fldCharType="end"/>
          </w:r>
        </w:p>
      </w:sdtContent>
    </w:sdt>
    <w:p w14:paraId="23F98F0A" w14:textId="37D28C43" w:rsidR="00761C1F" w:rsidRDefault="00761C1F" w:rsidP="00761C1F">
      <w:pPr>
        <w:spacing w:line="360" w:lineRule="auto"/>
        <w:jc w:val="both"/>
      </w:pPr>
    </w:p>
    <w:p w14:paraId="3BC818C7" w14:textId="77777777" w:rsidR="00823974" w:rsidRDefault="00823974">
      <w:pPr>
        <w:rPr>
          <w:b/>
          <w:bCs/>
          <w:sz w:val="28"/>
          <w:szCs w:val="28"/>
        </w:rPr>
      </w:pPr>
    </w:p>
    <w:p w14:paraId="5D698680" w14:textId="77777777" w:rsidR="00823974" w:rsidRDefault="00823974">
      <w:pPr>
        <w:rPr>
          <w:b/>
          <w:bCs/>
          <w:sz w:val="28"/>
          <w:szCs w:val="28"/>
        </w:rPr>
      </w:pPr>
    </w:p>
    <w:p w14:paraId="7438B0CC" w14:textId="77777777" w:rsidR="00823974" w:rsidRDefault="00823974">
      <w:pPr>
        <w:rPr>
          <w:b/>
          <w:bCs/>
          <w:sz w:val="28"/>
          <w:szCs w:val="28"/>
        </w:rPr>
      </w:pPr>
    </w:p>
    <w:p w14:paraId="5864D2EA" w14:textId="77777777" w:rsidR="00823974" w:rsidRDefault="00823974">
      <w:pPr>
        <w:rPr>
          <w:b/>
          <w:bCs/>
          <w:sz w:val="28"/>
          <w:szCs w:val="28"/>
        </w:rPr>
      </w:pPr>
    </w:p>
    <w:p w14:paraId="1E08490C" w14:textId="77777777" w:rsidR="00823974" w:rsidRDefault="00823974">
      <w:pPr>
        <w:rPr>
          <w:b/>
          <w:bCs/>
          <w:sz w:val="28"/>
          <w:szCs w:val="28"/>
        </w:rPr>
      </w:pPr>
    </w:p>
    <w:p w14:paraId="427D1736" w14:textId="77777777" w:rsidR="00823974" w:rsidRDefault="00823974">
      <w:pPr>
        <w:rPr>
          <w:b/>
          <w:bCs/>
          <w:sz w:val="28"/>
          <w:szCs w:val="28"/>
        </w:rPr>
      </w:pPr>
    </w:p>
    <w:p w14:paraId="46138645" w14:textId="77777777" w:rsidR="00823974" w:rsidRDefault="00823974">
      <w:pPr>
        <w:rPr>
          <w:b/>
          <w:bCs/>
          <w:sz w:val="28"/>
          <w:szCs w:val="28"/>
        </w:rPr>
      </w:pPr>
    </w:p>
    <w:p w14:paraId="28C442FA" w14:textId="77777777" w:rsidR="00B45055" w:rsidRDefault="00B45055">
      <w:pPr>
        <w:rPr>
          <w:b/>
          <w:bCs/>
          <w:sz w:val="28"/>
          <w:szCs w:val="28"/>
        </w:rPr>
      </w:pPr>
    </w:p>
    <w:p w14:paraId="0033B4FC" w14:textId="77777777" w:rsidR="00327A8F" w:rsidRDefault="00327A8F">
      <w:pPr>
        <w:rPr>
          <w:b/>
          <w:bCs/>
          <w:sz w:val="28"/>
          <w:szCs w:val="28"/>
        </w:rPr>
      </w:pPr>
    </w:p>
    <w:p w14:paraId="6A3BD571" w14:textId="77777777" w:rsidR="00EF32BC" w:rsidRDefault="00EF32BC">
      <w:pPr>
        <w:rPr>
          <w:b/>
          <w:bCs/>
          <w:sz w:val="28"/>
          <w:szCs w:val="28"/>
        </w:rPr>
      </w:pPr>
    </w:p>
    <w:p w14:paraId="636A04CA" w14:textId="77777777" w:rsidR="00EF32BC" w:rsidRPr="00EF32BC" w:rsidRDefault="00EF32BC">
      <w:pPr>
        <w:rPr>
          <w:b/>
          <w:bCs/>
          <w:sz w:val="28"/>
          <w:szCs w:val="28"/>
        </w:rPr>
      </w:pPr>
    </w:p>
    <w:p w14:paraId="5AA684A6" w14:textId="1F30881C" w:rsidR="0064495B" w:rsidRPr="00E51D62" w:rsidRDefault="0025215C" w:rsidP="00327A8F">
      <w:pPr>
        <w:pStyle w:val="1"/>
        <w:rPr>
          <w:b/>
        </w:rPr>
      </w:pPr>
      <w:bookmarkStart w:id="0" w:name="_Toc187661517"/>
      <w:bookmarkStart w:id="1" w:name="_Toc231911944"/>
      <w:r w:rsidRPr="00502D05">
        <w:rPr>
          <w:b/>
        </w:rPr>
        <w:lastRenderedPageBreak/>
        <w:t>Введение</w:t>
      </w:r>
      <w:bookmarkEnd w:id="0"/>
      <w:bookmarkEnd w:id="1"/>
    </w:p>
    <w:p w14:paraId="6A17E77D" w14:textId="448D23B5" w:rsidR="00641796" w:rsidRPr="00054261" w:rsidRDefault="00120667" w:rsidP="00641796">
      <w:pPr>
        <w:spacing w:line="360" w:lineRule="auto"/>
        <w:ind w:firstLine="680"/>
        <w:jc w:val="both"/>
        <w:rPr>
          <w:sz w:val="28"/>
          <w:szCs w:val="28"/>
        </w:rPr>
      </w:pPr>
      <w:r>
        <w:rPr>
          <w:sz w:val="28"/>
          <w:szCs w:val="28"/>
        </w:rPr>
        <w:t>Сельскохозяйственное производство имеет непосредственное влияние на обеспечение продовольственной безопасности любого государства</w:t>
      </w:r>
      <w:r w:rsidR="00054261">
        <w:rPr>
          <w:sz w:val="28"/>
          <w:szCs w:val="28"/>
        </w:rPr>
        <w:t>. Физико-механические свойства почвы заметно влияют на урожайность, развитие корневой системы, работу сельскохозяйственной техники и способность почв противостоять</w:t>
      </w:r>
      <w:r>
        <w:rPr>
          <w:sz w:val="28"/>
          <w:szCs w:val="28"/>
        </w:rPr>
        <w:t xml:space="preserve"> </w:t>
      </w:r>
      <w:r w:rsidR="00054261">
        <w:rPr>
          <w:sz w:val="28"/>
          <w:szCs w:val="28"/>
        </w:rPr>
        <w:t>деградации.</w:t>
      </w:r>
      <w:r w:rsidR="00054261">
        <w:rPr>
          <w:sz w:val="28"/>
          <w:szCs w:val="28"/>
        </w:rPr>
        <w:br/>
      </w:r>
      <w:r w:rsidR="00054261">
        <w:rPr>
          <w:sz w:val="28"/>
          <w:szCs w:val="28"/>
        </w:rPr>
        <w:tab/>
      </w:r>
      <w:r>
        <w:rPr>
          <w:sz w:val="28"/>
          <w:szCs w:val="28"/>
        </w:rPr>
        <w:t>В настоящее время происходит интенсификация сельскохозяйственного производства, изменение природно-климатических условий, увеличение нагрузки на почву со стороны движителя сельскохозяйственных</w:t>
      </w:r>
      <w:r w:rsidR="00574203">
        <w:rPr>
          <w:sz w:val="28"/>
          <w:szCs w:val="28"/>
        </w:rPr>
        <w:t xml:space="preserve"> машин; все эти факторы оказывают влияние на физико-химические характеристики почв например, сопротивление пенетрации, плотность, влажность, модули упругости и деформации, которые могут варьироваться в разных частях одного и того же поля</w:t>
      </w:r>
      <w:r w:rsidR="00054261">
        <w:rPr>
          <w:sz w:val="28"/>
          <w:szCs w:val="28"/>
        </w:rPr>
        <w:t>. Сильная неоднородность этих показателей даже на небольшом участке может привести к разному росту растений, переуплотнению почвы и к снижению урожайности.</w:t>
      </w:r>
    </w:p>
    <w:p w14:paraId="403B2B35" w14:textId="41AAECA0" w:rsidR="00641796" w:rsidRPr="002343E1" w:rsidRDefault="003D4DE0" w:rsidP="008A74F4">
      <w:pPr>
        <w:spacing w:line="360" w:lineRule="auto"/>
        <w:ind w:firstLine="680"/>
        <w:jc w:val="both"/>
        <w:rPr>
          <w:sz w:val="28"/>
          <w:szCs w:val="28"/>
        </w:rPr>
      </w:pPr>
      <w:r>
        <w:rPr>
          <w:sz w:val="28"/>
          <w:szCs w:val="28"/>
        </w:rPr>
        <w:t>Обычные методы мониторинга, которые опираются на отдельные наземные обследования и полевые измерения требуют много времени и ресурсов. Их результаты часто ограничены по охвату территории. Все чаще применяют более комплексные подходы: сочетают полевые измерения с современными инструментами геопространственного анализа, используют ГИС (геоинформационные системы) и статистические модели.</w:t>
      </w:r>
    </w:p>
    <w:p w14:paraId="0C714FEF" w14:textId="77777777" w:rsidR="00574203" w:rsidRDefault="00641796" w:rsidP="003F1ED7">
      <w:pPr>
        <w:spacing w:line="360" w:lineRule="auto"/>
        <w:ind w:firstLine="680"/>
        <w:jc w:val="both"/>
        <w:rPr>
          <w:sz w:val="28"/>
          <w:szCs w:val="28"/>
        </w:rPr>
      </w:pPr>
      <w:r w:rsidRPr="002343E1">
        <w:rPr>
          <w:sz w:val="28"/>
          <w:szCs w:val="28"/>
        </w:rPr>
        <w:t xml:space="preserve">Цель </w:t>
      </w:r>
      <w:r>
        <w:rPr>
          <w:sz w:val="28"/>
          <w:szCs w:val="28"/>
        </w:rPr>
        <w:t xml:space="preserve">дипломной </w:t>
      </w:r>
      <w:r w:rsidRPr="002343E1">
        <w:rPr>
          <w:sz w:val="28"/>
          <w:szCs w:val="28"/>
        </w:rPr>
        <w:t>работы</w:t>
      </w:r>
      <w:r w:rsidR="00375443">
        <w:rPr>
          <w:sz w:val="28"/>
          <w:szCs w:val="28"/>
        </w:rPr>
        <w:t xml:space="preserve"> –</w:t>
      </w:r>
      <w:r w:rsidR="00C301EB">
        <w:rPr>
          <w:sz w:val="28"/>
          <w:szCs w:val="28"/>
        </w:rPr>
        <w:t xml:space="preserve"> </w:t>
      </w:r>
      <w:r w:rsidR="00375443">
        <w:rPr>
          <w:sz w:val="28"/>
          <w:szCs w:val="28"/>
        </w:rPr>
        <w:t xml:space="preserve">разработка </w:t>
      </w:r>
      <w:r w:rsidR="003F1ED7" w:rsidRPr="003F1ED7">
        <w:rPr>
          <w:sz w:val="28"/>
          <w:szCs w:val="28"/>
        </w:rPr>
        <w:t>и апробация методики комплексного геопространственного анализа данных о физико-механических свойствах сельскохозяйственных грунтов для выявления пространственной неоднородности свойств почв и формирования научно обоснованных рекомендаций по дифференцированному управлению земельными ресурсами в системах точного земледелия.</w:t>
      </w:r>
      <w:r w:rsidR="00FA5097">
        <w:rPr>
          <w:sz w:val="28"/>
          <w:szCs w:val="28"/>
        </w:rPr>
        <w:br/>
      </w:r>
      <w:r w:rsidR="00FA5097">
        <w:rPr>
          <w:sz w:val="28"/>
          <w:szCs w:val="28"/>
        </w:rPr>
        <w:tab/>
      </w:r>
    </w:p>
    <w:p w14:paraId="0E15C594" w14:textId="77777777" w:rsidR="00574203" w:rsidRDefault="00574203" w:rsidP="003F1ED7">
      <w:pPr>
        <w:spacing w:line="360" w:lineRule="auto"/>
        <w:ind w:firstLine="680"/>
        <w:jc w:val="both"/>
        <w:rPr>
          <w:sz w:val="28"/>
          <w:szCs w:val="28"/>
        </w:rPr>
      </w:pPr>
    </w:p>
    <w:p w14:paraId="3F9C929C" w14:textId="77777777" w:rsidR="00574203" w:rsidRDefault="00574203" w:rsidP="003F1ED7">
      <w:pPr>
        <w:spacing w:line="360" w:lineRule="auto"/>
        <w:ind w:firstLine="680"/>
        <w:jc w:val="both"/>
        <w:rPr>
          <w:sz w:val="28"/>
          <w:szCs w:val="28"/>
        </w:rPr>
      </w:pPr>
    </w:p>
    <w:p w14:paraId="38F56C0B" w14:textId="74496B0C" w:rsidR="00641796" w:rsidRDefault="00FA5097" w:rsidP="003F1ED7">
      <w:pPr>
        <w:spacing w:line="360" w:lineRule="auto"/>
        <w:ind w:firstLine="680"/>
        <w:jc w:val="both"/>
        <w:rPr>
          <w:sz w:val="28"/>
          <w:szCs w:val="28"/>
        </w:rPr>
      </w:pPr>
      <w:r>
        <w:rPr>
          <w:sz w:val="28"/>
          <w:szCs w:val="28"/>
        </w:rPr>
        <w:lastRenderedPageBreak/>
        <w:t>В рамках работы были пос</w:t>
      </w:r>
      <w:r w:rsidR="00CA460E">
        <w:rPr>
          <w:sz w:val="28"/>
          <w:szCs w:val="28"/>
        </w:rPr>
        <w:t>тавлены следующие задачи:</w:t>
      </w:r>
    </w:p>
    <w:p w14:paraId="71661ADA" w14:textId="37F7BFB5" w:rsidR="00CA460E" w:rsidRDefault="00CA460E">
      <w:pPr>
        <w:pStyle w:val="a4"/>
        <w:numPr>
          <w:ilvl w:val="0"/>
          <w:numId w:val="2"/>
        </w:numPr>
        <w:spacing w:line="360" w:lineRule="auto"/>
        <w:jc w:val="both"/>
        <w:rPr>
          <w:sz w:val="28"/>
          <w:szCs w:val="28"/>
        </w:rPr>
      </w:pPr>
      <w:r>
        <w:rPr>
          <w:sz w:val="28"/>
          <w:szCs w:val="28"/>
        </w:rPr>
        <w:t xml:space="preserve">Проанализировать научную литературу по геопространственному анализу свойств почв и использованию методов </w:t>
      </w:r>
      <w:r w:rsidR="004D2759">
        <w:rPr>
          <w:sz w:val="28"/>
          <w:szCs w:val="28"/>
        </w:rPr>
        <w:t>географически взвешенной регрессии</w:t>
      </w:r>
      <w:r w:rsidRPr="00CA460E">
        <w:rPr>
          <w:sz w:val="28"/>
          <w:szCs w:val="28"/>
        </w:rPr>
        <w:t xml:space="preserve"> </w:t>
      </w:r>
      <w:r>
        <w:rPr>
          <w:sz w:val="28"/>
          <w:szCs w:val="28"/>
        </w:rPr>
        <w:t>в агропочвоведении;</w:t>
      </w:r>
    </w:p>
    <w:p w14:paraId="4CA4565A" w14:textId="2AA80A1B" w:rsidR="00CA460E" w:rsidRDefault="00CA460E">
      <w:pPr>
        <w:pStyle w:val="a4"/>
        <w:numPr>
          <w:ilvl w:val="0"/>
          <w:numId w:val="2"/>
        </w:numPr>
        <w:spacing w:line="360" w:lineRule="auto"/>
        <w:jc w:val="both"/>
        <w:rPr>
          <w:sz w:val="28"/>
          <w:szCs w:val="28"/>
        </w:rPr>
      </w:pPr>
      <w:r>
        <w:rPr>
          <w:sz w:val="28"/>
          <w:szCs w:val="28"/>
        </w:rPr>
        <w:t>Собрать, очистить, стандартизировать и подготовить для анализа эмпирические данные полевых измерений;</w:t>
      </w:r>
    </w:p>
    <w:p w14:paraId="7DB23EF1" w14:textId="45666895" w:rsidR="00CA460E" w:rsidRDefault="00CA460E">
      <w:pPr>
        <w:pStyle w:val="a4"/>
        <w:numPr>
          <w:ilvl w:val="0"/>
          <w:numId w:val="2"/>
        </w:numPr>
        <w:spacing w:line="360" w:lineRule="auto"/>
        <w:jc w:val="both"/>
        <w:rPr>
          <w:sz w:val="28"/>
          <w:szCs w:val="28"/>
        </w:rPr>
      </w:pPr>
      <w:r>
        <w:rPr>
          <w:sz w:val="28"/>
          <w:szCs w:val="28"/>
        </w:rPr>
        <w:t>Определить оптимальный подход для геопространственного моделирования данных</w:t>
      </w:r>
      <w:r w:rsidR="00375443">
        <w:rPr>
          <w:sz w:val="28"/>
          <w:szCs w:val="28"/>
        </w:rPr>
        <w:t xml:space="preserve"> о физико-механических характеристиках грунтов</w:t>
      </w:r>
      <w:r>
        <w:rPr>
          <w:sz w:val="28"/>
          <w:szCs w:val="28"/>
        </w:rPr>
        <w:t>;</w:t>
      </w:r>
    </w:p>
    <w:p w14:paraId="24DED9B5" w14:textId="0B424D00" w:rsidR="00CA460E" w:rsidRPr="00737751" w:rsidRDefault="00375443">
      <w:pPr>
        <w:pStyle w:val="a4"/>
        <w:numPr>
          <w:ilvl w:val="0"/>
          <w:numId w:val="2"/>
        </w:numPr>
        <w:spacing w:line="360" w:lineRule="auto"/>
        <w:jc w:val="both"/>
        <w:rPr>
          <w:strike/>
          <w:color w:val="EE0000"/>
          <w:sz w:val="28"/>
          <w:szCs w:val="28"/>
        </w:rPr>
      </w:pPr>
      <w:r>
        <w:rPr>
          <w:sz w:val="28"/>
          <w:szCs w:val="28"/>
        </w:rPr>
        <w:t>Апробировать разработанную методику на данных полевых измерений сельскохозяйственных грунтов;</w:t>
      </w:r>
    </w:p>
    <w:p w14:paraId="38BB59C1" w14:textId="71FC8B32" w:rsidR="00CA460E" w:rsidRPr="00375443" w:rsidRDefault="00375443">
      <w:pPr>
        <w:pStyle w:val="a4"/>
        <w:numPr>
          <w:ilvl w:val="0"/>
          <w:numId w:val="2"/>
        </w:numPr>
        <w:spacing w:line="360" w:lineRule="auto"/>
        <w:jc w:val="both"/>
        <w:rPr>
          <w:strike/>
          <w:color w:val="EE0000"/>
          <w:sz w:val="28"/>
          <w:szCs w:val="28"/>
        </w:rPr>
      </w:pPr>
      <w:r>
        <w:rPr>
          <w:sz w:val="28"/>
          <w:szCs w:val="28"/>
        </w:rPr>
        <w:t>Выполнить пространственный анализ сопротивления пенетрации и связанных физических характеристик почвы;</w:t>
      </w:r>
    </w:p>
    <w:p w14:paraId="36FF807E" w14:textId="1BA039CA" w:rsidR="00CA460E" w:rsidRPr="00F67C61" w:rsidRDefault="00375443">
      <w:pPr>
        <w:pStyle w:val="a4"/>
        <w:numPr>
          <w:ilvl w:val="0"/>
          <w:numId w:val="2"/>
        </w:numPr>
        <w:spacing w:line="360" w:lineRule="auto"/>
        <w:jc w:val="both"/>
        <w:rPr>
          <w:strike/>
          <w:color w:val="EE0000"/>
          <w:sz w:val="28"/>
          <w:szCs w:val="28"/>
        </w:rPr>
      </w:pPr>
      <w:r>
        <w:rPr>
          <w:sz w:val="28"/>
          <w:szCs w:val="28"/>
        </w:rPr>
        <w:t>Сформировать рекомендации по использованию результатов анализа в системах точного земледелия.</w:t>
      </w:r>
    </w:p>
    <w:p w14:paraId="5F4A4243" w14:textId="00695E50" w:rsidR="00F67C61" w:rsidRPr="00F67C61" w:rsidRDefault="00F67C61" w:rsidP="00F67C61">
      <w:pPr>
        <w:spacing w:line="360" w:lineRule="auto"/>
        <w:ind w:firstLine="709"/>
        <w:jc w:val="both"/>
        <w:rPr>
          <w:sz w:val="28"/>
          <w:szCs w:val="28"/>
        </w:rPr>
      </w:pPr>
      <w:r>
        <w:rPr>
          <w:sz w:val="28"/>
          <w:szCs w:val="28"/>
        </w:rPr>
        <w:t>Объектом исследования выступают физико-механические свойства сельскохозяйственных грунтов полей ООО «Новый век» в районе села белка Княгининского района Нижегородской области.</w:t>
      </w:r>
    </w:p>
    <w:p w14:paraId="3B2F0581" w14:textId="44F99163" w:rsidR="00CA460E" w:rsidRDefault="00375443" w:rsidP="004D6436">
      <w:pPr>
        <w:spacing w:line="360" w:lineRule="auto"/>
        <w:ind w:firstLine="708"/>
        <w:jc w:val="both"/>
        <w:rPr>
          <w:sz w:val="28"/>
          <w:szCs w:val="28"/>
        </w:rPr>
      </w:pPr>
      <w:r>
        <w:rPr>
          <w:sz w:val="28"/>
          <w:szCs w:val="28"/>
        </w:rPr>
        <w:t xml:space="preserve">Предметом исследования является </w:t>
      </w:r>
      <w:r w:rsidR="00F67C61">
        <w:rPr>
          <w:sz w:val="28"/>
          <w:szCs w:val="28"/>
        </w:rPr>
        <w:t>методы геопространственного анализа с применением локальных регрессионных моделей и пространственная изменчивость физико-механических свойств сельскохозяйственных грунтов</w:t>
      </w:r>
    </w:p>
    <w:p w14:paraId="127631ED" w14:textId="17EE6486" w:rsidR="00CA460E" w:rsidRPr="00375443" w:rsidRDefault="00CA460E" w:rsidP="00375443">
      <w:pPr>
        <w:spacing w:line="360" w:lineRule="auto"/>
        <w:ind w:firstLine="708"/>
        <w:jc w:val="both"/>
        <w:rPr>
          <w:sz w:val="28"/>
          <w:szCs w:val="28"/>
        </w:rPr>
      </w:pPr>
      <w:r>
        <w:rPr>
          <w:sz w:val="28"/>
          <w:szCs w:val="28"/>
        </w:rPr>
        <w:t>Информационн</w:t>
      </w:r>
      <w:r w:rsidR="00375443">
        <w:rPr>
          <w:sz w:val="28"/>
          <w:szCs w:val="28"/>
        </w:rPr>
        <w:t>ую базу исследования составили данные о физико-механических характеристиках грунтов, полученные по результатам сельскохозяйственных полей.</w:t>
      </w:r>
    </w:p>
    <w:p w14:paraId="573223BB" w14:textId="0C8639AC" w:rsidR="00C301EB" w:rsidRPr="00C301EB" w:rsidRDefault="00C301EB" w:rsidP="00C301EB">
      <w:pPr>
        <w:spacing w:line="360" w:lineRule="auto"/>
        <w:ind w:firstLine="708"/>
        <w:jc w:val="both"/>
        <w:rPr>
          <w:sz w:val="28"/>
          <w:szCs w:val="28"/>
        </w:rPr>
      </w:pPr>
      <w:r>
        <w:rPr>
          <w:sz w:val="28"/>
          <w:szCs w:val="28"/>
        </w:rPr>
        <w:t>Географической областью исследования стали сельскохозяйственные поля ООО «Новый век» в районе села Белка Княгининского района Нижегородской области.</w:t>
      </w:r>
    </w:p>
    <w:p w14:paraId="0C0E62E5" w14:textId="77777777" w:rsidR="00641796" w:rsidRDefault="00641796" w:rsidP="00C23306">
      <w:pPr>
        <w:spacing w:line="360" w:lineRule="auto"/>
        <w:ind w:firstLine="680"/>
        <w:jc w:val="both"/>
        <w:rPr>
          <w:sz w:val="28"/>
          <w:szCs w:val="28"/>
        </w:rPr>
      </w:pPr>
    </w:p>
    <w:p w14:paraId="4C75E0E0" w14:textId="348260BE" w:rsidR="00667AE1" w:rsidRPr="00C23306" w:rsidRDefault="00667AE1" w:rsidP="0081058A">
      <w:pPr>
        <w:spacing w:line="360" w:lineRule="auto"/>
        <w:jc w:val="both"/>
        <w:rPr>
          <w:sz w:val="28"/>
          <w:szCs w:val="28"/>
        </w:rPr>
      </w:pPr>
    </w:p>
    <w:p w14:paraId="4B36A2D3" w14:textId="752461F4" w:rsidR="003C1E63" w:rsidRPr="00667AE1" w:rsidRDefault="00602896" w:rsidP="00667AE1">
      <w:pPr>
        <w:pStyle w:val="1"/>
        <w:rPr>
          <w:b/>
        </w:rPr>
      </w:pPr>
      <w:bookmarkStart w:id="2" w:name="_Toc187661518"/>
      <w:bookmarkStart w:id="3" w:name="_Toc231911945"/>
      <w:r w:rsidRPr="00502D05">
        <w:rPr>
          <w:b/>
        </w:rPr>
        <w:lastRenderedPageBreak/>
        <w:t>Глава 1. П</w:t>
      </w:r>
      <w:bookmarkEnd w:id="2"/>
      <w:r w:rsidR="00641796">
        <w:rPr>
          <w:b/>
        </w:rPr>
        <w:t>остановка задачи геопространственного анализа данных о физико-механических характеристиках грунтов сельскохозяйственного назначения</w:t>
      </w:r>
      <w:bookmarkEnd w:id="3"/>
    </w:p>
    <w:p w14:paraId="5B19F440" w14:textId="0E40FA7A" w:rsidR="008219EC" w:rsidRPr="00502D05" w:rsidRDefault="00010825" w:rsidP="00502D05">
      <w:pPr>
        <w:pStyle w:val="2"/>
        <w:rPr>
          <w:b/>
        </w:rPr>
      </w:pPr>
      <w:bookmarkStart w:id="4" w:name="_Toc187661519"/>
      <w:bookmarkStart w:id="5" w:name="_Toc231911946"/>
      <w:r w:rsidRPr="00502D05">
        <w:rPr>
          <w:b/>
        </w:rPr>
        <w:t xml:space="preserve">1.1 </w:t>
      </w:r>
      <w:bookmarkEnd w:id="4"/>
      <w:r w:rsidR="003F3FF4" w:rsidRPr="003F3FF4">
        <w:rPr>
          <w:b/>
        </w:rPr>
        <w:t xml:space="preserve">Обзор литературы по </w:t>
      </w:r>
      <w:r w:rsidR="00641796">
        <w:rPr>
          <w:b/>
        </w:rPr>
        <w:t>теме</w:t>
      </w:r>
      <w:r w:rsidR="003F3FF4" w:rsidRPr="003F3FF4">
        <w:rPr>
          <w:b/>
        </w:rPr>
        <w:t xml:space="preserve"> </w:t>
      </w:r>
      <w:r w:rsidR="00641796">
        <w:rPr>
          <w:b/>
        </w:rPr>
        <w:t>геопространственного анализа свойств почвы</w:t>
      </w:r>
      <w:bookmarkEnd w:id="5"/>
    </w:p>
    <w:p w14:paraId="5F4A460D" w14:textId="744F8B8B" w:rsidR="00FE460F" w:rsidRDefault="00FE460F" w:rsidP="003C1E63">
      <w:pPr>
        <w:spacing w:line="360" w:lineRule="auto"/>
        <w:ind w:firstLine="680"/>
        <w:jc w:val="both"/>
        <w:rPr>
          <w:sz w:val="28"/>
          <w:szCs w:val="28"/>
        </w:rPr>
      </w:pPr>
      <w:r w:rsidRPr="00FE460F">
        <w:rPr>
          <w:sz w:val="28"/>
          <w:szCs w:val="28"/>
        </w:rPr>
        <w:t xml:space="preserve">Физико-механические характеристики почв играют ключевую роль в </w:t>
      </w:r>
      <w:r w:rsidR="000013D2">
        <w:rPr>
          <w:sz w:val="28"/>
          <w:szCs w:val="28"/>
        </w:rPr>
        <w:t xml:space="preserve">продуктивности агроэкосистем, развитии корневой системы растений и эффективности использования сельскохозяйственной </w:t>
      </w:r>
      <w:r w:rsidR="00FF6363">
        <w:rPr>
          <w:sz w:val="28"/>
          <w:szCs w:val="28"/>
        </w:rPr>
        <w:t>техники</w:t>
      </w:r>
      <w:r w:rsidRPr="00FE460F">
        <w:rPr>
          <w:sz w:val="28"/>
          <w:szCs w:val="28"/>
        </w:rPr>
        <w:t xml:space="preserve">. </w:t>
      </w:r>
      <w:r w:rsidR="00FF6363">
        <w:rPr>
          <w:sz w:val="28"/>
          <w:szCs w:val="28"/>
        </w:rPr>
        <w:t>Современные исследования в этой области активно переходят от традиционных лабораторных методов к комплексным подходам, сочетающим полевые измерения, геоинформационные системы методы пространственного анализа и машинное обучение</w:t>
      </w:r>
    </w:p>
    <w:p w14:paraId="78CA4A7A" w14:textId="288578F1" w:rsidR="00906204" w:rsidRDefault="00D45230" w:rsidP="003C1E63">
      <w:pPr>
        <w:spacing w:line="360" w:lineRule="auto"/>
        <w:ind w:firstLine="680"/>
        <w:jc w:val="both"/>
        <w:rPr>
          <w:sz w:val="28"/>
          <w:szCs w:val="28"/>
        </w:rPr>
      </w:pPr>
      <w:r w:rsidRPr="00D45230">
        <w:rPr>
          <w:sz w:val="28"/>
          <w:szCs w:val="28"/>
        </w:rPr>
        <w:t>В условиях интенсификации земледелия, изменения климата и возрастающей антропогенной нагрузки на почвенные ресурсы, изучение пространственной изменчивости таких параметров, как сопротивление проникновению, плотность, влажность, модули упругости и деформации, приобретает особую актуальность для обеспечения продовольственной безопасности и устойчивого развития сельского хозяйства. Сильная неоднородность этих показателей даже на небольшом участке может привести к разному росту растений, переуплотнению почвы и к снижению урожайности. Обычные методы мониторинга, которые опираются на отдельные наземные обследования и полевые измерения, требуют много времени и ресурсов, а их результаты часто ограничены по охвату территории. Все чаще применяют более комплексные подходы: сочетают полевые измерения с современными инструментами геопространственного анализа, используют ГИС и статистические модели.</w:t>
      </w:r>
    </w:p>
    <w:p w14:paraId="099F29DA" w14:textId="77777777" w:rsidR="00C96CE7" w:rsidRDefault="00A940A3" w:rsidP="003C1E63">
      <w:pPr>
        <w:spacing w:line="360" w:lineRule="auto"/>
        <w:ind w:firstLine="680"/>
        <w:jc w:val="both"/>
        <w:rPr>
          <w:sz w:val="28"/>
          <w:szCs w:val="28"/>
        </w:rPr>
      </w:pPr>
      <w:r>
        <w:rPr>
          <w:sz w:val="28"/>
          <w:szCs w:val="28"/>
        </w:rPr>
        <w:t>Анализ современной научной литературы показал, что исследования в области геопр</w:t>
      </w:r>
      <w:r w:rsidR="00C96CE7">
        <w:rPr>
          <w:sz w:val="28"/>
          <w:szCs w:val="28"/>
        </w:rPr>
        <w:t>остранственного анализа свойств почв можно условно разделить на три основных направления</w:t>
      </w:r>
      <w:r w:rsidR="00D45230" w:rsidRPr="00D45230">
        <w:rPr>
          <w:sz w:val="28"/>
          <w:szCs w:val="28"/>
        </w:rPr>
        <w:t xml:space="preserve">: </w:t>
      </w:r>
    </w:p>
    <w:p w14:paraId="125FBE4B" w14:textId="0B66F22E" w:rsidR="00C96CE7" w:rsidRDefault="00C96CE7">
      <w:pPr>
        <w:pStyle w:val="a4"/>
        <w:numPr>
          <w:ilvl w:val="0"/>
          <w:numId w:val="7"/>
        </w:numPr>
        <w:spacing w:line="360" w:lineRule="auto"/>
        <w:jc w:val="both"/>
        <w:rPr>
          <w:sz w:val="28"/>
          <w:szCs w:val="28"/>
        </w:rPr>
      </w:pPr>
      <w:r>
        <w:rPr>
          <w:sz w:val="28"/>
          <w:szCs w:val="28"/>
        </w:rPr>
        <w:t>П</w:t>
      </w:r>
      <w:r w:rsidR="00D45230" w:rsidRPr="00C96CE7">
        <w:rPr>
          <w:sz w:val="28"/>
          <w:szCs w:val="28"/>
        </w:rPr>
        <w:t xml:space="preserve">рименение методов машинного обучения для прогнозирования свойств почвы; </w:t>
      </w:r>
    </w:p>
    <w:p w14:paraId="623CE2BA" w14:textId="5AE8A3E0" w:rsidR="00C96CE7" w:rsidRDefault="00C96CE7">
      <w:pPr>
        <w:pStyle w:val="a4"/>
        <w:numPr>
          <w:ilvl w:val="0"/>
          <w:numId w:val="7"/>
        </w:numPr>
        <w:spacing w:line="360" w:lineRule="auto"/>
        <w:jc w:val="both"/>
        <w:rPr>
          <w:sz w:val="28"/>
          <w:szCs w:val="28"/>
        </w:rPr>
      </w:pPr>
      <w:r>
        <w:rPr>
          <w:sz w:val="28"/>
          <w:szCs w:val="28"/>
        </w:rPr>
        <w:lastRenderedPageBreak/>
        <w:t>М</w:t>
      </w:r>
      <w:r w:rsidR="00D45230" w:rsidRPr="00C96CE7">
        <w:rPr>
          <w:sz w:val="28"/>
          <w:szCs w:val="28"/>
        </w:rPr>
        <w:t xml:space="preserve">етодов геопространственного анализа при изучении почвенного покрова; </w:t>
      </w:r>
    </w:p>
    <w:p w14:paraId="1FD684D3" w14:textId="38BFE0E7" w:rsidR="00D45230" w:rsidRPr="00C96CE7" w:rsidRDefault="00C96CE7">
      <w:pPr>
        <w:pStyle w:val="a4"/>
        <w:numPr>
          <w:ilvl w:val="0"/>
          <w:numId w:val="7"/>
        </w:numPr>
        <w:spacing w:line="360" w:lineRule="auto"/>
        <w:jc w:val="both"/>
        <w:rPr>
          <w:sz w:val="28"/>
          <w:szCs w:val="28"/>
        </w:rPr>
      </w:pPr>
      <w:r>
        <w:rPr>
          <w:sz w:val="28"/>
          <w:szCs w:val="28"/>
        </w:rPr>
        <w:t>И</w:t>
      </w:r>
      <w:r w:rsidR="00D45230" w:rsidRPr="00C96CE7">
        <w:rPr>
          <w:sz w:val="28"/>
          <w:szCs w:val="28"/>
        </w:rPr>
        <w:t>нтегрированные исследования, непосредственно посвящённые геопространственному анализу данных о физико-механических характеристиках грунтов сельскохозяйственного назначения с применением локальных регрессионных моделей.</w:t>
      </w:r>
    </w:p>
    <w:p w14:paraId="31081C82" w14:textId="1D5B996E" w:rsidR="00D45230" w:rsidRPr="00DC2CC1" w:rsidRDefault="00F72D90" w:rsidP="00C96CE7">
      <w:pPr>
        <w:spacing w:line="360" w:lineRule="auto"/>
        <w:ind w:firstLine="680"/>
        <w:jc w:val="both"/>
        <w:rPr>
          <w:sz w:val="28"/>
          <w:szCs w:val="28"/>
        </w:rPr>
      </w:pPr>
      <w:r>
        <w:rPr>
          <w:sz w:val="28"/>
          <w:szCs w:val="28"/>
        </w:rPr>
        <w:t xml:space="preserve"> </w:t>
      </w:r>
      <w:r w:rsidR="0080281F">
        <w:rPr>
          <w:sz w:val="28"/>
          <w:szCs w:val="28"/>
        </w:rPr>
        <w:t>Первое направление связано с применением методов машинного обучения для прогнозирования свойств почвы. Ряд исследований продемонстрировал высокую эффективность</w:t>
      </w:r>
      <w:r w:rsidR="00D51CE9" w:rsidRPr="00D51CE9">
        <w:rPr>
          <w:sz w:val="28"/>
          <w:szCs w:val="28"/>
        </w:rPr>
        <w:t xml:space="preserve"> </w:t>
      </w:r>
      <w:r w:rsidR="0080281F">
        <w:rPr>
          <w:sz w:val="28"/>
          <w:szCs w:val="28"/>
        </w:rPr>
        <w:t xml:space="preserve">искусственных нейронных сетей, </w:t>
      </w:r>
      <w:r w:rsidR="00574203">
        <w:rPr>
          <w:sz w:val="28"/>
          <w:szCs w:val="28"/>
        </w:rPr>
        <w:t>«</w:t>
      </w:r>
      <w:r w:rsidR="0080281F">
        <w:rPr>
          <w:sz w:val="28"/>
          <w:szCs w:val="28"/>
        </w:rPr>
        <w:t>случайного леса</w:t>
      </w:r>
      <w:r w:rsidR="00574203">
        <w:rPr>
          <w:sz w:val="28"/>
          <w:szCs w:val="28"/>
        </w:rPr>
        <w:t>»</w:t>
      </w:r>
      <w:r w:rsidR="0080281F">
        <w:rPr>
          <w:sz w:val="28"/>
          <w:szCs w:val="28"/>
        </w:rPr>
        <w:t xml:space="preserve">, метода опорных векторов, </w:t>
      </w:r>
      <w:r w:rsidR="0080281F">
        <w:rPr>
          <w:sz w:val="28"/>
          <w:szCs w:val="28"/>
          <w:lang w:val="en-US"/>
        </w:rPr>
        <w:t>XGBoost</w:t>
      </w:r>
      <w:r w:rsidR="0080281F" w:rsidRPr="0080281F">
        <w:rPr>
          <w:sz w:val="28"/>
          <w:szCs w:val="28"/>
        </w:rPr>
        <w:t xml:space="preserve"> </w:t>
      </w:r>
      <w:r w:rsidR="0080281F">
        <w:rPr>
          <w:sz w:val="28"/>
          <w:szCs w:val="28"/>
        </w:rPr>
        <w:t>и других алгоритмов для прогнозирования сопротивления п</w:t>
      </w:r>
      <w:r w:rsidR="00574203">
        <w:rPr>
          <w:sz w:val="28"/>
          <w:szCs w:val="28"/>
        </w:rPr>
        <w:t>енетрации</w:t>
      </w:r>
      <w:r w:rsidR="0080281F">
        <w:rPr>
          <w:sz w:val="28"/>
          <w:szCs w:val="28"/>
        </w:rPr>
        <w:t>, насыпной плотности и несущей способности почвы на основе ограниченного набор полевых измерений и данных о влажности. Данные модели очень сильно повышают точность прогнозирования и сокращает время и усилия, необходимы для проведения полевых исследований</w:t>
      </w:r>
      <w:r w:rsidR="005F15F6">
        <w:rPr>
          <w:sz w:val="28"/>
          <w:szCs w:val="28"/>
        </w:rPr>
        <w:t>.</w:t>
      </w:r>
      <w:r w:rsidR="0080281F">
        <w:rPr>
          <w:sz w:val="28"/>
          <w:szCs w:val="28"/>
        </w:rPr>
        <w:t xml:space="preserve"> </w:t>
      </w:r>
    </w:p>
    <w:p w14:paraId="496DFA7F" w14:textId="53D8ED5E" w:rsidR="006759F4" w:rsidRPr="006759F4" w:rsidRDefault="006759F4" w:rsidP="00C96CE7">
      <w:pPr>
        <w:spacing w:line="360" w:lineRule="auto"/>
        <w:ind w:firstLine="680"/>
        <w:jc w:val="both"/>
        <w:rPr>
          <w:sz w:val="28"/>
          <w:szCs w:val="28"/>
        </w:rPr>
      </w:pPr>
      <w:r>
        <w:rPr>
          <w:sz w:val="28"/>
          <w:szCs w:val="28"/>
        </w:rPr>
        <w:t>Когда методы машинного обучения начинают работать вместе с данными дистанционного зондирования, открываются новые возможности для детального картирования почвенных свойств на больших территориях. Уже есть исследования, где мультиспектральные и гиперспектральные снимки объединяют с машинным обучением для анализа верхнего слоя почвы</w:t>
      </w:r>
      <w:r w:rsidR="00A13536" w:rsidRPr="00A13536">
        <w:rPr>
          <w:sz w:val="28"/>
          <w:szCs w:val="28"/>
        </w:rPr>
        <w:t xml:space="preserve"> [1]</w:t>
      </w:r>
      <w:r>
        <w:rPr>
          <w:sz w:val="28"/>
          <w:szCs w:val="28"/>
        </w:rPr>
        <w:t>. Если использовать спектральные индексы и геопространственные предикторы, можно получить карты почв с высоким разрешением. Это важно для агрономических задач, где нужна детализация. Спектральные данные отражают оптические характеристики поверхности, а они связаны с содержанием влаги, органическим углеродом, минералогией. Совместно с данными полевых измерений такие подходы делают модели заметно точнее.</w:t>
      </w:r>
    </w:p>
    <w:p w14:paraId="5D74586C" w14:textId="3904EC8B" w:rsidR="006759F4" w:rsidRDefault="006759F4" w:rsidP="00D45230">
      <w:pPr>
        <w:spacing w:line="360" w:lineRule="auto"/>
        <w:ind w:firstLine="680"/>
        <w:jc w:val="both"/>
        <w:rPr>
          <w:sz w:val="28"/>
          <w:szCs w:val="28"/>
        </w:rPr>
      </w:pPr>
      <w:r>
        <w:rPr>
          <w:sz w:val="28"/>
          <w:szCs w:val="28"/>
        </w:rPr>
        <w:t>Все это требует обработки больших объемов информации. Сейчас есть библиотеки и инструменты, которые позволяют быстро работать с многомерными данными, ускорять обучение моделей и проверку их работы</w:t>
      </w:r>
      <w:r w:rsidR="00A13536" w:rsidRPr="00A13536">
        <w:rPr>
          <w:sz w:val="28"/>
          <w:szCs w:val="28"/>
        </w:rPr>
        <w:t xml:space="preserve"> [2]</w:t>
      </w:r>
      <w:r>
        <w:rPr>
          <w:sz w:val="28"/>
          <w:szCs w:val="28"/>
        </w:rPr>
        <w:t>. Парал</w:t>
      </w:r>
      <w:r>
        <w:rPr>
          <w:sz w:val="28"/>
          <w:szCs w:val="28"/>
        </w:rPr>
        <w:lastRenderedPageBreak/>
        <w:t>лельные вычисления и векторизация дают возможность анализировать десятки тысяч полевых точек почти мгновенно, что важно для быстрого принятий решений в точном земледелии. Развитие машинного обучения помогает хозяйствам работать продуктивнее и сокращать выбросы парниковых газов</w:t>
      </w:r>
      <w:r w:rsidR="00546402">
        <w:rPr>
          <w:sz w:val="28"/>
          <w:szCs w:val="28"/>
        </w:rPr>
        <w:t>: удобрения и полив можно распределять точнее, а почву, обрабатывать дифференцированно</w:t>
      </w:r>
      <w:r w:rsidR="00A13536" w:rsidRPr="00A13536">
        <w:rPr>
          <w:sz w:val="28"/>
          <w:szCs w:val="28"/>
        </w:rPr>
        <w:t xml:space="preserve"> [3]</w:t>
      </w:r>
      <w:r w:rsidR="00546402">
        <w:rPr>
          <w:sz w:val="28"/>
          <w:szCs w:val="28"/>
        </w:rPr>
        <w:t>. Автоматизация сбора данных, интеграция с системами поддержки решений, карты неоднородности, все это снижает расход ресурсов и уменьшает вред для окружающей среды.</w:t>
      </w:r>
    </w:p>
    <w:p w14:paraId="7DFAE445" w14:textId="3D4EC4A4" w:rsidR="00D45230" w:rsidRDefault="00546402" w:rsidP="008636AA">
      <w:pPr>
        <w:spacing w:line="360" w:lineRule="auto"/>
        <w:ind w:firstLine="680"/>
        <w:jc w:val="both"/>
        <w:rPr>
          <w:sz w:val="28"/>
          <w:szCs w:val="28"/>
        </w:rPr>
      </w:pPr>
      <w:r>
        <w:rPr>
          <w:sz w:val="28"/>
          <w:szCs w:val="28"/>
        </w:rPr>
        <w:t>Однако у машинного обучения есть свои ограничения. Главная проблема, эффект «черного ящика»: сложно понять, как именно алгоритм связывает предикторы и результат, и это мешает агрономам интерпретировать данные. Еще один момент, модели, обученные на одном регионе, часто теряют</w:t>
      </w:r>
      <w:r w:rsidR="008636AA">
        <w:rPr>
          <w:sz w:val="28"/>
          <w:szCs w:val="28"/>
        </w:rPr>
        <w:t xml:space="preserve"> точность при переносе на другие зоны без дополнительной настройки. В связи с этим популярным гибридный подход, где машинное обучение сочетают с пространственно-статистическими методами, учитывающими географию наблюдений.</w:t>
      </w:r>
    </w:p>
    <w:p w14:paraId="59EA39C7" w14:textId="0DFDF9BD" w:rsidR="00C96CE7" w:rsidRDefault="008636AA" w:rsidP="008636AA">
      <w:pPr>
        <w:spacing w:line="360" w:lineRule="auto"/>
        <w:ind w:firstLine="680"/>
        <w:jc w:val="both"/>
        <w:rPr>
          <w:sz w:val="28"/>
          <w:szCs w:val="28"/>
        </w:rPr>
      </w:pPr>
      <w:r>
        <w:rPr>
          <w:sz w:val="28"/>
          <w:szCs w:val="28"/>
        </w:rPr>
        <w:t>Исследования показывают, что алгоритмы машинного обучения хорошо выявляют сложные, нелинейные связи между параметрами вроде влажности, текстуры, содержание органики и механическими свойствами почвы. На этой базе строят модели с высокой способностью к обобщению</w:t>
      </w:r>
      <w:r w:rsidR="00A13536" w:rsidRPr="00A13536">
        <w:rPr>
          <w:sz w:val="28"/>
          <w:szCs w:val="28"/>
        </w:rPr>
        <w:t xml:space="preserve"> [4]</w:t>
      </w:r>
      <w:r>
        <w:rPr>
          <w:sz w:val="28"/>
          <w:szCs w:val="28"/>
        </w:rPr>
        <w:t>. Особенно хорошо работают ансамблевые методы и глубокие нейронные сети, если свойства почв сильно меняются на разных участках, там, где обычная линейная регрессия уже не справляется.</w:t>
      </w:r>
    </w:p>
    <w:p w14:paraId="04E3D96F" w14:textId="47569545" w:rsidR="008636AA" w:rsidRPr="005F15F6" w:rsidRDefault="005F15F6" w:rsidP="008636AA">
      <w:pPr>
        <w:spacing w:line="360" w:lineRule="auto"/>
        <w:ind w:firstLine="680"/>
        <w:jc w:val="both"/>
        <w:rPr>
          <w:sz w:val="28"/>
          <w:szCs w:val="28"/>
        </w:rPr>
      </w:pPr>
      <w:r>
        <w:rPr>
          <w:sz w:val="28"/>
          <w:szCs w:val="28"/>
        </w:rPr>
        <w:t xml:space="preserve">Второе направление </w:t>
      </w:r>
      <w:r w:rsidR="008636AA">
        <w:rPr>
          <w:sz w:val="28"/>
          <w:szCs w:val="28"/>
        </w:rPr>
        <w:t xml:space="preserve">исследований посвящена пространственной изменчивости почвенных свойств с помощью геостатистике и геоинформационных систем </w:t>
      </w:r>
      <w:r w:rsidR="00946D51">
        <w:rPr>
          <w:sz w:val="28"/>
          <w:szCs w:val="28"/>
        </w:rPr>
        <w:t>(ГИС</w:t>
      </w:r>
      <w:r w:rsidR="008636AA">
        <w:rPr>
          <w:sz w:val="28"/>
          <w:szCs w:val="28"/>
        </w:rPr>
        <w:t>)</w:t>
      </w:r>
      <w:r w:rsidR="00946D51">
        <w:rPr>
          <w:sz w:val="28"/>
          <w:szCs w:val="28"/>
        </w:rPr>
        <w:t>. Показано, что сопротивление пенетрации и другие механические характеристики зависят от землепользования, рельефа, влажности, а также антропогенного влияния</w:t>
      </w:r>
      <w:r w:rsidR="00EB2B36" w:rsidRPr="00EB2B36">
        <w:rPr>
          <w:sz w:val="28"/>
          <w:szCs w:val="28"/>
        </w:rPr>
        <w:t xml:space="preserve"> [5, 6, 7]</w:t>
      </w:r>
      <w:r w:rsidR="00946D51">
        <w:rPr>
          <w:sz w:val="28"/>
          <w:szCs w:val="28"/>
        </w:rPr>
        <w:t xml:space="preserve">. Причем эта неоднородность заметна и на уровне отдельных полей, и на уровне целых ландшафтов. Для пространственного прогнозирования используют параметры рельефа, рассчитанные по </w:t>
      </w:r>
      <w:r w:rsidR="00946D51">
        <w:rPr>
          <w:sz w:val="28"/>
          <w:szCs w:val="28"/>
        </w:rPr>
        <w:lastRenderedPageBreak/>
        <w:t>цифровым моделям высот, такие подходы доказали свою эффективность</w:t>
      </w:r>
      <w:r w:rsidR="00EB2B36" w:rsidRPr="00EB2B36">
        <w:rPr>
          <w:sz w:val="28"/>
          <w:szCs w:val="28"/>
        </w:rPr>
        <w:t xml:space="preserve"> [8]</w:t>
      </w:r>
      <w:r w:rsidR="00946D51">
        <w:rPr>
          <w:sz w:val="28"/>
          <w:szCs w:val="28"/>
        </w:rPr>
        <w:t>. Классические работы заложили основы использования производных цифровых моделей рельефа (ЦМР) для предсказания почвенных свойств. Параметры вроде крутизны, экспозиции, кривизны и индекса влажности оказываются полезными ковариатами при интерполяции механических характеристик с помощью кригинга и ко-кригинга.</w:t>
      </w:r>
    </w:p>
    <w:p w14:paraId="60532593" w14:textId="4B126CA7" w:rsidR="00D45230" w:rsidRPr="00E14394" w:rsidRDefault="00E7736E" w:rsidP="003C1E63">
      <w:pPr>
        <w:spacing w:line="360" w:lineRule="auto"/>
        <w:ind w:firstLine="680"/>
        <w:jc w:val="both"/>
        <w:rPr>
          <w:sz w:val="28"/>
          <w:szCs w:val="28"/>
        </w:rPr>
      </w:pPr>
      <w:r>
        <w:rPr>
          <w:sz w:val="28"/>
          <w:szCs w:val="28"/>
        </w:rPr>
        <w:t>Геостатистические методы позволяют не только заполнять пробелы в данных, но и оценивать степень неопределенности прогноза, что важно для принятия решения в точном земледелии. Сравнения показали: ко-кригинг с использованием</w:t>
      </w:r>
      <w:r w:rsidR="00E14394">
        <w:rPr>
          <w:sz w:val="28"/>
          <w:szCs w:val="28"/>
        </w:rPr>
        <w:t xml:space="preserve"> цифровых моделей рельефа</w:t>
      </w:r>
      <w:r w:rsidR="00E14394" w:rsidRPr="00E14394">
        <w:rPr>
          <w:sz w:val="28"/>
          <w:szCs w:val="28"/>
        </w:rPr>
        <w:t xml:space="preserve"> </w:t>
      </w:r>
      <w:r w:rsidR="00E14394">
        <w:rPr>
          <w:sz w:val="28"/>
          <w:szCs w:val="28"/>
        </w:rPr>
        <w:t>(ЦМР) как вспомогательных переменных дает наилучшую точность для пенетрационного сопротивления и прочности на сдвиг</w:t>
      </w:r>
      <w:r w:rsidR="00EB2B36" w:rsidRPr="00EB2B36">
        <w:rPr>
          <w:sz w:val="28"/>
          <w:szCs w:val="28"/>
        </w:rPr>
        <w:t xml:space="preserve"> [</w:t>
      </w:r>
      <w:r w:rsidR="00EB2B36" w:rsidRPr="00933549">
        <w:rPr>
          <w:sz w:val="28"/>
          <w:szCs w:val="28"/>
        </w:rPr>
        <w:t>9</w:t>
      </w:r>
      <w:r w:rsidR="00EB2B36" w:rsidRPr="00EB2B36">
        <w:rPr>
          <w:sz w:val="28"/>
          <w:szCs w:val="28"/>
        </w:rPr>
        <w:t>]</w:t>
      </w:r>
      <w:r w:rsidR="00E14394">
        <w:rPr>
          <w:sz w:val="28"/>
          <w:szCs w:val="28"/>
        </w:rPr>
        <w:t>. Современные модели учитывают анизотропию почв, направленность техногенного воздействия и сезонные изменения, благодаря чему карты механических свойств становятся ближе к реальности.</w:t>
      </w:r>
    </w:p>
    <w:p w14:paraId="42825547" w14:textId="6FCF3D54" w:rsidR="00D45230" w:rsidRPr="00D45230" w:rsidRDefault="005F15F6" w:rsidP="00D45230">
      <w:pPr>
        <w:spacing w:line="360" w:lineRule="auto"/>
        <w:ind w:firstLine="680"/>
        <w:jc w:val="both"/>
        <w:rPr>
          <w:sz w:val="28"/>
          <w:szCs w:val="28"/>
        </w:rPr>
      </w:pPr>
      <w:r>
        <w:rPr>
          <w:sz w:val="28"/>
          <w:szCs w:val="28"/>
        </w:rPr>
        <w:t xml:space="preserve">Значительное внимание уделяется оценке влияния сельскохозяйственного движения на уплотнение почвы и разработке инженерных карт несущей способности </w:t>
      </w:r>
      <w:r w:rsidRPr="005F15F6">
        <w:rPr>
          <w:sz w:val="28"/>
          <w:szCs w:val="28"/>
        </w:rPr>
        <w:t>[</w:t>
      </w:r>
      <w:r w:rsidR="009B0942">
        <w:rPr>
          <w:sz w:val="28"/>
          <w:szCs w:val="28"/>
        </w:rPr>
        <w:t>9</w:t>
      </w:r>
      <w:r w:rsidRPr="005F15F6">
        <w:rPr>
          <w:sz w:val="28"/>
          <w:szCs w:val="28"/>
        </w:rPr>
        <w:t xml:space="preserve">, </w:t>
      </w:r>
      <w:r w:rsidR="009B0942">
        <w:rPr>
          <w:sz w:val="28"/>
          <w:szCs w:val="28"/>
        </w:rPr>
        <w:t>10</w:t>
      </w:r>
      <w:r w:rsidRPr="005F15F6">
        <w:rPr>
          <w:sz w:val="28"/>
          <w:szCs w:val="28"/>
        </w:rPr>
        <w:t xml:space="preserve">, </w:t>
      </w:r>
      <w:r w:rsidR="009B0942">
        <w:rPr>
          <w:sz w:val="28"/>
          <w:szCs w:val="28"/>
        </w:rPr>
        <w:t>11</w:t>
      </w:r>
      <w:r w:rsidRPr="005F15F6">
        <w:rPr>
          <w:sz w:val="28"/>
          <w:szCs w:val="28"/>
        </w:rPr>
        <w:t>].</w:t>
      </w:r>
      <w:r w:rsidR="00D45230">
        <w:rPr>
          <w:sz w:val="28"/>
          <w:szCs w:val="28"/>
        </w:rPr>
        <w:t xml:space="preserve"> </w:t>
      </w:r>
      <w:r w:rsidR="00D45230" w:rsidRPr="00D45230">
        <w:rPr>
          <w:sz w:val="28"/>
          <w:szCs w:val="28"/>
        </w:rPr>
        <w:t>Систематизация данных о воздействии сельскохозяйственного трафика на физико-механические свойства почв подчёркивает, что повторяющееся прохождение тяжёлой техники приводит к формированию уплотнённых горизонтов, снижению инфильтрационной способности, ограничению развития корневой системы и, как следствие, к снижению урожайности [</w:t>
      </w:r>
      <w:r w:rsidR="00D82557">
        <w:rPr>
          <w:sz w:val="28"/>
          <w:szCs w:val="28"/>
        </w:rPr>
        <w:t>9</w:t>
      </w:r>
      <w:r w:rsidR="00D45230" w:rsidRPr="00D45230">
        <w:rPr>
          <w:sz w:val="28"/>
          <w:szCs w:val="28"/>
        </w:rPr>
        <w:t>]. Исследования, посвящённые изучению процессов восстановления структуры почвы после уплотнения на примере суглинистых почв, показали, что краткосрочная динамика физических свойств почвы после механического воздействия зависит от исходного состояния почвы, содержания органического вещества и климатических условий [</w:t>
      </w:r>
      <w:r w:rsidR="00D82557">
        <w:rPr>
          <w:sz w:val="28"/>
          <w:szCs w:val="28"/>
        </w:rPr>
        <w:t>8</w:t>
      </w:r>
      <w:r w:rsidR="00D45230" w:rsidRPr="00D45230">
        <w:rPr>
          <w:sz w:val="28"/>
          <w:szCs w:val="28"/>
        </w:rPr>
        <w:t>]. Полученные результаты имеют важное практическое значение для разработки агротехнических мероприятий, направленных на минимизацию негативных последствий уплотнения.</w:t>
      </w:r>
    </w:p>
    <w:p w14:paraId="7B8200E5" w14:textId="1CC33B22" w:rsidR="00D45230" w:rsidRPr="00D45230" w:rsidRDefault="00D45230" w:rsidP="00D45230">
      <w:pPr>
        <w:spacing w:line="360" w:lineRule="auto"/>
        <w:ind w:firstLine="680"/>
        <w:jc w:val="both"/>
        <w:rPr>
          <w:sz w:val="28"/>
          <w:szCs w:val="28"/>
        </w:rPr>
      </w:pPr>
      <w:r w:rsidRPr="00D45230">
        <w:rPr>
          <w:sz w:val="28"/>
          <w:szCs w:val="28"/>
        </w:rPr>
        <w:lastRenderedPageBreak/>
        <w:t>В контексте оценки рисков уплотнения почв сравнивают воздействие колёсной и гусеничной техники на механическое состояние почв [</w:t>
      </w:r>
      <w:r w:rsidR="00933549">
        <w:rPr>
          <w:sz w:val="28"/>
          <w:szCs w:val="28"/>
        </w:rPr>
        <w:t>11</w:t>
      </w:r>
      <w:r w:rsidRPr="00D45230">
        <w:rPr>
          <w:sz w:val="28"/>
          <w:szCs w:val="28"/>
        </w:rPr>
        <w:t>]. Исследователи продемонстрировали, что использование резиновых гусениц позволяет существенно снизить давление на почву по сравнению с традиционными колёсными шасси, что подтверждается меньшими значениями пенетрационного сопротивления и лучшей сохранностью почвенной структуры.</w:t>
      </w:r>
      <w:r>
        <w:rPr>
          <w:sz w:val="28"/>
          <w:szCs w:val="28"/>
        </w:rPr>
        <w:t xml:space="preserve"> </w:t>
      </w:r>
      <w:r w:rsidR="005F15F6">
        <w:rPr>
          <w:sz w:val="28"/>
          <w:szCs w:val="28"/>
        </w:rPr>
        <w:t>Использование геоинформационных систем позволяет создавать тематические карты распределения физико-механических характеристик и выявлять зоны избыточного уплотнения</w:t>
      </w:r>
      <w:r w:rsidR="005F15F6" w:rsidRPr="005F15F6">
        <w:rPr>
          <w:sz w:val="28"/>
          <w:szCs w:val="28"/>
        </w:rPr>
        <w:t xml:space="preserve"> [8].</w:t>
      </w:r>
      <w:r>
        <w:rPr>
          <w:sz w:val="28"/>
          <w:szCs w:val="28"/>
        </w:rPr>
        <w:t xml:space="preserve"> </w:t>
      </w:r>
      <w:r w:rsidRPr="00D45230">
        <w:rPr>
          <w:sz w:val="28"/>
          <w:szCs w:val="28"/>
        </w:rPr>
        <w:t>Интеграция ГИС с методами геостатистики и машинного обучения открывает новые возможности для комплексного анализа почвенных ресурсов на различных пространственных масштабах.</w:t>
      </w:r>
    </w:p>
    <w:p w14:paraId="24A1B44B" w14:textId="60E7EA86" w:rsidR="00D45230" w:rsidRPr="00B45055" w:rsidRDefault="00D45230" w:rsidP="00D45230">
      <w:pPr>
        <w:spacing w:line="360" w:lineRule="auto"/>
        <w:ind w:firstLine="680"/>
        <w:jc w:val="both"/>
        <w:rPr>
          <w:sz w:val="28"/>
          <w:szCs w:val="28"/>
        </w:rPr>
      </w:pPr>
      <w:r w:rsidRPr="00D45230">
        <w:rPr>
          <w:sz w:val="28"/>
          <w:szCs w:val="28"/>
        </w:rPr>
        <w:t>Исследования пространственного распределения механической прочности почв в условиях контролируемого трафика демонстрируют, что чёткое разделение зон движения техники и зон выращивания культур позволяет существенно снизить вариабельность пенетрационного сопротивления в корнеобитаемом слое и повысить однородность условий роста растений [</w:t>
      </w:r>
      <w:r w:rsidR="00933549">
        <w:rPr>
          <w:sz w:val="28"/>
          <w:szCs w:val="28"/>
        </w:rPr>
        <w:t>7</w:t>
      </w:r>
      <w:r w:rsidRPr="00D45230">
        <w:rPr>
          <w:sz w:val="28"/>
          <w:szCs w:val="28"/>
        </w:rPr>
        <w:t>]. Полученные данные подчёркивают важность пространственного анализа для оценки эффективности агротехнических инноваций. Картографирование механических свойств почв с высоким пространственным разрешением позволяет выявлять локальные зоны переуплотнения, оптимизировать параметры обработки и своевременно корректировать технологические операции. Тем не менее, традиционные геостатистические методы предполагают стационарность пространственных взаимосвязей, что часто не соответствует реальной динамике почвенных процессов, где влияние факторов может существенно меняться в зависимости от локальных условий.</w:t>
      </w:r>
    </w:p>
    <w:p w14:paraId="6466214F" w14:textId="26CA8571" w:rsidR="0080281F" w:rsidRPr="00F47C3D" w:rsidRDefault="00F47C3D" w:rsidP="003C1E63">
      <w:pPr>
        <w:spacing w:line="360" w:lineRule="auto"/>
        <w:ind w:firstLine="680"/>
        <w:jc w:val="both"/>
        <w:rPr>
          <w:sz w:val="28"/>
          <w:szCs w:val="28"/>
        </w:rPr>
      </w:pPr>
      <w:r>
        <w:rPr>
          <w:sz w:val="28"/>
          <w:szCs w:val="28"/>
        </w:rPr>
        <w:t xml:space="preserve">Третья область, наиболее близкая к теме данной работы, сочетает полевые измерения физико-механических свойств грунтов с методами геопространственного анализа, в первую очередь с использованием географически взвешенной регрессии </w:t>
      </w:r>
      <w:r w:rsidRPr="00F47C3D">
        <w:rPr>
          <w:sz w:val="28"/>
          <w:szCs w:val="28"/>
        </w:rPr>
        <w:t>(</w:t>
      </w:r>
      <w:r>
        <w:rPr>
          <w:sz w:val="28"/>
          <w:szCs w:val="28"/>
          <w:lang w:val="en-US"/>
        </w:rPr>
        <w:t>GWR</w:t>
      </w:r>
      <w:r w:rsidRPr="00F47C3D">
        <w:rPr>
          <w:sz w:val="28"/>
          <w:szCs w:val="28"/>
        </w:rPr>
        <w:t xml:space="preserve">) </w:t>
      </w:r>
      <w:r>
        <w:rPr>
          <w:sz w:val="28"/>
          <w:szCs w:val="28"/>
        </w:rPr>
        <w:t>и ее многомасштабной версией</w:t>
      </w:r>
      <w:r w:rsidRPr="00F47C3D">
        <w:rPr>
          <w:sz w:val="28"/>
          <w:szCs w:val="28"/>
        </w:rPr>
        <w:t xml:space="preserve"> (</w:t>
      </w:r>
      <w:r>
        <w:rPr>
          <w:sz w:val="28"/>
          <w:szCs w:val="28"/>
          <w:lang w:val="en-US"/>
        </w:rPr>
        <w:t>MGWR</w:t>
      </w:r>
      <w:r w:rsidRPr="00F47C3D">
        <w:rPr>
          <w:sz w:val="28"/>
          <w:szCs w:val="28"/>
        </w:rPr>
        <w:t>)</w:t>
      </w:r>
      <w:r>
        <w:rPr>
          <w:sz w:val="28"/>
          <w:szCs w:val="28"/>
        </w:rPr>
        <w:t>. Дан</w:t>
      </w:r>
      <w:r>
        <w:rPr>
          <w:sz w:val="28"/>
          <w:szCs w:val="28"/>
        </w:rPr>
        <w:lastRenderedPageBreak/>
        <w:t xml:space="preserve">ные методы позволяют учитывать пространственную нестабильность взаимосвязей между переменными и строить локальные модели для каждого участка месторождения </w:t>
      </w:r>
      <w:r w:rsidRPr="00F47C3D">
        <w:rPr>
          <w:sz w:val="28"/>
          <w:szCs w:val="28"/>
        </w:rPr>
        <w:t>[</w:t>
      </w:r>
      <w:r w:rsidR="00D82557">
        <w:rPr>
          <w:sz w:val="28"/>
          <w:szCs w:val="28"/>
        </w:rPr>
        <w:t xml:space="preserve">12, </w:t>
      </w:r>
      <w:r w:rsidRPr="00F47C3D">
        <w:rPr>
          <w:sz w:val="28"/>
          <w:szCs w:val="28"/>
        </w:rPr>
        <w:t>13].</w:t>
      </w:r>
    </w:p>
    <w:p w14:paraId="2A4E1619" w14:textId="3E0D1D96" w:rsidR="00F47C3D" w:rsidRDefault="00F47C3D" w:rsidP="00F47C3D">
      <w:pPr>
        <w:spacing w:line="360" w:lineRule="auto"/>
        <w:ind w:firstLine="680"/>
        <w:jc w:val="both"/>
        <w:rPr>
          <w:sz w:val="28"/>
          <w:szCs w:val="28"/>
        </w:rPr>
      </w:pPr>
      <w:r>
        <w:rPr>
          <w:sz w:val="28"/>
          <w:szCs w:val="28"/>
        </w:rPr>
        <w:t>В ряде исследований метод географической взвешенной регрессии успешно использовался для составления карт уплотнения грунта, моделирования сопротивления проникновения и анализа вл</w:t>
      </w:r>
      <w:r w:rsidR="001234FD">
        <w:rPr>
          <w:sz w:val="28"/>
          <w:szCs w:val="28"/>
        </w:rPr>
        <w:t xml:space="preserve">ияния различных факторов на механических свойствах грунта. </w:t>
      </w:r>
      <w:r w:rsidR="00D45230" w:rsidRPr="00D45230">
        <w:rPr>
          <w:sz w:val="28"/>
          <w:szCs w:val="28"/>
        </w:rPr>
        <w:t>В ряде исследований метод географической взвешенной регрессии успешно использовался для составления карт уплотнения грунта, моделирования сопротивления проникновения и анализа влияния различных факторов на механических свойствах грунта.</w:t>
      </w:r>
      <w:r w:rsidR="00D45230">
        <w:rPr>
          <w:sz w:val="28"/>
          <w:szCs w:val="28"/>
        </w:rPr>
        <w:t xml:space="preserve"> </w:t>
      </w:r>
      <w:r w:rsidR="001234FD">
        <w:rPr>
          <w:sz w:val="28"/>
          <w:szCs w:val="28"/>
        </w:rPr>
        <w:t>Показано также преимущество географической взвешенной регрессии и мульти масштабной географической взвешенной регрессии перед глобальными моделями, особенно при выраженной пространственной неоднородности данных</w:t>
      </w:r>
      <w:r w:rsidR="001234FD" w:rsidRPr="001234FD">
        <w:rPr>
          <w:sz w:val="28"/>
          <w:szCs w:val="28"/>
        </w:rPr>
        <w:t xml:space="preserve"> [10]. </w:t>
      </w:r>
      <w:r w:rsidR="001234FD">
        <w:rPr>
          <w:sz w:val="28"/>
          <w:szCs w:val="28"/>
        </w:rPr>
        <w:t>Многомасштабный подход также позволяет оценить, в каком пространственном масштабе каждый фактор (влажность, плотность, рельеф) оказывает наибольшее влияние.</w:t>
      </w:r>
    </w:p>
    <w:p w14:paraId="3C2219D3" w14:textId="19B7F54F" w:rsidR="00D45230" w:rsidRDefault="00D45230" w:rsidP="00F47C3D">
      <w:pPr>
        <w:spacing w:line="360" w:lineRule="auto"/>
        <w:ind w:firstLine="680"/>
        <w:jc w:val="both"/>
        <w:rPr>
          <w:sz w:val="28"/>
          <w:szCs w:val="28"/>
        </w:rPr>
      </w:pPr>
      <w:r w:rsidRPr="00D45230">
        <w:rPr>
          <w:sz w:val="28"/>
          <w:szCs w:val="28"/>
        </w:rPr>
        <w:t>Традиционные методы регрессионного анализа предполагают стационарность взаимосвязей между переменными на всей территории исследования, что часто не соответствует реальной пространственной структуре почвенных данных. Географически взвешенная регрессия представляет собой локальный метод регрессионного анализа, позволяющий учитывать пространственную нестабильность взаимосвязей [13]. Основная идея GWR заключается в том, что параметры регрессионной модели оцениваются не глобально для всей выборки, а локально для каждой точки пространства с использованием взвешенного метода наименьших квадратов, где вес наблюдений убывает с увеличением расстояния от точки оценки.</w:t>
      </w:r>
    </w:p>
    <w:p w14:paraId="25E16448" w14:textId="6B905113" w:rsidR="00D45230" w:rsidRDefault="00D45230" w:rsidP="00F47C3D">
      <w:pPr>
        <w:spacing w:line="360" w:lineRule="auto"/>
        <w:ind w:firstLine="680"/>
        <w:jc w:val="both"/>
        <w:rPr>
          <w:sz w:val="28"/>
          <w:szCs w:val="28"/>
        </w:rPr>
      </w:pPr>
      <w:r>
        <w:rPr>
          <w:sz w:val="28"/>
          <w:szCs w:val="28"/>
        </w:rPr>
        <w:t>Математически модель может быть записана как:</w:t>
      </w:r>
    </w:p>
    <w:p w14:paraId="35BB72DF" w14:textId="0717A00A" w:rsidR="00D45230" w:rsidRPr="00737751" w:rsidRDefault="00D45230" w:rsidP="00737751">
      <w:pPr>
        <w:spacing w:line="360" w:lineRule="auto"/>
        <w:ind w:firstLine="680"/>
        <w:jc w:val="right"/>
        <w:rPr>
          <w:color w:val="EE0000"/>
          <w:sz w:val="28"/>
          <w:szCs w:val="28"/>
        </w:rPr>
      </w:pPr>
      <m:oMath>
        <m:r>
          <w:rPr>
            <w:rFonts w:ascii="Cambria Math" w:hAnsi="Cambria Math"/>
            <w:sz w:val="28"/>
            <w:szCs w:val="28"/>
          </w:rPr>
          <m:t>y</m:t>
        </m:r>
        <m:d>
          <m:dPr>
            <m:ctrlPr>
              <w:rPr>
                <w:rFonts w:ascii="Cambria Math" w:hAnsi="Cambria Math"/>
                <w:i/>
                <w:sz w:val="28"/>
                <w:szCs w:val="28"/>
                <w:lang w:val="en-US"/>
              </w:rPr>
            </m:ctrlPr>
          </m:dPr>
          <m:e>
            <m:r>
              <w:rPr>
                <w:rFonts w:ascii="Cambria Math" w:hAnsi="Cambria Math"/>
                <w:sz w:val="28"/>
                <w:szCs w:val="28"/>
                <w:lang w:val="en-US"/>
              </w:rPr>
              <m:t>u</m:t>
            </m:r>
          </m:e>
        </m:d>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β</m:t>
            </m:r>
          </m:e>
          <m:sub>
            <m:r>
              <w:rPr>
                <w:rFonts w:ascii="Cambria Math" w:hAnsi="Cambria Math"/>
                <w:sz w:val="28"/>
                <w:szCs w:val="28"/>
              </w:rPr>
              <m:t>0</m:t>
            </m:r>
          </m:sub>
        </m:sSub>
        <m:d>
          <m:dPr>
            <m:ctrlPr>
              <w:rPr>
                <w:rFonts w:ascii="Cambria Math" w:hAnsi="Cambria Math"/>
                <w:i/>
                <w:sz w:val="28"/>
                <w:szCs w:val="28"/>
                <w:lang w:val="en-US"/>
              </w:rPr>
            </m:ctrlPr>
          </m:dPr>
          <m:e>
            <m:r>
              <w:rPr>
                <w:rFonts w:ascii="Cambria Math" w:hAnsi="Cambria Math"/>
                <w:sz w:val="28"/>
                <w:szCs w:val="28"/>
                <w:lang w:val="en-US"/>
              </w:rPr>
              <m:t>u</m:t>
            </m:r>
          </m:e>
        </m:d>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β</m:t>
            </m:r>
          </m:e>
          <m:sub>
            <m:r>
              <w:rPr>
                <w:rFonts w:ascii="Cambria Math" w:hAnsi="Cambria Math"/>
                <w:sz w:val="28"/>
                <w:szCs w:val="28"/>
              </w:rPr>
              <m:t>1</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1</m:t>
            </m:r>
          </m:sub>
        </m:sSub>
        <m:d>
          <m:dPr>
            <m:ctrlPr>
              <w:rPr>
                <w:rFonts w:ascii="Cambria Math" w:hAnsi="Cambria Math"/>
                <w:i/>
                <w:sz w:val="28"/>
                <w:szCs w:val="28"/>
                <w:lang w:val="en-US"/>
              </w:rPr>
            </m:ctrlPr>
          </m:dPr>
          <m:e>
            <m:r>
              <w:rPr>
                <w:rFonts w:ascii="Cambria Math" w:hAnsi="Cambria Math"/>
                <w:sz w:val="28"/>
                <w:szCs w:val="28"/>
                <w:lang w:val="en-US"/>
              </w:rPr>
              <m:t>u</m:t>
            </m:r>
          </m:e>
        </m:d>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β</m:t>
            </m:r>
          </m:e>
          <m:sub>
            <m:r>
              <w:rPr>
                <w:rFonts w:ascii="Cambria Math" w:hAnsi="Cambria Math"/>
                <w:sz w:val="28"/>
                <w:szCs w:val="28"/>
              </w:rPr>
              <m:t>2</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2</m:t>
            </m:r>
          </m:sub>
        </m:sSub>
        <m:d>
          <m:dPr>
            <m:ctrlPr>
              <w:rPr>
                <w:rFonts w:ascii="Cambria Math" w:hAnsi="Cambria Math"/>
                <w:i/>
                <w:sz w:val="28"/>
                <w:szCs w:val="28"/>
                <w:lang w:val="en-US"/>
              </w:rPr>
            </m:ctrlPr>
          </m:dPr>
          <m:e>
            <m:r>
              <w:rPr>
                <w:rFonts w:ascii="Cambria Math" w:hAnsi="Cambria Math"/>
                <w:sz w:val="28"/>
                <w:szCs w:val="28"/>
                <w:lang w:val="en-US"/>
              </w:rPr>
              <m:t>u</m:t>
            </m:r>
          </m:e>
        </m:d>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β</m:t>
            </m:r>
          </m:e>
          <m:sub>
            <m:r>
              <w:rPr>
                <w:rFonts w:ascii="Cambria Math" w:hAnsi="Cambria Math"/>
                <w:sz w:val="28"/>
                <w:szCs w:val="28"/>
                <w:lang w:val="en-US"/>
              </w:rPr>
              <m:t>k</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k</m:t>
            </m:r>
          </m:sub>
        </m:sSub>
        <m:d>
          <m:dPr>
            <m:ctrlPr>
              <w:rPr>
                <w:rFonts w:ascii="Cambria Math" w:hAnsi="Cambria Math"/>
                <w:i/>
                <w:sz w:val="28"/>
                <w:szCs w:val="28"/>
                <w:lang w:val="en-US"/>
              </w:rPr>
            </m:ctrlPr>
          </m:dPr>
          <m:e>
            <m:r>
              <w:rPr>
                <w:rFonts w:ascii="Cambria Math" w:hAnsi="Cambria Math"/>
                <w:sz w:val="28"/>
                <w:szCs w:val="28"/>
                <w:lang w:val="en-US"/>
              </w:rPr>
              <m:t>u</m:t>
            </m:r>
          </m:e>
        </m:d>
        <m:r>
          <w:rPr>
            <w:rFonts w:ascii="Cambria Math" w:hAnsi="Cambria Math"/>
            <w:sz w:val="28"/>
            <w:szCs w:val="28"/>
          </w:rPr>
          <m:t>+</m:t>
        </m:r>
        <m:r>
          <w:rPr>
            <w:rFonts w:ascii="Cambria Math" w:hAnsi="Cambria Math"/>
            <w:sz w:val="28"/>
            <w:szCs w:val="28"/>
            <w:lang w:val="en-US"/>
          </w:rPr>
          <m:t>ε</m:t>
        </m:r>
        <m:d>
          <m:dPr>
            <m:ctrlPr>
              <w:rPr>
                <w:rFonts w:ascii="Cambria Math" w:hAnsi="Cambria Math"/>
                <w:i/>
                <w:sz w:val="28"/>
                <w:szCs w:val="28"/>
                <w:lang w:val="en-US"/>
              </w:rPr>
            </m:ctrlPr>
          </m:dPr>
          <m:e>
            <m:r>
              <w:rPr>
                <w:rFonts w:ascii="Cambria Math" w:hAnsi="Cambria Math"/>
                <w:sz w:val="28"/>
                <w:szCs w:val="28"/>
                <w:lang w:val="en-US"/>
              </w:rPr>
              <m:t>u</m:t>
            </m:r>
          </m:e>
        </m:d>
        <m:r>
          <w:rPr>
            <w:rFonts w:ascii="Cambria Math" w:hAnsi="Cambria Math"/>
            <w:sz w:val="28"/>
            <w:szCs w:val="28"/>
          </w:rPr>
          <m:t>,</m:t>
        </m:r>
      </m:oMath>
      <w:r w:rsidR="00737751">
        <w:rPr>
          <w:sz w:val="28"/>
          <w:szCs w:val="28"/>
        </w:rPr>
        <w:t xml:space="preserve">      </w:t>
      </w:r>
      <w:r w:rsidR="00737751" w:rsidRPr="00737751">
        <w:rPr>
          <w:color w:val="EE0000"/>
          <w:sz w:val="28"/>
          <w:szCs w:val="28"/>
        </w:rPr>
        <w:t xml:space="preserve">    </w:t>
      </w:r>
      <w:r w:rsidR="00737751" w:rsidRPr="004B04A0">
        <w:rPr>
          <w:sz w:val="28"/>
          <w:szCs w:val="28"/>
        </w:rPr>
        <w:t>(1)</w:t>
      </w:r>
    </w:p>
    <w:p w14:paraId="18AF5128" w14:textId="77777777" w:rsidR="00737751" w:rsidRPr="004B04A0" w:rsidRDefault="00D45230" w:rsidP="00F47C3D">
      <w:pPr>
        <w:spacing w:line="360" w:lineRule="auto"/>
        <w:ind w:firstLine="680"/>
        <w:jc w:val="both"/>
        <w:rPr>
          <w:sz w:val="28"/>
          <w:szCs w:val="28"/>
        </w:rPr>
      </w:pPr>
      <w:r w:rsidRPr="004B04A0">
        <w:rPr>
          <w:sz w:val="28"/>
          <w:szCs w:val="28"/>
        </w:rPr>
        <w:t xml:space="preserve">где </w:t>
      </w:r>
      <w:r w:rsidRPr="004B04A0">
        <w:rPr>
          <w:sz w:val="28"/>
          <w:szCs w:val="28"/>
          <w:lang w:val="en-US"/>
        </w:rPr>
        <w:t>u</w:t>
      </w:r>
      <w:r w:rsidRPr="004B04A0">
        <w:rPr>
          <w:sz w:val="28"/>
          <w:szCs w:val="28"/>
        </w:rPr>
        <w:t xml:space="preserve"> обозначает пространственные координаты, </w:t>
      </w:r>
    </w:p>
    <w:p w14:paraId="6DED0C7D" w14:textId="77777777" w:rsidR="00737751" w:rsidRPr="004B04A0" w:rsidRDefault="00000000" w:rsidP="00F47C3D">
      <w:pPr>
        <w:spacing w:line="360" w:lineRule="auto"/>
        <w:ind w:firstLine="680"/>
        <w:jc w:val="both"/>
        <w:rPr>
          <w:sz w:val="28"/>
          <w:szCs w:val="28"/>
        </w:rPr>
      </w:pPr>
      <m:oMath>
        <m:sSub>
          <m:sSubPr>
            <m:ctrlPr>
              <w:rPr>
                <w:rFonts w:ascii="Cambria Math" w:hAnsi="Cambria Math"/>
                <w:i/>
                <w:sz w:val="28"/>
                <w:szCs w:val="28"/>
                <w:lang w:val="en-US"/>
              </w:rPr>
            </m:ctrlPr>
          </m:sSubPr>
          <m:e>
            <m:r>
              <w:rPr>
                <w:rFonts w:ascii="Cambria Math" w:hAnsi="Cambria Math"/>
                <w:sz w:val="28"/>
                <w:szCs w:val="28"/>
                <w:lang w:val="en-US"/>
              </w:rPr>
              <m:t>β</m:t>
            </m:r>
          </m:e>
          <m:sub>
            <m:r>
              <w:rPr>
                <w:rFonts w:ascii="Cambria Math" w:hAnsi="Cambria Math"/>
                <w:sz w:val="28"/>
                <w:szCs w:val="28"/>
                <w:lang w:val="en-US"/>
              </w:rPr>
              <m:t>k</m:t>
            </m:r>
          </m:sub>
        </m:sSub>
        <m:r>
          <w:rPr>
            <w:rFonts w:ascii="Cambria Math" w:hAnsi="Cambria Math"/>
            <w:sz w:val="28"/>
            <w:szCs w:val="28"/>
          </w:rPr>
          <m:t>(</m:t>
        </m:r>
        <m:r>
          <w:rPr>
            <w:rFonts w:ascii="Cambria Math" w:hAnsi="Cambria Math"/>
            <w:sz w:val="28"/>
            <w:szCs w:val="28"/>
            <w:lang w:val="en-US"/>
          </w:rPr>
          <m:t>u</m:t>
        </m:r>
        <m:r>
          <w:rPr>
            <w:rFonts w:ascii="Cambria Math" w:hAnsi="Cambria Math"/>
            <w:sz w:val="28"/>
            <w:szCs w:val="28"/>
          </w:rPr>
          <m:t>)</m:t>
        </m:r>
      </m:oMath>
      <w:r w:rsidR="00C209D8" w:rsidRPr="004B04A0">
        <w:rPr>
          <w:sz w:val="28"/>
          <w:szCs w:val="28"/>
        </w:rPr>
        <w:t xml:space="preserve"> </w:t>
      </w:r>
      <w:r w:rsidR="00737751" w:rsidRPr="004B04A0">
        <w:rPr>
          <w:sz w:val="28"/>
          <w:szCs w:val="28"/>
        </w:rPr>
        <w:t xml:space="preserve">– коэффициенты, которые </w:t>
      </w:r>
      <w:r w:rsidR="00C209D8" w:rsidRPr="004B04A0">
        <w:rPr>
          <w:sz w:val="28"/>
          <w:szCs w:val="28"/>
        </w:rPr>
        <w:t xml:space="preserve">варьируется в пространстве. </w:t>
      </w:r>
    </w:p>
    <w:p w14:paraId="6D64BC15" w14:textId="5BC349A4" w:rsidR="00D45230" w:rsidRPr="00C209D8" w:rsidRDefault="00C209D8" w:rsidP="00F47C3D">
      <w:pPr>
        <w:spacing w:line="360" w:lineRule="auto"/>
        <w:ind w:firstLine="680"/>
        <w:jc w:val="both"/>
        <w:rPr>
          <w:sz w:val="28"/>
          <w:szCs w:val="28"/>
        </w:rPr>
      </w:pPr>
      <w:r w:rsidRPr="00C209D8">
        <w:rPr>
          <w:sz w:val="28"/>
          <w:szCs w:val="28"/>
        </w:rPr>
        <w:lastRenderedPageBreak/>
        <w:t>Преимущества GWR перед глобальными моделями особенно проявляются при анализе данных с выраженной пространственной неоднородностью. Метод позволяет не только улучшить точность прогноза, но и визуализировать пространственные паттерны изменения коэффициентов регрессии, что предоставляет ценную информацию для интерпретации механизмов формирования наблюдаемых закономерностей.</w:t>
      </w:r>
    </w:p>
    <w:p w14:paraId="04B81138" w14:textId="77777777" w:rsidR="00D45230" w:rsidRPr="00D45230" w:rsidRDefault="00D45230" w:rsidP="00D45230">
      <w:pPr>
        <w:spacing w:line="360" w:lineRule="auto"/>
        <w:ind w:firstLine="680"/>
        <w:jc w:val="both"/>
        <w:rPr>
          <w:sz w:val="28"/>
          <w:szCs w:val="28"/>
        </w:rPr>
      </w:pPr>
      <w:r w:rsidRPr="00D45230">
        <w:rPr>
          <w:sz w:val="28"/>
          <w:szCs w:val="28"/>
        </w:rPr>
        <w:t>Развитием метода GWR является многомасштабная географически взвешенная регрессия (Multiscale Geographically Weighted Regression, MGWR), которая снимает ограничение классического GWR о едином масштабе пространственной зависимости для всех предикторов. В рамках MGWR каждый коэффициент регрессии может иметь собственную полосу пропускания (bandwidth), что позволяет моделировать процессы, действующих на различных пространственных масштабах. Это особенно важно для агропочвенных исследований, где такие факторы, как влажность, плотность, рельеф и антропогенное воздействие, могут проявлять влияние на существенно различных пространственных уровнях. Реализация методов пространственного анализа в современных вычислительных средах предоставляет исследователям гибкий инструментарий для анализа пространственной гетерогенности процессов и определения оптимальных масштабов влияния различных факторов [11].</w:t>
      </w:r>
    </w:p>
    <w:p w14:paraId="24794A97" w14:textId="10D38052" w:rsidR="00D45230" w:rsidRPr="00D45230" w:rsidRDefault="00D45230" w:rsidP="00D45230">
      <w:pPr>
        <w:spacing w:line="360" w:lineRule="auto"/>
        <w:ind w:firstLine="680"/>
        <w:jc w:val="both"/>
        <w:rPr>
          <w:sz w:val="28"/>
          <w:szCs w:val="28"/>
        </w:rPr>
      </w:pPr>
      <w:r w:rsidRPr="00D45230">
        <w:rPr>
          <w:sz w:val="28"/>
          <w:szCs w:val="28"/>
        </w:rPr>
        <w:t>В российском контексте работы рассматривают вопросы выбора и адаптации ресурсосберегающих агротехнологий с использованием системного подхода [1</w:t>
      </w:r>
      <w:r w:rsidR="00D82557">
        <w:rPr>
          <w:sz w:val="28"/>
          <w:szCs w:val="28"/>
        </w:rPr>
        <w:t>4</w:t>
      </w:r>
      <w:r w:rsidRPr="00D45230">
        <w:rPr>
          <w:sz w:val="28"/>
          <w:szCs w:val="28"/>
        </w:rPr>
        <w:t xml:space="preserve">]. Авторы подчёркивают важность учёта пространственной неоднородности почвенных условий при проектировании технологических операций и обосновывают необходимость применения геопространственных методов анализа для оптимизации агротехнических решений. Интеграция полевых измерений, данных дистанционного зондирования, методов машинного обучения и геопространственного моделирования представляет собой наиболее перспективное направление развития исследований в области агропочвоведения, однако требует решения методологических и технологических проблем, </w:t>
      </w:r>
      <w:r w:rsidRPr="00D45230">
        <w:rPr>
          <w:sz w:val="28"/>
          <w:szCs w:val="28"/>
        </w:rPr>
        <w:lastRenderedPageBreak/>
        <w:t>связанных со стандартизацией, интерпретируемостью и доступностью инструментов анализа.</w:t>
      </w:r>
    </w:p>
    <w:p w14:paraId="1D2DD499" w14:textId="3F953350" w:rsidR="00D45230" w:rsidRPr="00737751" w:rsidRDefault="00D45230" w:rsidP="00D45230">
      <w:pPr>
        <w:spacing w:line="360" w:lineRule="auto"/>
        <w:ind w:firstLine="680"/>
        <w:jc w:val="both"/>
        <w:rPr>
          <w:sz w:val="28"/>
          <w:szCs w:val="28"/>
        </w:rPr>
      </w:pPr>
      <w:r w:rsidRPr="00D45230">
        <w:rPr>
          <w:sz w:val="28"/>
          <w:szCs w:val="28"/>
        </w:rPr>
        <w:t>Сравнительные исследования показывают, что MGWR часто превосходит как глобальные модели, так и классический GWR по критериям информационной эффективности (AICc) и точности прогноза, особенно в случаях сложной пространственной структуры данных. Возможность оценки масштабов влияния отдельных предикторов открывает новые перспективы для понимания механизмов формирования пространственной изменчивости почвенных свойств. Например, влажность почвы может демонстрировать региональный тренд, связанный с рельефом и гидрологической сетью, тогда как плотность и сопротивление проникновению часто меняются на более локальном уровне под влиянием технологических операций. MGWR позволяет количественно оценить эти различия и адаптировать агротехнические рекомендации под конкретные зоны поля.</w:t>
      </w:r>
    </w:p>
    <w:p w14:paraId="20C0A3B1" w14:textId="690F6A27" w:rsidR="00C209D8" w:rsidRDefault="00C209D8" w:rsidP="004B2511">
      <w:pPr>
        <w:spacing w:line="360" w:lineRule="auto"/>
        <w:ind w:firstLine="680"/>
        <w:jc w:val="both"/>
        <w:rPr>
          <w:sz w:val="28"/>
          <w:szCs w:val="28"/>
        </w:rPr>
      </w:pPr>
      <w:r w:rsidRPr="00C209D8">
        <w:rPr>
          <w:sz w:val="28"/>
          <w:szCs w:val="28"/>
        </w:rPr>
        <w:t>Анализ современной научной литературы выдел</w:t>
      </w:r>
      <w:r w:rsidR="00C96CE7">
        <w:rPr>
          <w:sz w:val="28"/>
          <w:szCs w:val="28"/>
        </w:rPr>
        <w:t>яет</w:t>
      </w:r>
      <w:r w:rsidRPr="00C209D8">
        <w:rPr>
          <w:sz w:val="28"/>
          <w:szCs w:val="28"/>
        </w:rPr>
        <w:t xml:space="preserve"> ряд методологических и практических ограничений, сдерживающих широкое внедрение геопространственных методов в агропочвенную практику. </w:t>
      </w:r>
    </w:p>
    <w:p w14:paraId="5A1AD592" w14:textId="2E066D39" w:rsidR="00C209D8" w:rsidRDefault="00C209D8" w:rsidP="004B2511">
      <w:pPr>
        <w:spacing w:line="360" w:lineRule="auto"/>
        <w:ind w:firstLine="680"/>
        <w:jc w:val="both"/>
        <w:rPr>
          <w:sz w:val="28"/>
          <w:szCs w:val="28"/>
        </w:rPr>
      </w:pPr>
      <w:r w:rsidRPr="00C209D8">
        <w:rPr>
          <w:sz w:val="28"/>
          <w:szCs w:val="28"/>
        </w:rPr>
        <w:t>Во-первых, высокая трудоёмкость и ресурсозатратность полевых измерений физико-механических параметров почв формируют существенный барьер для формирования репрезентативных выборок, необходимых для построения устойчивых пространственных моделей [</w:t>
      </w:r>
      <w:r w:rsidR="00D82557">
        <w:rPr>
          <w:sz w:val="28"/>
          <w:szCs w:val="28"/>
        </w:rPr>
        <w:t>3</w:t>
      </w:r>
      <w:r w:rsidRPr="00C209D8">
        <w:rPr>
          <w:sz w:val="28"/>
          <w:szCs w:val="28"/>
        </w:rPr>
        <w:t xml:space="preserve">, </w:t>
      </w:r>
      <w:r w:rsidR="00603443">
        <w:rPr>
          <w:sz w:val="28"/>
          <w:szCs w:val="28"/>
        </w:rPr>
        <w:t>4</w:t>
      </w:r>
      <w:r w:rsidRPr="00C209D8">
        <w:rPr>
          <w:sz w:val="28"/>
          <w:szCs w:val="28"/>
        </w:rPr>
        <w:t xml:space="preserve">]. </w:t>
      </w:r>
    </w:p>
    <w:p w14:paraId="1C018724" w14:textId="3FE946E3" w:rsidR="00C209D8" w:rsidRDefault="00C209D8" w:rsidP="004B2511">
      <w:pPr>
        <w:spacing w:line="360" w:lineRule="auto"/>
        <w:ind w:firstLine="680"/>
        <w:jc w:val="both"/>
        <w:rPr>
          <w:sz w:val="28"/>
          <w:szCs w:val="28"/>
        </w:rPr>
      </w:pPr>
      <w:r w:rsidRPr="00C209D8">
        <w:rPr>
          <w:sz w:val="28"/>
          <w:szCs w:val="28"/>
        </w:rPr>
        <w:t>Во-вторых, отсутствие унифицированных протоколов сбора, обработки и верификации данных затрудняет сопоставление результатов исследований, выполненных в различных почвенно-климатических зонах и в разные вегетационные сезоны [</w:t>
      </w:r>
      <w:r w:rsidR="00F301FD">
        <w:rPr>
          <w:sz w:val="28"/>
          <w:szCs w:val="28"/>
        </w:rPr>
        <w:t>5</w:t>
      </w:r>
      <w:r w:rsidRPr="00C209D8">
        <w:rPr>
          <w:sz w:val="28"/>
          <w:szCs w:val="28"/>
        </w:rPr>
        <w:t xml:space="preserve">, </w:t>
      </w:r>
      <w:r w:rsidR="00F301FD">
        <w:rPr>
          <w:sz w:val="28"/>
          <w:szCs w:val="28"/>
        </w:rPr>
        <w:t>7</w:t>
      </w:r>
      <w:r w:rsidRPr="00C209D8">
        <w:rPr>
          <w:sz w:val="28"/>
          <w:szCs w:val="28"/>
        </w:rPr>
        <w:t xml:space="preserve">]. </w:t>
      </w:r>
    </w:p>
    <w:p w14:paraId="777BEC3F" w14:textId="77777777" w:rsidR="00C209D8" w:rsidRDefault="00C209D8" w:rsidP="004B2511">
      <w:pPr>
        <w:spacing w:line="360" w:lineRule="auto"/>
        <w:ind w:firstLine="680"/>
        <w:jc w:val="both"/>
        <w:rPr>
          <w:sz w:val="28"/>
          <w:szCs w:val="28"/>
        </w:rPr>
      </w:pPr>
      <w:r w:rsidRPr="00C209D8">
        <w:rPr>
          <w:sz w:val="28"/>
          <w:szCs w:val="28"/>
        </w:rPr>
        <w:t xml:space="preserve">В-третьих, сложность интерпретации параметров локальных регрессионных моделей требует от специалистов глубоких компетенций в области пространственной статистики, геоинформатики и программирования, что ограничивает применение данных методов в условиях типичных сельскохозяйственных предприятий [12, 13]. </w:t>
      </w:r>
    </w:p>
    <w:p w14:paraId="433BEAB0" w14:textId="0E90590A" w:rsidR="00C209D8" w:rsidRDefault="00C209D8" w:rsidP="004B2511">
      <w:pPr>
        <w:spacing w:line="360" w:lineRule="auto"/>
        <w:ind w:firstLine="680"/>
        <w:jc w:val="both"/>
        <w:rPr>
          <w:sz w:val="28"/>
          <w:szCs w:val="28"/>
        </w:rPr>
      </w:pPr>
      <w:r w:rsidRPr="00C209D8">
        <w:rPr>
          <w:sz w:val="28"/>
          <w:szCs w:val="28"/>
        </w:rPr>
        <w:lastRenderedPageBreak/>
        <w:t>В-четвёртых, недостаточная адаптация специализированного программного обеспечения для многомасштабного анализа под реалии отечественного агропромышленного комплекса снижает практическую отдачу от внедрения современных аналитических инструментов [1</w:t>
      </w:r>
      <w:r w:rsidR="00F301FD">
        <w:rPr>
          <w:sz w:val="28"/>
          <w:szCs w:val="28"/>
        </w:rPr>
        <w:t>4</w:t>
      </w:r>
      <w:r w:rsidRPr="00C209D8">
        <w:rPr>
          <w:sz w:val="28"/>
          <w:szCs w:val="28"/>
        </w:rPr>
        <w:t>].</w:t>
      </w:r>
    </w:p>
    <w:p w14:paraId="0A5CDB53" w14:textId="37CCAFBB" w:rsidR="00F107B5" w:rsidRPr="00C96CE7" w:rsidRDefault="00C209D8" w:rsidP="00C96CE7">
      <w:pPr>
        <w:spacing w:line="360" w:lineRule="auto"/>
        <w:ind w:firstLine="680"/>
        <w:jc w:val="both"/>
        <w:rPr>
          <w:sz w:val="28"/>
          <w:szCs w:val="28"/>
        </w:rPr>
      </w:pPr>
      <w:r w:rsidRPr="00C209D8">
        <w:rPr>
          <w:sz w:val="28"/>
          <w:szCs w:val="28"/>
        </w:rPr>
        <w:t xml:space="preserve">Несмотря на значительный прогресс в развитии методов пространственного моделирования почвенных свойств, в научной литературе остаётся ограниченное количество работ, посвящённых комплексному геопространственному анализу сопротивления проникновению и сопряжённых физико-механических характеристик непосредственно на уровне сельскохозяйственных полей с применением многомасштабной географически взвешенной регрессии (MGWR). Большинство существующих исследований фокусируется либо на прогностических алгоритмах машинного обучения для отдельных параметров, либо на традиционных геостатистических методах </w:t>
      </w:r>
      <w:r w:rsidR="002539B8" w:rsidRPr="00C209D8">
        <w:rPr>
          <w:sz w:val="28"/>
          <w:szCs w:val="28"/>
        </w:rPr>
        <w:t>интерполяции,</w:t>
      </w:r>
      <w:r w:rsidRPr="00C209D8">
        <w:rPr>
          <w:sz w:val="28"/>
          <w:szCs w:val="28"/>
        </w:rPr>
        <w:t xml:space="preserve"> либо на классическом варианте GWR, который не учитывает разноуровневую природу влияния почвообразующих и антропогенных факторов.</w:t>
      </w:r>
      <w:r>
        <w:rPr>
          <w:sz w:val="28"/>
          <w:szCs w:val="28"/>
        </w:rPr>
        <w:t xml:space="preserve"> </w:t>
      </w:r>
    </w:p>
    <w:p w14:paraId="2BB26DED" w14:textId="2C82BF4B" w:rsidR="00833BE5" w:rsidRPr="00440541" w:rsidRDefault="00DA51D2" w:rsidP="00440541">
      <w:pPr>
        <w:pStyle w:val="2"/>
        <w:rPr>
          <w:b/>
        </w:rPr>
      </w:pPr>
      <w:bookmarkStart w:id="6" w:name="_Toc187661520"/>
      <w:bookmarkStart w:id="7" w:name="_Toc231911947"/>
      <w:r w:rsidRPr="00502D05">
        <w:rPr>
          <w:b/>
        </w:rPr>
        <w:t xml:space="preserve">1.2. </w:t>
      </w:r>
      <w:r w:rsidR="007E46DB" w:rsidRPr="00502D05">
        <w:rPr>
          <w:b/>
        </w:rPr>
        <w:t xml:space="preserve">Сбор и </w:t>
      </w:r>
      <w:r w:rsidR="00641796">
        <w:rPr>
          <w:b/>
        </w:rPr>
        <w:t>обработка</w:t>
      </w:r>
      <w:r w:rsidR="007E46DB" w:rsidRPr="00502D05">
        <w:rPr>
          <w:b/>
        </w:rPr>
        <w:t xml:space="preserve"> данных</w:t>
      </w:r>
      <w:r w:rsidR="00641796">
        <w:rPr>
          <w:b/>
        </w:rPr>
        <w:t xml:space="preserve"> </w:t>
      </w:r>
      <w:bookmarkEnd w:id="6"/>
      <w:r w:rsidR="00641796">
        <w:rPr>
          <w:b/>
        </w:rPr>
        <w:t>о физико-механических характеристиках грунтов сельскохозяйственного назначения</w:t>
      </w:r>
      <w:bookmarkEnd w:id="7"/>
    </w:p>
    <w:p w14:paraId="5D5C4825" w14:textId="1A6E5DE3" w:rsidR="000013D2" w:rsidRDefault="000013D2" w:rsidP="000013D2">
      <w:pPr>
        <w:spacing w:line="360" w:lineRule="auto"/>
        <w:ind w:firstLine="680"/>
        <w:jc w:val="both"/>
        <w:rPr>
          <w:sz w:val="28"/>
          <w:szCs w:val="28"/>
        </w:rPr>
      </w:pPr>
      <w:r>
        <w:rPr>
          <w:sz w:val="28"/>
          <w:szCs w:val="28"/>
        </w:rPr>
        <w:t>Для проведения анализа физико-механических характеристик сельскохозяйственных грунтов был использован эмпирический набор данных, полученный в результате полевых измерений на аграрных участках в Нижегородской области вблизи села Белка Княгининского района, которая является собственностью ООО «Новый век», Белкинский сельсовет.</w:t>
      </w:r>
    </w:p>
    <w:p w14:paraId="0B2FF1DF" w14:textId="3E371FA0" w:rsidR="000013D2" w:rsidRDefault="000013D2" w:rsidP="000013D2">
      <w:pPr>
        <w:spacing w:line="360" w:lineRule="auto"/>
        <w:ind w:firstLine="680"/>
        <w:jc w:val="both"/>
        <w:rPr>
          <w:sz w:val="28"/>
          <w:szCs w:val="28"/>
        </w:rPr>
      </w:pPr>
      <w:r>
        <w:rPr>
          <w:sz w:val="28"/>
          <w:szCs w:val="28"/>
        </w:rPr>
        <w:t>Обследования проводились в апреле 2020 года в типичных условиях сельскохозяйственной зоны.</w:t>
      </w:r>
      <w:r w:rsidR="00F301FD">
        <w:rPr>
          <w:sz w:val="28"/>
          <w:szCs w:val="28"/>
        </w:rPr>
        <w:t xml:space="preserve"> Обследования проводились в типичных условиях при солнечной погоде и температуре воздуха +13…+14 градусов по цельсию</w:t>
      </w:r>
      <w:r>
        <w:rPr>
          <w:sz w:val="28"/>
          <w:szCs w:val="28"/>
        </w:rPr>
        <w:t>.</w:t>
      </w:r>
    </w:p>
    <w:p w14:paraId="0D064180" w14:textId="77777777" w:rsidR="00CD66BB" w:rsidRDefault="00CD66BB" w:rsidP="00CD66BB">
      <w:pPr>
        <w:spacing w:line="360" w:lineRule="auto"/>
        <w:ind w:firstLine="680"/>
        <w:jc w:val="both"/>
        <w:rPr>
          <w:sz w:val="28"/>
          <w:szCs w:val="28"/>
        </w:rPr>
      </w:pPr>
      <w:r w:rsidRPr="00CD66BB">
        <w:rPr>
          <w:sz w:val="28"/>
          <w:szCs w:val="28"/>
        </w:rPr>
        <w:t>В качестве основного измерительного комплекса использовались:</w:t>
      </w:r>
    </w:p>
    <w:p w14:paraId="504E295C" w14:textId="77777777" w:rsidR="00CD66BB" w:rsidRDefault="00CD66BB">
      <w:pPr>
        <w:pStyle w:val="a4"/>
        <w:numPr>
          <w:ilvl w:val="0"/>
          <w:numId w:val="3"/>
        </w:numPr>
        <w:spacing w:line="360" w:lineRule="auto"/>
        <w:jc w:val="both"/>
        <w:rPr>
          <w:sz w:val="28"/>
          <w:szCs w:val="28"/>
        </w:rPr>
      </w:pPr>
      <w:r>
        <w:rPr>
          <w:sz w:val="28"/>
          <w:szCs w:val="28"/>
        </w:rPr>
        <w:t>Пенетрометр грунтовой ПГ-1;</w:t>
      </w:r>
    </w:p>
    <w:p w14:paraId="0F822697" w14:textId="753EC7F0" w:rsidR="00CD66BB" w:rsidRDefault="00CD66BB">
      <w:pPr>
        <w:pStyle w:val="a4"/>
        <w:numPr>
          <w:ilvl w:val="0"/>
          <w:numId w:val="3"/>
        </w:numPr>
        <w:spacing w:line="360" w:lineRule="auto"/>
        <w:jc w:val="both"/>
        <w:rPr>
          <w:sz w:val="28"/>
          <w:szCs w:val="28"/>
        </w:rPr>
      </w:pPr>
      <w:r>
        <w:rPr>
          <w:sz w:val="28"/>
          <w:szCs w:val="28"/>
        </w:rPr>
        <w:t>Индикатор часового типа ИЧ для определения сопротивления проникновения;</w:t>
      </w:r>
    </w:p>
    <w:p w14:paraId="108D504A" w14:textId="180220A9" w:rsidR="00CD66BB" w:rsidRDefault="00CD66BB">
      <w:pPr>
        <w:pStyle w:val="a4"/>
        <w:numPr>
          <w:ilvl w:val="0"/>
          <w:numId w:val="3"/>
        </w:numPr>
        <w:spacing w:line="360" w:lineRule="auto"/>
        <w:jc w:val="both"/>
        <w:rPr>
          <w:sz w:val="28"/>
          <w:szCs w:val="28"/>
        </w:rPr>
      </w:pPr>
      <w:r>
        <w:rPr>
          <w:sz w:val="28"/>
          <w:szCs w:val="28"/>
        </w:rPr>
        <w:lastRenderedPageBreak/>
        <w:t>«Полевая лаборатория Литвинова» ПЛЛ-9 для комплексной оценки влажности и объемной плотности грунта;</w:t>
      </w:r>
    </w:p>
    <w:p w14:paraId="69279F6E" w14:textId="3C13106C" w:rsidR="00CD66BB" w:rsidRDefault="0034747A">
      <w:pPr>
        <w:pStyle w:val="a4"/>
        <w:numPr>
          <w:ilvl w:val="0"/>
          <w:numId w:val="3"/>
        </w:numPr>
        <w:spacing w:line="360" w:lineRule="auto"/>
        <w:jc w:val="both"/>
        <w:rPr>
          <w:sz w:val="28"/>
          <w:szCs w:val="28"/>
        </w:rPr>
      </w:pPr>
      <w:r>
        <w:rPr>
          <w:sz w:val="28"/>
          <w:szCs w:val="28"/>
        </w:rPr>
        <w:t>К</w:t>
      </w:r>
      <w:r w:rsidR="00CD66BB">
        <w:rPr>
          <w:sz w:val="28"/>
          <w:szCs w:val="28"/>
        </w:rPr>
        <w:t>омпактные электронные весы для взвешивания проб почвы;</w:t>
      </w:r>
    </w:p>
    <w:p w14:paraId="4EBDA167" w14:textId="4CC6A658" w:rsidR="00CD66BB" w:rsidRDefault="00CD66BB">
      <w:pPr>
        <w:pStyle w:val="a4"/>
        <w:numPr>
          <w:ilvl w:val="0"/>
          <w:numId w:val="3"/>
        </w:numPr>
        <w:spacing w:line="360" w:lineRule="auto"/>
        <w:jc w:val="both"/>
        <w:rPr>
          <w:sz w:val="28"/>
          <w:szCs w:val="28"/>
        </w:rPr>
      </w:pPr>
      <w:r>
        <w:rPr>
          <w:sz w:val="28"/>
          <w:szCs w:val="28"/>
          <w:lang w:val="en-US"/>
        </w:rPr>
        <w:t>GPS</w:t>
      </w:r>
      <w:r>
        <w:rPr>
          <w:sz w:val="28"/>
          <w:szCs w:val="28"/>
        </w:rPr>
        <w:t xml:space="preserve"> – трекер для географической привязки каждой точки измерений;</w:t>
      </w:r>
    </w:p>
    <w:p w14:paraId="0CDE0DE8" w14:textId="631F8F92" w:rsidR="0034747A" w:rsidRPr="0034747A" w:rsidRDefault="0034747A" w:rsidP="0034747A">
      <w:pPr>
        <w:spacing w:line="360" w:lineRule="auto"/>
        <w:ind w:firstLine="680"/>
        <w:jc w:val="both"/>
        <w:rPr>
          <w:sz w:val="28"/>
          <w:szCs w:val="28"/>
        </w:rPr>
      </w:pPr>
      <w:r w:rsidRPr="0034747A">
        <w:rPr>
          <w:sz w:val="28"/>
          <w:szCs w:val="28"/>
        </w:rPr>
        <w:t>Методика измерений предусматривала получение среднего значения показателя индикатора пенетрометра (S, мм) по результатам 5–10 повторных замеров в точках, расположенных на расстоянии не менее 10 см друг от друга. Для обеспечения пространственной репрезентативности исследуемая территория предварительно разбивалась на прямоугольные сектора размерностью 100×100 м, в каждом из которых выделялось 10 контрольных точек для измерений</w:t>
      </w:r>
    </w:p>
    <w:p w14:paraId="627B5D33" w14:textId="700F4BDC" w:rsidR="000013D2" w:rsidRDefault="0034747A" w:rsidP="0034747A">
      <w:pPr>
        <w:spacing w:line="360" w:lineRule="auto"/>
        <w:ind w:firstLine="680"/>
        <w:jc w:val="center"/>
        <w:rPr>
          <w:sz w:val="28"/>
          <w:szCs w:val="28"/>
        </w:rPr>
      </w:pPr>
      <w:r>
        <w:rPr>
          <w:noProof/>
          <w:sz w:val="28"/>
          <w:szCs w:val="28"/>
        </w:rPr>
        <w:drawing>
          <wp:inline distT="0" distB="0" distL="0" distR="0" wp14:anchorId="15DE3D45" wp14:editId="277783D6">
            <wp:extent cx="3029585" cy="2472059"/>
            <wp:effectExtent l="0" t="0" r="0" b="4445"/>
            <wp:docPr id="2" name="Рисунок 2" descr="Схема точе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Схема точек"/>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7477" r="24161" b="15442"/>
                    <a:stretch>
                      <a:fillRect/>
                    </a:stretch>
                  </pic:blipFill>
                  <pic:spPr bwMode="auto">
                    <a:xfrm>
                      <a:off x="0" y="0"/>
                      <a:ext cx="3043191" cy="2483161"/>
                    </a:xfrm>
                    <a:prstGeom prst="rect">
                      <a:avLst/>
                    </a:prstGeom>
                    <a:noFill/>
                    <a:ln>
                      <a:noFill/>
                    </a:ln>
                    <a:extLst>
                      <a:ext uri="{53640926-AAD7-44D8-BBD7-CCE9431645EC}">
                        <a14:shadowObscured xmlns:a14="http://schemas.microsoft.com/office/drawing/2010/main"/>
                      </a:ext>
                    </a:extLst>
                  </pic:spPr>
                </pic:pic>
              </a:graphicData>
            </a:graphic>
          </wp:inline>
        </w:drawing>
      </w:r>
    </w:p>
    <w:p w14:paraId="73ADA912" w14:textId="274506CB" w:rsidR="0034747A" w:rsidRDefault="0034747A" w:rsidP="0034747A">
      <w:pPr>
        <w:spacing w:line="360" w:lineRule="auto"/>
        <w:ind w:firstLine="680"/>
        <w:jc w:val="center"/>
        <w:rPr>
          <w:sz w:val="28"/>
          <w:szCs w:val="28"/>
        </w:rPr>
      </w:pPr>
      <w:r>
        <w:rPr>
          <w:sz w:val="28"/>
          <w:szCs w:val="28"/>
        </w:rPr>
        <w:t>Рисунок 1</w:t>
      </w:r>
      <w:r w:rsidR="00C50617">
        <w:rPr>
          <w:sz w:val="28"/>
          <w:szCs w:val="28"/>
        </w:rPr>
        <w:t xml:space="preserve"> –</w:t>
      </w:r>
      <w:r>
        <w:rPr>
          <w:sz w:val="28"/>
          <w:szCs w:val="28"/>
        </w:rPr>
        <w:t xml:space="preserve"> </w:t>
      </w:r>
      <w:r w:rsidR="00C50617">
        <w:rPr>
          <w:sz w:val="28"/>
          <w:szCs w:val="28"/>
        </w:rPr>
        <w:t>Схема</w:t>
      </w:r>
      <w:r>
        <w:rPr>
          <w:sz w:val="28"/>
          <w:szCs w:val="28"/>
        </w:rPr>
        <w:t xml:space="preserve"> точек обследования пенетрометром</w:t>
      </w:r>
    </w:p>
    <w:p w14:paraId="5F40DBD8" w14:textId="4C5E60D9" w:rsidR="000013D2" w:rsidRDefault="00D72A68" w:rsidP="000013D2">
      <w:pPr>
        <w:spacing w:line="360" w:lineRule="auto"/>
        <w:ind w:firstLine="680"/>
        <w:jc w:val="both"/>
        <w:rPr>
          <w:sz w:val="28"/>
          <w:szCs w:val="28"/>
        </w:rPr>
      </w:pPr>
      <w:r>
        <w:rPr>
          <w:sz w:val="28"/>
          <w:szCs w:val="28"/>
        </w:rPr>
        <w:t xml:space="preserve">С каждого участка отбиралось две пробы грунта: первая – для определения объемной плотности, вторая – для измерения влажности. Координаты всех точек фиксировались с помощью </w:t>
      </w:r>
      <w:r>
        <w:rPr>
          <w:sz w:val="28"/>
          <w:szCs w:val="28"/>
          <w:lang w:val="en-US"/>
        </w:rPr>
        <w:t>GPS</w:t>
      </w:r>
      <w:r w:rsidRPr="00D72A68">
        <w:rPr>
          <w:sz w:val="28"/>
          <w:szCs w:val="28"/>
        </w:rPr>
        <w:t>-</w:t>
      </w:r>
      <w:r>
        <w:rPr>
          <w:sz w:val="28"/>
          <w:szCs w:val="28"/>
        </w:rPr>
        <w:t>трекера, что позволило в дальнейшем интегрировать данные в геоинформационную систему для пространственного анализа.</w:t>
      </w:r>
    </w:p>
    <w:p w14:paraId="2C8D861A" w14:textId="04B91CA8" w:rsidR="00D72A68" w:rsidRDefault="00D72A68" w:rsidP="000013D2">
      <w:pPr>
        <w:spacing w:line="360" w:lineRule="auto"/>
        <w:ind w:firstLine="680"/>
        <w:jc w:val="both"/>
        <w:rPr>
          <w:sz w:val="28"/>
          <w:szCs w:val="28"/>
        </w:rPr>
      </w:pPr>
      <w:r>
        <w:rPr>
          <w:sz w:val="28"/>
          <w:szCs w:val="28"/>
        </w:rPr>
        <w:t>Объектами исследования выступали пять типологически различных участков:</w:t>
      </w:r>
    </w:p>
    <w:p w14:paraId="5CBACB27" w14:textId="6674705A" w:rsidR="00D72A68" w:rsidRDefault="00D72A68">
      <w:pPr>
        <w:pStyle w:val="a4"/>
        <w:numPr>
          <w:ilvl w:val="0"/>
          <w:numId w:val="4"/>
        </w:numPr>
        <w:spacing w:line="360" w:lineRule="auto"/>
        <w:jc w:val="both"/>
        <w:rPr>
          <w:sz w:val="28"/>
          <w:szCs w:val="28"/>
        </w:rPr>
      </w:pPr>
      <w:r>
        <w:rPr>
          <w:sz w:val="28"/>
          <w:szCs w:val="28"/>
        </w:rPr>
        <w:lastRenderedPageBreak/>
        <w:t>Поле, находящееся под парами (площадь 106,1 га, почва – суглинок, расположенное на склоне);</w:t>
      </w:r>
    </w:p>
    <w:p w14:paraId="592192EF" w14:textId="735727E2" w:rsidR="00D72A68" w:rsidRDefault="00D72A68">
      <w:pPr>
        <w:pStyle w:val="a4"/>
        <w:numPr>
          <w:ilvl w:val="0"/>
          <w:numId w:val="4"/>
        </w:numPr>
        <w:spacing w:line="360" w:lineRule="auto"/>
        <w:jc w:val="both"/>
        <w:rPr>
          <w:sz w:val="28"/>
          <w:szCs w:val="28"/>
        </w:rPr>
      </w:pPr>
      <w:r>
        <w:rPr>
          <w:sz w:val="28"/>
          <w:szCs w:val="28"/>
        </w:rPr>
        <w:t>Грунтовая дорога, активно используемая для движения сельскохозяйственной техники;</w:t>
      </w:r>
    </w:p>
    <w:p w14:paraId="6EC4D8AB" w14:textId="2A1F5141" w:rsidR="00D72A68" w:rsidRDefault="00D72A68">
      <w:pPr>
        <w:pStyle w:val="a4"/>
        <w:numPr>
          <w:ilvl w:val="0"/>
          <w:numId w:val="4"/>
        </w:numPr>
        <w:spacing w:line="360" w:lineRule="auto"/>
        <w:jc w:val="both"/>
        <w:rPr>
          <w:sz w:val="28"/>
          <w:szCs w:val="28"/>
        </w:rPr>
      </w:pPr>
      <w:r>
        <w:rPr>
          <w:sz w:val="28"/>
          <w:szCs w:val="28"/>
        </w:rPr>
        <w:t>Целина, примыкающая к дороге и характеризующаяся естественным травяным покровом;</w:t>
      </w:r>
    </w:p>
    <w:p w14:paraId="6946B42B" w14:textId="7AC49473" w:rsidR="00D72A68" w:rsidRDefault="00D72A68">
      <w:pPr>
        <w:pStyle w:val="a4"/>
        <w:numPr>
          <w:ilvl w:val="0"/>
          <w:numId w:val="4"/>
        </w:numPr>
        <w:spacing w:line="360" w:lineRule="auto"/>
        <w:jc w:val="both"/>
        <w:rPr>
          <w:sz w:val="28"/>
          <w:szCs w:val="28"/>
        </w:rPr>
      </w:pPr>
      <w:r>
        <w:rPr>
          <w:sz w:val="28"/>
          <w:szCs w:val="28"/>
        </w:rPr>
        <w:t>Обработанное поле площадью 95,6 га, прошедшее культивацию и посев;</w:t>
      </w:r>
    </w:p>
    <w:p w14:paraId="65665C84" w14:textId="51600492" w:rsidR="00D72A68" w:rsidRPr="00D72A68" w:rsidRDefault="00D72A68">
      <w:pPr>
        <w:pStyle w:val="a4"/>
        <w:numPr>
          <w:ilvl w:val="0"/>
          <w:numId w:val="4"/>
        </w:numPr>
        <w:spacing w:line="360" w:lineRule="auto"/>
        <w:jc w:val="both"/>
        <w:rPr>
          <w:sz w:val="28"/>
          <w:szCs w:val="28"/>
        </w:rPr>
      </w:pPr>
      <w:r>
        <w:rPr>
          <w:sz w:val="28"/>
          <w:szCs w:val="28"/>
        </w:rPr>
        <w:t>Участок грунтовой дороги, укрепленный битым кирпичом для повышения несущей способности</w:t>
      </w:r>
    </w:p>
    <w:p w14:paraId="45ACB99E" w14:textId="41D8A611" w:rsidR="000013D2" w:rsidRDefault="007410CE" w:rsidP="000013D2">
      <w:pPr>
        <w:spacing w:line="360" w:lineRule="auto"/>
        <w:ind w:firstLine="680"/>
        <w:jc w:val="both"/>
        <w:rPr>
          <w:sz w:val="28"/>
          <w:szCs w:val="28"/>
        </w:rPr>
      </w:pPr>
      <w:r w:rsidRPr="007410CE">
        <w:rPr>
          <w:sz w:val="28"/>
          <w:szCs w:val="28"/>
        </w:rPr>
        <w:t>Однако для целей настоящего геопространственного анализа был отобран и детально обработан эмпирический массив данных, собранный исключительно на первом участке – поле под парами площадью 106,1 га, расположенном на склоне с перепадом высот до 30 м.</w:t>
      </w:r>
      <w:r>
        <w:rPr>
          <w:sz w:val="28"/>
          <w:szCs w:val="28"/>
        </w:rPr>
        <w:t xml:space="preserve"> </w:t>
      </w:r>
      <w:r w:rsidRPr="007410CE">
        <w:rPr>
          <w:sz w:val="28"/>
          <w:szCs w:val="28"/>
        </w:rPr>
        <w:t>Данный участок был выбран в качестве репрезентативного объекта по следующим причинам:</w:t>
      </w:r>
    </w:p>
    <w:p w14:paraId="48049992" w14:textId="7684AB9D" w:rsidR="007410CE" w:rsidRDefault="007410CE">
      <w:pPr>
        <w:pStyle w:val="a4"/>
        <w:numPr>
          <w:ilvl w:val="0"/>
          <w:numId w:val="5"/>
        </w:numPr>
        <w:spacing w:line="360" w:lineRule="auto"/>
        <w:jc w:val="both"/>
        <w:rPr>
          <w:sz w:val="28"/>
          <w:szCs w:val="28"/>
        </w:rPr>
      </w:pPr>
      <w:r w:rsidRPr="007410CE">
        <w:rPr>
          <w:sz w:val="28"/>
          <w:szCs w:val="28"/>
        </w:rPr>
        <w:t>максимальная площадь и выраженная топографическая неоднородность, что обеспечивает высокую пространственную вариативность физико-механических характеристик;</w:t>
      </w:r>
    </w:p>
    <w:p w14:paraId="78136C63" w14:textId="7ADEB30F" w:rsidR="007410CE" w:rsidRDefault="007410CE">
      <w:pPr>
        <w:pStyle w:val="a4"/>
        <w:numPr>
          <w:ilvl w:val="0"/>
          <w:numId w:val="5"/>
        </w:numPr>
        <w:spacing w:line="360" w:lineRule="auto"/>
        <w:jc w:val="both"/>
        <w:rPr>
          <w:sz w:val="28"/>
          <w:szCs w:val="28"/>
        </w:rPr>
      </w:pPr>
      <w:r w:rsidRPr="007410CE">
        <w:rPr>
          <w:sz w:val="28"/>
          <w:szCs w:val="28"/>
        </w:rPr>
        <w:t>наличие чётко выраженных следов техногенного уплотнения (колейность тяжёлой МТА), позволяющее оценить влияние антропогенного фактора на сопротивление пенетрации;</w:t>
      </w:r>
    </w:p>
    <w:p w14:paraId="0B29637F" w14:textId="5AB465D8" w:rsidR="00AC761B" w:rsidRDefault="00AC761B">
      <w:pPr>
        <w:pStyle w:val="a4"/>
        <w:numPr>
          <w:ilvl w:val="0"/>
          <w:numId w:val="5"/>
        </w:numPr>
        <w:spacing w:line="360" w:lineRule="auto"/>
        <w:jc w:val="both"/>
        <w:rPr>
          <w:sz w:val="28"/>
          <w:szCs w:val="28"/>
        </w:rPr>
      </w:pPr>
      <w:r w:rsidRPr="00AC761B">
        <w:rPr>
          <w:sz w:val="28"/>
          <w:szCs w:val="28"/>
        </w:rPr>
        <w:t>полная комплектность и согласованность данных по всем целевым переменным после процедуры верификации и очистки.</w:t>
      </w:r>
    </w:p>
    <w:p w14:paraId="7146D62A" w14:textId="0704E2FA" w:rsidR="00AC761B" w:rsidRDefault="00AC761B" w:rsidP="0088290B">
      <w:pPr>
        <w:spacing w:line="360" w:lineRule="auto"/>
        <w:ind w:firstLine="680"/>
        <w:jc w:val="both"/>
        <w:rPr>
          <w:sz w:val="28"/>
          <w:szCs w:val="28"/>
        </w:rPr>
      </w:pPr>
      <w:r>
        <w:rPr>
          <w:sz w:val="28"/>
          <w:szCs w:val="28"/>
        </w:rPr>
        <w:t xml:space="preserve">Территория данного участка, предварительно была разбита на 20 прямоугольных секторов </w:t>
      </w:r>
      <w:r w:rsidRPr="00AC761B">
        <w:rPr>
          <w:sz w:val="28"/>
          <w:szCs w:val="28"/>
        </w:rPr>
        <w:t>размерностью 100×100 м с использованием геопривязки в среде Autodesk AutoCAD.</w:t>
      </w:r>
    </w:p>
    <w:p w14:paraId="7A00218C" w14:textId="733CBF02" w:rsidR="00BA417D" w:rsidRDefault="003C24E7" w:rsidP="002539B8">
      <w:pPr>
        <w:spacing w:line="360" w:lineRule="auto"/>
        <w:ind w:firstLine="680"/>
        <w:jc w:val="center"/>
        <w:rPr>
          <w:sz w:val="28"/>
          <w:szCs w:val="28"/>
          <w:lang w:val="en-US"/>
        </w:rPr>
      </w:pPr>
      <w:r w:rsidRPr="00594E90">
        <w:rPr>
          <w:noProof/>
          <w:szCs w:val="28"/>
        </w:rPr>
        <w:lastRenderedPageBreak/>
        <w:drawing>
          <wp:inline distT="0" distB="0" distL="0" distR="0" wp14:anchorId="7C78A2F7" wp14:editId="66EFDD4A">
            <wp:extent cx="5211721" cy="3082039"/>
            <wp:effectExtent l="0" t="0" r="8255" b="4445"/>
            <wp:docPr id="949608324" name="Рисунок 1" descr="Изображение выглядит как карта, диаграмма, текс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08324" name="Рисунок 1" descr="Изображение выглядит как карта, диаграмма, текст&#10;&#10;Содержимое, созданное искусственным интеллектом, может быть неверным."/>
                    <pic:cNvPicPr/>
                  </pic:nvPicPr>
                  <pic:blipFill>
                    <a:blip r:embed="rId10"/>
                    <a:stretch>
                      <a:fillRect/>
                    </a:stretch>
                  </pic:blipFill>
                  <pic:spPr>
                    <a:xfrm>
                      <a:off x="0" y="0"/>
                      <a:ext cx="5248569" cy="3103830"/>
                    </a:xfrm>
                    <a:prstGeom prst="rect">
                      <a:avLst/>
                    </a:prstGeom>
                  </pic:spPr>
                </pic:pic>
              </a:graphicData>
            </a:graphic>
          </wp:inline>
        </w:drawing>
      </w:r>
    </w:p>
    <w:p w14:paraId="7F6BEB5F" w14:textId="2A883A95" w:rsidR="003C24E7" w:rsidRDefault="003C24E7" w:rsidP="003C24E7">
      <w:pPr>
        <w:spacing w:line="360" w:lineRule="auto"/>
        <w:ind w:firstLine="680"/>
        <w:jc w:val="center"/>
        <w:rPr>
          <w:sz w:val="28"/>
          <w:szCs w:val="28"/>
        </w:rPr>
      </w:pPr>
      <w:r>
        <w:rPr>
          <w:sz w:val="28"/>
          <w:szCs w:val="28"/>
        </w:rPr>
        <w:t>Рисунок 2 – Схема выделенных зон поля по координатам точек замеров</w:t>
      </w:r>
    </w:p>
    <w:p w14:paraId="6D01A3AD" w14:textId="3E3FB30F" w:rsidR="003C24E7" w:rsidRDefault="003C24E7" w:rsidP="0088290B">
      <w:pPr>
        <w:spacing w:line="360" w:lineRule="auto"/>
        <w:ind w:firstLine="680"/>
        <w:jc w:val="both"/>
        <w:rPr>
          <w:sz w:val="28"/>
          <w:szCs w:val="28"/>
        </w:rPr>
      </w:pPr>
      <w:r>
        <w:rPr>
          <w:sz w:val="28"/>
          <w:szCs w:val="28"/>
        </w:rPr>
        <w:t>Как видно из рисунка 2 исследуемый участок разделен на 20 относительно равных зон, что обеспечило равномерное пространственное покрытие и позволило провести детальный анализ вариабельности физико-механических свойств грунта. Выделенные зоны учитывают конфигурацию поля и особенности рельефа.</w:t>
      </w:r>
    </w:p>
    <w:p w14:paraId="22A29367" w14:textId="77777777" w:rsidR="001C5929" w:rsidRDefault="003C24E7" w:rsidP="0088290B">
      <w:pPr>
        <w:spacing w:line="360" w:lineRule="auto"/>
        <w:ind w:firstLine="680"/>
        <w:jc w:val="both"/>
        <w:rPr>
          <w:sz w:val="28"/>
          <w:szCs w:val="28"/>
        </w:rPr>
      </w:pPr>
      <w:r>
        <w:rPr>
          <w:sz w:val="28"/>
          <w:szCs w:val="28"/>
        </w:rPr>
        <w:t>Проведение полевых измерений физ</w:t>
      </w:r>
      <w:r w:rsidR="001C5929">
        <w:rPr>
          <w:sz w:val="28"/>
          <w:szCs w:val="28"/>
        </w:rPr>
        <w:t>ико-механических характеристик грунтов сопряжено с рядом потенциальных рисков, обусловленных работой на открытой местности, использованием измерительного оборудования, влиянием погодных условий и рельефа. Обеспечение безопасности участников исследования осуществлялось в соответствии с требованиями действующих нормативных документов Российской Федерации.</w:t>
      </w:r>
    </w:p>
    <w:p w14:paraId="1EBCE7DB" w14:textId="3E3F69DB" w:rsidR="003C24E7" w:rsidRDefault="001C5929" w:rsidP="0088290B">
      <w:pPr>
        <w:spacing w:line="360" w:lineRule="auto"/>
        <w:ind w:firstLine="680"/>
        <w:jc w:val="both"/>
        <w:rPr>
          <w:sz w:val="28"/>
          <w:szCs w:val="28"/>
        </w:rPr>
      </w:pPr>
      <w:r>
        <w:rPr>
          <w:sz w:val="28"/>
          <w:szCs w:val="28"/>
        </w:rPr>
        <w:t xml:space="preserve">В рамках исследования выполнялись работы, соответствующие профессии лаборант-почвовед. Основными видами работ являлись: полевые измерения сопротивления пенетрации грунта с помощью пенетрометра, отбор проб почвы, определение влажности и объемной плотности, географическая привязка точек измерений с использованием </w:t>
      </w:r>
      <w:r>
        <w:rPr>
          <w:sz w:val="28"/>
          <w:szCs w:val="28"/>
          <w:lang w:val="en-US"/>
        </w:rPr>
        <w:t>GPS</w:t>
      </w:r>
      <w:r w:rsidRPr="001C5929">
        <w:rPr>
          <w:sz w:val="28"/>
          <w:szCs w:val="28"/>
        </w:rPr>
        <w:t>-</w:t>
      </w:r>
      <w:r>
        <w:rPr>
          <w:sz w:val="28"/>
          <w:szCs w:val="28"/>
        </w:rPr>
        <w:t>трекера.</w:t>
      </w:r>
    </w:p>
    <w:p w14:paraId="4B9AD5DD" w14:textId="77777777" w:rsidR="001C5929" w:rsidRDefault="001C5929" w:rsidP="0088290B">
      <w:pPr>
        <w:spacing w:line="360" w:lineRule="auto"/>
        <w:ind w:firstLine="680"/>
        <w:jc w:val="both"/>
        <w:rPr>
          <w:sz w:val="28"/>
          <w:szCs w:val="28"/>
        </w:rPr>
      </w:pPr>
      <w:r>
        <w:rPr>
          <w:sz w:val="28"/>
          <w:szCs w:val="28"/>
        </w:rPr>
        <w:lastRenderedPageBreak/>
        <w:t>К основным вредным и опасным производственным факторам относились: риск травматизма при работе на склонах и неровном рельефе, воздействие неблагоприятных погодных условий, физические нагрузки, контакт с почвой и возможность укусов насекомых.</w:t>
      </w:r>
    </w:p>
    <w:p w14:paraId="70B3F763" w14:textId="77777777" w:rsidR="001C5929" w:rsidRDefault="001C5929" w:rsidP="0088290B">
      <w:pPr>
        <w:spacing w:line="360" w:lineRule="auto"/>
        <w:ind w:firstLine="680"/>
        <w:jc w:val="both"/>
        <w:rPr>
          <w:sz w:val="28"/>
          <w:szCs w:val="28"/>
        </w:rPr>
      </w:pPr>
      <w:r>
        <w:rPr>
          <w:sz w:val="28"/>
          <w:szCs w:val="28"/>
        </w:rPr>
        <w:t>Для снижения воздействия указанных факторов применялись средства индивидуальной защиты: специальная одежда из плотной ткани, водоотталкивающая обувь с нескользящей подошвой, защитные перчатки, очки и головной убор. Каждый участник был обеспечен индивидуальной аптечкой первой помощи и средствами связи.</w:t>
      </w:r>
    </w:p>
    <w:p w14:paraId="4B9151A3" w14:textId="3CF63628" w:rsidR="001C5929" w:rsidRDefault="001C5929" w:rsidP="0088290B">
      <w:pPr>
        <w:spacing w:line="360" w:lineRule="auto"/>
        <w:ind w:firstLine="680"/>
        <w:jc w:val="both"/>
        <w:rPr>
          <w:sz w:val="28"/>
          <w:szCs w:val="28"/>
        </w:rPr>
      </w:pPr>
      <w:r>
        <w:rPr>
          <w:sz w:val="28"/>
          <w:szCs w:val="28"/>
        </w:rPr>
        <w:t>К выполнению полевых работ допускались</w:t>
      </w:r>
      <w:r w:rsidR="0088290B">
        <w:rPr>
          <w:sz w:val="28"/>
          <w:szCs w:val="28"/>
        </w:rPr>
        <w:t xml:space="preserve"> лица не моложе 18 лет, прошедшие предварительный и периодические медицинские осмотры,</w:t>
      </w:r>
      <w:r>
        <w:rPr>
          <w:sz w:val="28"/>
          <w:szCs w:val="28"/>
        </w:rPr>
        <w:t xml:space="preserve"> </w:t>
      </w:r>
      <w:r w:rsidR="0088290B">
        <w:rPr>
          <w:sz w:val="28"/>
          <w:szCs w:val="28"/>
        </w:rPr>
        <w:t>имеющие соответствующую квалификацию и прошедшие все виды инструктажей по охране труда.</w:t>
      </w:r>
    </w:p>
    <w:p w14:paraId="29D5F053" w14:textId="5651E2EC" w:rsidR="0088290B" w:rsidRDefault="0088290B" w:rsidP="0088290B">
      <w:pPr>
        <w:spacing w:line="360" w:lineRule="auto"/>
        <w:ind w:firstLine="680"/>
        <w:jc w:val="both"/>
        <w:rPr>
          <w:sz w:val="28"/>
          <w:szCs w:val="28"/>
        </w:rPr>
      </w:pPr>
      <w:r>
        <w:rPr>
          <w:sz w:val="28"/>
          <w:szCs w:val="28"/>
        </w:rPr>
        <w:t>В соответствии со статьей 214 Трудового кодекса Российской Федерации работодатель обеспечил проведение вводного и целевого инструктажей по технике безопасности, создание безопасных условий труда и контроль за соблюдением требований охраны труда</w:t>
      </w:r>
      <w:r w:rsidRPr="0088290B">
        <w:rPr>
          <w:sz w:val="28"/>
          <w:szCs w:val="28"/>
        </w:rPr>
        <w:t xml:space="preserve"> [</w:t>
      </w:r>
      <w:r w:rsidR="002539B8">
        <w:rPr>
          <w:sz w:val="28"/>
          <w:szCs w:val="28"/>
        </w:rPr>
        <w:t>15</w:t>
      </w:r>
      <w:r w:rsidRPr="0088290B">
        <w:rPr>
          <w:sz w:val="28"/>
          <w:szCs w:val="28"/>
        </w:rPr>
        <w:t>]</w:t>
      </w:r>
      <w:r>
        <w:rPr>
          <w:sz w:val="28"/>
          <w:szCs w:val="28"/>
        </w:rPr>
        <w:t>.</w:t>
      </w:r>
    </w:p>
    <w:p w14:paraId="3FFB3B35" w14:textId="0500AA65" w:rsidR="0088290B" w:rsidRDefault="0088290B" w:rsidP="0088290B">
      <w:pPr>
        <w:spacing w:line="360" w:lineRule="auto"/>
        <w:ind w:firstLine="680"/>
        <w:jc w:val="both"/>
        <w:rPr>
          <w:sz w:val="28"/>
          <w:szCs w:val="28"/>
        </w:rPr>
      </w:pPr>
      <w:r>
        <w:rPr>
          <w:sz w:val="28"/>
          <w:szCs w:val="28"/>
        </w:rPr>
        <w:t>В свою очередь, в соответствии со статьей 215 Трудового кодекса РФ каждый исполнитель обязан был соблюдать требования охраны труда, правильно применять выданные средства индивидуальной защиты, немедленно сообщать руководителю о возникновении опасных ситуаций и соблюдать установленные правила поведения на объекте</w:t>
      </w:r>
      <w:r w:rsidRPr="0088290B">
        <w:rPr>
          <w:sz w:val="28"/>
          <w:szCs w:val="28"/>
        </w:rPr>
        <w:t xml:space="preserve"> [</w:t>
      </w:r>
      <w:r w:rsidR="002539B8">
        <w:rPr>
          <w:sz w:val="28"/>
          <w:szCs w:val="28"/>
        </w:rPr>
        <w:t>15</w:t>
      </w:r>
      <w:r w:rsidRPr="0088290B">
        <w:rPr>
          <w:sz w:val="28"/>
          <w:szCs w:val="28"/>
        </w:rPr>
        <w:t>]</w:t>
      </w:r>
      <w:r>
        <w:rPr>
          <w:sz w:val="28"/>
          <w:szCs w:val="28"/>
        </w:rPr>
        <w:t>.</w:t>
      </w:r>
    </w:p>
    <w:p w14:paraId="51DE4906" w14:textId="7DD55079" w:rsidR="0088290B" w:rsidRDefault="0088290B" w:rsidP="0088290B">
      <w:pPr>
        <w:spacing w:line="360" w:lineRule="auto"/>
        <w:ind w:firstLine="680"/>
        <w:jc w:val="both"/>
        <w:rPr>
          <w:sz w:val="28"/>
          <w:szCs w:val="28"/>
        </w:rPr>
      </w:pPr>
      <w:r>
        <w:rPr>
          <w:sz w:val="28"/>
          <w:szCs w:val="28"/>
        </w:rPr>
        <w:t>Воздействие проводимых работ на окружающую среду носило минимальный характер. Все отходы собирались и вывозились с территории исследования в соответствии с требованиями</w:t>
      </w:r>
      <w:r w:rsidRPr="0088290B">
        <w:rPr>
          <w:sz w:val="28"/>
          <w:szCs w:val="28"/>
        </w:rPr>
        <w:t xml:space="preserve"> [</w:t>
      </w:r>
      <w:r w:rsidR="002539B8">
        <w:rPr>
          <w:sz w:val="28"/>
          <w:szCs w:val="28"/>
        </w:rPr>
        <w:t>16</w:t>
      </w:r>
      <w:r w:rsidRPr="0088290B">
        <w:rPr>
          <w:sz w:val="28"/>
          <w:szCs w:val="28"/>
        </w:rPr>
        <w:t>]</w:t>
      </w:r>
      <w:r>
        <w:rPr>
          <w:sz w:val="28"/>
          <w:szCs w:val="28"/>
        </w:rPr>
        <w:t>.</w:t>
      </w:r>
    </w:p>
    <w:p w14:paraId="0BDC4526" w14:textId="32F06D2E" w:rsidR="0088290B" w:rsidRPr="003C24E7" w:rsidRDefault="0088290B" w:rsidP="0088290B">
      <w:pPr>
        <w:spacing w:line="360" w:lineRule="auto"/>
        <w:ind w:firstLine="680"/>
        <w:jc w:val="both"/>
        <w:rPr>
          <w:sz w:val="28"/>
          <w:szCs w:val="28"/>
        </w:rPr>
      </w:pPr>
      <w:r>
        <w:rPr>
          <w:sz w:val="28"/>
          <w:szCs w:val="28"/>
        </w:rPr>
        <w:t>Перед началом работ все участники прошли целевой инструктаж. Измерения выполнялись исключительно в светлое время суток при благоприятных погодных условиях, с соблюдением безопасных расстояний между операторами и особой осторожность при работе на склонах.</w:t>
      </w:r>
    </w:p>
    <w:p w14:paraId="2B22DEF0" w14:textId="4026B4F6" w:rsidR="00AC761B" w:rsidRDefault="00AC761B" w:rsidP="0088290B">
      <w:pPr>
        <w:spacing w:line="360" w:lineRule="auto"/>
        <w:ind w:firstLine="680"/>
        <w:jc w:val="both"/>
        <w:rPr>
          <w:sz w:val="28"/>
          <w:szCs w:val="28"/>
        </w:rPr>
      </w:pPr>
      <w:r w:rsidRPr="00AC761B">
        <w:rPr>
          <w:sz w:val="28"/>
          <w:szCs w:val="28"/>
        </w:rPr>
        <w:lastRenderedPageBreak/>
        <w:t>Исходный массив данных, сформированный по результатам полевых измерений, представлял собой обширную таблицу, содержащую десятки тысяч записей с высокой временной и пространственной детализацией. Однако первичные данные характеризовались рядом ограничений, требующих предварительной обработки: наличие пропущенных значений вследствие технических сбоев оборудования, дублирование измерений, зафиксированных в один момент времени, неоднородность единиц измерения (давление в кПа и МПа, плотность в кг/м³ и г/см³, влажность в долях и процентах), а также присутствие выбросов, не соответствующих физически возможным диапазонам параметров для серых лесных почв и суглинков Нижегородской области.</w:t>
      </w:r>
    </w:p>
    <w:p w14:paraId="6B3EECC0" w14:textId="4B16E1AC" w:rsidR="002539B8" w:rsidRPr="002539B8" w:rsidRDefault="00AC761B" w:rsidP="002539B8">
      <w:pPr>
        <w:spacing w:line="360" w:lineRule="auto"/>
        <w:ind w:firstLine="680"/>
        <w:jc w:val="both"/>
        <w:rPr>
          <w:sz w:val="28"/>
          <w:szCs w:val="28"/>
        </w:rPr>
      </w:pPr>
      <w:r>
        <w:rPr>
          <w:sz w:val="28"/>
          <w:szCs w:val="28"/>
        </w:rPr>
        <w:t>В связи с этим был сформирован вторичный, очищенный датафрейм.</w:t>
      </w:r>
      <w:r w:rsidR="002539B8">
        <w:rPr>
          <w:sz w:val="28"/>
          <w:szCs w:val="28"/>
        </w:rPr>
        <w:t xml:space="preserve"> Исходные данные, а также финальный очищенный датафрейм вместе со скриптами на языке </w:t>
      </w:r>
      <w:r w:rsidR="002539B8">
        <w:rPr>
          <w:sz w:val="28"/>
          <w:szCs w:val="28"/>
          <w:lang w:val="en-US"/>
        </w:rPr>
        <w:t>Python</w:t>
      </w:r>
      <w:r w:rsidR="002539B8" w:rsidRPr="002539B8">
        <w:rPr>
          <w:sz w:val="28"/>
          <w:szCs w:val="28"/>
        </w:rPr>
        <w:t xml:space="preserve"> </w:t>
      </w:r>
      <w:r w:rsidR="002539B8">
        <w:rPr>
          <w:sz w:val="28"/>
          <w:szCs w:val="28"/>
        </w:rPr>
        <w:t xml:space="preserve">были размещены в репозитории </w:t>
      </w:r>
      <w:r w:rsidR="002539B8">
        <w:rPr>
          <w:sz w:val="28"/>
          <w:szCs w:val="28"/>
          <w:lang w:val="en-US"/>
        </w:rPr>
        <w:t>GitHub</w:t>
      </w:r>
      <w:r w:rsidR="002539B8" w:rsidRPr="002539B8">
        <w:rPr>
          <w:sz w:val="28"/>
          <w:szCs w:val="28"/>
        </w:rPr>
        <w:t xml:space="preserve"> [17].</w:t>
      </w:r>
    </w:p>
    <w:p w14:paraId="17BAEE4B" w14:textId="239376BD" w:rsidR="00AC761B" w:rsidRPr="00AC761B" w:rsidRDefault="00AC761B" w:rsidP="002539B8">
      <w:pPr>
        <w:spacing w:line="360" w:lineRule="auto"/>
        <w:ind w:firstLine="680"/>
        <w:jc w:val="both"/>
        <w:rPr>
          <w:sz w:val="28"/>
          <w:szCs w:val="28"/>
        </w:rPr>
      </w:pPr>
      <w:r>
        <w:rPr>
          <w:sz w:val="28"/>
          <w:szCs w:val="28"/>
        </w:rPr>
        <w:t xml:space="preserve"> Процесс преобразования включал следующие последовательные этапы</w:t>
      </w:r>
    </w:p>
    <w:p w14:paraId="3273C599" w14:textId="77777777" w:rsidR="00AC761B" w:rsidRPr="00AC761B" w:rsidRDefault="00AC761B">
      <w:pPr>
        <w:numPr>
          <w:ilvl w:val="0"/>
          <w:numId w:val="6"/>
        </w:numPr>
        <w:spacing w:line="360" w:lineRule="auto"/>
        <w:jc w:val="both"/>
        <w:rPr>
          <w:sz w:val="28"/>
          <w:szCs w:val="28"/>
        </w:rPr>
      </w:pPr>
      <w:r w:rsidRPr="00AC761B">
        <w:rPr>
          <w:sz w:val="28"/>
          <w:szCs w:val="28"/>
        </w:rPr>
        <w:t>Проверка целостности данных – выявление пустых строк, некорректных символов и технических пропусков при экспорте из измерительного ПО.</w:t>
      </w:r>
    </w:p>
    <w:p w14:paraId="1E7043E5" w14:textId="77777777" w:rsidR="00AC761B" w:rsidRPr="00AC761B" w:rsidRDefault="00AC761B">
      <w:pPr>
        <w:numPr>
          <w:ilvl w:val="0"/>
          <w:numId w:val="6"/>
        </w:numPr>
        <w:spacing w:line="360" w:lineRule="auto"/>
        <w:jc w:val="both"/>
        <w:rPr>
          <w:sz w:val="28"/>
          <w:szCs w:val="28"/>
        </w:rPr>
      </w:pPr>
      <w:r w:rsidRPr="00AC761B">
        <w:rPr>
          <w:b/>
          <w:bCs/>
          <w:sz w:val="28"/>
          <w:szCs w:val="28"/>
        </w:rPr>
        <w:t>У</w:t>
      </w:r>
      <w:r w:rsidRPr="00AC761B">
        <w:rPr>
          <w:sz w:val="28"/>
          <w:szCs w:val="28"/>
        </w:rPr>
        <w:t>даление пропусков и дубликатов – исключение записей с отсутствующими координатами или значениями ключевых физических параметров, а также повторных измерений в один момент времени.</w:t>
      </w:r>
    </w:p>
    <w:p w14:paraId="53E95C57" w14:textId="77777777" w:rsidR="00AC761B" w:rsidRPr="00AC761B" w:rsidRDefault="00AC761B">
      <w:pPr>
        <w:numPr>
          <w:ilvl w:val="0"/>
          <w:numId w:val="6"/>
        </w:numPr>
        <w:spacing w:line="360" w:lineRule="auto"/>
        <w:jc w:val="both"/>
        <w:rPr>
          <w:sz w:val="28"/>
          <w:szCs w:val="28"/>
        </w:rPr>
      </w:pPr>
      <w:r w:rsidRPr="00AC761B">
        <w:rPr>
          <w:sz w:val="28"/>
          <w:szCs w:val="28"/>
        </w:rPr>
        <w:t>Единообразие единиц измерения – приведение всех показателей к единой метрической системе (давление – МПа, плотность – г/см³, влажность – %).</w:t>
      </w:r>
    </w:p>
    <w:p w14:paraId="3A885FA1" w14:textId="77777777" w:rsidR="00AC761B" w:rsidRPr="00AC761B" w:rsidRDefault="00AC761B">
      <w:pPr>
        <w:numPr>
          <w:ilvl w:val="0"/>
          <w:numId w:val="6"/>
        </w:numPr>
        <w:spacing w:line="360" w:lineRule="auto"/>
        <w:jc w:val="both"/>
        <w:rPr>
          <w:sz w:val="28"/>
          <w:szCs w:val="28"/>
        </w:rPr>
      </w:pPr>
      <w:r w:rsidRPr="00AC761B">
        <w:rPr>
          <w:sz w:val="28"/>
          <w:szCs w:val="28"/>
        </w:rPr>
        <w:t>Проверка физических диапазонов – исключение наблюдений, выходящих за агрофизически допустимые пределы (например, влажность &gt;100 % или плотность &lt;0,5 г/см³).</w:t>
      </w:r>
    </w:p>
    <w:p w14:paraId="1CC97E27" w14:textId="77777777" w:rsidR="00AC761B" w:rsidRPr="00AC761B" w:rsidRDefault="00AC761B">
      <w:pPr>
        <w:numPr>
          <w:ilvl w:val="0"/>
          <w:numId w:val="6"/>
        </w:numPr>
        <w:spacing w:line="360" w:lineRule="auto"/>
        <w:jc w:val="both"/>
        <w:rPr>
          <w:sz w:val="28"/>
          <w:szCs w:val="28"/>
        </w:rPr>
      </w:pPr>
      <w:r w:rsidRPr="00AC761B">
        <w:rPr>
          <w:sz w:val="28"/>
          <w:szCs w:val="28"/>
        </w:rPr>
        <w:t>Создание производных признаков – добавление полей «Месяц» и «Зона поля» для учёта сезонной и пространственной группировки.</w:t>
      </w:r>
    </w:p>
    <w:p w14:paraId="78F96FC3" w14:textId="535D8C7A" w:rsidR="00AC761B" w:rsidRDefault="00AC761B">
      <w:pPr>
        <w:numPr>
          <w:ilvl w:val="0"/>
          <w:numId w:val="6"/>
        </w:numPr>
        <w:spacing w:line="360" w:lineRule="auto"/>
        <w:jc w:val="both"/>
        <w:rPr>
          <w:sz w:val="28"/>
          <w:szCs w:val="28"/>
        </w:rPr>
      </w:pPr>
      <w:r w:rsidRPr="00AC761B">
        <w:rPr>
          <w:sz w:val="28"/>
          <w:szCs w:val="28"/>
        </w:rPr>
        <w:lastRenderedPageBreak/>
        <w:t>Финальная проверка согласованности</w:t>
      </w:r>
      <w:r>
        <w:rPr>
          <w:sz w:val="28"/>
          <w:szCs w:val="28"/>
        </w:rPr>
        <w:t xml:space="preserve"> </w:t>
      </w:r>
      <w:r w:rsidRPr="00AC761B">
        <w:rPr>
          <w:sz w:val="28"/>
          <w:szCs w:val="28"/>
        </w:rPr>
        <w:t>– сопоставление взаимосвязанных параметров; исключены записи, нарушающие установленные зависимости.</w:t>
      </w:r>
    </w:p>
    <w:p w14:paraId="6D44B331" w14:textId="33751DAE" w:rsidR="00AC761B" w:rsidRDefault="00AC761B" w:rsidP="00AC761B">
      <w:pPr>
        <w:spacing w:line="360" w:lineRule="auto"/>
        <w:ind w:firstLine="680"/>
        <w:jc w:val="both"/>
        <w:rPr>
          <w:sz w:val="28"/>
          <w:szCs w:val="28"/>
        </w:rPr>
      </w:pPr>
      <w:r w:rsidRPr="00AC761B">
        <w:rPr>
          <w:sz w:val="28"/>
          <w:szCs w:val="28"/>
        </w:rPr>
        <w:t>После фильтрации объём таблицы уменьшился примерно в четыре раза, однако сохранилась полная информативность по всем ключевым признакам. Финальный аналитический набор содержит 1400 валидных наблюдений, равномерно распределённых по 20 секторам первого участка, что обеспечивает достаточную статистическую мощность для применения методов локальной регрессии.</w:t>
      </w:r>
    </w:p>
    <w:p w14:paraId="2A9931F3" w14:textId="7668F962" w:rsidR="00972C34" w:rsidRDefault="00972C34" w:rsidP="001701AD">
      <w:pPr>
        <w:spacing w:line="360" w:lineRule="auto"/>
        <w:ind w:firstLine="708"/>
        <w:rPr>
          <w:sz w:val="28"/>
          <w:szCs w:val="28"/>
        </w:rPr>
      </w:pPr>
      <w:r w:rsidRPr="00972C34">
        <w:rPr>
          <w:sz w:val="28"/>
          <w:szCs w:val="28"/>
        </w:rPr>
        <w:t xml:space="preserve">Очищенный датафрейм включает 15 ключевых переменных, характеризующих временные, пространственные и физико-механические аспекты состояния почвенного покрова. </w:t>
      </w:r>
    </w:p>
    <w:p w14:paraId="50EEC6B7" w14:textId="7AA25341" w:rsidR="001701AD" w:rsidRPr="00F720BE" w:rsidRDefault="002F3354" w:rsidP="002D66FA">
      <w:pPr>
        <w:spacing w:line="360" w:lineRule="auto"/>
        <w:ind w:firstLine="680"/>
        <w:jc w:val="both"/>
        <w:rPr>
          <w:sz w:val="28"/>
          <w:szCs w:val="28"/>
        </w:rPr>
      </w:pPr>
      <w:r w:rsidRPr="002F3354">
        <w:rPr>
          <w:sz w:val="28"/>
          <w:szCs w:val="28"/>
        </w:rPr>
        <w:t>Особое внимание в исследовании уделяется целевой переменной — сопротивлению пенетрации (Ew), которое выступает интегральным индикатором механического состояния почвы. Данный параметр демонстрирует выраженную чувствительность к изменениям влажности, плотности и структурного состояния грунта, что делает его оптимальным объектом для геопространственного моделирования.</w:t>
      </w:r>
    </w:p>
    <w:p w14:paraId="773F6F36" w14:textId="4F39240B" w:rsidR="000013D2" w:rsidRPr="00F720BE" w:rsidRDefault="000013D2" w:rsidP="000013D2">
      <w:pPr>
        <w:spacing w:line="360" w:lineRule="auto"/>
        <w:jc w:val="center"/>
        <w:rPr>
          <w:sz w:val="28"/>
          <w:szCs w:val="28"/>
        </w:rPr>
      </w:pPr>
      <w:r w:rsidRPr="00F720BE">
        <w:rPr>
          <w:sz w:val="28"/>
          <w:szCs w:val="28"/>
        </w:rPr>
        <w:t xml:space="preserve">Таблица </w:t>
      </w:r>
      <w:r w:rsidR="002046FE">
        <w:rPr>
          <w:sz w:val="28"/>
          <w:szCs w:val="28"/>
        </w:rPr>
        <w:t>2</w:t>
      </w:r>
      <w:r w:rsidRPr="00F720BE">
        <w:rPr>
          <w:sz w:val="28"/>
          <w:szCs w:val="28"/>
        </w:rPr>
        <w:t xml:space="preserve"> </w:t>
      </w:r>
      <w:r w:rsidR="00C50617">
        <w:rPr>
          <w:sz w:val="28"/>
          <w:szCs w:val="28"/>
        </w:rPr>
        <w:t>–</w:t>
      </w:r>
      <w:r w:rsidRPr="00F720BE">
        <w:rPr>
          <w:sz w:val="28"/>
          <w:szCs w:val="28"/>
        </w:rPr>
        <w:t xml:space="preserve"> </w:t>
      </w:r>
      <w:r w:rsidR="00C50617">
        <w:rPr>
          <w:sz w:val="28"/>
          <w:szCs w:val="28"/>
        </w:rPr>
        <w:t>Фрагмент</w:t>
      </w:r>
      <w:r w:rsidRPr="00F720BE">
        <w:rPr>
          <w:sz w:val="28"/>
          <w:szCs w:val="28"/>
        </w:rPr>
        <w:t xml:space="preserve"> очищенного набора данных физических свойств сельскохозяйственных грунтов</w:t>
      </w:r>
    </w:p>
    <w:tbl>
      <w:tblPr>
        <w:tblW w:w="9632" w:type="dxa"/>
        <w:tblInd w:w="-5" w:type="dxa"/>
        <w:tblLook w:val="04A0" w:firstRow="1" w:lastRow="0" w:firstColumn="1" w:lastColumn="0" w:noHBand="0" w:noVBand="1"/>
      </w:tblPr>
      <w:tblGrid>
        <w:gridCol w:w="1387"/>
        <w:gridCol w:w="1874"/>
        <w:gridCol w:w="956"/>
        <w:gridCol w:w="1355"/>
        <w:gridCol w:w="1359"/>
        <w:gridCol w:w="1367"/>
        <w:gridCol w:w="1334"/>
      </w:tblGrid>
      <w:tr w:rsidR="000013D2" w:rsidRPr="00F720BE" w14:paraId="1581C140" w14:textId="77777777" w:rsidTr="00DF37BA">
        <w:trPr>
          <w:trHeight w:val="943"/>
        </w:trPr>
        <w:tc>
          <w:tcPr>
            <w:tcW w:w="1387" w:type="dxa"/>
            <w:tcBorders>
              <w:top w:val="single" w:sz="4" w:space="0" w:color="auto"/>
              <w:left w:val="single" w:sz="4" w:space="0" w:color="auto"/>
              <w:bottom w:val="nil"/>
              <w:right w:val="single" w:sz="4" w:space="0" w:color="auto"/>
            </w:tcBorders>
            <w:noWrap/>
            <w:vAlign w:val="center"/>
            <w:hideMark/>
          </w:tcPr>
          <w:p w14:paraId="579A6486" w14:textId="77777777" w:rsidR="000013D2" w:rsidRPr="00F720BE" w:rsidRDefault="000013D2" w:rsidP="00DF37BA">
            <w:pPr>
              <w:jc w:val="center"/>
            </w:pPr>
            <w:r w:rsidRPr="00F720BE">
              <w:t>Дата, Время</w:t>
            </w:r>
          </w:p>
        </w:tc>
        <w:tc>
          <w:tcPr>
            <w:tcW w:w="1874" w:type="dxa"/>
            <w:tcBorders>
              <w:top w:val="single" w:sz="4" w:space="0" w:color="auto"/>
              <w:left w:val="nil"/>
              <w:bottom w:val="nil"/>
              <w:right w:val="single" w:sz="4" w:space="0" w:color="auto"/>
            </w:tcBorders>
            <w:noWrap/>
            <w:vAlign w:val="center"/>
            <w:hideMark/>
          </w:tcPr>
          <w:p w14:paraId="590F56E6" w14:textId="77777777" w:rsidR="000013D2" w:rsidRPr="00F720BE" w:rsidRDefault="000013D2" w:rsidP="00DF37BA">
            <w:pPr>
              <w:jc w:val="center"/>
            </w:pPr>
            <w:r w:rsidRPr="00F720BE">
              <w:t>Прямоугольная зона №</w:t>
            </w:r>
          </w:p>
        </w:tc>
        <w:tc>
          <w:tcPr>
            <w:tcW w:w="956" w:type="dxa"/>
            <w:tcBorders>
              <w:top w:val="single" w:sz="4" w:space="0" w:color="auto"/>
              <w:left w:val="nil"/>
              <w:bottom w:val="nil"/>
              <w:right w:val="single" w:sz="4" w:space="0" w:color="auto"/>
            </w:tcBorders>
            <w:noWrap/>
            <w:vAlign w:val="center"/>
            <w:hideMark/>
          </w:tcPr>
          <w:p w14:paraId="3C8596D0" w14:textId="77777777" w:rsidR="000013D2" w:rsidRPr="00F720BE" w:rsidRDefault="000013D2" w:rsidP="00DF37BA">
            <w:pPr>
              <w:jc w:val="center"/>
            </w:pPr>
            <w:r w:rsidRPr="00F720BE">
              <w:t>Замер №</w:t>
            </w:r>
          </w:p>
        </w:tc>
        <w:tc>
          <w:tcPr>
            <w:tcW w:w="1355" w:type="dxa"/>
            <w:tcBorders>
              <w:top w:val="single" w:sz="4" w:space="0" w:color="auto"/>
              <w:left w:val="nil"/>
              <w:bottom w:val="nil"/>
              <w:right w:val="single" w:sz="4" w:space="0" w:color="auto"/>
            </w:tcBorders>
            <w:noWrap/>
            <w:vAlign w:val="center"/>
            <w:hideMark/>
          </w:tcPr>
          <w:p w14:paraId="6BF77A8F" w14:textId="77777777" w:rsidR="000013D2" w:rsidRPr="00F720BE" w:rsidRDefault="000013D2" w:rsidP="00DF37BA">
            <w:pPr>
              <w:jc w:val="center"/>
            </w:pPr>
            <w:r w:rsidRPr="00F720BE">
              <w:t>Широта</w:t>
            </w:r>
          </w:p>
        </w:tc>
        <w:tc>
          <w:tcPr>
            <w:tcW w:w="1359" w:type="dxa"/>
            <w:tcBorders>
              <w:top w:val="single" w:sz="4" w:space="0" w:color="auto"/>
              <w:left w:val="nil"/>
              <w:bottom w:val="nil"/>
              <w:right w:val="single" w:sz="4" w:space="0" w:color="auto"/>
            </w:tcBorders>
            <w:noWrap/>
            <w:vAlign w:val="center"/>
            <w:hideMark/>
          </w:tcPr>
          <w:p w14:paraId="1025A75A" w14:textId="77777777" w:rsidR="000013D2" w:rsidRPr="00F720BE" w:rsidRDefault="000013D2" w:rsidP="00DF37BA">
            <w:pPr>
              <w:jc w:val="center"/>
            </w:pPr>
            <w:r w:rsidRPr="00F720BE">
              <w:t>Долгота</w:t>
            </w:r>
          </w:p>
        </w:tc>
        <w:tc>
          <w:tcPr>
            <w:tcW w:w="1367" w:type="dxa"/>
            <w:tcBorders>
              <w:top w:val="single" w:sz="4" w:space="0" w:color="auto"/>
              <w:left w:val="nil"/>
              <w:bottom w:val="nil"/>
              <w:right w:val="single" w:sz="4" w:space="0" w:color="auto"/>
            </w:tcBorders>
            <w:noWrap/>
            <w:vAlign w:val="center"/>
            <w:hideMark/>
          </w:tcPr>
          <w:p w14:paraId="0F91F4A6" w14:textId="77777777" w:rsidR="000013D2" w:rsidRPr="00F720BE" w:rsidRDefault="000013D2" w:rsidP="00DF37BA">
            <w:pPr>
              <w:jc w:val="center"/>
            </w:pPr>
            <w:r w:rsidRPr="00F720BE">
              <w:t>Влажность, %</w:t>
            </w:r>
          </w:p>
        </w:tc>
        <w:tc>
          <w:tcPr>
            <w:tcW w:w="1334" w:type="dxa"/>
            <w:tcBorders>
              <w:top w:val="single" w:sz="4" w:space="0" w:color="auto"/>
              <w:left w:val="nil"/>
              <w:bottom w:val="nil"/>
              <w:right w:val="single" w:sz="4" w:space="0" w:color="auto"/>
            </w:tcBorders>
            <w:noWrap/>
            <w:vAlign w:val="center"/>
            <w:hideMark/>
          </w:tcPr>
          <w:p w14:paraId="6D634CAF" w14:textId="77777777" w:rsidR="000013D2" w:rsidRPr="00F720BE" w:rsidRDefault="000013D2" w:rsidP="00DF37BA">
            <w:pPr>
              <w:jc w:val="center"/>
            </w:pPr>
            <w:r w:rsidRPr="00F720BE">
              <w:t>Плотность, г/см^3</w:t>
            </w:r>
          </w:p>
        </w:tc>
      </w:tr>
      <w:tr w:rsidR="000013D2" w:rsidRPr="00F720BE" w14:paraId="2A868E23" w14:textId="77777777" w:rsidTr="00DF37BA">
        <w:trPr>
          <w:trHeight w:val="245"/>
        </w:trPr>
        <w:tc>
          <w:tcPr>
            <w:tcW w:w="1387" w:type="dxa"/>
            <w:tcBorders>
              <w:top w:val="single" w:sz="4" w:space="0" w:color="auto"/>
              <w:left w:val="single" w:sz="4" w:space="0" w:color="auto"/>
              <w:bottom w:val="single" w:sz="4" w:space="0" w:color="auto"/>
              <w:right w:val="single" w:sz="4" w:space="0" w:color="auto"/>
            </w:tcBorders>
            <w:noWrap/>
            <w:vAlign w:val="center"/>
            <w:hideMark/>
          </w:tcPr>
          <w:p w14:paraId="2DDF687A" w14:textId="77777777" w:rsidR="000013D2" w:rsidRPr="00F720BE" w:rsidRDefault="000013D2" w:rsidP="00DF37BA">
            <w:pPr>
              <w:jc w:val="center"/>
            </w:pPr>
            <w:r w:rsidRPr="00F720BE">
              <w:t>14.04.2020</w:t>
            </w:r>
          </w:p>
        </w:tc>
        <w:tc>
          <w:tcPr>
            <w:tcW w:w="1874" w:type="dxa"/>
            <w:tcBorders>
              <w:top w:val="single" w:sz="4" w:space="0" w:color="auto"/>
              <w:left w:val="nil"/>
              <w:bottom w:val="single" w:sz="4" w:space="0" w:color="auto"/>
              <w:right w:val="single" w:sz="4" w:space="0" w:color="auto"/>
            </w:tcBorders>
            <w:noWrap/>
            <w:vAlign w:val="center"/>
            <w:hideMark/>
          </w:tcPr>
          <w:p w14:paraId="6EB7DAF2" w14:textId="77777777" w:rsidR="000013D2" w:rsidRPr="00F720BE" w:rsidRDefault="000013D2" w:rsidP="00DF37BA">
            <w:pPr>
              <w:jc w:val="center"/>
            </w:pPr>
            <w:r w:rsidRPr="00F720BE">
              <w:t>1</w:t>
            </w:r>
          </w:p>
        </w:tc>
        <w:tc>
          <w:tcPr>
            <w:tcW w:w="956" w:type="dxa"/>
            <w:tcBorders>
              <w:top w:val="single" w:sz="4" w:space="0" w:color="auto"/>
              <w:left w:val="nil"/>
              <w:bottom w:val="single" w:sz="4" w:space="0" w:color="auto"/>
              <w:right w:val="single" w:sz="4" w:space="0" w:color="auto"/>
            </w:tcBorders>
            <w:noWrap/>
            <w:vAlign w:val="center"/>
            <w:hideMark/>
          </w:tcPr>
          <w:p w14:paraId="1E5772D2" w14:textId="77777777" w:rsidR="000013D2" w:rsidRPr="00F720BE" w:rsidRDefault="000013D2" w:rsidP="00DF37BA">
            <w:pPr>
              <w:jc w:val="center"/>
            </w:pPr>
            <w:r w:rsidRPr="00F720BE">
              <w:t>1</w:t>
            </w:r>
          </w:p>
        </w:tc>
        <w:tc>
          <w:tcPr>
            <w:tcW w:w="1355" w:type="dxa"/>
            <w:tcBorders>
              <w:top w:val="single" w:sz="4" w:space="0" w:color="auto"/>
              <w:left w:val="nil"/>
              <w:bottom w:val="single" w:sz="4" w:space="0" w:color="auto"/>
              <w:right w:val="single" w:sz="4" w:space="0" w:color="auto"/>
            </w:tcBorders>
            <w:noWrap/>
            <w:vAlign w:val="center"/>
            <w:hideMark/>
          </w:tcPr>
          <w:p w14:paraId="1BDCB457" w14:textId="77777777" w:rsidR="000013D2" w:rsidRPr="00F720BE" w:rsidRDefault="000013D2" w:rsidP="00DF37BA">
            <w:pPr>
              <w:jc w:val="center"/>
            </w:pPr>
            <w:r w:rsidRPr="00F720BE">
              <w:t>55.759579</w:t>
            </w:r>
          </w:p>
        </w:tc>
        <w:tc>
          <w:tcPr>
            <w:tcW w:w="1359" w:type="dxa"/>
            <w:tcBorders>
              <w:top w:val="single" w:sz="4" w:space="0" w:color="auto"/>
              <w:left w:val="nil"/>
              <w:bottom w:val="single" w:sz="4" w:space="0" w:color="auto"/>
              <w:right w:val="single" w:sz="4" w:space="0" w:color="auto"/>
            </w:tcBorders>
            <w:noWrap/>
            <w:vAlign w:val="center"/>
            <w:hideMark/>
          </w:tcPr>
          <w:p w14:paraId="7CFF1D1B" w14:textId="77777777" w:rsidR="000013D2" w:rsidRPr="00F720BE" w:rsidRDefault="000013D2" w:rsidP="00DF37BA">
            <w:pPr>
              <w:jc w:val="center"/>
            </w:pPr>
            <w:r w:rsidRPr="00F720BE">
              <w:t>45.147590</w:t>
            </w:r>
          </w:p>
        </w:tc>
        <w:tc>
          <w:tcPr>
            <w:tcW w:w="1367" w:type="dxa"/>
            <w:tcBorders>
              <w:top w:val="single" w:sz="4" w:space="0" w:color="auto"/>
              <w:left w:val="nil"/>
              <w:bottom w:val="single" w:sz="4" w:space="0" w:color="auto"/>
              <w:right w:val="single" w:sz="4" w:space="0" w:color="auto"/>
            </w:tcBorders>
            <w:noWrap/>
            <w:vAlign w:val="center"/>
            <w:hideMark/>
          </w:tcPr>
          <w:p w14:paraId="620C9B27" w14:textId="77777777" w:rsidR="000013D2" w:rsidRPr="00F720BE" w:rsidRDefault="000013D2" w:rsidP="00DF37BA">
            <w:pPr>
              <w:jc w:val="center"/>
            </w:pPr>
            <w:r w:rsidRPr="00F720BE">
              <w:t>0,165</w:t>
            </w:r>
          </w:p>
        </w:tc>
        <w:tc>
          <w:tcPr>
            <w:tcW w:w="1334" w:type="dxa"/>
            <w:tcBorders>
              <w:top w:val="single" w:sz="4" w:space="0" w:color="auto"/>
              <w:left w:val="nil"/>
              <w:bottom w:val="single" w:sz="4" w:space="0" w:color="auto"/>
              <w:right w:val="single" w:sz="4" w:space="0" w:color="auto"/>
            </w:tcBorders>
            <w:noWrap/>
            <w:vAlign w:val="center"/>
            <w:hideMark/>
          </w:tcPr>
          <w:p w14:paraId="18A91B3C" w14:textId="1488FD59" w:rsidR="000013D2" w:rsidRPr="00F720BE" w:rsidRDefault="000013D2" w:rsidP="00DF37BA">
            <w:pPr>
              <w:jc w:val="center"/>
            </w:pPr>
            <w:r w:rsidRPr="00F720BE">
              <w:t>1.11</w:t>
            </w:r>
          </w:p>
        </w:tc>
      </w:tr>
      <w:tr w:rsidR="000013D2" w:rsidRPr="00F720BE" w14:paraId="449AFB16" w14:textId="77777777" w:rsidTr="00DF37BA">
        <w:trPr>
          <w:trHeight w:val="245"/>
        </w:trPr>
        <w:tc>
          <w:tcPr>
            <w:tcW w:w="1387" w:type="dxa"/>
            <w:tcBorders>
              <w:top w:val="nil"/>
              <w:left w:val="single" w:sz="4" w:space="0" w:color="auto"/>
              <w:bottom w:val="single" w:sz="4" w:space="0" w:color="auto"/>
              <w:right w:val="single" w:sz="4" w:space="0" w:color="auto"/>
            </w:tcBorders>
            <w:noWrap/>
            <w:vAlign w:val="center"/>
            <w:hideMark/>
          </w:tcPr>
          <w:p w14:paraId="0707972E" w14:textId="77777777" w:rsidR="000013D2" w:rsidRPr="00F720BE" w:rsidRDefault="000013D2" w:rsidP="00DF37BA">
            <w:pPr>
              <w:jc w:val="center"/>
            </w:pPr>
            <w:r w:rsidRPr="00F720BE">
              <w:t>14.04.2020</w:t>
            </w:r>
          </w:p>
        </w:tc>
        <w:tc>
          <w:tcPr>
            <w:tcW w:w="1874" w:type="dxa"/>
            <w:tcBorders>
              <w:top w:val="nil"/>
              <w:left w:val="nil"/>
              <w:bottom w:val="single" w:sz="4" w:space="0" w:color="auto"/>
              <w:right w:val="single" w:sz="4" w:space="0" w:color="auto"/>
            </w:tcBorders>
            <w:noWrap/>
            <w:vAlign w:val="center"/>
            <w:hideMark/>
          </w:tcPr>
          <w:p w14:paraId="493F779B" w14:textId="77777777" w:rsidR="000013D2" w:rsidRPr="00F720BE" w:rsidRDefault="000013D2" w:rsidP="00DF37BA">
            <w:pPr>
              <w:jc w:val="center"/>
            </w:pPr>
            <w:r w:rsidRPr="00F720BE">
              <w:t>1</w:t>
            </w:r>
          </w:p>
        </w:tc>
        <w:tc>
          <w:tcPr>
            <w:tcW w:w="956" w:type="dxa"/>
            <w:tcBorders>
              <w:top w:val="nil"/>
              <w:left w:val="nil"/>
              <w:bottom w:val="single" w:sz="4" w:space="0" w:color="auto"/>
              <w:right w:val="single" w:sz="4" w:space="0" w:color="auto"/>
            </w:tcBorders>
            <w:noWrap/>
            <w:vAlign w:val="center"/>
            <w:hideMark/>
          </w:tcPr>
          <w:p w14:paraId="22DC627B" w14:textId="77777777" w:rsidR="000013D2" w:rsidRPr="00F720BE" w:rsidRDefault="000013D2" w:rsidP="00DF37BA">
            <w:pPr>
              <w:jc w:val="center"/>
            </w:pPr>
            <w:r w:rsidRPr="00F720BE">
              <w:t>2</w:t>
            </w:r>
          </w:p>
        </w:tc>
        <w:tc>
          <w:tcPr>
            <w:tcW w:w="1355" w:type="dxa"/>
            <w:tcBorders>
              <w:top w:val="nil"/>
              <w:left w:val="nil"/>
              <w:bottom w:val="single" w:sz="4" w:space="0" w:color="auto"/>
              <w:right w:val="single" w:sz="4" w:space="0" w:color="auto"/>
            </w:tcBorders>
            <w:noWrap/>
            <w:vAlign w:val="center"/>
            <w:hideMark/>
          </w:tcPr>
          <w:p w14:paraId="7BBAD51B" w14:textId="5671B486" w:rsidR="000013D2" w:rsidRPr="00F720BE" w:rsidRDefault="000013D2" w:rsidP="00DF37BA">
            <w:pPr>
              <w:jc w:val="center"/>
            </w:pPr>
            <w:r w:rsidRPr="00F720BE">
              <w:t>55.759571</w:t>
            </w:r>
          </w:p>
        </w:tc>
        <w:tc>
          <w:tcPr>
            <w:tcW w:w="1359" w:type="dxa"/>
            <w:tcBorders>
              <w:top w:val="nil"/>
              <w:left w:val="nil"/>
              <w:bottom w:val="single" w:sz="4" w:space="0" w:color="auto"/>
              <w:right w:val="single" w:sz="4" w:space="0" w:color="auto"/>
            </w:tcBorders>
            <w:noWrap/>
            <w:vAlign w:val="center"/>
            <w:hideMark/>
          </w:tcPr>
          <w:p w14:paraId="498E7780" w14:textId="0B106E6C" w:rsidR="000013D2" w:rsidRPr="00F720BE" w:rsidRDefault="000013D2" w:rsidP="00DF37BA">
            <w:pPr>
              <w:jc w:val="center"/>
            </w:pPr>
            <w:r w:rsidRPr="00F720BE">
              <w:t>45.149048</w:t>
            </w:r>
          </w:p>
        </w:tc>
        <w:tc>
          <w:tcPr>
            <w:tcW w:w="1367" w:type="dxa"/>
            <w:tcBorders>
              <w:top w:val="nil"/>
              <w:left w:val="nil"/>
              <w:bottom w:val="single" w:sz="4" w:space="0" w:color="auto"/>
              <w:right w:val="single" w:sz="4" w:space="0" w:color="auto"/>
            </w:tcBorders>
            <w:noWrap/>
            <w:vAlign w:val="center"/>
            <w:hideMark/>
          </w:tcPr>
          <w:p w14:paraId="798B4BBA" w14:textId="77777777" w:rsidR="000013D2" w:rsidRPr="00F720BE" w:rsidRDefault="000013D2" w:rsidP="00DF37BA">
            <w:pPr>
              <w:jc w:val="center"/>
            </w:pPr>
            <w:r w:rsidRPr="00F720BE">
              <w:t>0,165</w:t>
            </w:r>
          </w:p>
        </w:tc>
        <w:tc>
          <w:tcPr>
            <w:tcW w:w="1334" w:type="dxa"/>
            <w:tcBorders>
              <w:top w:val="nil"/>
              <w:left w:val="nil"/>
              <w:bottom w:val="single" w:sz="4" w:space="0" w:color="auto"/>
              <w:right w:val="single" w:sz="4" w:space="0" w:color="auto"/>
            </w:tcBorders>
            <w:noWrap/>
            <w:vAlign w:val="center"/>
            <w:hideMark/>
          </w:tcPr>
          <w:p w14:paraId="6FE523CA" w14:textId="666BFA99" w:rsidR="000013D2" w:rsidRPr="00F720BE" w:rsidRDefault="000013D2" w:rsidP="00DF37BA">
            <w:pPr>
              <w:jc w:val="center"/>
            </w:pPr>
            <w:r w:rsidRPr="00F720BE">
              <w:t>1.11</w:t>
            </w:r>
          </w:p>
        </w:tc>
      </w:tr>
      <w:tr w:rsidR="000013D2" w:rsidRPr="00F720BE" w14:paraId="24DC519F" w14:textId="77777777" w:rsidTr="00DF37BA">
        <w:trPr>
          <w:trHeight w:val="245"/>
        </w:trPr>
        <w:tc>
          <w:tcPr>
            <w:tcW w:w="1387" w:type="dxa"/>
            <w:tcBorders>
              <w:top w:val="nil"/>
              <w:left w:val="single" w:sz="4" w:space="0" w:color="auto"/>
              <w:bottom w:val="single" w:sz="4" w:space="0" w:color="auto"/>
              <w:right w:val="single" w:sz="4" w:space="0" w:color="auto"/>
            </w:tcBorders>
            <w:noWrap/>
            <w:vAlign w:val="center"/>
            <w:hideMark/>
          </w:tcPr>
          <w:p w14:paraId="089F5AD4" w14:textId="77777777" w:rsidR="000013D2" w:rsidRPr="00F720BE" w:rsidRDefault="000013D2" w:rsidP="00DF37BA">
            <w:pPr>
              <w:jc w:val="center"/>
            </w:pPr>
            <w:r w:rsidRPr="00F720BE">
              <w:t>14.04.2020</w:t>
            </w:r>
          </w:p>
        </w:tc>
        <w:tc>
          <w:tcPr>
            <w:tcW w:w="1874" w:type="dxa"/>
            <w:tcBorders>
              <w:top w:val="nil"/>
              <w:left w:val="nil"/>
              <w:bottom w:val="single" w:sz="4" w:space="0" w:color="auto"/>
              <w:right w:val="single" w:sz="4" w:space="0" w:color="auto"/>
            </w:tcBorders>
            <w:noWrap/>
            <w:vAlign w:val="center"/>
            <w:hideMark/>
          </w:tcPr>
          <w:p w14:paraId="646C36B4" w14:textId="77777777" w:rsidR="000013D2" w:rsidRPr="00F720BE" w:rsidRDefault="000013D2" w:rsidP="00DF37BA">
            <w:pPr>
              <w:jc w:val="center"/>
            </w:pPr>
            <w:r w:rsidRPr="00F720BE">
              <w:t>1</w:t>
            </w:r>
          </w:p>
        </w:tc>
        <w:tc>
          <w:tcPr>
            <w:tcW w:w="956" w:type="dxa"/>
            <w:tcBorders>
              <w:top w:val="nil"/>
              <w:left w:val="nil"/>
              <w:bottom w:val="single" w:sz="4" w:space="0" w:color="auto"/>
              <w:right w:val="single" w:sz="4" w:space="0" w:color="auto"/>
            </w:tcBorders>
            <w:noWrap/>
            <w:vAlign w:val="center"/>
            <w:hideMark/>
          </w:tcPr>
          <w:p w14:paraId="267B805E" w14:textId="77777777" w:rsidR="000013D2" w:rsidRPr="00F720BE" w:rsidRDefault="000013D2" w:rsidP="00DF37BA">
            <w:pPr>
              <w:jc w:val="center"/>
            </w:pPr>
            <w:r w:rsidRPr="00F720BE">
              <w:t>3</w:t>
            </w:r>
          </w:p>
        </w:tc>
        <w:tc>
          <w:tcPr>
            <w:tcW w:w="1355" w:type="dxa"/>
            <w:tcBorders>
              <w:top w:val="nil"/>
              <w:left w:val="nil"/>
              <w:bottom w:val="single" w:sz="4" w:space="0" w:color="auto"/>
              <w:right w:val="single" w:sz="4" w:space="0" w:color="auto"/>
            </w:tcBorders>
            <w:noWrap/>
            <w:vAlign w:val="center"/>
            <w:hideMark/>
          </w:tcPr>
          <w:p w14:paraId="6AF85BFB" w14:textId="77777777" w:rsidR="000013D2" w:rsidRPr="00F720BE" w:rsidRDefault="000013D2" w:rsidP="00DF37BA">
            <w:pPr>
              <w:jc w:val="center"/>
            </w:pPr>
            <w:r w:rsidRPr="00F720BE">
              <w:t>55.759571</w:t>
            </w:r>
          </w:p>
        </w:tc>
        <w:tc>
          <w:tcPr>
            <w:tcW w:w="1359" w:type="dxa"/>
            <w:tcBorders>
              <w:top w:val="nil"/>
              <w:left w:val="nil"/>
              <w:bottom w:val="single" w:sz="4" w:space="0" w:color="auto"/>
              <w:right w:val="single" w:sz="4" w:space="0" w:color="auto"/>
            </w:tcBorders>
            <w:noWrap/>
            <w:vAlign w:val="center"/>
            <w:hideMark/>
          </w:tcPr>
          <w:p w14:paraId="54ED911C" w14:textId="77777777" w:rsidR="000013D2" w:rsidRPr="00F720BE" w:rsidRDefault="000013D2" w:rsidP="00DF37BA">
            <w:pPr>
              <w:jc w:val="center"/>
            </w:pPr>
            <w:r w:rsidRPr="00F720BE">
              <w:t>45.149049</w:t>
            </w:r>
          </w:p>
        </w:tc>
        <w:tc>
          <w:tcPr>
            <w:tcW w:w="1367" w:type="dxa"/>
            <w:tcBorders>
              <w:top w:val="nil"/>
              <w:left w:val="nil"/>
              <w:bottom w:val="single" w:sz="4" w:space="0" w:color="auto"/>
              <w:right w:val="single" w:sz="4" w:space="0" w:color="auto"/>
            </w:tcBorders>
            <w:noWrap/>
            <w:vAlign w:val="center"/>
            <w:hideMark/>
          </w:tcPr>
          <w:p w14:paraId="38E4D2C9" w14:textId="77777777" w:rsidR="000013D2" w:rsidRPr="00F720BE" w:rsidRDefault="000013D2" w:rsidP="00DF37BA">
            <w:pPr>
              <w:jc w:val="center"/>
            </w:pPr>
            <w:r w:rsidRPr="00F720BE">
              <w:t>0,165</w:t>
            </w:r>
          </w:p>
        </w:tc>
        <w:tc>
          <w:tcPr>
            <w:tcW w:w="1334" w:type="dxa"/>
            <w:tcBorders>
              <w:top w:val="nil"/>
              <w:left w:val="nil"/>
              <w:bottom w:val="single" w:sz="4" w:space="0" w:color="auto"/>
              <w:right w:val="single" w:sz="4" w:space="0" w:color="auto"/>
            </w:tcBorders>
            <w:noWrap/>
            <w:vAlign w:val="center"/>
            <w:hideMark/>
          </w:tcPr>
          <w:p w14:paraId="3D774D46" w14:textId="5779B36C" w:rsidR="000013D2" w:rsidRPr="00F720BE" w:rsidRDefault="000013D2" w:rsidP="00DF37BA">
            <w:pPr>
              <w:jc w:val="center"/>
            </w:pPr>
            <w:r w:rsidRPr="00F720BE">
              <w:t>1.11</w:t>
            </w:r>
          </w:p>
        </w:tc>
      </w:tr>
      <w:tr w:rsidR="000013D2" w:rsidRPr="00F720BE" w14:paraId="63AA02A5" w14:textId="77777777" w:rsidTr="00DF37BA">
        <w:trPr>
          <w:trHeight w:val="245"/>
        </w:trPr>
        <w:tc>
          <w:tcPr>
            <w:tcW w:w="1387" w:type="dxa"/>
            <w:tcBorders>
              <w:top w:val="nil"/>
              <w:left w:val="single" w:sz="4" w:space="0" w:color="auto"/>
              <w:bottom w:val="single" w:sz="4" w:space="0" w:color="auto"/>
              <w:right w:val="single" w:sz="4" w:space="0" w:color="auto"/>
            </w:tcBorders>
            <w:noWrap/>
            <w:vAlign w:val="center"/>
            <w:hideMark/>
          </w:tcPr>
          <w:p w14:paraId="3333F669" w14:textId="77777777" w:rsidR="000013D2" w:rsidRPr="00F720BE" w:rsidRDefault="000013D2" w:rsidP="00DF37BA">
            <w:pPr>
              <w:jc w:val="center"/>
            </w:pPr>
            <w:r w:rsidRPr="00F720BE">
              <w:t>14.04.2020</w:t>
            </w:r>
          </w:p>
        </w:tc>
        <w:tc>
          <w:tcPr>
            <w:tcW w:w="1874" w:type="dxa"/>
            <w:tcBorders>
              <w:top w:val="nil"/>
              <w:left w:val="nil"/>
              <w:bottom w:val="single" w:sz="4" w:space="0" w:color="auto"/>
              <w:right w:val="single" w:sz="4" w:space="0" w:color="auto"/>
            </w:tcBorders>
            <w:noWrap/>
            <w:vAlign w:val="center"/>
            <w:hideMark/>
          </w:tcPr>
          <w:p w14:paraId="6B80F614" w14:textId="77777777" w:rsidR="000013D2" w:rsidRPr="00F720BE" w:rsidRDefault="000013D2" w:rsidP="00DF37BA">
            <w:pPr>
              <w:jc w:val="center"/>
            </w:pPr>
            <w:r w:rsidRPr="00F720BE">
              <w:t>1</w:t>
            </w:r>
          </w:p>
        </w:tc>
        <w:tc>
          <w:tcPr>
            <w:tcW w:w="956" w:type="dxa"/>
            <w:tcBorders>
              <w:top w:val="nil"/>
              <w:left w:val="nil"/>
              <w:bottom w:val="single" w:sz="4" w:space="0" w:color="auto"/>
              <w:right w:val="single" w:sz="4" w:space="0" w:color="auto"/>
            </w:tcBorders>
            <w:noWrap/>
            <w:vAlign w:val="center"/>
            <w:hideMark/>
          </w:tcPr>
          <w:p w14:paraId="4D6D5899" w14:textId="77777777" w:rsidR="000013D2" w:rsidRPr="00F720BE" w:rsidRDefault="000013D2" w:rsidP="00DF37BA">
            <w:pPr>
              <w:jc w:val="center"/>
            </w:pPr>
            <w:r w:rsidRPr="00F720BE">
              <w:t>4</w:t>
            </w:r>
          </w:p>
        </w:tc>
        <w:tc>
          <w:tcPr>
            <w:tcW w:w="1355" w:type="dxa"/>
            <w:tcBorders>
              <w:top w:val="nil"/>
              <w:left w:val="nil"/>
              <w:bottom w:val="single" w:sz="4" w:space="0" w:color="auto"/>
              <w:right w:val="single" w:sz="4" w:space="0" w:color="auto"/>
            </w:tcBorders>
            <w:noWrap/>
            <w:vAlign w:val="center"/>
            <w:hideMark/>
          </w:tcPr>
          <w:p w14:paraId="76ECBED2" w14:textId="77777777" w:rsidR="000013D2" w:rsidRPr="00F720BE" w:rsidRDefault="000013D2" w:rsidP="00DF37BA">
            <w:pPr>
              <w:jc w:val="center"/>
            </w:pPr>
            <w:r w:rsidRPr="00F720BE">
              <w:t>55.758759</w:t>
            </w:r>
          </w:p>
        </w:tc>
        <w:tc>
          <w:tcPr>
            <w:tcW w:w="1359" w:type="dxa"/>
            <w:tcBorders>
              <w:top w:val="nil"/>
              <w:left w:val="nil"/>
              <w:bottom w:val="single" w:sz="4" w:space="0" w:color="auto"/>
              <w:right w:val="single" w:sz="4" w:space="0" w:color="auto"/>
            </w:tcBorders>
            <w:noWrap/>
            <w:vAlign w:val="center"/>
            <w:hideMark/>
          </w:tcPr>
          <w:p w14:paraId="736164F0" w14:textId="77777777" w:rsidR="000013D2" w:rsidRPr="00F720BE" w:rsidRDefault="000013D2" w:rsidP="00DF37BA">
            <w:pPr>
              <w:jc w:val="center"/>
            </w:pPr>
            <w:r w:rsidRPr="00F720BE">
              <w:t>45.147522</w:t>
            </w:r>
          </w:p>
        </w:tc>
        <w:tc>
          <w:tcPr>
            <w:tcW w:w="1367" w:type="dxa"/>
            <w:tcBorders>
              <w:top w:val="nil"/>
              <w:left w:val="nil"/>
              <w:bottom w:val="single" w:sz="4" w:space="0" w:color="auto"/>
              <w:right w:val="single" w:sz="4" w:space="0" w:color="auto"/>
            </w:tcBorders>
            <w:noWrap/>
            <w:vAlign w:val="center"/>
            <w:hideMark/>
          </w:tcPr>
          <w:p w14:paraId="7A6A45B1" w14:textId="77777777" w:rsidR="000013D2" w:rsidRPr="00F720BE" w:rsidRDefault="000013D2" w:rsidP="00DF37BA">
            <w:pPr>
              <w:jc w:val="center"/>
            </w:pPr>
            <w:r w:rsidRPr="00F720BE">
              <w:t>0,165</w:t>
            </w:r>
          </w:p>
        </w:tc>
        <w:tc>
          <w:tcPr>
            <w:tcW w:w="1334" w:type="dxa"/>
            <w:tcBorders>
              <w:top w:val="nil"/>
              <w:left w:val="nil"/>
              <w:bottom w:val="single" w:sz="4" w:space="0" w:color="auto"/>
              <w:right w:val="single" w:sz="4" w:space="0" w:color="auto"/>
            </w:tcBorders>
            <w:noWrap/>
            <w:vAlign w:val="center"/>
            <w:hideMark/>
          </w:tcPr>
          <w:p w14:paraId="5A0096E7" w14:textId="72E50907" w:rsidR="000013D2" w:rsidRPr="00F720BE" w:rsidRDefault="000013D2" w:rsidP="00DF37BA">
            <w:pPr>
              <w:jc w:val="center"/>
            </w:pPr>
            <w:r w:rsidRPr="00F720BE">
              <w:t>1.11</w:t>
            </w:r>
          </w:p>
        </w:tc>
      </w:tr>
      <w:tr w:rsidR="000013D2" w:rsidRPr="00F720BE" w14:paraId="5372B8EF" w14:textId="77777777" w:rsidTr="00DF37BA">
        <w:trPr>
          <w:trHeight w:val="245"/>
        </w:trPr>
        <w:tc>
          <w:tcPr>
            <w:tcW w:w="1387" w:type="dxa"/>
            <w:tcBorders>
              <w:top w:val="nil"/>
              <w:left w:val="single" w:sz="4" w:space="0" w:color="auto"/>
              <w:bottom w:val="single" w:sz="4" w:space="0" w:color="auto"/>
              <w:right w:val="single" w:sz="4" w:space="0" w:color="auto"/>
            </w:tcBorders>
            <w:noWrap/>
            <w:vAlign w:val="center"/>
            <w:hideMark/>
          </w:tcPr>
          <w:p w14:paraId="0C344EE8" w14:textId="77777777" w:rsidR="000013D2" w:rsidRPr="00F720BE" w:rsidRDefault="000013D2" w:rsidP="00DF37BA">
            <w:pPr>
              <w:jc w:val="center"/>
            </w:pPr>
            <w:r w:rsidRPr="00F720BE">
              <w:t>14.04.2020</w:t>
            </w:r>
          </w:p>
        </w:tc>
        <w:tc>
          <w:tcPr>
            <w:tcW w:w="1874" w:type="dxa"/>
            <w:tcBorders>
              <w:top w:val="nil"/>
              <w:left w:val="nil"/>
              <w:bottom w:val="single" w:sz="4" w:space="0" w:color="auto"/>
              <w:right w:val="single" w:sz="4" w:space="0" w:color="auto"/>
            </w:tcBorders>
            <w:noWrap/>
            <w:vAlign w:val="center"/>
            <w:hideMark/>
          </w:tcPr>
          <w:p w14:paraId="4DC3E163" w14:textId="77777777" w:rsidR="000013D2" w:rsidRPr="00F720BE" w:rsidRDefault="000013D2" w:rsidP="00DF37BA">
            <w:pPr>
              <w:jc w:val="center"/>
            </w:pPr>
            <w:r w:rsidRPr="00F720BE">
              <w:t>1</w:t>
            </w:r>
          </w:p>
        </w:tc>
        <w:tc>
          <w:tcPr>
            <w:tcW w:w="956" w:type="dxa"/>
            <w:tcBorders>
              <w:top w:val="nil"/>
              <w:left w:val="nil"/>
              <w:bottom w:val="single" w:sz="4" w:space="0" w:color="auto"/>
              <w:right w:val="single" w:sz="4" w:space="0" w:color="auto"/>
            </w:tcBorders>
            <w:noWrap/>
            <w:vAlign w:val="center"/>
            <w:hideMark/>
          </w:tcPr>
          <w:p w14:paraId="6EAA7B43" w14:textId="77777777" w:rsidR="000013D2" w:rsidRPr="00F720BE" w:rsidRDefault="000013D2" w:rsidP="00DF37BA">
            <w:pPr>
              <w:jc w:val="center"/>
            </w:pPr>
            <w:r w:rsidRPr="00F720BE">
              <w:t>5</w:t>
            </w:r>
          </w:p>
        </w:tc>
        <w:tc>
          <w:tcPr>
            <w:tcW w:w="1355" w:type="dxa"/>
            <w:tcBorders>
              <w:top w:val="nil"/>
              <w:left w:val="nil"/>
              <w:bottom w:val="single" w:sz="4" w:space="0" w:color="auto"/>
              <w:right w:val="single" w:sz="4" w:space="0" w:color="auto"/>
            </w:tcBorders>
            <w:noWrap/>
            <w:vAlign w:val="center"/>
            <w:hideMark/>
          </w:tcPr>
          <w:p w14:paraId="1D47B38D" w14:textId="77777777" w:rsidR="000013D2" w:rsidRPr="00F720BE" w:rsidRDefault="000013D2" w:rsidP="00DF37BA">
            <w:pPr>
              <w:jc w:val="center"/>
            </w:pPr>
            <w:r w:rsidRPr="00F720BE">
              <w:t>55.759558</w:t>
            </w:r>
          </w:p>
        </w:tc>
        <w:tc>
          <w:tcPr>
            <w:tcW w:w="1359" w:type="dxa"/>
            <w:tcBorders>
              <w:top w:val="nil"/>
              <w:left w:val="nil"/>
              <w:bottom w:val="single" w:sz="4" w:space="0" w:color="auto"/>
              <w:right w:val="single" w:sz="4" w:space="0" w:color="auto"/>
            </w:tcBorders>
            <w:noWrap/>
            <w:vAlign w:val="center"/>
            <w:hideMark/>
          </w:tcPr>
          <w:p w14:paraId="62BFE596" w14:textId="77777777" w:rsidR="000013D2" w:rsidRPr="00F720BE" w:rsidRDefault="000013D2" w:rsidP="00DF37BA">
            <w:pPr>
              <w:jc w:val="center"/>
            </w:pPr>
            <w:r w:rsidRPr="00F720BE">
              <w:t>45.147883</w:t>
            </w:r>
          </w:p>
        </w:tc>
        <w:tc>
          <w:tcPr>
            <w:tcW w:w="1367" w:type="dxa"/>
            <w:tcBorders>
              <w:top w:val="nil"/>
              <w:left w:val="nil"/>
              <w:bottom w:val="single" w:sz="4" w:space="0" w:color="auto"/>
              <w:right w:val="single" w:sz="4" w:space="0" w:color="auto"/>
            </w:tcBorders>
            <w:noWrap/>
            <w:vAlign w:val="center"/>
            <w:hideMark/>
          </w:tcPr>
          <w:p w14:paraId="76D7A2A0" w14:textId="77777777" w:rsidR="000013D2" w:rsidRPr="00F720BE" w:rsidRDefault="000013D2" w:rsidP="00DF37BA">
            <w:pPr>
              <w:jc w:val="center"/>
            </w:pPr>
            <w:r w:rsidRPr="00F720BE">
              <w:t>0,165</w:t>
            </w:r>
          </w:p>
        </w:tc>
        <w:tc>
          <w:tcPr>
            <w:tcW w:w="1334" w:type="dxa"/>
            <w:tcBorders>
              <w:top w:val="nil"/>
              <w:left w:val="nil"/>
              <w:bottom w:val="single" w:sz="4" w:space="0" w:color="auto"/>
              <w:right w:val="single" w:sz="4" w:space="0" w:color="auto"/>
            </w:tcBorders>
            <w:noWrap/>
            <w:vAlign w:val="center"/>
            <w:hideMark/>
          </w:tcPr>
          <w:p w14:paraId="4986CCFC" w14:textId="579846BB" w:rsidR="000013D2" w:rsidRPr="00F720BE" w:rsidRDefault="000013D2" w:rsidP="00DF37BA">
            <w:pPr>
              <w:jc w:val="center"/>
            </w:pPr>
            <w:r w:rsidRPr="00F720BE">
              <w:t>1.11</w:t>
            </w:r>
          </w:p>
        </w:tc>
      </w:tr>
    </w:tbl>
    <w:p w14:paraId="732D9D69" w14:textId="77777777" w:rsidR="000013D2" w:rsidRPr="00F720BE" w:rsidRDefault="000013D2" w:rsidP="000013D2">
      <w:pPr>
        <w:spacing w:line="360" w:lineRule="auto"/>
        <w:ind w:firstLine="425"/>
        <w:jc w:val="both"/>
        <w:rPr>
          <w:sz w:val="28"/>
          <w:szCs w:val="28"/>
        </w:rPr>
      </w:pPr>
    </w:p>
    <w:p w14:paraId="37FCB743" w14:textId="690CE244" w:rsidR="000013D2" w:rsidRPr="00F720BE" w:rsidRDefault="000013D2" w:rsidP="000013D2">
      <w:pPr>
        <w:spacing w:line="360" w:lineRule="auto"/>
        <w:ind w:firstLine="425"/>
        <w:jc w:val="both"/>
        <w:rPr>
          <w:sz w:val="28"/>
          <w:szCs w:val="28"/>
        </w:rPr>
      </w:pPr>
      <w:r w:rsidRPr="00F720BE">
        <w:rPr>
          <w:sz w:val="28"/>
          <w:szCs w:val="28"/>
        </w:rPr>
        <w:t xml:space="preserve">Структура очищенного набора данных представлена в таблице </w:t>
      </w:r>
      <w:r w:rsidR="002046FE">
        <w:rPr>
          <w:sz w:val="28"/>
          <w:szCs w:val="28"/>
        </w:rPr>
        <w:t>2</w:t>
      </w:r>
      <w:r w:rsidRPr="00F720BE">
        <w:rPr>
          <w:sz w:val="28"/>
          <w:szCs w:val="28"/>
        </w:rPr>
        <w:t>. В ней отражены примеры первых 5-ти записей, содержащих ключевые параметры: координаты точки измерения, дату, а также значения некоторых основных физических характеристик почвы.</w:t>
      </w:r>
    </w:p>
    <w:p w14:paraId="750F5164" w14:textId="77777777" w:rsidR="000013D2" w:rsidRPr="00F720BE" w:rsidRDefault="000013D2" w:rsidP="000013D2">
      <w:pPr>
        <w:spacing w:line="360" w:lineRule="auto"/>
        <w:ind w:firstLine="425"/>
        <w:jc w:val="both"/>
        <w:rPr>
          <w:sz w:val="28"/>
          <w:szCs w:val="28"/>
        </w:rPr>
      </w:pPr>
      <w:r w:rsidRPr="00F720BE">
        <w:rPr>
          <w:sz w:val="28"/>
          <w:szCs w:val="28"/>
        </w:rPr>
        <w:lastRenderedPageBreak/>
        <w:t>В результате проведённой обработки сформирован очищенный датафрейм. Этот набор является логически согласованным, статистически устойчивым и полностью готовым для проведения дальнейшего анализа и визуализации.</w:t>
      </w:r>
    </w:p>
    <w:p w14:paraId="4442846B" w14:textId="6150BE4F" w:rsidR="00275DB2" w:rsidRPr="00F720BE" w:rsidRDefault="000013D2" w:rsidP="00EC799D">
      <w:pPr>
        <w:spacing w:line="360" w:lineRule="auto"/>
        <w:ind w:firstLine="425"/>
        <w:jc w:val="both"/>
        <w:rPr>
          <w:sz w:val="28"/>
          <w:szCs w:val="28"/>
        </w:rPr>
      </w:pPr>
      <w:r w:rsidRPr="00F720BE">
        <w:rPr>
          <w:sz w:val="28"/>
          <w:szCs w:val="28"/>
        </w:rPr>
        <w:t>Таким образом, проведённая работа по сбору, систематизации и очистке данных завершила подготовительный этап исследования. Сформированный очищенный датафрейм можно рассматривать как полноценную информационную базу, пригодную для дальнейшего анализа и интерпретации результатов.</w:t>
      </w:r>
    </w:p>
    <w:p w14:paraId="0A38A730" w14:textId="77777777" w:rsidR="00BA195B" w:rsidRDefault="00BA195B" w:rsidP="00197DD7">
      <w:pPr>
        <w:spacing w:line="360" w:lineRule="auto"/>
        <w:jc w:val="both"/>
        <w:rPr>
          <w:sz w:val="28"/>
          <w:szCs w:val="28"/>
        </w:rPr>
      </w:pPr>
    </w:p>
    <w:p w14:paraId="03B15DD7" w14:textId="77777777" w:rsidR="001701AD" w:rsidRDefault="001701AD" w:rsidP="00197DD7">
      <w:pPr>
        <w:spacing w:line="360" w:lineRule="auto"/>
        <w:jc w:val="both"/>
        <w:rPr>
          <w:sz w:val="28"/>
          <w:szCs w:val="28"/>
        </w:rPr>
      </w:pPr>
    </w:p>
    <w:p w14:paraId="732BD609" w14:textId="77777777" w:rsidR="001701AD" w:rsidRDefault="001701AD" w:rsidP="00197DD7">
      <w:pPr>
        <w:spacing w:line="360" w:lineRule="auto"/>
        <w:jc w:val="both"/>
        <w:rPr>
          <w:sz w:val="28"/>
          <w:szCs w:val="28"/>
        </w:rPr>
      </w:pPr>
    </w:p>
    <w:p w14:paraId="6669A35B" w14:textId="77777777" w:rsidR="001701AD" w:rsidRDefault="001701AD" w:rsidP="00197DD7">
      <w:pPr>
        <w:spacing w:line="360" w:lineRule="auto"/>
        <w:jc w:val="both"/>
        <w:rPr>
          <w:sz w:val="28"/>
          <w:szCs w:val="28"/>
        </w:rPr>
      </w:pPr>
    </w:p>
    <w:p w14:paraId="67FC7384" w14:textId="77777777" w:rsidR="001701AD" w:rsidRDefault="001701AD" w:rsidP="00197DD7">
      <w:pPr>
        <w:spacing w:line="360" w:lineRule="auto"/>
        <w:jc w:val="both"/>
        <w:rPr>
          <w:sz w:val="28"/>
          <w:szCs w:val="28"/>
        </w:rPr>
      </w:pPr>
    </w:p>
    <w:p w14:paraId="783D6164" w14:textId="77777777" w:rsidR="001701AD" w:rsidRDefault="001701AD" w:rsidP="00197DD7">
      <w:pPr>
        <w:spacing w:line="360" w:lineRule="auto"/>
        <w:jc w:val="both"/>
        <w:rPr>
          <w:sz w:val="28"/>
          <w:szCs w:val="28"/>
        </w:rPr>
      </w:pPr>
    </w:p>
    <w:p w14:paraId="18B70441" w14:textId="77777777" w:rsidR="001701AD" w:rsidRDefault="001701AD" w:rsidP="00197DD7">
      <w:pPr>
        <w:spacing w:line="360" w:lineRule="auto"/>
        <w:jc w:val="both"/>
        <w:rPr>
          <w:sz w:val="28"/>
          <w:szCs w:val="28"/>
        </w:rPr>
      </w:pPr>
    </w:p>
    <w:p w14:paraId="329DFD6A" w14:textId="77777777" w:rsidR="001701AD" w:rsidRDefault="001701AD" w:rsidP="00197DD7">
      <w:pPr>
        <w:spacing w:line="360" w:lineRule="auto"/>
        <w:jc w:val="both"/>
        <w:rPr>
          <w:sz w:val="28"/>
          <w:szCs w:val="28"/>
        </w:rPr>
      </w:pPr>
    </w:p>
    <w:p w14:paraId="7C161CE5" w14:textId="77777777" w:rsidR="001701AD" w:rsidRDefault="001701AD" w:rsidP="00197DD7">
      <w:pPr>
        <w:spacing w:line="360" w:lineRule="auto"/>
        <w:jc w:val="both"/>
        <w:rPr>
          <w:sz w:val="28"/>
          <w:szCs w:val="28"/>
        </w:rPr>
      </w:pPr>
    </w:p>
    <w:p w14:paraId="12E48E11" w14:textId="77777777" w:rsidR="001701AD" w:rsidRDefault="001701AD" w:rsidP="00197DD7">
      <w:pPr>
        <w:spacing w:line="360" w:lineRule="auto"/>
        <w:jc w:val="both"/>
        <w:rPr>
          <w:sz w:val="28"/>
          <w:szCs w:val="28"/>
        </w:rPr>
      </w:pPr>
    </w:p>
    <w:p w14:paraId="5EC4286E" w14:textId="77777777" w:rsidR="002D66FA" w:rsidRDefault="002D66FA" w:rsidP="00197DD7">
      <w:pPr>
        <w:spacing w:line="360" w:lineRule="auto"/>
        <w:jc w:val="both"/>
        <w:rPr>
          <w:sz w:val="28"/>
          <w:szCs w:val="28"/>
        </w:rPr>
      </w:pPr>
    </w:p>
    <w:p w14:paraId="6230654E" w14:textId="77777777" w:rsidR="002D66FA" w:rsidRDefault="002D66FA" w:rsidP="00197DD7">
      <w:pPr>
        <w:spacing w:line="360" w:lineRule="auto"/>
        <w:jc w:val="both"/>
        <w:rPr>
          <w:sz w:val="28"/>
          <w:szCs w:val="28"/>
        </w:rPr>
      </w:pPr>
    </w:p>
    <w:p w14:paraId="7AD4B2D9" w14:textId="77777777" w:rsidR="002D66FA" w:rsidRDefault="002D66FA" w:rsidP="00197DD7">
      <w:pPr>
        <w:spacing w:line="360" w:lineRule="auto"/>
        <w:jc w:val="both"/>
        <w:rPr>
          <w:sz w:val="28"/>
          <w:szCs w:val="28"/>
        </w:rPr>
      </w:pPr>
    </w:p>
    <w:p w14:paraId="1E4D8380" w14:textId="77777777" w:rsidR="002D66FA" w:rsidRDefault="002D66FA" w:rsidP="00197DD7">
      <w:pPr>
        <w:spacing w:line="360" w:lineRule="auto"/>
        <w:jc w:val="both"/>
        <w:rPr>
          <w:sz w:val="28"/>
          <w:szCs w:val="28"/>
        </w:rPr>
      </w:pPr>
    </w:p>
    <w:p w14:paraId="3060D328" w14:textId="77777777" w:rsidR="002D66FA" w:rsidRDefault="002D66FA" w:rsidP="00197DD7">
      <w:pPr>
        <w:spacing w:line="360" w:lineRule="auto"/>
        <w:jc w:val="both"/>
        <w:rPr>
          <w:sz w:val="28"/>
          <w:szCs w:val="28"/>
        </w:rPr>
      </w:pPr>
    </w:p>
    <w:p w14:paraId="2C8DF9D6" w14:textId="77777777" w:rsidR="002D66FA" w:rsidRDefault="002D66FA" w:rsidP="00197DD7">
      <w:pPr>
        <w:spacing w:line="360" w:lineRule="auto"/>
        <w:jc w:val="both"/>
        <w:rPr>
          <w:sz w:val="28"/>
          <w:szCs w:val="28"/>
        </w:rPr>
      </w:pPr>
    </w:p>
    <w:p w14:paraId="7BD417AB" w14:textId="77777777" w:rsidR="002D66FA" w:rsidRDefault="002D66FA" w:rsidP="00197DD7">
      <w:pPr>
        <w:spacing w:line="360" w:lineRule="auto"/>
        <w:jc w:val="both"/>
        <w:rPr>
          <w:sz w:val="28"/>
          <w:szCs w:val="28"/>
        </w:rPr>
      </w:pPr>
    </w:p>
    <w:p w14:paraId="067910F0" w14:textId="77777777" w:rsidR="002D66FA" w:rsidRDefault="002D66FA" w:rsidP="00197DD7">
      <w:pPr>
        <w:spacing w:line="360" w:lineRule="auto"/>
        <w:jc w:val="both"/>
        <w:rPr>
          <w:sz w:val="28"/>
          <w:szCs w:val="28"/>
        </w:rPr>
      </w:pPr>
    </w:p>
    <w:p w14:paraId="7A0A14F6" w14:textId="77777777" w:rsidR="002D66FA" w:rsidRDefault="002D66FA" w:rsidP="00197DD7">
      <w:pPr>
        <w:spacing w:line="360" w:lineRule="auto"/>
        <w:jc w:val="both"/>
        <w:rPr>
          <w:sz w:val="28"/>
          <w:szCs w:val="28"/>
        </w:rPr>
      </w:pPr>
    </w:p>
    <w:p w14:paraId="21091978" w14:textId="77777777" w:rsidR="002D66FA" w:rsidRDefault="002D66FA" w:rsidP="00197DD7">
      <w:pPr>
        <w:spacing w:line="360" w:lineRule="auto"/>
        <w:jc w:val="both"/>
        <w:rPr>
          <w:sz w:val="28"/>
          <w:szCs w:val="28"/>
        </w:rPr>
      </w:pPr>
    </w:p>
    <w:p w14:paraId="055CFA60" w14:textId="77777777" w:rsidR="002D66FA" w:rsidRDefault="002D66FA" w:rsidP="00197DD7">
      <w:pPr>
        <w:spacing w:line="360" w:lineRule="auto"/>
        <w:jc w:val="both"/>
        <w:rPr>
          <w:sz w:val="28"/>
          <w:szCs w:val="28"/>
        </w:rPr>
      </w:pPr>
    </w:p>
    <w:p w14:paraId="69000848" w14:textId="77777777" w:rsidR="002D66FA" w:rsidRDefault="002D66FA" w:rsidP="00197DD7">
      <w:pPr>
        <w:spacing w:line="360" w:lineRule="auto"/>
        <w:jc w:val="both"/>
        <w:rPr>
          <w:sz w:val="28"/>
          <w:szCs w:val="28"/>
        </w:rPr>
      </w:pPr>
    </w:p>
    <w:p w14:paraId="7D45EB18" w14:textId="77777777" w:rsidR="002D66FA" w:rsidRPr="00AF44EA" w:rsidRDefault="002D66FA" w:rsidP="00197DD7">
      <w:pPr>
        <w:spacing w:line="360" w:lineRule="auto"/>
        <w:jc w:val="both"/>
        <w:rPr>
          <w:sz w:val="28"/>
          <w:szCs w:val="28"/>
        </w:rPr>
      </w:pPr>
    </w:p>
    <w:p w14:paraId="31A04B4D" w14:textId="15721644" w:rsidR="0027247D" w:rsidRPr="0058427F" w:rsidRDefault="003E1B81" w:rsidP="0058427F">
      <w:pPr>
        <w:pStyle w:val="1"/>
        <w:rPr>
          <w:b/>
        </w:rPr>
      </w:pPr>
      <w:bookmarkStart w:id="8" w:name="_Toc187661521"/>
      <w:bookmarkStart w:id="9" w:name="_Toc231911948"/>
      <w:r w:rsidRPr="00502D05">
        <w:rPr>
          <w:b/>
        </w:rPr>
        <w:lastRenderedPageBreak/>
        <w:t xml:space="preserve">Глава 2. </w:t>
      </w:r>
      <w:bookmarkEnd w:id="8"/>
      <w:r w:rsidR="00266E01" w:rsidRPr="00266E01">
        <w:rPr>
          <w:b/>
        </w:rPr>
        <w:t>А</w:t>
      </w:r>
      <w:r w:rsidR="00736008">
        <w:rPr>
          <w:b/>
        </w:rPr>
        <w:t>нализ</w:t>
      </w:r>
      <w:r w:rsidR="00266E01" w:rsidRPr="00266E01">
        <w:rPr>
          <w:b/>
        </w:rPr>
        <w:t xml:space="preserve"> </w:t>
      </w:r>
      <w:r w:rsidR="00641796">
        <w:rPr>
          <w:b/>
        </w:rPr>
        <w:t>данных о физико-механических характеристиках грунтов сельскохозяйственного назначения с применением методов геопространственного анализа</w:t>
      </w:r>
      <w:bookmarkEnd w:id="9"/>
    </w:p>
    <w:p w14:paraId="01A97424" w14:textId="4CFD14C5" w:rsidR="0084726C" w:rsidRDefault="003E1B81" w:rsidP="0058427F">
      <w:pPr>
        <w:pStyle w:val="2"/>
        <w:rPr>
          <w:b/>
        </w:rPr>
      </w:pPr>
      <w:bookmarkStart w:id="10" w:name="_Toc187661522"/>
      <w:bookmarkStart w:id="11" w:name="_Toc231911949"/>
      <w:r w:rsidRPr="00502D05">
        <w:rPr>
          <w:b/>
        </w:rPr>
        <w:t xml:space="preserve">2.1. </w:t>
      </w:r>
      <w:bookmarkEnd w:id="10"/>
      <w:r w:rsidR="00641796">
        <w:rPr>
          <w:b/>
        </w:rPr>
        <w:t xml:space="preserve">Картографический анализ данных о физико-механических характеристиках грунтов сельскохозяйственного назначения в районе </w:t>
      </w:r>
      <w:r w:rsidR="00AF44EA">
        <w:rPr>
          <w:b/>
        </w:rPr>
        <w:t>с. Белка</w:t>
      </w:r>
      <w:bookmarkEnd w:id="11"/>
    </w:p>
    <w:p w14:paraId="5A4234E9" w14:textId="78583D58" w:rsidR="00061732" w:rsidRPr="00545381" w:rsidRDefault="00F45F5C" w:rsidP="00545381">
      <w:pPr>
        <w:spacing w:line="360" w:lineRule="auto"/>
        <w:jc w:val="both"/>
        <w:rPr>
          <w:sz w:val="28"/>
          <w:szCs w:val="28"/>
        </w:rPr>
      </w:pPr>
      <w:r>
        <w:rPr>
          <w:sz w:val="28"/>
          <w:szCs w:val="28"/>
        </w:rPr>
        <w:tab/>
      </w:r>
      <w:r w:rsidR="00F96F47" w:rsidRPr="00545381">
        <w:rPr>
          <w:sz w:val="28"/>
          <w:szCs w:val="28"/>
        </w:rPr>
        <w:t>После того как набор данных был подготовлен, встал вопрос о том, как именно распределяются</w:t>
      </w:r>
      <w:r w:rsidRPr="00545381">
        <w:rPr>
          <w:sz w:val="28"/>
          <w:szCs w:val="28"/>
        </w:rPr>
        <w:t xml:space="preserve"> </w:t>
      </w:r>
      <w:r w:rsidR="00F96F47" w:rsidRPr="00545381">
        <w:rPr>
          <w:sz w:val="28"/>
          <w:szCs w:val="28"/>
        </w:rPr>
        <w:t>исследуемые показатели по всей территории участка.</w:t>
      </w:r>
    </w:p>
    <w:p w14:paraId="79501E06" w14:textId="3155F635" w:rsidR="00F96F47" w:rsidRPr="00545381" w:rsidRDefault="00F96F47" w:rsidP="00545381">
      <w:pPr>
        <w:spacing w:line="360" w:lineRule="auto"/>
        <w:ind w:firstLine="709"/>
        <w:jc w:val="both"/>
        <w:rPr>
          <w:sz w:val="28"/>
          <w:szCs w:val="28"/>
        </w:rPr>
      </w:pPr>
      <w:r w:rsidRPr="00545381">
        <w:rPr>
          <w:sz w:val="28"/>
          <w:szCs w:val="28"/>
        </w:rPr>
        <w:t>Чтобы это выяснить, построили карты пространственного распределения для всех физических и механических свойств грунта, которые анализировались. На этих картах хорошо видно, где располагаются зоны с разными значениями, можно заметить локальные области с экстремальными показателями и понять, как меняются свойства почвы по территории. Эти данные нужны для дальнейшего анализа взаимосвязей между переменными и проверки, насколько устойчивы выявленные закономерности со временем.</w:t>
      </w:r>
    </w:p>
    <w:p w14:paraId="29EB9118" w14:textId="2FE2C609" w:rsidR="00A1229F" w:rsidRPr="00545381" w:rsidRDefault="00F96F47" w:rsidP="00545381">
      <w:pPr>
        <w:spacing w:line="360" w:lineRule="auto"/>
        <w:ind w:firstLine="709"/>
        <w:jc w:val="both"/>
        <w:rPr>
          <w:sz w:val="28"/>
          <w:szCs w:val="28"/>
        </w:rPr>
      </w:pPr>
      <w:r w:rsidRPr="00545381">
        <w:rPr>
          <w:sz w:val="28"/>
          <w:szCs w:val="28"/>
        </w:rPr>
        <w:t>В фокусе исследования, факторы, влияющие на механическое состояние грунта. Основное внимание уделено сопротивлению пенетрацию, его рассматривают как целевую переменную. Чтобы наглядно показать, как сопротивление пенетрации распределяется в пространстве, использовали интерполяционную поверхность, построенную методом кригинга. Этот метод учитывает пространственную структуру наблюдений и позволяет получить непрерывную картину распределения значений по всему участку</w:t>
      </w:r>
    </w:p>
    <w:p w14:paraId="61D74448" w14:textId="77777777" w:rsidR="005E520E" w:rsidRPr="00545381" w:rsidRDefault="005E520E" w:rsidP="00545381">
      <w:pPr>
        <w:spacing w:line="360" w:lineRule="auto"/>
        <w:ind w:firstLine="709"/>
        <w:jc w:val="both"/>
        <w:rPr>
          <w:sz w:val="28"/>
          <w:szCs w:val="28"/>
        </w:rPr>
      </w:pPr>
    </w:p>
    <w:p w14:paraId="7297E7C2" w14:textId="77777777" w:rsidR="005E520E" w:rsidRPr="00545381" w:rsidRDefault="005E520E" w:rsidP="00545381">
      <w:pPr>
        <w:spacing w:line="360" w:lineRule="auto"/>
        <w:ind w:firstLine="709"/>
        <w:jc w:val="both"/>
        <w:rPr>
          <w:sz w:val="28"/>
          <w:szCs w:val="28"/>
        </w:rPr>
      </w:pPr>
    </w:p>
    <w:p w14:paraId="3088E6EC" w14:textId="77777777" w:rsidR="005E520E" w:rsidRPr="00545381" w:rsidRDefault="005E520E" w:rsidP="00545381">
      <w:pPr>
        <w:spacing w:line="360" w:lineRule="auto"/>
        <w:ind w:firstLine="709"/>
        <w:jc w:val="both"/>
        <w:rPr>
          <w:strike/>
          <w:sz w:val="28"/>
          <w:szCs w:val="28"/>
        </w:rPr>
      </w:pPr>
    </w:p>
    <w:p w14:paraId="601BEC3F" w14:textId="64D94A75" w:rsidR="004877CE" w:rsidRPr="00545381" w:rsidRDefault="00D159F7" w:rsidP="00545381">
      <w:pPr>
        <w:spacing w:line="360" w:lineRule="auto"/>
        <w:jc w:val="center"/>
        <w:rPr>
          <w:noProof/>
          <w:sz w:val="28"/>
          <w:szCs w:val="28"/>
          <w14:ligatures w14:val="standardContextual"/>
        </w:rPr>
      </w:pPr>
      <w:r w:rsidRPr="00545381">
        <w:rPr>
          <w:noProof/>
          <w:sz w:val="28"/>
          <w:szCs w:val="28"/>
        </w:rPr>
        <w:lastRenderedPageBreak/>
        <w:drawing>
          <wp:inline distT="0" distB="0" distL="0" distR="0" wp14:anchorId="7BF8BD34" wp14:editId="2D1E7AB9">
            <wp:extent cx="2624724" cy="2029690"/>
            <wp:effectExtent l="0" t="0" r="4445" b="8890"/>
            <wp:docPr id="359117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17696" name=""/>
                    <pic:cNvPicPr/>
                  </pic:nvPicPr>
                  <pic:blipFill>
                    <a:blip r:embed="rId11"/>
                    <a:stretch>
                      <a:fillRect/>
                    </a:stretch>
                  </pic:blipFill>
                  <pic:spPr>
                    <a:xfrm>
                      <a:off x="0" y="0"/>
                      <a:ext cx="2645063" cy="2045418"/>
                    </a:xfrm>
                    <a:prstGeom prst="rect">
                      <a:avLst/>
                    </a:prstGeom>
                  </pic:spPr>
                </pic:pic>
              </a:graphicData>
            </a:graphic>
          </wp:inline>
        </w:drawing>
      </w:r>
      <w:r w:rsidR="000D7BEB" w:rsidRPr="00545381">
        <w:rPr>
          <w:noProof/>
          <w:sz w:val="28"/>
          <w:szCs w:val="28"/>
          <w14:ligatures w14:val="standardContextual"/>
        </w:rPr>
        <w:t xml:space="preserve"> </w:t>
      </w:r>
      <w:r w:rsidR="004877CE" w:rsidRPr="00545381">
        <w:rPr>
          <w:noProof/>
          <w:sz w:val="28"/>
          <w:szCs w:val="28"/>
        </w:rPr>
        <w:drawing>
          <wp:inline distT="0" distB="0" distL="0" distR="0" wp14:anchorId="24909436" wp14:editId="3A773418">
            <wp:extent cx="2779892" cy="2022764"/>
            <wp:effectExtent l="0" t="0" r="1905" b="0"/>
            <wp:docPr id="1738986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53379" name=""/>
                    <pic:cNvPicPr/>
                  </pic:nvPicPr>
                  <pic:blipFill>
                    <a:blip r:embed="rId12"/>
                    <a:stretch>
                      <a:fillRect/>
                    </a:stretch>
                  </pic:blipFill>
                  <pic:spPr>
                    <a:xfrm>
                      <a:off x="0" y="0"/>
                      <a:ext cx="2812274" cy="2046326"/>
                    </a:xfrm>
                    <a:prstGeom prst="rect">
                      <a:avLst/>
                    </a:prstGeom>
                  </pic:spPr>
                </pic:pic>
              </a:graphicData>
            </a:graphic>
          </wp:inline>
        </w:drawing>
      </w:r>
    </w:p>
    <w:p w14:paraId="6CB82044" w14:textId="7AF55FD6" w:rsidR="00F96F47" w:rsidRPr="00545381" w:rsidRDefault="00F96F47" w:rsidP="00545381">
      <w:pPr>
        <w:spacing w:line="360" w:lineRule="auto"/>
        <w:ind w:firstLine="709"/>
        <w:rPr>
          <w:noProof/>
          <w:sz w:val="28"/>
          <w:szCs w:val="28"/>
          <w14:ligatures w14:val="standardContextual"/>
        </w:rPr>
      </w:pPr>
      <w:r w:rsidRPr="00545381">
        <w:rPr>
          <w:noProof/>
          <w:sz w:val="28"/>
          <w:szCs w:val="28"/>
          <w14:ligatures w14:val="standardContextual"/>
        </w:rPr>
        <w:tab/>
      </w:r>
      <w:r w:rsidRPr="00545381">
        <w:rPr>
          <w:noProof/>
          <w:sz w:val="28"/>
          <w:szCs w:val="28"/>
          <w14:ligatures w14:val="standardContextual"/>
        </w:rPr>
        <w:tab/>
        <w:t>а)</w:t>
      </w:r>
      <w:r w:rsidRPr="00545381">
        <w:rPr>
          <w:noProof/>
          <w:sz w:val="28"/>
          <w:szCs w:val="28"/>
          <w14:ligatures w14:val="standardContextual"/>
        </w:rPr>
        <w:tab/>
      </w:r>
      <w:r w:rsidRPr="00545381">
        <w:rPr>
          <w:noProof/>
          <w:sz w:val="28"/>
          <w:szCs w:val="28"/>
          <w14:ligatures w14:val="standardContextual"/>
        </w:rPr>
        <w:tab/>
      </w:r>
      <w:r w:rsidRPr="00545381">
        <w:rPr>
          <w:noProof/>
          <w:sz w:val="28"/>
          <w:szCs w:val="28"/>
          <w14:ligatures w14:val="standardContextual"/>
        </w:rPr>
        <w:tab/>
      </w:r>
      <w:r w:rsidRPr="00545381">
        <w:rPr>
          <w:noProof/>
          <w:sz w:val="28"/>
          <w:szCs w:val="28"/>
          <w14:ligatures w14:val="standardContextual"/>
        </w:rPr>
        <w:tab/>
      </w:r>
      <w:r w:rsidRPr="00545381">
        <w:rPr>
          <w:noProof/>
          <w:sz w:val="28"/>
          <w:szCs w:val="28"/>
          <w14:ligatures w14:val="standardContextual"/>
        </w:rPr>
        <w:tab/>
      </w:r>
      <w:r w:rsidRPr="00545381">
        <w:rPr>
          <w:noProof/>
          <w:sz w:val="28"/>
          <w:szCs w:val="28"/>
          <w14:ligatures w14:val="standardContextual"/>
        </w:rPr>
        <w:tab/>
        <w:t xml:space="preserve">   б)</w:t>
      </w:r>
    </w:p>
    <w:p w14:paraId="135F5DBC" w14:textId="225977AE" w:rsidR="004877CE" w:rsidRPr="00545381" w:rsidRDefault="004877CE" w:rsidP="00545381">
      <w:pPr>
        <w:spacing w:line="360" w:lineRule="auto"/>
        <w:jc w:val="center"/>
        <w:rPr>
          <w:sz w:val="28"/>
          <w:szCs w:val="28"/>
        </w:rPr>
      </w:pPr>
      <w:r w:rsidRPr="00545381">
        <w:rPr>
          <w:sz w:val="28"/>
          <w:szCs w:val="28"/>
        </w:rPr>
        <w:t xml:space="preserve">Рисунок 3 – </w:t>
      </w:r>
      <w:r w:rsidR="00F96F47" w:rsidRPr="00545381">
        <w:rPr>
          <w:sz w:val="28"/>
          <w:szCs w:val="28"/>
        </w:rPr>
        <w:t xml:space="preserve">Пространственное распределение сопротивления пенетрации на исследуемом участке: а – интерполированная поверхность, </w:t>
      </w:r>
      <w:r w:rsidR="002A4CCA" w:rsidRPr="00545381">
        <w:rPr>
          <w:sz w:val="28"/>
          <w:szCs w:val="28"/>
        </w:rPr>
        <w:t>построенная методом кригинга; б – схема расположения экспериментальных участков на территории исследования</w:t>
      </w:r>
    </w:p>
    <w:p w14:paraId="5BA2506F" w14:textId="7889213F" w:rsidR="00F34B90" w:rsidRPr="00545381" w:rsidRDefault="002A4CCA" w:rsidP="00545381">
      <w:pPr>
        <w:spacing w:line="360" w:lineRule="auto"/>
        <w:ind w:firstLine="680"/>
        <w:jc w:val="both"/>
        <w:rPr>
          <w:sz w:val="28"/>
          <w:szCs w:val="28"/>
        </w:rPr>
      </w:pPr>
      <w:r w:rsidRPr="00545381">
        <w:rPr>
          <w:sz w:val="28"/>
          <w:szCs w:val="28"/>
        </w:rPr>
        <w:t>На рисунке 3 показано, как сопротивление пенетрации распределено по исследуемому полю. Для создания карты также применялся кригинг, он позволяет превратить отдельные измерения в непрерывную поверхность и выявить детали изменения показателя на территории. Там же приведена схема размещения экспериментальных точек, чтобы можно было сопоставить результаты интерполяции с реальным расположением точек наблюдений.</w:t>
      </w:r>
    </w:p>
    <w:p w14:paraId="09FD267F" w14:textId="54203AA2" w:rsidR="002A4CCA" w:rsidRPr="00545381" w:rsidRDefault="002A4CCA" w:rsidP="00545381">
      <w:pPr>
        <w:spacing w:line="360" w:lineRule="auto"/>
        <w:ind w:firstLine="680"/>
        <w:jc w:val="both"/>
        <w:rPr>
          <w:sz w:val="28"/>
          <w:szCs w:val="28"/>
        </w:rPr>
      </w:pPr>
      <w:r w:rsidRPr="00545381">
        <w:rPr>
          <w:sz w:val="28"/>
          <w:szCs w:val="28"/>
        </w:rPr>
        <w:t>Карта ясно показывает, что сопротивление пенетрации распределенно неравномерно. На поле можно выделить устойчивые зоны с высокими и низким значениями, структура распределения довольно сложная. Эти зоны не случайны: области с похожими значениями сопротивления пенетрации группируются в относительно крупные и связанные участки.</w:t>
      </w:r>
    </w:p>
    <w:p w14:paraId="45FFA5CC" w14:textId="428873E3" w:rsidR="002A4CCA" w:rsidRPr="00545381" w:rsidRDefault="002A4CCA" w:rsidP="00545381">
      <w:pPr>
        <w:spacing w:line="360" w:lineRule="auto"/>
        <w:ind w:firstLine="680"/>
        <w:jc w:val="both"/>
        <w:rPr>
          <w:sz w:val="28"/>
          <w:szCs w:val="28"/>
        </w:rPr>
      </w:pPr>
      <w:r w:rsidRPr="00545381">
        <w:rPr>
          <w:sz w:val="28"/>
          <w:szCs w:val="28"/>
        </w:rPr>
        <w:t>Самые высокие значения сопротивления пенетрации зафиксированы в южной и центральной частях участка. Здесь почва плотнее, возможно, именно в этих местах формируются локальные очаги уплотнения. Скорее всего, причина в продолжительном воздействии сельскохозяйственной техники, что снижает пористость почвы и увеличивает сопротивление проникновению зонда. Есть и другие возможные факторы, например, особенности микрорельефа или различия в гранулометрическом составе.</w:t>
      </w:r>
    </w:p>
    <w:p w14:paraId="3806D799" w14:textId="285D873B" w:rsidR="002A4CCA" w:rsidRPr="00545381" w:rsidRDefault="002A4CCA" w:rsidP="00545381">
      <w:pPr>
        <w:spacing w:line="360" w:lineRule="auto"/>
        <w:ind w:firstLine="680"/>
        <w:jc w:val="both"/>
        <w:rPr>
          <w:sz w:val="28"/>
          <w:szCs w:val="28"/>
        </w:rPr>
      </w:pPr>
      <w:r w:rsidRPr="00545381">
        <w:rPr>
          <w:sz w:val="28"/>
          <w:szCs w:val="28"/>
        </w:rPr>
        <w:lastRenderedPageBreak/>
        <w:t>В северной части поля, наоборот, преобладают зоны с низкими значениями сопротивления пенетрации. Почва там более рыхлая, условия лучше подходят для развития корней растений. Такие участки могли сформироваться из-за большего накопления влаги, меньшего механического воздействия или особенностей строения почвенного профиля.</w:t>
      </w:r>
    </w:p>
    <w:p w14:paraId="39AEDBAF" w14:textId="78408236" w:rsidR="002A4CCA" w:rsidRPr="00545381" w:rsidRDefault="002A4CCA" w:rsidP="00545381">
      <w:pPr>
        <w:spacing w:line="360" w:lineRule="auto"/>
        <w:ind w:firstLine="680"/>
        <w:jc w:val="both"/>
        <w:rPr>
          <w:sz w:val="28"/>
          <w:szCs w:val="28"/>
        </w:rPr>
      </w:pPr>
      <w:r w:rsidRPr="00545381">
        <w:rPr>
          <w:sz w:val="28"/>
          <w:szCs w:val="28"/>
        </w:rPr>
        <w:t xml:space="preserve">Границы между зонами с высокими и низкими значениями плавные, резких переходов нет. Это говорит о том, что значения в соседних точках часто </w:t>
      </w:r>
      <w:r w:rsidR="0012385E" w:rsidRPr="00545381">
        <w:rPr>
          <w:sz w:val="28"/>
          <w:szCs w:val="28"/>
        </w:rPr>
        <w:t>схожи, то есть наблюдается пространственная автокорреляция. Для работы с такими данными подходят методы геостатистики и пространственного моделирования, которые учитывают расположение наблюдений друг относительно друга.</w:t>
      </w:r>
    </w:p>
    <w:p w14:paraId="64D253A2" w14:textId="26F352AD" w:rsidR="00650551" w:rsidRPr="00545381" w:rsidRDefault="0012385E" w:rsidP="00545381">
      <w:pPr>
        <w:spacing w:line="360" w:lineRule="auto"/>
        <w:ind w:firstLine="680"/>
        <w:jc w:val="both"/>
        <w:rPr>
          <w:sz w:val="28"/>
          <w:szCs w:val="28"/>
        </w:rPr>
      </w:pPr>
      <w:r w:rsidRPr="00545381">
        <w:rPr>
          <w:sz w:val="28"/>
          <w:szCs w:val="28"/>
        </w:rPr>
        <w:t>Карта наглядно показывает, что сопротивление пенетрации сильно меняется по территории. Усреднённые характеристики не отражают всей картины, нужны более детальные пространственные методы анализа. Эти различия подтверждают, необходимость применения пространственно ориентированных методов анализа и управления сельскохозяйственными территориями.</w:t>
      </w:r>
    </w:p>
    <w:p w14:paraId="54A67129" w14:textId="7550D715" w:rsidR="0012385E" w:rsidRPr="00545381" w:rsidRDefault="0012385E" w:rsidP="00545381">
      <w:pPr>
        <w:spacing w:line="360" w:lineRule="auto"/>
        <w:ind w:firstLine="709"/>
        <w:jc w:val="both"/>
        <w:rPr>
          <w:sz w:val="28"/>
          <w:szCs w:val="28"/>
        </w:rPr>
      </w:pPr>
      <w:r w:rsidRPr="00545381">
        <w:rPr>
          <w:sz w:val="28"/>
          <w:szCs w:val="28"/>
        </w:rPr>
        <w:t>Чтобы понять, насколько выявленные закономерности типичны для всей территории, проанализировали карты распределения всех физических и механических свойств грунта, которые были в наборе данных. Карты по влажности, плотности, усилию и сопротивлению пенетрации, индекса конуса, модулям деформации и упругости доступны в репозитории проекта и использовались для сравнения пространственной организации показателей.</w:t>
      </w:r>
    </w:p>
    <w:p w14:paraId="0A4E969C" w14:textId="24A4B1DB" w:rsidR="0012385E" w:rsidRPr="00545381" w:rsidRDefault="0012385E" w:rsidP="00545381">
      <w:pPr>
        <w:spacing w:line="360" w:lineRule="auto"/>
        <w:ind w:firstLine="709"/>
        <w:jc w:val="both"/>
        <w:rPr>
          <w:sz w:val="28"/>
          <w:szCs w:val="28"/>
        </w:rPr>
      </w:pPr>
      <w:r w:rsidRPr="00545381">
        <w:rPr>
          <w:sz w:val="28"/>
          <w:szCs w:val="28"/>
        </w:rPr>
        <w:t>Самое заметное сходство наблюдается между сопротивлением пенетрации, индексом конуса, модулем деформации и модулями упругости. Там, где один показатель высокий, обычно совпадают зоны повышенных значений и у остальных механических характеристик. Это дает</w:t>
      </w:r>
      <w:r w:rsidR="000C745F" w:rsidRPr="00545381">
        <w:rPr>
          <w:sz w:val="28"/>
          <w:szCs w:val="28"/>
        </w:rPr>
        <w:t xml:space="preserve"> основание предполагать, что между этими параметрами есть тесная связь и что они вместе влияют на прочность почвы.</w:t>
      </w:r>
    </w:p>
    <w:p w14:paraId="6B4C0C8B" w14:textId="090420E5" w:rsidR="0012385E" w:rsidRPr="00545381" w:rsidRDefault="000C745F" w:rsidP="00545381">
      <w:pPr>
        <w:spacing w:line="360" w:lineRule="auto"/>
        <w:jc w:val="both"/>
        <w:rPr>
          <w:sz w:val="28"/>
          <w:szCs w:val="28"/>
        </w:rPr>
      </w:pPr>
      <w:r w:rsidRPr="00545381">
        <w:rPr>
          <w:sz w:val="28"/>
          <w:szCs w:val="28"/>
        </w:rPr>
        <w:tab/>
        <w:t xml:space="preserve">Распределение влажности и плотности выглядит сложнее. Для этих показателей заметны локальные особенности, причем они не всегда совпадают с </w:t>
      </w:r>
      <w:r w:rsidRPr="00545381">
        <w:rPr>
          <w:sz w:val="28"/>
          <w:szCs w:val="28"/>
        </w:rPr>
        <w:lastRenderedPageBreak/>
        <w:t>тем, как распределяются механические характеристики. Такие различия чаще всего связаны с тем, как устроен водный режим участка, насколько неоднороден почвенный покров и как сильно проявляется антропогенное воздействие.</w:t>
      </w:r>
    </w:p>
    <w:p w14:paraId="734041DB" w14:textId="1D7AB822" w:rsidR="000C745F" w:rsidRPr="00545381" w:rsidRDefault="000C745F" w:rsidP="00545381">
      <w:pPr>
        <w:spacing w:line="360" w:lineRule="auto"/>
        <w:jc w:val="both"/>
        <w:rPr>
          <w:sz w:val="28"/>
          <w:szCs w:val="28"/>
        </w:rPr>
      </w:pPr>
      <w:r w:rsidRPr="00545381">
        <w:rPr>
          <w:sz w:val="28"/>
          <w:szCs w:val="28"/>
        </w:rPr>
        <w:tab/>
        <w:t>Результаты картографического анализа показывают: исследуемые характеристики распределяются не случайно. Для большинства переменных можно выделить устойчивые пространственные паттерны, что говорит о закономерных связях между отдельными свойствами грунта.</w:t>
      </w:r>
    </w:p>
    <w:p w14:paraId="1FA98324" w14:textId="53F31EDA" w:rsidR="000C745F" w:rsidRPr="00545381" w:rsidRDefault="000C745F" w:rsidP="00545381">
      <w:pPr>
        <w:spacing w:line="360" w:lineRule="auto"/>
        <w:jc w:val="both"/>
        <w:rPr>
          <w:sz w:val="28"/>
          <w:szCs w:val="28"/>
        </w:rPr>
      </w:pPr>
      <w:r w:rsidRPr="00545381">
        <w:rPr>
          <w:sz w:val="28"/>
          <w:szCs w:val="28"/>
        </w:rPr>
        <w:tab/>
        <w:t>Обнаруженные закономерности описывают, как именно распределяются показатели по всей совокупности наблюдений. Однако если рассматривать данные за весь период исследования, то влияние сезонных факторов на пространственную неоднородность отследить не получится. Дополнительно был проведён анализ карт распределения, построенных отдельно для каждого месяца.</w:t>
      </w:r>
    </w:p>
    <w:p w14:paraId="09465CF1" w14:textId="133DAD8B" w:rsidR="000C745F" w:rsidRPr="00545381" w:rsidRDefault="000C745F" w:rsidP="00545381">
      <w:pPr>
        <w:spacing w:line="360" w:lineRule="auto"/>
        <w:jc w:val="both"/>
        <w:rPr>
          <w:sz w:val="28"/>
          <w:szCs w:val="28"/>
        </w:rPr>
      </w:pPr>
      <w:r w:rsidRPr="00545381">
        <w:rPr>
          <w:sz w:val="28"/>
          <w:szCs w:val="28"/>
        </w:rPr>
        <w:tab/>
      </w:r>
      <w:r w:rsidR="000D758A" w:rsidRPr="00545381">
        <w:rPr>
          <w:sz w:val="28"/>
          <w:szCs w:val="28"/>
        </w:rPr>
        <w:t>Сравнение карт, полученных методом кригинга, показало, что пространственная структура большинства механических характеристик остается стабильной весь период наблюдений. Зоны с высокими и низкими значениями сопротивления пенетрации, индекса конуса, модуля деформации и упругости сохраняют свое расположение, даже если абсолютные значения меняются. Конфигурация выделенных участков почти не меняются.</w:t>
      </w:r>
    </w:p>
    <w:p w14:paraId="2B69F5C6" w14:textId="343746DA" w:rsidR="000D758A" w:rsidRPr="00545381" w:rsidRDefault="000D758A" w:rsidP="00545381">
      <w:pPr>
        <w:spacing w:line="360" w:lineRule="auto"/>
        <w:jc w:val="both"/>
        <w:rPr>
          <w:sz w:val="28"/>
          <w:szCs w:val="28"/>
        </w:rPr>
      </w:pPr>
      <w:r w:rsidRPr="00545381">
        <w:rPr>
          <w:sz w:val="28"/>
          <w:szCs w:val="28"/>
        </w:rPr>
        <w:tab/>
        <w:t>Больше всего меняется во времени влажность почвы</w:t>
      </w:r>
      <w:r w:rsidR="0056169F" w:rsidRPr="00545381">
        <w:rPr>
          <w:sz w:val="28"/>
          <w:szCs w:val="28"/>
        </w:rPr>
        <w:t>. Размеры и форма зон с повышенным увлажнением могут заметно отличаться от месяца к месяцу, что связано с сознанными изменениями гидротермических условий. Даже для влажности сохраняется обща пространственная неоднородность, которая определяется рельефом и водным режимом участка.</w:t>
      </w:r>
    </w:p>
    <w:p w14:paraId="435B3E19" w14:textId="433FE3F2" w:rsidR="0056169F" w:rsidRPr="00545381" w:rsidRDefault="0056169F" w:rsidP="00545381">
      <w:pPr>
        <w:spacing w:line="360" w:lineRule="auto"/>
        <w:jc w:val="both"/>
        <w:rPr>
          <w:sz w:val="28"/>
          <w:szCs w:val="28"/>
        </w:rPr>
      </w:pPr>
      <w:r w:rsidRPr="00545381">
        <w:rPr>
          <w:sz w:val="28"/>
          <w:szCs w:val="28"/>
        </w:rPr>
        <w:tab/>
        <w:t xml:space="preserve">Анализ месячных карт </w:t>
      </w:r>
      <w:r w:rsidR="000A017F" w:rsidRPr="00545381">
        <w:rPr>
          <w:sz w:val="28"/>
          <w:szCs w:val="28"/>
        </w:rPr>
        <w:t xml:space="preserve">показывает: сезонные факторы прежде всего влияют на интенсивность проявления свойств, а не на общую пространственную организацию большинства характеристик. </w:t>
      </w:r>
    </w:p>
    <w:p w14:paraId="1A0CCD6D" w14:textId="043C56B4" w:rsidR="000A017F" w:rsidRPr="00545381" w:rsidRDefault="000A017F" w:rsidP="00545381">
      <w:pPr>
        <w:spacing w:line="360" w:lineRule="auto"/>
        <w:jc w:val="both"/>
        <w:rPr>
          <w:sz w:val="28"/>
          <w:szCs w:val="28"/>
        </w:rPr>
      </w:pPr>
      <w:r w:rsidRPr="00545381">
        <w:rPr>
          <w:sz w:val="28"/>
          <w:szCs w:val="28"/>
        </w:rPr>
        <w:tab/>
        <w:t>Для количественной проверки выявленных особенностей был проведён корреляционный анализ по всей совокупности наблюдений.</w:t>
      </w:r>
    </w:p>
    <w:p w14:paraId="204A1FDA" w14:textId="77777777" w:rsidR="0012385E" w:rsidRPr="00545381" w:rsidRDefault="0012385E" w:rsidP="00545381">
      <w:pPr>
        <w:spacing w:line="360" w:lineRule="auto"/>
        <w:rPr>
          <w:sz w:val="28"/>
          <w:szCs w:val="28"/>
        </w:rPr>
      </w:pPr>
    </w:p>
    <w:p w14:paraId="7A520A85" w14:textId="28BAC5FC" w:rsidR="001701AD" w:rsidRPr="00545381" w:rsidRDefault="001701AD" w:rsidP="00545381">
      <w:pPr>
        <w:spacing w:line="360" w:lineRule="auto"/>
        <w:jc w:val="center"/>
        <w:rPr>
          <w:noProof/>
          <w:sz w:val="28"/>
          <w:szCs w:val="28"/>
          <w14:ligatures w14:val="standardContextual"/>
        </w:rPr>
      </w:pPr>
      <w:r w:rsidRPr="00545381">
        <w:rPr>
          <w:noProof/>
          <w:sz w:val="28"/>
          <w:szCs w:val="28"/>
          <w14:ligatures w14:val="standardContextual"/>
        </w:rPr>
        <w:lastRenderedPageBreak/>
        <w:drawing>
          <wp:inline distT="0" distB="0" distL="0" distR="0" wp14:anchorId="4D750494" wp14:editId="2DB6C54B">
            <wp:extent cx="4188314" cy="3688080"/>
            <wp:effectExtent l="0" t="0" r="3175" b="7620"/>
            <wp:docPr id="16204348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34809" name=""/>
                    <pic:cNvPicPr/>
                  </pic:nvPicPr>
                  <pic:blipFill>
                    <a:blip r:embed="rId13"/>
                    <a:stretch>
                      <a:fillRect/>
                    </a:stretch>
                  </pic:blipFill>
                  <pic:spPr>
                    <a:xfrm>
                      <a:off x="0" y="0"/>
                      <a:ext cx="4203927" cy="3701828"/>
                    </a:xfrm>
                    <a:prstGeom prst="rect">
                      <a:avLst/>
                    </a:prstGeom>
                  </pic:spPr>
                </pic:pic>
              </a:graphicData>
            </a:graphic>
          </wp:inline>
        </w:drawing>
      </w:r>
    </w:p>
    <w:p w14:paraId="30CE0D8B" w14:textId="15031E93" w:rsidR="001701AD" w:rsidRPr="00545381" w:rsidRDefault="001701AD" w:rsidP="00545381">
      <w:pPr>
        <w:spacing w:line="360" w:lineRule="auto"/>
        <w:ind w:firstLine="680"/>
        <w:jc w:val="center"/>
        <w:rPr>
          <w:sz w:val="28"/>
          <w:szCs w:val="28"/>
        </w:rPr>
      </w:pPr>
      <w:r w:rsidRPr="00545381">
        <w:rPr>
          <w:sz w:val="28"/>
          <w:szCs w:val="28"/>
        </w:rPr>
        <w:t xml:space="preserve">Рисунок </w:t>
      </w:r>
      <w:r w:rsidR="002837CA" w:rsidRPr="00545381">
        <w:rPr>
          <w:sz w:val="28"/>
          <w:szCs w:val="28"/>
        </w:rPr>
        <w:t>4</w:t>
      </w:r>
      <w:r w:rsidRPr="00545381">
        <w:rPr>
          <w:sz w:val="28"/>
          <w:szCs w:val="28"/>
        </w:rPr>
        <w:t xml:space="preserve"> – </w:t>
      </w:r>
      <w:r w:rsidR="000A017F" w:rsidRPr="00545381">
        <w:rPr>
          <w:sz w:val="28"/>
          <w:szCs w:val="28"/>
        </w:rPr>
        <w:t>Корреляционная матрица физико-механических характеристик</w:t>
      </w:r>
    </w:p>
    <w:p w14:paraId="29364011" w14:textId="77777777" w:rsidR="00F91944" w:rsidRPr="00545381" w:rsidRDefault="00E010F5" w:rsidP="00545381">
      <w:pPr>
        <w:spacing w:line="360" w:lineRule="auto"/>
        <w:ind w:firstLine="680"/>
        <w:jc w:val="both"/>
        <w:rPr>
          <w:sz w:val="28"/>
          <w:szCs w:val="28"/>
        </w:rPr>
      </w:pPr>
      <w:r w:rsidRPr="00545381">
        <w:rPr>
          <w:sz w:val="28"/>
          <w:szCs w:val="28"/>
        </w:rPr>
        <w:tab/>
      </w:r>
      <w:r w:rsidR="000A017F" w:rsidRPr="00545381">
        <w:rPr>
          <w:sz w:val="28"/>
          <w:szCs w:val="28"/>
        </w:rPr>
        <w:t>Корреляционная матрица показывает, что между большинством характеристик есть устойчивые связи. Особенно сильные положительные корреляции обнаруживаются между показателями, отражающими механические свойства почвы. Например, сопротивление пенетрации очень тесно связано с модулем упругости, модулем деформации и индексом конуса: коэффициенты доходят до 0,97 Это говорит о том, что эти параметры</w:t>
      </w:r>
      <w:r w:rsidR="00F91944" w:rsidRPr="00545381">
        <w:rPr>
          <w:sz w:val="28"/>
          <w:szCs w:val="28"/>
        </w:rPr>
        <w:t xml:space="preserve"> отражают близкие стороны механического состояние почвы и меняются согласованно.</w:t>
      </w:r>
    </w:p>
    <w:p w14:paraId="0A978BBD" w14:textId="7741EF38" w:rsidR="00880342" w:rsidRPr="00545381" w:rsidRDefault="00F91944" w:rsidP="00545381">
      <w:pPr>
        <w:spacing w:line="360" w:lineRule="auto"/>
        <w:ind w:firstLine="680"/>
        <w:jc w:val="both"/>
        <w:rPr>
          <w:sz w:val="28"/>
          <w:szCs w:val="28"/>
        </w:rPr>
      </w:pPr>
      <w:r w:rsidRPr="00545381">
        <w:rPr>
          <w:sz w:val="28"/>
          <w:szCs w:val="28"/>
        </w:rPr>
        <w:t xml:space="preserve">Между модулем упругости, модулем деформации и индексом конуса наблюдается практически полная зависимость, их корреляции близки к единице. Такой результат подтверждает связь этих показателей с уровнем уплотнения и несущей способностью грунта. </w:t>
      </w:r>
    </w:p>
    <w:p w14:paraId="0DACAE9D" w14:textId="6A79A5E3" w:rsidR="00F91944" w:rsidRPr="00545381" w:rsidRDefault="00F91944" w:rsidP="00545381">
      <w:pPr>
        <w:spacing w:line="360" w:lineRule="auto"/>
        <w:ind w:firstLine="680"/>
        <w:jc w:val="both"/>
        <w:rPr>
          <w:sz w:val="28"/>
          <w:szCs w:val="28"/>
        </w:rPr>
      </w:pPr>
      <w:r w:rsidRPr="00545381">
        <w:rPr>
          <w:sz w:val="28"/>
          <w:szCs w:val="28"/>
        </w:rPr>
        <w:t>Показатели индикатора пенетрометра и усилия пенетрация также максимально коррелируют между собой, что объясняется их прямой связью с измерением сопротивления проникновения зонда.</w:t>
      </w:r>
    </w:p>
    <w:p w14:paraId="788B39C6" w14:textId="3D95D4E8" w:rsidR="00F91944" w:rsidRPr="00545381" w:rsidRDefault="00F91944" w:rsidP="00545381">
      <w:pPr>
        <w:spacing w:line="360" w:lineRule="auto"/>
        <w:ind w:firstLine="680"/>
        <w:jc w:val="both"/>
        <w:rPr>
          <w:sz w:val="28"/>
          <w:szCs w:val="28"/>
        </w:rPr>
      </w:pPr>
      <w:r w:rsidRPr="00545381">
        <w:rPr>
          <w:sz w:val="28"/>
          <w:szCs w:val="28"/>
        </w:rPr>
        <w:lastRenderedPageBreak/>
        <w:t>Влажность, плотность и механические свойства грунта связаны между собой умеренно выраженными положительными корреляциями. Корреляция между влажностью и основными механическими показателями колеблется от 0,31 до 0,64, для плотности диапазон шире: от 0,33 до 0,84. Это говорит о том, что влажность и плотность заметно влияют на механические состояние почвы, но не определяют его плотность. Есть и другие факторы, влияющие на пространственную изменчивость этих свойств.</w:t>
      </w:r>
    </w:p>
    <w:p w14:paraId="0914F1C9" w14:textId="7E83F808" w:rsidR="00F91944" w:rsidRPr="00545381" w:rsidRDefault="00F91944" w:rsidP="00545381">
      <w:pPr>
        <w:spacing w:line="360" w:lineRule="auto"/>
        <w:ind w:firstLine="680"/>
        <w:jc w:val="both"/>
        <w:rPr>
          <w:sz w:val="28"/>
          <w:szCs w:val="28"/>
        </w:rPr>
      </w:pPr>
      <w:r w:rsidRPr="00545381">
        <w:rPr>
          <w:sz w:val="28"/>
          <w:szCs w:val="28"/>
        </w:rPr>
        <w:tab/>
        <w:t>Связь сопротивления пенетрации с остальными характеристиками выделяется отдельно. Наиболее сильная корреляция отмечается с показателями, отражающими прочность и деформационные свойства. Влияние влажности и плотности на сопротивление пенетрации</w:t>
      </w:r>
      <w:r w:rsidR="005440C7" w:rsidRPr="00545381">
        <w:rPr>
          <w:sz w:val="28"/>
          <w:szCs w:val="28"/>
        </w:rPr>
        <w:t xml:space="preserve"> выражено слабее. Такой результат согласуется с агрофизическими данными: сопротивление пенетрации считается интегральной характеристикой, на которую влияет сразу несколько связанных факторов.</w:t>
      </w:r>
    </w:p>
    <w:p w14:paraId="55A10D01" w14:textId="25A95A1E" w:rsidR="005440C7" w:rsidRPr="00545381" w:rsidRDefault="005440C7" w:rsidP="00545381">
      <w:pPr>
        <w:spacing w:line="360" w:lineRule="auto"/>
        <w:ind w:firstLine="680"/>
        <w:jc w:val="both"/>
        <w:rPr>
          <w:sz w:val="28"/>
          <w:szCs w:val="28"/>
        </w:rPr>
      </w:pPr>
      <w:r w:rsidRPr="00545381">
        <w:rPr>
          <w:sz w:val="28"/>
          <w:szCs w:val="28"/>
        </w:rPr>
        <w:t>Проведённый корреляционный анализ подтвердил наличие статистически значимых связей между изучаемыми параметрами грунта. Структура этих корреляций показывает, что механические свойства почвы распределяются в пространстве не случайно, а зависят от сочетания физических параметров</w:t>
      </w:r>
    </w:p>
    <w:p w14:paraId="44328672" w14:textId="37831CF3" w:rsidR="00880342" w:rsidRPr="00545381" w:rsidRDefault="00B56045" w:rsidP="00545381">
      <w:pPr>
        <w:spacing w:line="360" w:lineRule="auto"/>
        <w:jc w:val="center"/>
        <w:rPr>
          <w:sz w:val="28"/>
          <w:szCs w:val="28"/>
        </w:rPr>
      </w:pPr>
      <w:r w:rsidRPr="00545381">
        <w:rPr>
          <w:noProof/>
          <w:sz w:val="28"/>
          <w:szCs w:val="28"/>
          <w14:ligatures w14:val="standardContextual"/>
        </w:rPr>
        <w:drawing>
          <wp:inline distT="0" distB="0" distL="0" distR="0" wp14:anchorId="608464DA" wp14:editId="06EA198D">
            <wp:extent cx="2872740" cy="2393950"/>
            <wp:effectExtent l="0" t="0" r="3810" b="6350"/>
            <wp:docPr id="34341591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15916" name="Рисунок 3434159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91881" cy="2409901"/>
                    </a:xfrm>
                    <a:prstGeom prst="rect">
                      <a:avLst/>
                    </a:prstGeom>
                  </pic:spPr>
                </pic:pic>
              </a:graphicData>
            </a:graphic>
          </wp:inline>
        </w:drawing>
      </w:r>
      <w:r w:rsidR="00B96A0E" w:rsidRPr="00545381">
        <w:rPr>
          <w:noProof/>
          <w:sz w:val="28"/>
          <w:szCs w:val="28"/>
          <w14:ligatures w14:val="standardContextual"/>
        </w:rPr>
        <w:t xml:space="preserve">  </w:t>
      </w:r>
      <w:r w:rsidRPr="00545381">
        <w:rPr>
          <w:noProof/>
          <w:sz w:val="28"/>
          <w:szCs w:val="28"/>
          <w14:ligatures w14:val="standardContextual"/>
        </w:rPr>
        <w:drawing>
          <wp:inline distT="0" distB="0" distL="0" distR="0" wp14:anchorId="3A542781" wp14:editId="0504096C">
            <wp:extent cx="2880360" cy="2400302"/>
            <wp:effectExtent l="0" t="0" r="0" b="0"/>
            <wp:docPr id="161023328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33280" name="Рисунок 16102332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01137" cy="2417616"/>
                    </a:xfrm>
                    <a:prstGeom prst="rect">
                      <a:avLst/>
                    </a:prstGeom>
                  </pic:spPr>
                </pic:pic>
              </a:graphicData>
            </a:graphic>
          </wp:inline>
        </w:drawing>
      </w:r>
    </w:p>
    <w:p w14:paraId="370D040E" w14:textId="7AB0A54D" w:rsidR="00B96A0E" w:rsidRPr="00545381" w:rsidRDefault="00B96A0E" w:rsidP="00545381">
      <w:pPr>
        <w:spacing w:line="360" w:lineRule="auto"/>
        <w:jc w:val="center"/>
        <w:rPr>
          <w:sz w:val="28"/>
          <w:szCs w:val="28"/>
        </w:rPr>
      </w:pPr>
      <w:r w:rsidRPr="00545381">
        <w:rPr>
          <w:sz w:val="28"/>
          <w:szCs w:val="28"/>
        </w:rPr>
        <w:t>Рисунок 5 –</w:t>
      </w:r>
      <w:r w:rsidR="005440C7" w:rsidRPr="00545381">
        <w:rPr>
          <w:sz w:val="28"/>
          <w:szCs w:val="28"/>
        </w:rPr>
        <w:t xml:space="preserve"> Сравнение</w:t>
      </w:r>
      <w:r w:rsidRPr="00545381">
        <w:rPr>
          <w:sz w:val="28"/>
          <w:szCs w:val="28"/>
        </w:rPr>
        <w:t xml:space="preserve"> </w:t>
      </w:r>
      <w:r w:rsidR="005440C7" w:rsidRPr="00545381">
        <w:rPr>
          <w:sz w:val="28"/>
          <w:szCs w:val="28"/>
        </w:rPr>
        <w:t>к</w:t>
      </w:r>
      <w:r w:rsidRPr="00545381">
        <w:rPr>
          <w:sz w:val="28"/>
          <w:szCs w:val="28"/>
        </w:rPr>
        <w:t>орреляционны</w:t>
      </w:r>
      <w:r w:rsidR="005440C7" w:rsidRPr="00545381">
        <w:rPr>
          <w:sz w:val="28"/>
          <w:szCs w:val="28"/>
        </w:rPr>
        <w:t>х</w:t>
      </w:r>
      <w:r w:rsidRPr="00545381">
        <w:rPr>
          <w:sz w:val="28"/>
          <w:szCs w:val="28"/>
        </w:rPr>
        <w:t xml:space="preserve"> матриц физико-механических характеристик грунта </w:t>
      </w:r>
      <w:r w:rsidR="005440C7" w:rsidRPr="00545381">
        <w:rPr>
          <w:sz w:val="28"/>
          <w:szCs w:val="28"/>
        </w:rPr>
        <w:t>для июня и июля</w:t>
      </w:r>
    </w:p>
    <w:p w14:paraId="26A64280" w14:textId="09CDED58" w:rsidR="005440C7" w:rsidRDefault="00BC4BD2" w:rsidP="00545381">
      <w:pPr>
        <w:spacing w:line="360" w:lineRule="auto"/>
        <w:ind w:firstLine="680"/>
        <w:jc w:val="both"/>
        <w:rPr>
          <w:sz w:val="28"/>
          <w:szCs w:val="28"/>
        </w:rPr>
      </w:pPr>
      <w:r>
        <w:rPr>
          <w:sz w:val="28"/>
          <w:szCs w:val="28"/>
        </w:rPr>
        <w:t xml:space="preserve">На рисунке 5 представлены корреляционные матрицы для июня и июля. Они позволяют оценить, насколько устойчивыми остаются взаимосвязи </w:t>
      </w:r>
      <w:r>
        <w:rPr>
          <w:sz w:val="28"/>
          <w:szCs w:val="28"/>
        </w:rPr>
        <w:lastRenderedPageBreak/>
        <w:t>между физико-механическими характеристиками грунта в разные месяцы наблюдений</w:t>
      </w:r>
    </w:p>
    <w:p w14:paraId="595B0D86" w14:textId="6522CA98" w:rsidR="00BC4BD2" w:rsidRDefault="00BC4BD2" w:rsidP="00545381">
      <w:pPr>
        <w:spacing w:line="360" w:lineRule="auto"/>
        <w:ind w:firstLine="680"/>
        <w:jc w:val="both"/>
        <w:rPr>
          <w:sz w:val="28"/>
          <w:szCs w:val="28"/>
        </w:rPr>
      </w:pPr>
      <w:r>
        <w:rPr>
          <w:sz w:val="28"/>
          <w:szCs w:val="28"/>
        </w:rPr>
        <w:t>В июне большинство механических показателей оказываются тесно связанными сопротивление пенетрации, индекс конуса, удельное сцепление, модуль деформации и модуль упругости меняются почти одновременно. Корреляции между ними очень высокие, от 0,99 до 1,00. Влажность тоже связана с механическими характеристиками, но не так сильно: коэффициенты здесь в основном 0,57 – 0,59. Плотность почвы коррелирует с другими переменными гораздо слабее, ее значения не превышают 0,19.</w:t>
      </w:r>
    </w:p>
    <w:p w14:paraId="116FA48F" w14:textId="069DA1B9" w:rsidR="00BC4BD2" w:rsidRDefault="00BC4BD2" w:rsidP="00545381">
      <w:pPr>
        <w:spacing w:line="360" w:lineRule="auto"/>
        <w:ind w:firstLine="680"/>
        <w:jc w:val="both"/>
        <w:rPr>
          <w:sz w:val="28"/>
          <w:szCs w:val="28"/>
        </w:rPr>
      </w:pPr>
      <w:r>
        <w:rPr>
          <w:sz w:val="28"/>
          <w:szCs w:val="28"/>
        </w:rPr>
        <w:t xml:space="preserve">В июле структура связей в целом остается прежней, но сами корреляции становятся ниже. Механические характеристики продолжают образовывать отдельную группу, однако коэффициенты между сопротивлением пенетрации и модулями деформации, упругости, индексом конуса и удельным сцеплением снижаются до 0,64. При это связи внутри группы показателей, характеризующих деформационные свойства </w:t>
      </w:r>
      <w:r w:rsidR="003A0557">
        <w:rPr>
          <w:sz w:val="28"/>
          <w:szCs w:val="28"/>
        </w:rPr>
        <w:t>грунта, остаются практически максимальными и достигают значений, близких к единице.</w:t>
      </w:r>
    </w:p>
    <w:p w14:paraId="275F68B1" w14:textId="17951FEB" w:rsidR="003A0557" w:rsidRDefault="003A0557" w:rsidP="00545381">
      <w:pPr>
        <w:spacing w:line="360" w:lineRule="auto"/>
        <w:ind w:firstLine="680"/>
        <w:jc w:val="both"/>
        <w:rPr>
          <w:sz w:val="28"/>
          <w:szCs w:val="28"/>
        </w:rPr>
      </w:pPr>
      <w:r>
        <w:rPr>
          <w:sz w:val="28"/>
          <w:szCs w:val="28"/>
        </w:rPr>
        <w:t>Наиболее заметные изменения происходят для влажности почвы. Если в июне её корреляции с механическими характеристиками были положительными и умеренными, то в июле они становятся отрицательными и достигают значений около – 0,29. Это указывает на изменение характера связи между влажностью и механическими свойствами грунта в течение сезона. Плотность почвы в июле, как и в июне, сохраняет слабую связь с большинством остальных показателей.</w:t>
      </w:r>
    </w:p>
    <w:p w14:paraId="3B4B15DA" w14:textId="08401F8B" w:rsidR="003A0557" w:rsidRDefault="00A5780F" w:rsidP="00545381">
      <w:pPr>
        <w:spacing w:line="360" w:lineRule="auto"/>
        <w:ind w:firstLine="680"/>
        <w:jc w:val="both"/>
        <w:rPr>
          <w:sz w:val="28"/>
          <w:szCs w:val="28"/>
        </w:rPr>
      </w:pPr>
      <w:r>
        <w:rPr>
          <w:sz w:val="28"/>
          <w:szCs w:val="28"/>
        </w:rPr>
        <w:t>Сравнивая матрицы июня и июля, видно: основные связи между механическими характеристиками грунта сохраняются, но сила отдельных корреляций заметно меняется из-за сезонных факторов. Особенно реагирует на такие колебания влажность почвы. В то время как механические показатели остаются довольно согласованными между собой.</w:t>
      </w:r>
    </w:p>
    <w:p w14:paraId="64579099" w14:textId="15259DCB" w:rsidR="00A5780F" w:rsidRDefault="00A5780F" w:rsidP="00545381">
      <w:pPr>
        <w:spacing w:line="360" w:lineRule="auto"/>
        <w:ind w:firstLine="680"/>
        <w:jc w:val="both"/>
        <w:rPr>
          <w:sz w:val="28"/>
          <w:szCs w:val="28"/>
        </w:rPr>
      </w:pPr>
      <w:r>
        <w:rPr>
          <w:sz w:val="28"/>
          <w:szCs w:val="28"/>
        </w:rPr>
        <w:lastRenderedPageBreak/>
        <w:t>Обе матрицы, июньская и июльская, иллюстрируют, как сезон влияет на взаимосвязи на взаимосвязи между анализируемыми показателями. Чтобы понять, насколько закономерности стабильны, аналогичный анализ был проведён для всех месяцев наблюдений.</w:t>
      </w:r>
    </w:p>
    <w:p w14:paraId="650CAA62" w14:textId="7728EC95" w:rsidR="00A5780F" w:rsidRDefault="00A5780F" w:rsidP="00545381">
      <w:pPr>
        <w:spacing w:line="360" w:lineRule="auto"/>
        <w:ind w:firstLine="680"/>
        <w:jc w:val="both"/>
        <w:rPr>
          <w:sz w:val="28"/>
          <w:szCs w:val="28"/>
        </w:rPr>
      </w:pPr>
      <w:r>
        <w:rPr>
          <w:sz w:val="28"/>
          <w:szCs w:val="28"/>
        </w:rPr>
        <w:t xml:space="preserve">Результаты по месяцам показывают: основные </w:t>
      </w:r>
      <w:r w:rsidR="00F85E31">
        <w:rPr>
          <w:sz w:val="28"/>
          <w:szCs w:val="28"/>
        </w:rPr>
        <w:t>корреляции между механическими характеристиками грунта сохраняются весь период. Во всех временных срезах сопротивление пенетрации тесно связанно с индексом конуса, удельным сцеплением, модулем деформации и модулем упругости. Эти связи устойчивы и положительны, что говорит об их общей зависимости от механического состояние почвы.</w:t>
      </w:r>
    </w:p>
    <w:p w14:paraId="0E824187" w14:textId="05C50DCB" w:rsidR="00F85E31" w:rsidRDefault="00F85E31" w:rsidP="00545381">
      <w:pPr>
        <w:spacing w:line="360" w:lineRule="auto"/>
        <w:ind w:firstLine="680"/>
        <w:jc w:val="both"/>
        <w:rPr>
          <w:sz w:val="28"/>
          <w:szCs w:val="28"/>
        </w:rPr>
      </w:pPr>
      <w:r>
        <w:rPr>
          <w:sz w:val="28"/>
          <w:szCs w:val="28"/>
        </w:rPr>
        <w:t>Однако сила отдельных корреляций всё же меняется от месяца к месяцу. Самые высокие коэффициенты между механическими характеристиками наблюдается в июне, до 0,99. Потом они немного снижаются, но структура взаимосвязей остаётся прежней.</w:t>
      </w:r>
    </w:p>
    <w:p w14:paraId="14793916" w14:textId="3E773222" w:rsidR="00F85E31" w:rsidRDefault="00F85E31" w:rsidP="00545381">
      <w:pPr>
        <w:spacing w:line="360" w:lineRule="auto"/>
        <w:ind w:firstLine="680"/>
        <w:jc w:val="both"/>
        <w:rPr>
          <w:sz w:val="28"/>
          <w:szCs w:val="28"/>
        </w:rPr>
      </w:pPr>
      <w:r>
        <w:rPr>
          <w:sz w:val="28"/>
          <w:szCs w:val="28"/>
        </w:rPr>
        <w:t>Больше всего меняется влажность почвы. В одни месяцы её корреляции с механическими показателями становятся отрицательными, в другие, слабо положительными. Это говорит о более сильном влиянии сезонных условий именно на этот показатель.</w:t>
      </w:r>
    </w:p>
    <w:p w14:paraId="1D70DEA3" w14:textId="1D9C01F6" w:rsidR="00F27157" w:rsidRDefault="00F85E31" w:rsidP="00545381">
      <w:pPr>
        <w:spacing w:line="360" w:lineRule="auto"/>
        <w:ind w:firstLine="680"/>
        <w:jc w:val="both"/>
        <w:rPr>
          <w:sz w:val="28"/>
          <w:szCs w:val="28"/>
        </w:rPr>
      </w:pPr>
      <w:r>
        <w:rPr>
          <w:sz w:val="28"/>
          <w:szCs w:val="28"/>
        </w:rPr>
        <w:t>Анализ корреляционных матриц за разные месяцы показывает: сезонные измерения в первую очередь</w:t>
      </w:r>
      <w:r w:rsidR="00F0501C">
        <w:rPr>
          <w:sz w:val="28"/>
          <w:szCs w:val="28"/>
        </w:rPr>
        <w:t xml:space="preserve"> сказываются на силе отдельных связей, а не на общей структуре</w:t>
      </w:r>
      <w:r w:rsidR="00B03012">
        <w:rPr>
          <w:sz w:val="28"/>
          <w:szCs w:val="28"/>
        </w:rPr>
        <w:t>. Основные закономерности не исчезают, что подтверждает устойчивость выявленной пространственной организации данных. Вместе с тем результаты картографического и корреляционного анализа свидетельствуют о выраженной пространственной неоднородности исследуемых характеристик и наличии устойчивых взаимосвязей между ними. В таких условиях</w:t>
      </w:r>
      <w:r w:rsidR="00F27157">
        <w:rPr>
          <w:sz w:val="28"/>
          <w:szCs w:val="28"/>
        </w:rPr>
        <w:t xml:space="preserve"> для дальнейшего анализа исследования факторов, влияющих на сопротивление пенетрации грунта. В таких условиях для дальнейшего исследования факторов, влияющих на сопротивление пенетрации грунта, необходимо использовать методы анализа, способные учитывать пространственную структуру данных и особенности распределения показателей на исследуемой территории. В </w:t>
      </w:r>
      <w:r w:rsidR="00F27157">
        <w:rPr>
          <w:sz w:val="28"/>
          <w:szCs w:val="28"/>
        </w:rPr>
        <w:lastRenderedPageBreak/>
        <w:t>связи с этим на следующем этапе выполняется обосновании и выбор методики анализа данных.</w:t>
      </w:r>
    </w:p>
    <w:p w14:paraId="6AB00445" w14:textId="7A050C33" w:rsidR="00B62203" w:rsidRDefault="00BC5A0D" w:rsidP="00545381">
      <w:pPr>
        <w:pStyle w:val="2"/>
        <w:rPr>
          <w:b/>
          <w:bCs/>
        </w:rPr>
      </w:pPr>
      <w:bookmarkStart w:id="12" w:name="_Toc231911950"/>
      <w:r w:rsidRPr="009D3376">
        <w:rPr>
          <w:b/>
          <w:bCs/>
        </w:rPr>
        <w:t>2.2.</w:t>
      </w:r>
      <w:r w:rsidR="00426178" w:rsidRPr="009D3376">
        <w:rPr>
          <w:b/>
          <w:bCs/>
        </w:rPr>
        <w:t xml:space="preserve"> </w:t>
      </w:r>
      <w:r w:rsidR="00641796">
        <w:rPr>
          <w:b/>
          <w:bCs/>
        </w:rPr>
        <w:t>Определение методики анализа данных</w:t>
      </w:r>
      <w:bookmarkEnd w:id="12"/>
    </w:p>
    <w:p w14:paraId="7ED2137D" w14:textId="515F0AB0" w:rsidR="00C96CE7" w:rsidRDefault="00D62741" w:rsidP="00D62741">
      <w:pPr>
        <w:spacing w:line="360" w:lineRule="auto"/>
        <w:ind w:firstLine="709"/>
        <w:jc w:val="both"/>
        <w:rPr>
          <w:sz w:val="28"/>
          <w:szCs w:val="28"/>
        </w:rPr>
      </w:pPr>
      <w:r>
        <w:rPr>
          <w:sz w:val="28"/>
          <w:szCs w:val="28"/>
        </w:rPr>
        <w:t>В исследовании основное внимание уделяется сопротивлению пенетрации грунта, этот показатель часто используют для оценки механического состояния почвы и степени ее уплотнения. Он важен при анализе сельскохозяйственных земель, так как показывает, насколько почва способна сопротивляться проникновению пенетрометра, и связан с условиями для роста корней растений.</w:t>
      </w:r>
    </w:p>
    <w:p w14:paraId="4DD2FF1F" w14:textId="1C6E3766" w:rsidR="00D62741" w:rsidRDefault="00D62741" w:rsidP="00D62741">
      <w:pPr>
        <w:spacing w:line="360" w:lineRule="auto"/>
        <w:ind w:firstLine="709"/>
        <w:jc w:val="both"/>
        <w:rPr>
          <w:sz w:val="28"/>
          <w:szCs w:val="28"/>
        </w:rPr>
      </w:pPr>
      <w:r>
        <w:rPr>
          <w:sz w:val="28"/>
          <w:szCs w:val="28"/>
        </w:rPr>
        <w:t xml:space="preserve">В качестве ключевых факторов выбраны </w:t>
      </w:r>
      <w:r w:rsidR="0003715C">
        <w:rPr>
          <w:sz w:val="28"/>
          <w:szCs w:val="28"/>
        </w:rPr>
        <w:t>влажность и плотность грунта. Такой выбор основан на результатах полевых наблюдений и данных из научных публикаций. Влажность напрямую влияет на механические почвы через изменение сцепления между частицами. Плотность же отражает степень уплотнения слоя и описывает его структуру.</w:t>
      </w:r>
    </w:p>
    <w:p w14:paraId="58AF2D5C" w14:textId="042E0188" w:rsidR="0003715C" w:rsidRDefault="0003715C" w:rsidP="00D62741">
      <w:pPr>
        <w:spacing w:line="360" w:lineRule="auto"/>
        <w:ind w:firstLine="709"/>
        <w:jc w:val="both"/>
        <w:rPr>
          <w:sz w:val="28"/>
          <w:szCs w:val="28"/>
        </w:rPr>
      </w:pPr>
      <w:r>
        <w:rPr>
          <w:sz w:val="28"/>
          <w:szCs w:val="28"/>
        </w:rPr>
        <w:t xml:space="preserve">Для дальнейшего анализа формируется система переменных, где результирующим показателем остаётся сопротивление пенетрации, а основные влияющие факторы, влажность и плотность. Связь между ними выражается формулой: </w:t>
      </w:r>
    </w:p>
    <w:p w14:paraId="5AE77537" w14:textId="044774B2" w:rsidR="0003715C" w:rsidRDefault="0003715C" w:rsidP="0003715C">
      <w:pPr>
        <w:spacing w:line="360" w:lineRule="auto"/>
        <w:ind w:firstLine="709"/>
        <w:jc w:val="right"/>
        <w:rPr>
          <w:sz w:val="28"/>
          <w:szCs w:val="28"/>
          <w:lang w:val="en-US"/>
        </w:rPr>
      </w:pPr>
      <m:oMath>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w</m:t>
            </m:r>
          </m:sub>
        </m:sSub>
        <m:r>
          <w:rPr>
            <w:rFonts w:ascii="Cambria Math" w:hAnsi="Cambria Math"/>
            <w:sz w:val="28"/>
            <w:szCs w:val="28"/>
          </w:rPr>
          <m:t>=f</m:t>
        </m:r>
        <m:d>
          <m:dPr>
            <m:ctrlPr>
              <w:rPr>
                <w:rFonts w:ascii="Cambria Math" w:hAnsi="Cambria Math"/>
                <w:i/>
                <w:sz w:val="28"/>
                <w:szCs w:val="28"/>
                <w:lang w:val="en-US"/>
              </w:rPr>
            </m:ctrlPr>
          </m:dPr>
          <m:e>
            <m:r>
              <w:rPr>
                <w:rFonts w:ascii="Cambria Math" w:hAnsi="Cambria Math"/>
                <w:sz w:val="28"/>
                <w:szCs w:val="28"/>
                <w:lang w:val="en-US"/>
              </w:rPr>
              <m:t>W,ρ</m:t>
            </m:r>
          </m:e>
        </m:d>
        <m:r>
          <w:rPr>
            <w:rFonts w:ascii="Cambria Math" w:hAnsi="Cambria Math"/>
            <w:sz w:val="28"/>
            <w:szCs w:val="28"/>
            <w:lang w:val="en-US"/>
          </w:rPr>
          <m:t>+ε</m:t>
        </m:r>
      </m:oMath>
      <w:r>
        <w:rPr>
          <w:sz w:val="28"/>
          <w:szCs w:val="28"/>
          <w:lang w:val="en-US"/>
        </w:rPr>
        <w:t xml:space="preserve">, </w:t>
      </w:r>
      <w:r>
        <w:rPr>
          <w:sz w:val="28"/>
          <w:szCs w:val="28"/>
          <w:lang w:val="en-US"/>
        </w:rPr>
        <w:tab/>
      </w:r>
      <w:r>
        <w:rPr>
          <w:sz w:val="28"/>
          <w:szCs w:val="28"/>
        </w:rPr>
        <w:tab/>
      </w:r>
      <w:r>
        <w:rPr>
          <w:sz w:val="28"/>
          <w:szCs w:val="28"/>
        </w:rPr>
        <w:tab/>
      </w:r>
      <w:r>
        <w:rPr>
          <w:sz w:val="28"/>
          <w:szCs w:val="28"/>
        </w:rPr>
        <w:tab/>
      </w:r>
      <w:r>
        <w:rPr>
          <w:sz w:val="28"/>
          <w:szCs w:val="28"/>
          <w:lang w:val="en-US"/>
        </w:rPr>
        <w:t xml:space="preserve"> (</w:t>
      </w:r>
      <w:r>
        <w:rPr>
          <w:sz w:val="28"/>
          <w:szCs w:val="28"/>
        </w:rPr>
        <w:t>2)</w:t>
      </w:r>
    </w:p>
    <w:p w14:paraId="47E324F9" w14:textId="1F501096" w:rsidR="0003715C" w:rsidRDefault="0003715C" w:rsidP="0003715C">
      <w:pPr>
        <w:spacing w:line="360" w:lineRule="auto"/>
        <w:ind w:firstLine="709"/>
        <w:jc w:val="both"/>
        <w:rPr>
          <w:sz w:val="28"/>
          <w:szCs w:val="28"/>
        </w:rPr>
      </w:pPr>
      <w:r>
        <w:rPr>
          <w:sz w:val="28"/>
          <w:szCs w:val="28"/>
        </w:rPr>
        <w:t xml:space="preserve">где </w:t>
      </w:r>
      <w:r w:rsidRPr="0003715C">
        <w:rPr>
          <w:i/>
          <w:iCs/>
          <w:sz w:val="28"/>
          <w:szCs w:val="28"/>
          <w:lang w:val="en-US"/>
        </w:rPr>
        <w:t>E</w:t>
      </w:r>
      <w:r w:rsidRPr="0003715C">
        <w:rPr>
          <w:i/>
          <w:iCs/>
          <w:sz w:val="28"/>
          <w:szCs w:val="28"/>
          <w:vertAlign w:val="subscript"/>
          <w:lang w:val="en-US"/>
        </w:rPr>
        <w:t>w</w:t>
      </w:r>
      <w:r w:rsidRPr="0003715C">
        <w:rPr>
          <w:sz w:val="28"/>
          <w:szCs w:val="28"/>
        </w:rPr>
        <w:t xml:space="preserve"> – </w:t>
      </w:r>
      <w:r>
        <w:rPr>
          <w:sz w:val="28"/>
          <w:szCs w:val="28"/>
        </w:rPr>
        <w:t>сопротивление пенетрации грунта,</w:t>
      </w:r>
    </w:p>
    <w:p w14:paraId="549E1EDF" w14:textId="5DC5DBB3" w:rsidR="0003715C" w:rsidRDefault="0003715C" w:rsidP="0003715C">
      <w:pPr>
        <w:spacing w:line="360" w:lineRule="auto"/>
        <w:ind w:firstLine="709"/>
        <w:jc w:val="both"/>
        <w:rPr>
          <w:sz w:val="28"/>
          <w:szCs w:val="28"/>
        </w:rPr>
      </w:pPr>
      <w:r w:rsidRPr="0003715C">
        <w:rPr>
          <w:i/>
          <w:iCs/>
          <w:sz w:val="28"/>
          <w:szCs w:val="28"/>
          <w:lang w:val="en-US"/>
        </w:rPr>
        <w:t>W</w:t>
      </w:r>
      <w:r>
        <w:rPr>
          <w:sz w:val="28"/>
          <w:szCs w:val="28"/>
          <w:lang w:val="en-US"/>
        </w:rPr>
        <w:t xml:space="preserve"> – </w:t>
      </w:r>
      <w:r>
        <w:rPr>
          <w:sz w:val="28"/>
          <w:szCs w:val="28"/>
        </w:rPr>
        <w:t>влажность почвы,</w:t>
      </w:r>
    </w:p>
    <w:p w14:paraId="78A55196" w14:textId="11FC63E5" w:rsidR="0003715C" w:rsidRDefault="0003715C" w:rsidP="0003715C">
      <w:pPr>
        <w:spacing w:line="360" w:lineRule="auto"/>
        <w:ind w:firstLine="709"/>
        <w:jc w:val="both"/>
        <w:rPr>
          <w:sz w:val="28"/>
          <w:szCs w:val="28"/>
        </w:rPr>
      </w:pPr>
      <m:oMath>
        <m:r>
          <w:rPr>
            <w:rFonts w:ascii="Cambria Math" w:hAnsi="Cambria Math"/>
            <w:sz w:val="28"/>
            <w:szCs w:val="28"/>
          </w:rPr>
          <m:t>ρ</m:t>
        </m:r>
      </m:oMath>
      <w:r>
        <w:rPr>
          <w:sz w:val="28"/>
          <w:szCs w:val="28"/>
        </w:rPr>
        <w:t xml:space="preserve"> – плотность почвы,</w:t>
      </w:r>
    </w:p>
    <w:p w14:paraId="47C01909" w14:textId="6C5024B0" w:rsidR="0003715C" w:rsidRDefault="0003715C" w:rsidP="0003715C">
      <w:pPr>
        <w:spacing w:line="360" w:lineRule="auto"/>
        <w:ind w:firstLine="709"/>
        <w:jc w:val="both"/>
        <w:rPr>
          <w:sz w:val="28"/>
          <w:szCs w:val="28"/>
        </w:rPr>
      </w:pPr>
      <m:oMath>
        <m:r>
          <w:rPr>
            <w:rFonts w:ascii="Cambria Math" w:hAnsi="Cambria Math"/>
            <w:sz w:val="28"/>
            <w:szCs w:val="28"/>
          </w:rPr>
          <m:t>ε</m:t>
        </m:r>
      </m:oMath>
      <w:r>
        <w:rPr>
          <w:sz w:val="28"/>
          <w:szCs w:val="28"/>
        </w:rPr>
        <w:t xml:space="preserve"> – случайная составляющая, учитывающая влияние факторов, не включенных моделей.</w:t>
      </w:r>
    </w:p>
    <w:p w14:paraId="5E016A36" w14:textId="49D412B6" w:rsidR="0003715C" w:rsidRDefault="0003715C" w:rsidP="0003715C">
      <w:pPr>
        <w:spacing w:line="360" w:lineRule="auto"/>
        <w:ind w:firstLine="709"/>
        <w:jc w:val="both"/>
        <w:rPr>
          <w:sz w:val="28"/>
          <w:szCs w:val="28"/>
        </w:rPr>
      </w:pPr>
      <w:r>
        <w:rPr>
          <w:sz w:val="28"/>
          <w:szCs w:val="28"/>
        </w:rPr>
        <w:t>Эта зависимость задает общую рамку задачи и определяет, что нужно подобрать метод анализа, который позволит количественно оценить вклад каждого фактора в механическое состояние грунта.</w:t>
      </w:r>
    </w:p>
    <w:p w14:paraId="6766C86E" w14:textId="78DAB5D6" w:rsidR="0003715C" w:rsidRDefault="0003715C" w:rsidP="0003715C">
      <w:pPr>
        <w:spacing w:line="360" w:lineRule="auto"/>
        <w:ind w:firstLine="709"/>
        <w:jc w:val="both"/>
        <w:rPr>
          <w:sz w:val="28"/>
          <w:szCs w:val="28"/>
        </w:rPr>
      </w:pPr>
      <w:r>
        <w:rPr>
          <w:sz w:val="28"/>
          <w:szCs w:val="28"/>
        </w:rPr>
        <w:t>При этом важно учитывать не только выбор переменных, но и то, насколько методы анализа подходят для специфики собранных данных. Перед построением моделей стоит определить требования к методике.</w:t>
      </w:r>
    </w:p>
    <w:p w14:paraId="114A016C" w14:textId="387B9856" w:rsidR="0003715C" w:rsidRDefault="0003715C" w:rsidP="0003715C">
      <w:pPr>
        <w:spacing w:line="360" w:lineRule="auto"/>
        <w:ind w:firstLine="709"/>
        <w:jc w:val="both"/>
        <w:rPr>
          <w:sz w:val="28"/>
          <w:szCs w:val="28"/>
        </w:rPr>
      </w:pPr>
      <w:r>
        <w:rPr>
          <w:sz w:val="28"/>
          <w:szCs w:val="28"/>
        </w:rPr>
        <w:lastRenderedPageBreak/>
        <w:t>Выбор способа анализа пространственно распределённых данных, отдельная задача при изучении физико-механических свойств грунта. Методы различаются математической основой, результатами и тем, как можно трактовать обнаруженные закономерности. Решение о выборе конкретного метода должно опираться на цели работы и свойства исходных данных.</w:t>
      </w:r>
    </w:p>
    <w:p w14:paraId="43D42E28" w14:textId="7DB3B620" w:rsidR="0003715C" w:rsidRDefault="0003715C" w:rsidP="0003715C">
      <w:pPr>
        <w:spacing w:line="360" w:lineRule="auto"/>
        <w:ind w:firstLine="709"/>
        <w:jc w:val="both"/>
        <w:rPr>
          <w:sz w:val="28"/>
          <w:szCs w:val="28"/>
        </w:rPr>
      </w:pPr>
      <w:r>
        <w:rPr>
          <w:sz w:val="28"/>
          <w:szCs w:val="28"/>
        </w:rPr>
        <w:t>Главное требование, возможность количественно оценить влияние выбранных факторов на сопротивление пенетрации</w:t>
      </w:r>
      <w:r w:rsidR="00C666CD">
        <w:rPr>
          <w:sz w:val="28"/>
          <w:szCs w:val="28"/>
        </w:rPr>
        <w:t>. Задача исследования, не только описать пространственное распределение свойств почвы, но и выяснить, насколько влажность и плотность влияют на основной показатель.</w:t>
      </w:r>
    </w:p>
    <w:p w14:paraId="3C62F12D" w14:textId="7E45BA58" w:rsidR="00C666CD" w:rsidRDefault="00C666CD" w:rsidP="0003715C">
      <w:pPr>
        <w:spacing w:line="360" w:lineRule="auto"/>
        <w:ind w:firstLine="709"/>
        <w:jc w:val="both"/>
        <w:rPr>
          <w:sz w:val="28"/>
          <w:szCs w:val="28"/>
        </w:rPr>
      </w:pPr>
      <w:r>
        <w:rPr>
          <w:sz w:val="28"/>
          <w:szCs w:val="28"/>
        </w:rPr>
        <w:t>Второе, учёт пространственной структуры. Каждая точка данных привязана к конкретному месту на территории. Если этот момент упустить, качество моделирования снизится и часть информации о территориальных особенностях потеряется.</w:t>
      </w:r>
    </w:p>
    <w:p w14:paraId="3ADF0E48" w14:textId="0653810F" w:rsidR="00C666CD" w:rsidRDefault="00C666CD" w:rsidP="0003715C">
      <w:pPr>
        <w:spacing w:line="360" w:lineRule="auto"/>
        <w:ind w:firstLine="709"/>
        <w:jc w:val="both"/>
        <w:rPr>
          <w:sz w:val="28"/>
          <w:szCs w:val="28"/>
        </w:rPr>
      </w:pPr>
      <w:r>
        <w:rPr>
          <w:sz w:val="28"/>
          <w:szCs w:val="28"/>
        </w:rPr>
        <w:t xml:space="preserve">Третье, возможность выявить пространственную неоднородность. </w:t>
      </w:r>
      <w:r w:rsidR="003E167C">
        <w:rPr>
          <w:sz w:val="28"/>
          <w:szCs w:val="28"/>
        </w:rPr>
        <w:t>На сельскохозяйственных участках физические свойства почвы часто различаются из-за рельефа, режима увлажнения и агротехники. Это значит, что влияние факторов может меняться даже в пределах одной территории.</w:t>
      </w:r>
    </w:p>
    <w:p w14:paraId="0385B237" w14:textId="7F7B63A0" w:rsidR="003E167C" w:rsidRDefault="003E167C" w:rsidP="0003715C">
      <w:pPr>
        <w:spacing w:line="360" w:lineRule="auto"/>
        <w:ind w:firstLine="709"/>
        <w:jc w:val="both"/>
        <w:rPr>
          <w:sz w:val="28"/>
          <w:szCs w:val="28"/>
        </w:rPr>
      </w:pPr>
      <w:r>
        <w:rPr>
          <w:sz w:val="28"/>
          <w:szCs w:val="28"/>
        </w:rPr>
        <w:t>Четвертое, нужны средства для пространственной визуализации результатов. Геопространственный анализ особенно полезен, когда его итоги можно представить в виде карт.</w:t>
      </w:r>
    </w:p>
    <w:p w14:paraId="02C12813" w14:textId="21ACA1C7" w:rsidR="003E167C" w:rsidRPr="0003715C" w:rsidRDefault="003E167C" w:rsidP="0003715C">
      <w:pPr>
        <w:spacing w:line="360" w:lineRule="auto"/>
        <w:ind w:firstLine="709"/>
        <w:jc w:val="both"/>
        <w:rPr>
          <w:sz w:val="28"/>
          <w:szCs w:val="28"/>
        </w:rPr>
      </w:pPr>
      <w:r>
        <w:rPr>
          <w:sz w:val="28"/>
          <w:szCs w:val="28"/>
        </w:rPr>
        <w:t>Пятое, результаты должны быть понятны для дальнейшего применения. Методика рассчитана на практические задачи, поэтому важно, чтобы выводы можно было объяснить содержательно.</w:t>
      </w:r>
    </w:p>
    <w:p w14:paraId="2E925372" w14:textId="77777777" w:rsidR="0056244E" w:rsidRDefault="0056244E" w:rsidP="00545381">
      <w:pPr>
        <w:spacing w:line="360" w:lineRule="auto"/>
        <w:jc w:val="both"/>
        <w:rPr>
          <w:sz w:val="28"/>
          <w:szCs w:val="28"/>
        </w:rPr>
      </w:pPr>
    </w:p>
    <w:p w14:paraId="3434ADC5" w14:textId="77777777" w:rsidR="0056244E" w:rsidRDefault="0056244E" w:rsidP="00545381">
      <w:pPr>
        <w:spacing w:line="360" w:lineRule="auto"/>
        <w:jc w:val="both"/>
        <w:rPr>
          <w:sz w:val="28"/>
          <w:szCs w:val="28"/>
        </w:rPr>
      </w:pPr>
    </w:p>
    <w:p w14:paraId="38ACB413" w14:textId="77777777" w:rsidR="0056244E" w:rsidRDefault="0056244E" w:rsidP="00545381">
      <w:pPr>
        <w:spacing w:line="360" w:lineRule="auto"/>
        <w:jc w:val="both"/>
        <w:rPr>
          <w:sz w:val="28"/>
          <w:szCs w:val="28"/>
        </w:rPr>
      </w:pPr>
    </w:p>
    <w:p w14:paraId="0E1A277A" w14:textId="77777777" w:rsidR="0056244E" w:rsidRDefault="0056244E" w:rsidP="00545381">
      <w:pPr>
        <w:spacing w:line="360" w:lineRule="auto"/>
        <w:jc w:val="both"/>
        <w:rPr>
          <w:sz w:val="28"/>
          <w:szCs w:val="28"/>
        </w:rPr>
      </w:pPr>
    </w:p>
    <w:p w14:paraId="0C328D0E" w14:textId="77777777" w:rsidR="0056244E" w:rsidRDefault="0056244E" w:rsidP="00545381">
      <w:pPr>
        <w:spacing w:line="360" w:lineRule="auto"/>
        <w:jc w:val="both"/>
        <w:rPr>
          <w:sz w:val="28"/>
          <w:szCs w:val="28"/>
        </w:rPr>
      </w:pPr>
    </w:p>
    <w:p w14:paraId="3D57572C" w14:textId="77777777" w:rsidR="0056244E" w:rsidRDefault="0056244E" w:rsidP="00545381">
      <w:pPr>
        <w:spacing w:line="360" w:lineRule="auto"/>
        <w:jc w:val="both"/>
        <w:rPr>
          <w:sz w:val="28"/>
          <w:szCs w:val="28"/>
        </w:rPr>
      </w:pPr>
    </w:p>
    <w:p w14:paraId="5F4CE94B" w14:textId="77777777" w:rsidR="0056244E" w:rsidRDefault="0056244E" w:rsidP="00545381">
      <w:pPr>
        <w:spacing w:line="360" w:lineRule="auto"/>
        <w:jc w:val="both"/>
        <w:rPr>
          <w:sz w:val="28"/>
          <w:szCs w:val="28"/>
        </w:rPr>
      </w:pPr>
    </w:p>
    <w:p w14:paraId="78ED264C" w14:textId="77777777" w:rsidR="0056244E" w:rsidRDefault="0056244E" w:rsidP="00545381">
      <w:pPr>
        <w:spacing w:line="360" w:lineRule="auto"/>
        <w:jc w:val="both"/>
        <w:rPr>
          <w:sz w:val="28"/>
          <w:szCs w:val="28"/>
        </w:rPr>
      </w:pPr>
    </w:p>
    <w:p w14:paraId="741A3D60" w14:textId="77777777" w:rsidR="0056244E" w:rsidRDefault="0056244E" w:rsidP="00545381">
      <w:pPr>
        <w:spacing w:line="360" w:lineRule="auto"/>
        <w:jc w:val="both"/>
        <w:rPr>
          <w:sz w:val="28"/>
          <w:szCs w:val="28"/>
        </w:rPr>
      </w:pPr>
    </w:p>
    <w:p w14:paraId="0C0D72FC" w14:textId="77777777" w:rsidR="0056244E" w:rsidRDefault="0056244E" w:rsidP="00545381">
      <w:pPr>
        <w:spacing w:line="360" w:lineRule="auto"/>
        <w:jc w:val="both"/>
        <w:rPr>
          <w:sz w:val="28"/>
          <w:szCs w:val="28"/>
        </w:rPr>
      </w:pPr>
    </w:p>
    <w:p w14:paraId="6AC5A05C" w14:textId="77777777" w:rsidR="0056244E" w:rsidRDefault="0056244E" w:rsidP="00545381">
      <w:pPr>
        <w:spacing w:line="360" w:lineRule="auto"/>
        <w:jc w:val="both"/>
        <w:rPr>
          <w:sz w:val="28"/>
          <w:szCs w:val="28"/>
        </w:rPr>
      </w:pPr>
    </w:p>
    <w:p w14:paraId="076B4E9F" w14:textId="77777777" w:rsidR="0056244E" w:rsidRDefault="0056244E" w:rsidP="00545381">
      <w:pPr>
        <w:spacing w:line="360" w:lineRule="auto"/>
        <w:jc w:val="both"/>
        <w:rPr>
          <w:sz w:val="28"/>
          <w:szCs w:val="28"/>
        </w:rPr>
      </w:pPr>
    </w:p>
    <w:p w14:paraId="208626FB" w14:textId="77777777" w:rsidR="0056244E" w:rsidRDefault="0056244E" w:rsidP="00545381">
      <w:pPr>
        <w:spacing w:line="360" w:lineRule="auto"/>
        <w:jc w:val="both"/>
        <w:rPr>
          <w:sz w:val="28"/>
          <w:szCs w:val="28"/>
        </w:rPr>
      </w:pPr>
    </w:p>
    <w:p w14:paraId="66077904" w14:textId="77777777" w:rsidR="0056244E" w:rsidRDefault="0056244E" w:rsidP="00545381">
      <w:pPr>
        <w:spacing w:line="360" w:lineRule="auto"/>
        <w:jc w:val="both"/>
        <w:rPr>
          <w:sz w:val="28"/>
          <w:szCs w:val="28"/>
        </w:rPr>
      </w:pPr>
    </w:p>
    <w:p w14:paraId="57A41B5F" w14:textId="77777777" w:rsidR="0056244E" w:rsidRDefault="0056244E" w:rsidP="00545381">
      <w:pPr>
        <w:spacing w:line="360" w:lineRule="auto"/>
        <w:jc w:val="both"/>
        <w:rPr>
          <w:sz w:val="28"/>
          <w:szCs w:val="28"/>
        </w:rPr>
      </w:pPr>
    </w:p>
    <w:p w14:paraId="169B9842" w14:textId="77777777" w:rsidR="0056244E" w:rsidRDefault="0056244E" w:rsidP="00545381">
      <w:pPr>
        <w:spacing w:line="360" w:lineRule="auto"/>
        <w:jc w:val="both"/>
        <w:rPr>
          <w:sz w:val="28"/>
          <w:szCs w:val="28"/>
        </w:rPr>
      </w:pPr>
    </w:p>
    <w:p w14:paraId="54954182" w14:textId="77777777" w:rsidR="0056244E" w:rsidRDefault="0056244E" w:rsidP="00545381">
      <w:pPr>
        <w:spacing w:line="360" w:lineRule="auto"/>
        <w:jc w:val="both"/>
        <w:rPr>
          <w:sz w:val="28"/>
          <w:szCs w:val="28"/>
        </w:rPr>
      </w:pPr>
    </w:p>
    <w:p w14:paraId="5EF4C12D" w14:textId="77777777" w:rsidR="0056244E" w:rsidRDefault="0056244E" w:rsidP="00545381">
      <w:pPr>
        <w:spacing w:line="360" w:lineRule="auto"/>
        <w:jc w:val="both"/>
        <w:rPr>
          <w:sz w:val="28"/>
          <w:szCs w:val="28"/>
        </w:rPr>
      </w:pPr>
    </w:p>
    <w:p w14:paraId="1E6CCA6F" w14:textId="77777777" w:rsidR="0056244E" w:rsidRDefault="0056244E" w:rsidP="00545381">
      <w:pPr>
        <w:spacing w:line="360" w:lineRule="auto"/>
        <w:jc w:val="both"/>
        <w:rPr>
          <w:sz w:val="28"/>
          <w:szCs w:val="28"/>
        </w:rPr>
      </w:pPr>
    </w:p>
    <w:p w14:paraId="3A70FFF9" w14:textId="77777777" w:rsidR="0056244E" w:rsidRDefault="0056244E" w:rsidP="00545381">
      <w:pPr>
        <w:spacing w:line="360" w:lineRule="auto"/>
        <w:jc w:val="both"/>
        <w:rPr>
          <w:sz w:val="28"/>
          <w:szCs w:val="28"/>
        </w:rPr>
      </w:pPr>
    </w:p>
    <w:p w14:paraId="7CC282B6" w14:textId="77777777" w:rsidR="0056244E" w:rsidRDefault="0056244E" w:rsidP="00545381">
      <w:pPr>
        <w:spacing w:line="360" w:lineRule="auto"/>
        <w:jc w:val="both"/>
        <w:rPr>
          <w:sz w:val="28"/>
          <w:szCs w:val="28"/>
        </w:rPr>
      </w:pPr>
    </w:p>
    <w:p w14:paraId="7F971E1E" w14:textId="77777777" w:rsidR="0056244E" w:rsidRDefault="0056244E" w:rsidP="00545381">
      <w:pPr>
        <w:spacing w:line="360" w:lineRule="auto"/>
        <w:jc w:val="both"/>
        <w:rPr>
          <w:sz w:val="28"/>
          <w:szCs w:val="28"/>
        </w:rPr>
      </w:pPr>
    </w:p>
    <w:p w14:paraId="2BE6F330" w14:textId="77777777" w:rsidR="0056244E" w:rsidRDefault="0056244E" w:rsidP="00545381">
      <w:pPr>
        <w:spacing w:line="360" w:lineRule="auto"/>
        <w:jc w:val="both"/>
        <w:rPr>
          <w:sz w:val="28"/>
          <w:szCs w:val="28"/>
        </w:rPr>
      </w:pPr>
    </w:p>
    <w:p w14:paraId="30D469F1" w14:textId="77777777" w:rsidR="0056244E" w:rsidRDefault="0056244E" w:rsidP="00545381">
      <w:pPr>
        <w:spacing w:line="360" w:lineRule="auto"/>
        <w:jc w:val="both"/>
        <w:rPr>
          <w:sz w:val="28"/>
          <w:szCs w:val="28"/>
        </w:rPr>
      </w:pPr>
    </w:p>
    <w:p w14:paraId="3E11EE90" w14:textId="77777777" w:rsidR="0056244E" w:rsidRDefault="0056244E" w:rsidP="00545381">
      <w:pPr>
        <w:spacing w:line="360" w:lineRule="auto"/>
        <w:jc w:val="both"/>
        <w:rPr>
          <w:sz w:val="28"/>
          <w:szCs w:val="28"/>
        </w:rPr>
      </w:pPr>
    </w:p>
    <w:p w14:paraId="78E11F75" w14:textId="77777777" w:rsidR="0056244E" w:rsidRPr="00B56045" w:rsidRDefault="0056244E" w:rsidP="00545381">
      <w:pPr>
        <w:spacing w:line="360" w:lineRule="auto"/>
        <w:jc w:val="both"/>
        <w:rPr>
          <w:sz w:val="28"/>
          <w:szCs w:val="28"/>
        </w:rPr>
      </w:pPr>
    </w:p>
    <w:p w14:paraId="1641B452" w14:textId="77777777" w:rsidR="00C96CE7" w:rsidRPr="00C96CE7" w:rsidRDefault="00C96CE7" w:rsidP="00545381">
      <w:pPr>
        <w:spacing w:line="360" w:lineRule="auto"/>
      </w:pPr>
    </w:p>
    <w:p w14:paraId="1430290D" w14:textId="4A2B0E9E" w:rsidR="00204761" w:rsidRPr="00A00FB0" w:rsidRDefault="00204761" w:rsidP="00545381">
      <w:pPr>
        <w:pStyle w:val="2"/>
        <w:rPr>
          <w:b/>
          <w:szCs w:val="28"/>
        </w:rPr>
      </w:pPr>
      <w:bookmarkStart w:id="13" w:name="_Toc187661524"/>
      <w:bookmarkStart w:id="14" w:name="_Toc231911951"/>
      <w:r w:rsidRPr="00A00FB0">
        <w:rPr>
          <w:b/>
          <w:szCs w:val="28"/>
        </w:rPr>
        <w:t xml:space="preserve">2.3. </w:t>
      </w:r>
      <w:bookmarkEnd w:id="13"/>
      <w:r w:rsidR="00A00FB0" w:rsidRPr="00A00FB0">
        <w:rPr>
          <w:b/>
          <w:szCs w:val="28"/>
        </w:rPr>
        <w:t xml:space="preserve">Построение </w:t>
      </w:r>
      <w:r w:rsidR="00F875A3">
        <w:rPr>
          <w:b/>
          <w:szCs w:val="28"/>
        </w:rPr>
        <w:t>методики</w:t>
      </w:r>
      <w:bookmarkEnd w:id="14"/>
    </w:p>
    <w:p w14:paraId="78EFFFE9" w14:textId="7E0643F0" w:rsidR="00CF17C3" w:rsidRDefault="00CF17C3" w:rsidP="00545381">
      <w:pPr>
        <w:spacing w:line="360" w:lineRule="auto"/>
        <w:jc w:val="both"/>
        <w:rPr>
          <w:sz w:val="28"/>
          <w:szCs w:val="28"/>
        </w:rPr>
      </w:pPr>
    </w:p>
    <w:p w14:paraId="40B3311E" w14:textId="77777777" w:rsidR="00417A5F" w:rsidRDefault="00417A5F" w:rsidP="00545381">
      <w:pPr>
        <w:spacing w:line="360" w:lineRule="auto"/>
        <w:jc w:val="both"/>
        <w:rPr>
          <w:sz w:val="28"/>
          <w:szCs w:val="28"/>
        </w:rPr>
      </w:pPr>
    </w:p>
    <w:p w14:paraId="2B16CD51" w14:textId="77777777" w:rsidR="00417A5F" w:rsidRDefault="00417A5F" w:rsidP="00545381">
      <w:pPr>
        <w:spacing w:line="360" w:lineRule="auto"/>
        <w:jc w:val="both"/>
        <w:rPr>
          <w:sz w:val="28"/>
          <w:szCs w:val="28"/>
        </w:rPr>
      </w:pPr>
    </w:p>
    <w:p w14:paraId="1234B057" w14:textId="77777777" w:rsidR="00417A5F" w:rsidRDefault="00417A5F" w:rsidP="00545381">
      <w:pPr>
        <w:spacing w:line="360" w:lineRule="auto"/>
        <w:jc w:val="both"/>
        <w:rPr>
          <w:sz w:val="28"/>
          <w:szCs w:val="28"/>
        </w:rPr>
      </w:pPr>
    </w:p>
    <w:p w14:paraId="27955D65" w14:textId="77777777" w:rsidR="00417A5F" w:rsidRDefault="00417A5F" w:rsidP="00545381">
      <w:pPr>
        <w:spacing w:line="360" w:lineRule="auto"/>
        <w:jc w:val="both"/>
        <w:rPr>
          <w:sz w:val="28"/>
          <w:szCs w:val="28"/>
        </w:rPr>
      </w:pPr>
    </w:p>
    <w:p w14:paraId="37C0D6C8" w14:textId="77777777" w:rsidR="0056244E" w:rsidRDefault="0056244E" w:rsidP="00545381">
      <w:pPr>
        <w:spacing w:line="360" w:lineRule="auto"/>
        <w:jc w:val="both"/>
        <w:rPr>
          <w:sz w:val="28"/>
          <w:szCs w:val="28"/>
        </w:rPr>
      </w:pPr>
    </w:p>
    <w:p w14:paraId="23122BE1" w14:textId="77777777" w:rsidR="0056244E" w:rsidRDefault="0056244E" w:rsidP="00545381">
      <w:pPr>
        <w:spacing w:line="360" w:lineRule="auto"/>
        <w:jc w:val="both"/>
        <w:rPr>
          <w:sz w:val="28"/>
          <w:szCs w:val="28"/>
        </w:rPr>
      </w:pPr>
    </w:p>
    <w:p w14:paraId="67EE76BC" w14:textId="77777777" w:rsidR="0056244E" w:rsidRDefault="0056244E" w:rsidP="00545381">
      <w:pPr>
        <w:spacing w:line="360" w:lineRule="auto"/>
        <w:jc w:val="both"/>
        <w:rPr>
          <w:sz w:val="28"/>
          <w:szCs w:val="28"/>
        </w:rPr>
      </w:pPr>
    </w:p>
    <w:p w14:paraId="2D63AF1C" w14:textId="77777777" w:rsidR="0056244E" w:rsidRDefault="0056244E" w:rsidP="00545381">
      <w:pPr>
        <w:spacing w:line="360" w:lineRule="auto"/>
        <w:jc w:val="both"/>
        <w:rPr>
          <w:sz w:val="28"/>
          <w:szCs w:val="28"/>
        </w:rPr>
      </w:pPr>
    </w:p>
    <w:p w14:paraId="14157528" w14:textId="77777777" w:rsidR="0056244E" w:rsidRDefault="0056244E" w:rsidP="00D30983">
      <w:pPr>
        <w:spacing w:line="360" w:lineRule="auto"/>
        <w:jc w:val="both"/>
        <w:rPr>
          <w:sz w:val="28"/>
          <w:szCs w:val="28"/>
        </w:rPr>
      </w:pPr>
    </w:p>
    <w:p w14:paraId="55B5798E" w14:textId="77777777" w:rsidR="0056244E" w:rsidRDefault="0056244E" w:rsidP="00D30983">
      <w:pPr>
        <w:spacing w:line="360" w:lineRule="auto"/>
        <w:jc w:val="both"/>
        <w:rPr>
          <w:sz w:val="28"/>
          <w:szCs w:val="28"/>
        </w:rPr>
      </w:pPr>
    </w:p>
    <w:p w14:paraId="03DB683D" w14:textId="77777777" w:rsidR="0056244E" w:rsidRDefault="0056244E" w:rsidP="00D30983">
      <w:pPr>
        <w:spacing w:line="360" w:lineRule="auto"/>
        <w:jc w:val="both"/>
        <w:rPr>
          <w:sz w:val="28"/>
          <w:szCs w:val="28"/>
        </w:rPr>
      </w:pPr>
    </w:p>
    <w:p w14:paraId="63EA1A22" w14:textId="77777777" w:rsidR="0056244E" w:rsidRDefault="0056244E" w:rsidP="00D30983">
      <w:pPr>
        <w:spacing w:line="360" w:lineRule="auto"/>
        <w:jc w:val="both"/>
        <w:rPr>
          <w:sz w:val="28"/>
          <w:szCs w:val="28"/>
        </w:rPr>
      </w:pPr>
    </w:p>
    <w:p w14:paraId="21A52F00" w14:textId="77777777" w:rsidR="0056244E" w:rsidRDefault="0056244E" w:rsidP="00D30983">
      <w:pPr>
        <w:spacing w:line="360" w:lineRule="auto"/>
        <w:jc w:val="both"/>
        <w:rPr>
          <w:sz w:val="28"/>
          <w:szCs w:val="28"/>
        </w:rPr>
      </w:pPr>
    </w:p>
    <w:p w14:paraId="09E93FE4" w14:textId="77777777" w:rsidR="0056244E" w:rsidRDefault="0056244E" w:rsidP="00D30983">
      <w:pPr>
        <w:spacing w:line="360" w:lineRule="auto"/>
        <w:jc w:val="both"/>
        <w:rPr>
          <w:sz w:val="28"/>
          <w:szCs w:val="28"/>
        </w:rPr>
      </w:pPr>
    </w:p>
    <w:p w14:paraId="0AA8418A" w14:textId="77777777" w:rsidR="0056244E" w:rsidRDefault="0056244E" w:rsidP="00D30983">
      <w:pPr>
        <w:spacing w:line="360" w:lineRule="auto"/>
        <w:jc w:val="both"/>
        <w:rPr>
          <w:sz w:val="28"/>
          <w:szCs w:val="28"/>
        </w:rPr>
      </w:pPr>
    </w:p>
    <w:p w14:paraId="28243754" w14:textId="77777777" w:rsidR="0056244E" w:rsidRDefault="0056244E" w:rsidP="00D30983">
      <w:pPr>
        <w:spacing w:line="360" w:lineRule="auto"/>
        <w:jc w:val="both"/>
        <w:rPr>
          <w:sz w:val="28"/>
          <w:szCs w:val="28"/>
        </w:rPr>
      </w:pPr>
    </w:p>
    <w:p w14:paraId="1E5C13D7" w14:textId="77777777" w:rsidR="0056244E" w:rsidRDefault="0056244E" w:rsidP="00D30983">
      <w:pPr>
        <w:spacing w:line="360" w:lineRule="auto"/>
        <w:jc w:val="both"/>
        <w:rPr>
          <w:sz w:val="28"/>
          <w:szCs w:val="28"/>
        </w:rPr>
      </w:pPr>
    </w:p>
    <w:p w14:paraId="0345372A" w14:textId="77777777" w:rsidR="0056244E" w:rsidRDefault="0056244E" w:rsidP="00D30983">
      <w:pPr>
        <w:spacing w:line="360" w:lineRule="auto"/>
        <w:jc w:val="both"/>
        <w:rPr>
          <w:sz w:val="28"/>
          <w:szCs w:val="28"/>
        </w:rPr>
      </w:pPr>
    </w:p>
    <w:p w14:paraId="6CB1318F" w14:textId="77777777" w:rsidR="0056244E" w:rsidRDefault="0056244E" w:rsidP="00D30983">
      <w:pPr>
        <w:spacing w:line="360" w:lineRule="auto"/>
        <w:jc w:val="both"/>
        <w:rPr>
          <w:sz w:val="28"/>
          <w:szCs w:val="28"/>
        </w:rPr>
      </w:pPr>
    </w:p>
    <w:p w14:paraId="54B40B50" w14:textId="77777777" w:rsidR="0056244E" w:rsidRDefault="0056244E" w:rsidP="00D30983">
      <w:pPr>
        <w:spacing w:line="360" w:lineRule="auto"/>
        <w:jc w:val="both"/>
        <w:rPr>
          <w:sz w:val="28"/>
          <w:szCs w:val="28"/>
        </w:rPr>
      </w:pPr>
    </w:p>
    <w:p w14:paraId="37A0AFF3" w14:textId="77777777" w:rsidR="0056244E" w:rsidRDefault="0056244E" w:rsidP="00D30983">
      <w:pPr>
        <w:spacing w:line="360" w:lineRule="auto"/>
        <w:jc w:val="both"/>
        <w:rPr>
          <w:sz w:val="28"/>
          <w:szCs w:val="28"/>
        </w:rPr>
      </w:pPr>
    </w:p>
    <w:p w14:paraId="781F989E" w14:textId="77777777" w:rsidR="0056244E" w:rsidRDefault="0056244E" w:rsidP="00D30983">
      <w:pPr>
        <w:spacing w:line="360" w:lineRule="auto"/>
        <w:jc w:val="both"/>
        <w:rPr>
          <w:sz w:val="28"/>
          <w:szCs w:val="28"/>
        </w:rPr>
      </w:pPr>
    </w:p>
    <w:p w14:paraId="43112C5F" w14:textId="77777777" w:rsidR="0056244E" w:rsidRDefault="0056244E" w:rsidP="00D30983">
      <w:pPr>
        <w:spacing w:line="360" w:lineRule="auto"/>
        <w:jc w:val="both"/>
        <w:rPr>
          <w:sz w:val="28"/>
          <w:szCs w:val="28"/>
        </w:rPr>
      </w:pPr>
    </w:p>
    <w:p w14:paraId="4139EC86" w14:textId="77777777" w:rsidR="0056244E" w:rsidRDefault="0056244E" w:rsidP="00D30983">
      <w:pPr>
        <w:spacing w:line="360" w:lineRule="auto"/>
        <w:jc w:val="both"/>
        <w:rPr>
          <w:sz w:val="28"/>
          <w:szCs w:val="28"/>
        </w:rPr>
      </w:pPr>
    </w:p>
    <w:p w14:paraId="7BCE6C91" w14:textId="77777777" w:rsidR="0056244E" w:rsidRDefault="0056244E" w:rsidP="00D30983">
      <w:pPr>
        <w:spacing w:line="360" w:lineRule="auto"/>
        <w:jc w:val="both"/>
        <w:rPr>
          <w:sz w:val="28"/>
          <w:szCs w:val="28"/>
        </w:rPr>
      </w:pPr>
    </w:p>
    <w:p w14:paraId="16F52729" w14:textId="77777777" w:rsidR="0056244E" w:rsidRPr="00A00FB0" w:rsidRDefault="0056244E" w:rsidP="00D30983">
      <w:pPr>
        <w:spacing w:line="360" w:lineRule="auto"/>
        <w:jc w:val="both"/>
        <w:rPr>
          <w:sz w:val="28"/>
          <w:szCs w:val="28"/>
        </w:rPr>
      </w:pPr>
    </w:p>
    <w:p w14:paraId="67023AD1" w14:textId="7B6AF7BD" w:rsidR="00282820" w:rsidRPr="0056244E" w:rsidRDefault="00003A0E" w:rsidP="008133E5">
      <w:pPr>
        <w:pStyle w:val="1"/>
        <w:rPr>
          <w:rFonts w:cs="Times New Roman"/>
          <w:b/>
          <w:bCs/>
          <w:szCs w:val="28"/>
        </w:rPr>
      </w:pPr>
      <w:bookmarkStart w:id="15" w:name="_Toc187661525"/>
      <w:bookmarkStart w:id="16" w:name="_Toc231911952"/>
      <w:r w:rsidRPr="0056244E">
        <w:rPr>
          <w:rFonts w:cs="Times New Roman"/>
          <w:b/>
          <w:szCs w:val="28"/>
        </w:rPr>
        <w:t>Глава 3.</w:t>
      </w:r>
      <w:bookmarkEnd w:id="16"/>
      <w:r w:rsidRPr="0056244E">
        <w:rPr>
          <w:rFonts w:cs="Times New Roman"/>
          <w:b/>
          <w:szCs w:val="28"/>
        </w:rPr>
        <w:t xml:space="preserve"> </w:t>
      </w:r>
      <w:bookmarkEnd w:id="15"/>
    </w:p>
    <w:p w14:paraId="45544C31" w14:textId="7950C6F9" w:rsidR="00D84CA3" w:rsidRPr="0056244E" w:rsidRDefault="00D84CA3" w:rsidP="00D84CA3">
      <w:pPr>
        <w:pStyle w:val="2"/>
        <w:rPr>
          <w:rFonts w:cs="Times New Roman"/>
          <w:b/>
          <w:bCs/>
          <w:szCs w:val="28"/>
        </w:rPr>
      </w:pPr>
      <w:bookmarkStart w:id="17" w:name="_Toc231911953"/>
      <w:r w:rsidRPr="0056244E">
        <w:rPr>
          <w:rFonts w:cs="Times New Roman"/>
          <w:b/>
          <w:bCs/>
          <w:szCs w:val="28"/>
        </w:rPr>
        <w:t>3.</w:t>
      </w:r>
      <w:r w:rsidR="00B15A16" w:rsidRPr="0056244E">
        <w:rPr>
          <w:rFonts w:cs="Times New Roman"/>
          <w:b/>
          <w:bCs/>
          <w:szCs w:val="28"/>
        </w:rPr>
        <w:t>1</w:t>
      </w:r>
      <w:r w:rsidRPr="0056244E">
        <w:rPr>
          <w:rFonts w:cs="Times New Roman"/>
          <w:b/>
          <w:bCs/>
          <w:szCs w:val="28"/>
        </w:rPr>
        <w:t>.</w:t>
      </w:r>
      <w:r w:rsidR="00D5677B" w:rsidRPr="0056244E">
        <w:rPr>
          <w:rFonts w:cs="Times New Roman"/>
          <w:b/>
          <w:bCs/>
          <w:szCs w:val="28"/>
        </w:rPr>
        <w:t xml:space="preserve"> </w:t>
      </w:r>
      <w:r w:rsidR="002926F2" w:rsidRPr="0056244E">
        <w:rPr>
          <w:rFonts w:cs="Times New Roman"/>
          <w:b/>
          <w:bCs/>
          <w:szCs w:val="28"/>
        </w:rPr>
        <w:t xml:space="preserve"> Формирование предложений по результатам проведенного анализа</w:t>
      </w:r>
      <w:bookmarkEnd w:id="17"/>
    </w:p>
    <w:p w14:paraId="2DA16F09" w14:textId="77777777" w:rsidR="00AF44EA" w:rsidRPr="0056244E" w:rsidRDefault="00AF44EA" w:rsidP="00BA1DEE"/>
    <w:p w14:paraId="3BD66DE9" w14:textId="77777777" w:rsidR="0056244E" w:rsidRPr="0056244E" w:rsidRDefault="0056244E" w:rsidP="00BA1DEE"/>
    <w:p w14:paraId="2E01BFC2" w14:textId="77777777" w:rsidR="0056244E" w:rsidRPr="0056244E" w:rsidRDefault="0056244E" w:rsidP="00BA1DEE"/>
    <w:p w14:paraId="18C415E2" w14:textId="77777777" w:rsidR="0056244E" w:rsidRPr="0056244E" w:rsidRDefault="0056244E" w:rsidP="00BA1DEE"/>
    <w:p w14:paraId="0590C238" w14:textId="77777777" w:rsidR="0056244E" w:rsidRPr="0056244E" w:rsidRDefault="0056244E" w:rsidP="00BA1DEE"/>
    <w:p w14:paraId="0F3BD5CD" w14:textId="77777777" w:rsidR="0056244E" w:rsidRPr="0056244E" w:rsidRDefault="0056244E" w:rsidP="00BA1DEE"/>
    <w:p w14:paraId="7933F686" w14:textId="77777777" w:rsidR="0056244E" w:rsidRPr="0056244E" w:rsidRDefault="0056244E" w:rsidP="00BA1DEE"/>
    <w:p w14:paraId="6E788693" w14:textId="77777777" w:rsidR="0056244E" w:rsidRPr="0056244E" w:rsidRDefault="0056244E" w:rsidP="00BA1DEE"/>
    <w:p w14:paraId="594C0617" w14:textId="77777777" w:rsidR="0056244E" w:rsidRPr="0056244E" w:rsidRDefault="0056244E" w:rsidP="00BA1DEE"/>
    <w:p w14:paraId="12E23C47" w14:textId="77777777" w:rsidR="0056244E" w:rsidRPr="0056244E" w:rsidRDefault="0056244E" w:rsidP="00BA1DEE"/>
    <w:p w14:paraId="0988274D" w14:textId="77777777" w:rsidR="0056244E" w:rsidRPr="0056244E" w:rsidRDefault="0056244E" w:rsidP="00BA1DEE"/>
    <w:p w14:paraId="23DD0A46" w14:textId="77777777" w:rsidR="0056244E" w:rsidRPr="0056244E" w:rsidRDefault="0056244E" w:rsidP="00BA1DEE"/>
    <w:p w14:paraId="344BAD34" w14:textId="77777777" w:rsidR="0056244E" w:rsidRPr="0056244E" w:rsidRDefault="0056244E" w:rsidP="00BA1DEE"/>
    <w:p w14:paraId="7FC5E766" w14:textId="77777777" w:rsidR="0056244E" w:rsidRPr="0056244E" w:rsidRDefault="0056244E" w:rsidP="00BA1DEE"/>
    <w:p w14:paraId="6F5CCB7F" w14:textId="77777777" w:rsidR="0056244E" w:rsidRPr="0056244E" w:rsidRDefault="0056244E" w:rsidP="00BA1DEE"/>
    <w:p w14:paraId="19EFB116" w14:textId="77777777" w:rsidR="0056244E" w:rsidRPr="0056244E" w:rsidRDefault="0056244E" w:rsidP="00BA1DEE"/>
    <w:p w14:paraId="34C9652F" w14:textId="77777777" w:rsidR="0056244E" w:rsidRPr="0056244E" w:rsidRDefault="0056244E" w:rsidP="00BA1DEE"/>
    <w:p w14:paraId="05A3C3EA" w14:textId="77777777" w:rsidR="0056244E" w:rsidRPr="0056244E" w:rsidRDefault="0056244E" w:rsidP="00BA1DEE"/>
    <w:p w14:paraId="6281A836" w14:textId="77777777" w:rsidR="0056244E" w:rsidRPr="0056244E" w:rsidRDefault="0056244E" w:rsidP="00BA1DEE">
      <w:pPr>
        <w:rPr>
          <w:sz w:val="28"/>
        </w:rPr>
      </w:pPr>
    </w:p>
    <w:p w14:paraId="785A37E5" w14:textId="77777777" w:rsidR="0056244E" w:rsidRPr="0056244E" w:rsidRDefault="0056244E" w:rsidP="00BA1DEE">
      <w:pPr>
        <w:rPr>
          <w:sz w:val="28"/>
        </w:rPr>
      </w:pPr>
    </w:p>
    <w:p w14:paraId="21C2E776" w14:textId="77777777" w:rsidR="0056244E" w:rsidRPr="0056244E" w:rsidRDefault="0056244E" w:rsidP="00BA1DEE">
      <w:pPr>
        <w:rPr>
          <w:sz w:val="28"/>
        </w:rPr>
      </w:pPr>
    </w:p>
    <w:p w14:paraId="01270F17" w14:textId="2EBF8D7D" w:rsidR="00F62176" w:rsidRPr="0056244E" w:rsidRDefault="00CF1FBD" w:rsidP="00DF0897">
      <w:pPr>
        <w:pStyle w:val="2"/>
        <w:rPr>
          <w:rFonts w:cs="Times New Roman"/>
          <w:b/>
          <w:bCs/>
          <w:szCs w:val="28"/>
        </w:rPr>
      </w:pPr>
      <w:bookmarkStart w:id="18" w:name="_Toc231911954"/>
      <w:r w:rsidRPr="0056244E">
        <w:rPr>
          <w:rFonts w:cs="Times New Roman"/>
          <w:b/>
          <w:bCs/>
          <w:szCs w:val="28"/>
        </w:rPr>
        <w:t xml:space="preserve">3.2. </w:t>
      </w:r>
      <w:r w:rsidR="002926F2" w:rsidRPr="0056244E">
        <w:rPr>
          <w:rFonts w:cs="Times New Roman"/>
          <w:b/>
          <w:bCs/>
          <w:szCs w:val="28"/>
        </w:rPr>
        <w:t xml:space="preserve"> Соблюдение требований информационной безопасности при внедрении сформированных предложений</w:t>
      </w:r>
      <w:bookmarkEnd w:id="18"/>
    </w:p>
    <w:p w14:paraId="5C082C11" w14:textId="77777777" w:rsidR="0056244E" w:rsidRPr="0056244E" w:rsidRDefault="0056244E" w:rsidP="00BA1DEE"/>
    <w:p w14:paraId="59147516" w14:textId="77777777" w:rsidR="0056244E" w:rsidRPr="0056244E" w:rsidRDefault="0056244E" w:rsidP="00BA1DEE"/>
    <w:p w14:paraId="65328386" w14:textId="77777777" w:rsidR="0056244E" w:rsidRPr="0056244E" w:rsidRDefault="0056244E" w:rsidP="00BA1DEE"/>
    <w:p w14:paraId="3BCF86B0" w14:textId="77777777" w:rsidR="0056244E" w:rsidRPr="0056244E" w:rsidRDefault="0056244E" w:rsidP="00BA1DEE"/>
    <w:p w14:paraId="3C65C310" w14:textId="77777777" w:rsidR="0056244E" w:rsidRPr="0056244E" w:rsidRDefault="0056244E" w:rsidP="00BA1DEE"/>
    <w:p w14:paraId="7F740AAA" w14:textId="77777777" w:rsidR="0056244E" w:rsidRPr="0056244E" w:rsidRDefault="0056244E" w:rsidP="00BA1DEE"/>
    <w:p w14:paraId="60C236F7" w14:textId="77777777" w:rsidR="0056244E" w:rsidRPr="0056244E" w:rsidRDefault="0056244E" w:rsidP="00BA1DEE"/>
    <w:p w14:paraId="236BA8DA" w14:textId="77777777" w:rsidR="0056244E" w:rsidRPr="0056244E" w:rsidRDefault="0056244E" w:rsidP="00BA1DEE"/>
    <w:p w14:paraId="7C4FC782" w14:textId="77777777" w:rsidR="0056244E" w:rsidRPr="0056244E" w:rsidRDefault="0056244E" w:rsidP="00BA1DEE"/>
    <w:p w14:paraId="66D40633" w14:textId="77777777" w:rsidR="0056244E" w:rsidRPr="0056244E" w:rsidRDefault="0056244E" w:rsidP="00BA1DEE"/>
    <w:p w14:paraId="69A3C119" w14:textId="77777777" w:rsidR="0056244E" w:rsidRPr="0056244E" w:rsidRDefault="0056244E" w:rsidP="00BA1DEE"/>
    <w:p w14:paraId="53543A92" w14:textId="77777777" w:rsidR="0056244E" w:rsidRPr="0056244E" w:rsidRDefault="0056244E" w:rsidP="00BA1DEE"/>
    <w:p w14:paraId="134F295C" w14:textId="77777777" w:rsidR="0056244E" w:rsidRPr="0056244E" w:rsidRDefault="0056244E" w:rsidP="00BA1DEE"/>
    <w:p w14:paraId="59D296AB" w14:textId="77777777" w:rsidR="0056244E" w:rsidRPr="0056244E" w:rsidRDefault="0056244E" w:rsidP="00BA1DEE"/>
    <w:p w14:paraId="3B111753" w14:textId="77777777" w:rsidR="0056244E" w:rsidRPr="0056244E" w:rsidRDefault="0056244E" w:rsidP="00BA1DEE"/>
    <w:p w14:paraId="73DBEB8B" w14:textId="77777777" w:rsidR="0056244E" w:rsidRPr="0056244E" w:rsidRDefault="0056244E" w:rsidP="00BA1DEE"/>
    <w:p w14:paraId="093AF6B9" w14:textId="77777777" w:rsidR="0056244E" w:rsidRPr="0056244E" w:rsidRDefault="0056244E" w:rsidP="00BA1DEE"/>
    <w:p w14:paraId="18D15B14" w14:textId="77777777" w:rsidR="0056244E" w:rsidRPr="0056244E" w:rsidRDefault="0056244E" w:rsidP="00BA1DEE"/>
    <w:p w14:paraId="7C42167B" w14:textId="77777777" w:rsidR="0056244E" w:rsidRPr="0056244E" w:rsidRDefault="0056244E" w:rsidP="00BA1DEE"/>
    <w:p w14:paraId="064042C6" w14:textId="77777777" w:rsidR="0056244E" w:rsidRPr="0056244E" w:rsidRDefault="0056244E" w:rsidP="00BA1DEE"/>
    <w:p w14:paraId="4BFAD73A" w14:textId="77777777" w:rsidR="0056244E" w:rsidRPr="0056244E" w:rsidRDefault="0056244E" w:rsidP="00BA1DEE"/>
    <w:p w14:paraId="0EB67508" w14:textId="77777777" w:rsidR="0056244E" w:rsidRPr="0056244E" w:rsidRDefault="0056244E" w:rsidP="00BA1DEE"/>
    <w:p w14:paraId="46FA8FE5" w14:textId="77777777" w:rsidR="0056244E" w:rsidRPr="0056244E" w:rsidRDefault="0056244E" w:rsidP="00BA1DEE"/>
    <w:p w14:paraId="5009B188" w14:textId="77777777" w:rsidR="0056244E" w:rsidRPr="0056244E" w:rsidRDefault="0056244E" w:rsidP="00BA1DEE"/>
    <w:p w14:paraId="697B4914" w14:textId="77777777" w:rsidR="0056244E" w:rsidRPr="0056244E" w:rsidRDefault="0056244E" w:rsidP="00BA1DEE"/>
    <w:p w14:paraId="28DA1E5A" w14:textId="77777777" w:rsidR="0056244E" w:rsidRPr="0056244E" w:rsidRDefault="0056244E" w:rsidP="00BA1DEE"/>
    <w:p w14:paraId="79C69BFF" w14:textId="77777777" w:rsidR="0056244E" w:rsidRPr="0056244E" w:rsidRDefault="0056244E" w:rsidP="00BA1DEE"/>
    <w:p w14:paraId="7460EE6E" w14:textId="77777777" w:rsidR="0056244E" w:rsidRPr="0056244E" w:rsidRDefault="0056244E" w:rsidP="00BA1DEE"/>
    <w:p w14:paraId="0F051F26" w14:textId="77777777" w:rsidR="0056244E" w:rsidRPr="0056244E" w:rsidRDefault="0056244E" w:rsidP="00BA1DEE"/>
    <w:p w14:paraId="054A84CE" w14:textId="77777777" w:rsidR="0056244E" w:rsidRPr="0056244E" w:rsidRDefault="0056244E" w:rsidP="00BA1DEE"/>
    <w:p w14:paraId="2C92DAF0" w14:textId="77777777" w:rsidR="0056244E" w:rsidRPr="0056244E" w:rsidRDefault="0056244E" w:rsidP="00BA1DEE"/>
    <w:p w14:paraId="274147B8" w14:textId="77777777" w:rsidR="0056244E" w:rsidRPr="0056244E" w:rsidRDefault="0056244E" w:rsidP="00BA1DEE"/>
    <w:p w14:paraId="38EE475F" w14:textId="77777777" w:rsidR="0056244E" w:rsidRPr="0056244E" w:rsidRDefault="0056244E" w:rsidP="00BA1DEE"/>
    <w:p w14:paraId="0F9C2C89" w14:textId="77777777" w:rsidR="0056244E" w:rsidRPr="0056244E" w:rsidRDefault="0056244E" w:rsidP="00BA1DEE"/>
    <w:p w14:paraId="46C32088" w14:textId="77777777" w:rsidR="0056244E" w:rsidRPr="0056244E" w:rsidRDefault="0056244E" w:rsidP="00BA1DEE"/>
    <w:p w14:paraId="65653309" w14:textId="77777777" w:rsidR="0056244E" w:rsidRPr="0056244E" w:rsidRDefault="0056244E" w:rsidP="00BA1DEE"/>
    <w:p w14:paraId="6E90ABAE" w14:textId="77777777" w:rsidR="0056244E" w:rsidRPr="0056244E" w:rsidRDefault="0056244E" w:rsidP="00BA1DEE"/>
    <w:p w14:paraId="77C7E052" w14:textId="77777777" w:rsidR="0056244E" w:rsidRPr="0056244E" w:rsidRDefault="0056244E" w:rsidP="00BA1DEE"/>
    <w:p w14:paraId="6FE36E77" w14:textId="77777777" w:rsidR="0056244E" w:rsidRPr="0056244E" w:rsidRDefault="0056244E" w:rsidP="00BA1DEE"/>
    <w:p w14:paraId="59B0F5EF" w14:textId="77777777" w:rsidR="0056244E" w:rsidRPr="0056244E" w:rsidRDefault="0056244E" w:rsidP="00BA1DEE"/>
    <w:p w14:paraId="025D98D5" w14:textId="77777777" w:rsidR="0056244E" w:rsidRPr="0056244E" w:rsidRDefault="0056244E" w:rsidP="00BA1DEE"/>
    <w:p w14:paraId="20118EAF" w14:textId="0D27B116" w:rsidR="00641796" w:rsidRPr="0056244E" w:rsidRDefault="00641796" w:rsidP="00641796">
      <w:pPr>
        <w:pStyle w:val="2"/>
        <w:rPr>
          <w:rFonts w:cs="Times New Roman"/>
          <w:b/>
          <w:bCs/>
          <w:szCs w:val="28"/>
        </w:rPr>
      </w:pPr>
      <w:bookmarkStart w:id="19" w:name="_Toc231911955"/>
      <w:r w:rsidRPr="0056244E">
        <w:rPr>
          <w:rFonts w:cs="Times New Roman"/>
          <w:b/>
          <w:bCs/>
          <w:szCs w:val="28"/>
        </w:rPr>
        <w:t xml:space="preserve">3.3. </w:t>
      </w:r>
      <w:r w:rsidR="002926F2" w:rsidRPr="0056244E">
        <w:rPr>
          <w:rFonts w:cs="Times New Roman"/>
          <w:b/>
          <w:bCs/>
          <w:szCs w:val="28"/>
        </w:rPr>
        <w:t>Оценка эффекта от сформированных предложений</w:t>
      </w:r>
      <w:bookmarkEnd w:id="19"/>
    </w:p>
    <w:p w14:paraId="71F01FF4" w14:textId="77777777" w:rsidR="00641796" w:rsidRPr="0056244E" w:rsidRDefault="00641796" w:rsidP="00BA1DEE"/>
    <w:p w14:paraId="5069684C" w14:textId="77777777" w:rsidR="00641796" w:rsidRPr="0056244E" w:rsidRDefault="00641796" w:rsidP="00BA1DEE"/>
    <w:p w14:paraId="63D9368D" w14:textId="77777777" w:rsidR="00F62176" w:rsidRPr="0056244E" w:rsidRDefault="00F62176" w:rsidP="00BA1DEE"/>
    <w:p w14:paraId="135CAF93" w14:textId="77777777" w:rsidR="00F62176" w:rsidRPr="0056244E" w:rsidRDefault="00F62176" w:rsidP="00BA1DEE"/>
    <w:p w14:paraId="52A2486A" w14:textId="77777777" w:rsidR="00F62176" w:rsidRPr="0056244E" w:rsidRDefault="00F62176" w:rsidP="00BA1DEE"/>
    <w:p w14:paraId="234C81C1" w14:textId="77777777" w:rsidR="00F62176" w:rsidRPr="0056244E" w:rsidRDefault="00F62176" w:rsidP="00BA1DEE"/>
    <w:p w14:paraId="72486ED1" w14:textId="77777777" w:rsidR="00CF1FBD" w:rsidRPr="0056244E" w:rsidRDefault="00CF1FBD" w:rsidP="00BA1DEE"/>
    <w:p w14:paraId="53FBD0B4" w14:textId="77777777" w:rsidR="00CF1FBD" w:rsidRPr="0056244E" w:rsidRDefault="00CF1FBD" w:rsidP="00BA1DEE"/>
    <w:p w14:paraId="055B1887" w14:textId="77777777" w:rsidR="00CF1FBD" w:rsidRPr="0056244E" w:rsidRDefault="00CF1FBD" w:rsidP="00BA1DEE"/>
    <w:p w14:paraId="062245D5" w14:textId="77777777" w:rsidR="00CF1FBD" w:rsidRPr="0056244E" w:rsidRDefault="00CF1FBD" w:rsidP="00BA1DEE"/>
    <w:p w14:paraId="6741D80E" w14:textId="77777777" w:rsidR="00CF1FBD" w:rsidRPr="0056244E" w:rsidRDefault="00CF1FBD" w:rsidP="00BA1DEE"/>
    <w:p w14:paraId="211FD308" w14:textId="77777777" w:rsidR="00CF1FBD" w:rsidRPr="0056244E" w:rsidRDefault="00CF1FBD" w:rsidP="00BA1DEE"/>
    <w:p w14:paraId="4F53B287" w14:textId="77777777" w:rsidR="00417A5F" w:rsidRPr="0056244E" w:rsidRDefault="00417A5F" w:rsidP="00BA1DEE">
      <w:bookmarkStart w:id="20" w:name="_Toc187661528"/>
    </w:p>
    <w:p w14:paraId="150D5BA0" w14:textId="77777777" w:rsidR="00DF58C8" w:rsidRPr="0056244E" w:rsidRDefault="00DF58C8" w:rsidP="00BA1DEE"/>
    <w:p w14:paraId="32266DBD" w14:textId="77777777" w:rsidR="00DF58C8" w:rsidRPr="0056244E" w:rsidRDefault="00DF58C8" w:rsidP="00BA1DEE"/>
    <w:p w14:paraId="25E8A0B1" w14:textId="77777777" w:rsidR="00DF58C8" w:rsidRPr="0056244E" w:rsidRDefault="00DF58C8" w:rsidP="00BA1DEE"/>
    <w:p w14:paraId="31B37EC5" w14:textId="77777777" w:rsidR="00DF58C8" w:rsidRPr="0056244E" w:rsidRDefault="00DF58C8" w:rsidP="00BA1DEE"/>
    <w:p w14:paraId="4D896FBB" w14:textId="77777777" w:rsidR="00DF58C8" w:rsidRPr="0056244E" w:rsidRDefault="00DF58C8" w:rsidP="00BA1DEE"/>
    <w:p w14:paraId="34D5D222" w14:textId="77777777" w:rsidR="00DF58C8" w:rsidRPr="0056244E" w:rsidRDefault="00DF58C8" w:rsidP="00BA1DEE"/>
    <w:p w14:paraId="76E57066" w14:textId="77777777" w:rsidR="00147E2A" w:rsidRPr="0056244E" w:rsidRDefault="00147E2A" w:rsidP="00BA1DEE"/>
    <w:p w14:paraId="73CED8E4" w14:textId="77777777" w:rsidR="00147E2A" w:rsidRPr="0056244E" w:rsidRDefault="00147E2A" w:rsidP="00BA1DEE"/>
    <w:p w14:paraId="46CB57B8" w14:textId="77777777" w:rsidR="00147E2A" w:rsidRPr="0056244E" w:rsidRDefault="00147E2A" w:rsidP="00BA1DEE"/>
    <w:p w14:paraId="16E034D4" w14:textId="77777777" w:rsidR="00147E2A" w:rsidRPr="0056244E" w:rsidRDefault="00147E2A" w:rsidP="00BA1DEE"/>
    <w:p w14:paraId="5B67A340" w14:textId="77777777" w:rsidR="00147E2A" w:rsidRPr="0056244E" w:rsidRDefault="00147E2A" w:rsidP="00BA1DEE"/>
    <w:p w14:paraId="2DEC726C" w14:textId="77777777" w:rsidR="00147E2A" w:rsidRPr="0056244E" w:rsidRDefault="00147E2A" w:rsidP="00BA1DEE"/>
    <w:p w14:paraId="6F238432" w14:textId="77777777" w:rsidR="00147E2A" w:rsidRPr="0056244E" w:rsidRDefault="00147E2A" w:rsidP="00BA1DEE"/>
    <w:p w14:paraId="707835D8" w14:textId="77777777" w:rsidR="00147E2A" w:rsidRPr="0056244E" w:rsidRDefault="00147E2A" w:rsidP="00BA1DEE"/>
    <w:p w14:paraId="4F4938F5" w14:textId="77777777" w:rsidR="00147E2A" w:rsidRPr="0056244E" w:rsidRDefault="00147E2A" w:rsidP="00BA1DEE"/>
    <w:p w14:paraId="6F520D67" w14:textId="77777777" w:rsidR="00147E2A" w:rsidRPr="0056244E" w:rsidRDefault="00147E2A" w:rsidP="00BA1DEE"/>
    <w:p w14:paraId="5B6288A6" w14:textId="77777777" w:rsidR="00147E2A" w:rsidRPr="0056244E" w:rsidRDefault="00147E2A" w:rsidP="00BA1DEE"/>
    <w:p w14:paraId="083BD636" w14:textId="77777777" w:rsidR="00147E2A" w:rsidRPr="0056244E" w:rsidRDefault="00147E2A" w:rsidP="00BA1DEE"/>
    <w:p w14:paraId="7139161C" w14:textId="77777777" w:rsidR="0053042C" w:rsidRPr="00417A5F" w:rsidRDefault="0053042C" w:rsidP="00BA1DEE"/>
    <w:p w14:paraId="6A19C057" w14:textId="295F4778" w:rsidR="00DD6097" w:rsidRDefault="004134B7" w:rsidP="00DD6097">
      <w:pPr>
        <w:pStyle w:val="1"/>
      </w:pPr>
      <w:bookmarkStart w:id="21" w:name="_Toc231911956"/>
      <w:r w:rsidRPr="00502D05">
        <w:rPr>
          <w:b/>
        </w:rPr>
        <w:t>Заключение</w:t>
      </w:r>
      <w:bookmarkEnd w:id="20"/>
      <w:bookmarkEnd w:id="21"/>
    </w:p>
    <w:p w14:paraId="084F961C" w14:textId="77777777" w:rsidR="00DD6097" w:rsidRDefault="00DD6097" w:rsidP="00BA1DEE"/>
    <w:p w14:paraId="14D118DD" w14:textId="77777777" w:rsidR="00DD6097" w:rsidRDefault="00DD6097" w:rsidP="00BA1DEE"/>
    <w:p w14:paraId="6FDD8116" w14:textId="77777777" w:rsidR="00DD6097" w:rsidRDefault="00DD6097" w:rsidP="00BA1DEE"/>
    <w:p w14:paraId="2DD36886" w14:textId="77777777" w:rsidR="00DD6097" w:rsidRDefault="00DD6097" w:rsidP="00BA1DEE"/>
    <w:p w14:paraId="58C85B3F" w14:textId="77777777" w:rsidR="00DD6097" w:rsidRDefault="00DD6097" w:rsidP="00BA1DEE"/>
    <w:p w14:paraId="5DDAD976" w14:textId="77777777" w:rsidR="00DD6097" w:rsidRDefault="00DD6097" w:rsidP="00BA1DEE"/>
    <w:p w14:paraId="4B15D288" w14:textId="77777777" w:rsidR="00DD6097" w:rsidRDefault="00DD6097" w:rsidP="00BA1DEE"/>
    <w:p w14:paraId="23002AD4" w14:textId="77777777" w:rsidR="00DD6097" w:rsidRDefault="00DD6097" w:rsidP="00BA1DEE"/>
    <w:p w14:paraId="7AC33217" w14:textId="77777777" w:rsidR="00DD6097" w:rsidRDefault="00DD6097" w:rsidP="00BA1DEE"/>
    <w:p w14:paraId="5736E8B1" w14:textId="77777777" w:rsidR="00DD6097" w:rsidRDefault="00DD6097" w:rsidP="00BA1DEE"/>
    <w:p w14:paraId="396E94C1" w14:textId="77777777" w:rsidR="00DD6097" w:rsidRDefault="00DD6097" w:rsidP="00BA1DEE"/>
    <w:p w14:paraId="2314593F" w14:textId="77777777" w:rsidR="00DD6097" w:rsidRDefault="00DD6097" w:rsidP="00BA1DEE"/>
    <w:p w14:paraId="3599309B" w14:textId="77777777" w:rsidR="00DD6097" w:rsidRDefault="00DD6097" w:rsidP="00BA1DEE"/>
    <w:p w14:paraId="2156EB21" w14:textId="77777777" w:rsidR="00DF58C8" w:rsidRDefault="00DF58C8" w:rsidP="00BA1DEE"/>
    <w:p w14:paraId="3F07C0C7" w14:textId="77777777" w:rsidR="00DF58C8" w:rsidRDefault="00DF58C8" w:rsidP="00BA1DEE"/>
    <w:p w14:paraId="499E87A3" w14:textId="77777777" w:rsidR="00DF58C8" w:rsidRDefault="00DF58C8" w:rsidP="00BA1DEE"/>
    <w:p w14:paraId="5A0A1409" w14:textId="77777777" w:rsidR="00DF58C8" w:rsidRDefault="00DF58C8" w:rsidP="00BA1DEE"/>
    <w:p w14:paraId="7CF64D37" w14:textId="77777777" w:rsidR="00DF58C8" w:rsidRDefault="00DF58C8" w:rsidP="00BA1DEE"/>
    <w:p w14:paraId="1942A067" w14:textId="77777777" w:rsidR="00DF58C8" w:rsidRDefault="00DF58C8" w:rsidP="00BA1DEE"/>
    <w:p w14:paraId="01B3522F" w14:textId="77777777" w:rsidR="00DF58C8" w:rsidRDefault="00DF58C8" w:rsidP="00BA1DEE"/>
    <w:p w14:paraId="581ACB58" w14:textId="77777777" w:rsidR="00DF58C8" w:rsidRDefault="00DF58C8" w:rsidP="00BA1DEE"/>
    <w:p w14:paraId="35046502" w14:textId="77777777" w:rsidR="00DF58C8" w:rsidRDefault="00DF58C8" w:rsidP="00BA1DEE"/>
    <w:p w14:paraId="25557F05" w14:textId="77777777" w:rsidR="00DF58C8" w:rsidRDefault="00DF58C8" w:rsidP="00BA1DEE"/>
    <w:p w14:paraId="4EFD5BB1" w14:textId="77777777" w:rsidR="00DF58C8" w:rsidRDefault="00DF58C8" w:rsidP="00BA1DEE"/>
    <w:p w14:paraId="505C4B34" w14:textId="77777777" w:rsidR="00DF58C8" w:rsidRDefault="00DF58C8" w:rsidP="00BA1DEE"/>
    <w:p w14:paraId="3C576671" w14:textId="77777777" w:rsidR="00DF58C8" w:rsidRDefault="00DF58C8" w:rsidP="00BA1DEE"/>
    <w:p w14:paraId="7AF7823A" w14:textId="77777777" w:rsidR="00DF58C8" w:rsidRDefault="00DF58C8" w:rsidP="00BA1DEE"/>
    <w:p w14:paraId="00B38635" w14:textId="77777777" w:rsidR="00DF58C8" w:rsidRDefault="00DF58C8" w:rsidP="00BA1DEE"/>
    <w:p w14:paraId="1CCC888A" w14:textId="77777777" w:rsidR="00DF58C8" w:rsidRDefault="00DF58C8" w:rsidP="00BA1DEE"/>
    <w:p w14:paraId="2E668A70" w14:textId="77777777" w:rsidR="00DF58C8" w:rsidRDefault="00DF58C8" w:rsidP="00BA1DEE"/>
    <w:p w14:paraId="33F7B9ED" w14:textId="77777777" w:rsidR="00DF58C8" w:rsidRDefault="00DF58C8" w:rsidP="00BA1DEE"/>
    <w:p w14:paraId="18AE18FC" w14:textId="77777777" w:rsidR="00BA1DEE" w:rsidRDefault="00BA1DEE" w:rsidP="00BA1DEE"/>
    <w:p w14:paraId="4A4D8CA9" w14:textId="77777777" w:rsidR="00BA1DEE" w:rsidRDefault="00BA1DEE" w:rsidP="00BA1DEE"/>
    <w:p w14:paraId="5DDA5F2E" w14:textId="77777777" w:rsidR="00BA1DEE" w:rsidRDefault="00BA1DEE" w:rsidP="00BA1DEE"/>
    <w:p w14:paraId="2FD828A3" w14:textId="77777777" w:rsidR="00BA1DEE" w:rsidRDefault="00BA1DEE" w:rsidP="00BA1DEE"/>
    <w:p w14:paraId="5187A03A" w14:textId="77777777" w:rsidR="00BA1DEE" w:rsidRDefault="00BA1DEE" w:rsidP="00BA1DEE"/>
    <w:p w14:paraId="7B56C321" w14:textId="77777777" w:rsidR="00BA1DEE" w:rsidRDefault="00BA1DEE" w:rsidP="00BA1DEE"/>
    <w:p w14:paraId="047119A1" w14:textId="77777777" w:rsidR="00BA1DEE" w:rsidRDefault="00BA1DEE" w:rsidP="00BA1DEE"/>
    <w:p w14:paraId="1B6FC94F" w14:textId="77777777" w:rsidR="00BA1DEE" w:rsidRDefault="00BA1DEE" w:rsidP="00BA1DEE"/>
    <w:p w14:paraId="354C2246" w14:textId="77777777" w:rsidR="00BA1DEE" w:rsidRDefault="00BA1DEE" w:rsidP="00BA1DEE"/>
    <w:p w14:paraId="5FC733F8" w14:textId="77777777" w:rsidR="00BA1DEE" w:rsidRDefault="00BA1DEE" w:rsidP="00BA1DEE"/>
    <w:p w14:paraId="4F78AF44" w14:textId="77777777" w:rsidR="00BA1DEE" w:rsidRDefault="00BA1DEE" w:rsidP="00BA1DEE"/>
    <w:p w14:paraId="26080652" w14:textId="77777777" w:rsidR="00BA1DEE" w:rsidRDefault="00BA1DEE" w:rsidP="00BA1DEE"/>
    <w:p w14:paraId="44624B97" w14:textId="77777777" w:rsidR="00BA1DEE" w:rsidRDefault="00BA1DEE" w:rsidP="00BA1DEE"/>
    <w:p w14:paraId="74984C60" w14:textId="77777777" w:rsidR="00BA1DEE" w:rsidRDefault="00BA1DEE" w:rsidP="00BA1DEE"/>
    <w:p w14:paraId="30AE06B3" w14:textId="77777777" w:rsidR="00BA1DEE" w:rsidRPr="00F45F5C" w:rsidRDefault="00BA1DEE" w:rsidP="00BA1DEE"/>
    <w:p w14:paraId="1857D53F" w14:textId="14B3867B" w:rsidR="00250F94" w:rsidRPr="00CF1FBD" w:rsidRDefault="00CA6F53" w:rsidP="00CF1FBD">
      <w:pPr>
        <w:pStyle w:val="1"/>
        <w:rPr>
          <w:b/>
        </w:rPr>
      </w:pPr>
      <w:bookmarkStart w:id="22" w:name="_Toc187661529"/>
      <w:bookmarkStart w:id="23" w:name="_Toc231911957"/>
      <w:r w:rsidRPr="00502D05">
        <w:rPr>
          <w:b/>
        </w:rPr>
        <w:t>Список</w:t>
      </w:r>
      <w:r w:rsidRPr="00FE1B14">
        <w:rPr>
          <w:b/>
        </w:rPr>
        <w:t xml:space="preserve"> </w:t>
      </w:r>
      <w:r w:rsidRPr="00502D05">
        <w:rPr>
          <w:b/>
        </w:rPr>
        <w:t>литературы</w:t>
      </w:r>
      <w:bookmarkEnd w:id="22"/>
      <w:bookmarkEnd w:id="23"/>
    </w:p>
    <w:p w14:paraId="169335AF" w14:textId="77777777" w:rsidR="009B0942" w:rsidRPr="009B0942" w:rsidRDefault="009B0942">
      <w:pPr>
        <w:pStyle w:val="a4"/>
        <w:numPr>
          <w:ilvl w:val="0"/>
          <w:numId w:val="1"/>
        </w:numPr>
        <w:spacing w:line="360" w:lineRule="auto"/>
        <w:jc w:val="both"/>
        <w:rPr>
          <w:sz w:val="28"/>
          <w:szCs w:val="28"/>
          <w:lang w:val="en-US"/>
        </w:rPr>
      </w:pPr>
      <w:r w:rsidRPr="003E08E9">
        <w:rPr>
          <w:sz w:val="28"/>
          <w:szCs w:val="28"/>
          <w:lang w:val="en-US"/>
        </w:rPr>
        <w:t>Mendes W.S., Demattê J.A.M., Silvero N.E.Q., Rabelo Campos L. Integration of multispectral and hyperspectral data to map topsoil properties using machine learning algorithms // Geoderma. – 2022. – Vol. 428. – 116163. DOI: 10.1016/j.geoderma.2022.116163</w:t>
      </w:r>
    </w:p>
    <w:p w14:paraId="20EBB31F" w14:textId="0D4377A5" w:rsidR="009B0942" w:rsidRPr="009B0942" w:rsidRDefault="009B0942">
      <w:pPr>
        <w:pStyle w:val="a4"/>
        <w:numPr>
          <w:ilvl w:val="0"/>
          <w:numId w:val="1"/>
        </w:numPr>
        <w:spacing w:line="360" w:lineRule="auto"/>
        <w:jc w:val="both"/>
        <w:rPr>
          <w:sz w:val="28"/>
          <w:szCs w:val="28"/>
          <w:lang w:val="en-US"/>
        </w:rPr>
      </w:pPr>
      <w:r w:rsidRPr="003E08E9">
        <w:rPr>
          <w:sz w:val="28"/>
          <w:szCs w:val="28"/>
          <w:lang w:val="en-US"/>
        </w:rPr>
        <w:t>Fotheringham A.S., Brunsdon C., Charlton M. Geographically Weighted Regression: The Analysis of Spatially Varying Relationships. – Chichester: John Wiley &amp; Sons, 2002. – 284 p.</w:t>
      </w:r>
    </w:p>
    <w:p w14:paraId="5F60D214" w14:textId="206843DA" w:rsidR="009B0942" w:rsidRPr="009B0942" w:rsidRDefault="009B0942">
      <w:pPr>
        <w:pStyle w:val="a4"/>
        <w:numPr>
          <w:ilvl w:val="0"/>
          <w:numId w:val="1"/>
        </w:numPr>
        <w:spacing w:line="360" w:lineRule="auto"/>
        <w:jc w:val="both"/>
        <w:rPr>
          <w:sz w:val="28"/>
          <w:szCs w:val="28"/>
          <w:lang w:val="en-US"/>
        </w:rPr>
      </w:pPr>
      <w:r w:rsidRPr="003E08E9">
        <w:rPr>
          <w:sz w:val="28"/>
          <w:szCs w:val="28"/>
          <w:lang w:val="en-US"/>
        </w:rPr>
        <w:t>Sanchez B., Soto I., Barnes A., Balafoutis A., Gómez-Barbero M. The contribution of precision agriculture technologies to farm productivity and the mitigation of greenhouse gas emissions in the EU. – Luxembourg: Publications Office of the European Union, 2021. – EUR 29320 EN. DOI: 10.2760/016263</w:t>
      </w:r>
    </w:p>
    <w:p w14:paraId="58D9BA4A" w14:textId="38AB1CE5" w:rsidR="009B0942" w:rsidRPr="009B0942" w:rsidRDefault="009B0942">
      <w:pPr>
        <w:pStyle w:val="a4"/>
        <w:numPr>
          <w:ilvl w:val="0"/>
          <w:numId w:val="1"/>
        </w:numPr>
        <w:spacing w:line="360" w:lineRule="auto"/>
        <w:jc w:val="both"/>
        <w:rPr>
          <w:sz w:val="28"/>
          <w:szCs w:val="32"/>
          <w:lang w:val="en-US"/>
        </w:rPr>
      </w:pPr>
      <w:r>
        <w:rPr>
          <w:sz w:val="28"/>
          <w:szCs w:val="28"/>
          <w:lang w:val="en-US"/>
        </w:rPr>
        <w:lastRenderedPageBreak/>
        <w:t xml:space="preserve">Elaoud A., Hassen H.B., Jalel Rim, Salah N.B. </w:t>
      </w:r>
      <w:r w:rsidRPr="00F72D90">
        <w:rPr>
          <w:sz w:val="28"/>
          <w:szCs w:val="32"/>
          <w:lang w:val="en-US"/>
        </w:rPr>
        <w:t xml:space="preserve">Machine </w:t>
      </w:r>
      <w:r>
        <w:rPr>
          <w:sz w:val="28"/>
          <w:szCs w:val="32"/>
          <w:lang w:val="en-US"/>
        </w:rPr>
        <w:t>learning</w:t>
      </w:r>
      <w:r w:rsidRPr="00F72D90">
        <w:rPr>
          <w:sz w:val="28"/>
          <w:szCs w:val="32"/>
          <w:lang w:val="en-US"/>
        </w:rPr>
        <w:t xml:space="preserve"> approach for predicting soil penetration resistance under different moisture conditions</w:t>
      </w:r>
      <w:r>
        <w:rPr>
          <w:sz w:val="28"/>
          <w:szCs w:val="32"/>
          <w:lang w:val="en-US"/>
        </w:rPr>
        <w:t>. // J</w:t>
      </w:r>
      <w:r w:rsidRPr="00F72D90">
        <w:rPr>
          <w:sz w:val="28"/>
          <w:szCs w:val="32"/>
          <w:lang w:val="en-US"/>
        </w:rPr>
        <w:t>ournal of Terramechanics, 110, 39–45. DOI: 10.1016/j.jterra.2023.08.002</w:t>
      </w:r>
      <w:r>
        <w:rPr>
          <w:sz w:val="28"/>
          <w:szCs w:val="32"/>
          <w:lang w:val="en-US"/>
        </w:rPr>
        <w:t>.</w:t>
      </w:r>
    </w:p>
    <w:p w14:paraId="793BE2C7" w14:textId="77777777" w:rsidR="00641796" w:rsidRPr="00966F84" w:rsidRDefault="00641796">
      <w:pPr>
        <w:pStyle w:val="a4"/>
        <w:numPr>
          <w:ilvl w:val="0"/>
          <w:numId w:val="1"/>
        </w:numPr>
        <w:spacing w:after="160" w:line="360" w:lineRule="auto"/>
        <w:jc w:val="both"/>
        <w:rPr>
          <w:sz w:val="28"/>
          <w:szCs w:val="28"/>
          <w:lang w:val="en-US"/>
        </w:rPr>
      </w:pPr>
      <w:r w:rsidRPr="00B61007">
        <w:rPr>
          <w:sz w:val="28"/>
          <w:szCs w:val="28"/>
          <w:lang w:val="en-US"/>
        </w:rPr>
        <w:t xml:space="preserve">Khosravani P. et al. </w:t>
      </w:r>
      <w:r w:rsidRPr="00966F84">
        <w:rPr>
          <w:sz w:val="28"/>
          <w:szCs w:val="28"/>
          <w:lang w:val="en-US"/>
        </w:rPr>
        <w:t>Spatial Variations of Soil Penetration Resistance and Shear Strength and the Effect of Land Use Type and Physiographic Unit on These Characteristics</w:t>
      </w:r>
      <w:r w:rsidRPr="00395768">
        <w:rPr>
          <w:rFonts w:ascii="Georgia" w:hAnsi="Georgia"/>
          <w:color w:val="D6D5D4"/>
          <w:lang w:val="en-US"/>
        </w:rPr>
        <w:t xml:space="preserve"> </w:t>
      </w:r>
      <w:r w:rsidRPr="00395768">
        <w:rPr>
          <w:sz w:val="28"/>
          <w:szCs w:val="28"/>
          <w:lang w:val="en-US"/>
        </w:rPr>
        <w:t>// Iranian Journal of Soil and Water Research. – 2021. – DOI:</w:t>
      </w:r>
      <w:r w:rsidRPr="00966F84">
        <w:rPr>
          <w:lang w:val="en-US"/>
        </w:rPr>
        <w:t xml:space="preserve"> </w:t>
      </w:r>
      <w:r w:rsidRPr="00966F84">
        <w:rPr>
          <w:sz w:val="28"/>
          <w:szCs w:val="28"/>
          <w:lang w:val="en-US"/>
        </w:rPr>
        <w:t>10.22059/ijswr.2021.314779.668820</w:t>
      </w:r>
    </w:p>
    <w:p w14:paraId="59A16B55" w14:textId="77777777" w:rsidR="00641796" w:rsidRPr="009B0942" w:rsidRDefault="00641796">
      <w:pPr>
        <w:pStyle w:val="a4"/>
        <w:numPr>
          <w:ilvl w:val="0"/>
          <w:numId w:val="1"/>
        </w:numPr>
        <w:spacing w:line="360" w:lineRule="auto"/>
        <w:jc w:val="both"/>
        <w:rPr>
          <w:sz w:val="28"/>
          <w:szCs w:val="28"/>
          <w:lang w:val="en-US"/>
        </w:rPr>
      </w:pPr>
      <w:r w:rsidRPr="00E16651">
        <w:rPr>
          <w:sz w:val="28"/>
          <w:szCs w:val="28"/>
          <w:lang w:val="en-US"/>
        </w:rPr>
        <w:t>Kılıç K., Özgöz E., Akbaş F. Assessment of spatial variability in penetration resistance as related to some soil physical properties of two fluvents in Turkey // Soil and Tillage Research. – 2004. – Vol. 76, No. 1–2. – P. 1–11. – DOI: 10.1016/j.still.2003.08.009</w:t>
      </w:r>
      <w:r w:rsidRPr="00395768">
        <w:rPr>
          <w:sz w:val="28"/>
          <w:szCs w:val="28"/>
          <w:lang w:val="en-US"/>
        </w:rPr>
        <w:t>.</w:t>
      </w:r>
    </w:p>
    <w:p w14:paraId="59B74C54" w14:textId="67F81A97" w:rsidR="009B0942" w:rsidRPr="00395768" w:rsidRDefault="009B0942">
      <w:pPr>
        <w:pStyle w:val="a4"/>
        <w:numPr>
          <w:ilvl w:val="0"/>
          <w:numId w:val="1"/>
        </w:numPr>
        <w:spacing w:line="360" w:lineRule="auto"/>
        <w:jc w:val="both"/>
        <w:rPr>
          <w:sz w:val="28"/>
          <w:szCs w:val="28"/>
          <w:lang w:val="en-US"/>
        </w:rPr>
      </w:pPr>
      <w:r w:rsidRPr="003E08E9">
        <w:rPr>
          <w:sz w:val="28"/>
          <w:szCs w:val="28"/>
          <w:lang w:val="en-US"/>
        </w:rPr>
        <w:t>Alesso C.A., Cipriotti P.A., Bollero G.A., Martin N.F. Spatial distribution of soil mechanical strength in a commercial field under controlled traffic // Soil and Tillage Research. – 2020. – Vol. 204. – 104725. DOI: 10.1016/j.still.2020.104725</w:t>
      </w:r>
    </w:p>
    <w:p w14:paraId="209F80BC" w14:textId="77777777" w:rsidR="00641796" w:rsidRPr="009B0942" w:rsidRDefault="00641796">
      <w:pPr>
        <w:pStyle w:val="a4"/>
        <w:numPr>
          <w:ilvl w:val="0"/>
          <w:numId w:val="1"/>
        </w:numPr>
        <w:spacing w:line="360" w:lineRule="auto"/>
        <w:jc w:val="both"/>
        <w:rPr>
          <w:sz w:val="28"/>
          <w:szCs w:val="28"/>
          <w:lang w:val="en-US"/>
        </w:rPr>
      </w:pPr>
      <w:r w:rsidRPr="00E16651">
        <w:rPr>
          <w:sz w:val="28"/>
          <w:szCs w:val="28"/>
          <w:lang w:val="en-US"/>
        </w:rPr>
        <w:t>Odeha I. O. A., McBratney A. B., Chittleborough D. J. Spatial prediction of soil properties from landform attributes derived from a digital elevation model // Geoderma. – 1994. – Vol. 63, No. 3–4. – P. 197–214. – DOI: 10.1016/0016-7061(94)90063-9.</w:t>
      </w:r>
    </w:p>
    <w:p w14:paraId="31409486" w14:textId="0D50859C" w:rsidR="009B0942" w:rsidRPr="009B0942" w:rsidRDefault="009B0942">
      <w:pPr>
        <w:pStyle w:val="a4"/>
        <w:numPr>
          <w:ilvl w:val="0"/>
          <w:numId w:val="1"/>
        </w:numPr>
        <w:spacing w:line="360" w:lineRule="auto"/>
        <w:jc w:val="both"/>
        <w:rPr>
          <w:sz w:val="28"/>
          <w:szCs w:val="28"/>
          <w:lang w:val="en-US"/>
        </w:rPr>
      </w:pPr>
      <w:r w:rsidRPr="003E08E9">
        <w:rPr>
          <w:sz w:val="28"/>
          <w:szCs w:val="28"/>
          <w:lang w:val="en-US"/>
        </w:rPr>
        <w:t>Raper R.L. Agricultural traffic impacts on soil // Journal of Terramechanics. – 2005. – Vol. 42. – No. 3–4. – P. 259–280.</w:t>
      </w:r>
    </w:p>
    <w:p w14:paraId="221A7282" w14:textId="77777777" w:rsidR="00641796" w:rsidRPr="003E08E9" w:rsidRDefault="00641796">
      <w:pPr>
        <w:pStyle w:val="a4"/>
        <w:numPr>
          <w:ilvl w:val="0"/>
          <w:numId w:val="1"/>
        </w:numPr>
        <w:spacing w:line="360" w:lineRule="auto"/>
        <w:jc w:val="both"/>
        <w:rPr>
          <w:sz w:val="28"/>
          <w:szCs w:val="28"/>
          <w:lang w:val="en-US"/>
        </w:rPr>
      </w:pPr>
      <w:r w:rsidRPr="007D0412">
        <w:rPr>
          <w:sz w:val="28"/>
          <w:szCs w:val="28"/>
          <w:lang w:val="en-US"/>
        </w:rPr>
        <w:t>Keller T., Sandin M., Colombi T., Horn R., Or D. Soil structure recovery following compaction: Short-term evolution of soil physical properties in a loamy soil // Soil and Tillage Research. – 2019. – Vol. 186. – P. 172–184. – DOI: 10.1016/j.still.2018.10.017</w:t>
      </w:r>
    </w:p>
    <w:p w14:paraId="18BC5601" w14:textId="77777777" w:rsidR="00641796" w:rsidRPr="003E08E9" w:rsidRDefault="00641796">
      <w:pPr>
        <w:pStyle w:val="a4"/>
        <w:numPr>
          <w:ilvl w:val="0"/>
          <w:numId w:val="1"/>
        </w:numPr>
        <w:spacing w:line="360" w:lineRule="auto"/>
        <w:jc w:val="both"/>
        <w:rPr>
          <w:sz w:val="28"/>
          <w:szCs w:val="28"/>
          <w:lang w:val="en-US"/>
        </w:rPr>
      </w:pPr>
      <w:r w:rsidRPr="003E08E9">
        <w:rPr>
          <w:sz w:val="28"/>
          <w:szCs w:val="28"/>
          <w:lang w:val="en-US"/>
        </w:rPr>
        <w:t>Lamande M., Greve M.H., Schjønning P. Risk assessment of soil compaction in Europe – Rubber tracks or wheels on machinery // Catena. – 2020. – Vol. 191. – 104568. DOI: 10.1016/j.catena.2020.104568</w:t>
      </w:r>
    </w:p>
    <w:p w14:paraId="369AB8AA" w14:textId="5CE9C3D9" w:rsidR="00641796" w:rsidRPr="003E08E9" w:rsidRDefault="00641796">
      <w:pPr>
        <w:pStyle w:val="a4"/>
        <w:numPr>
          <w:ilvl w:val="0"/>
          <w:numId w:val="1"/>
        </w:numPr>
        <w:spacing w:line="360" w:lineRule="auto"/>
        <w:jc w:val="both"/>
        <w:rPr>
          <w:sz w:val="28"/>
          <w:szCs w:val="28"/>
          <w:lang w:val="en-US"/>
        </w:rPr>
      </w:pPr>
      <w:r w:rsidRPr="003E08E9">
        <w:rPr>
          <w:sz w:val="28"/>
          <w:szCs w:val="28"/>
          <w:lang w:val="en-US"/>
        </w:rPr>
        <w:t>Harris C.R., Millman K.J., van der Walt S.J., et al. Array programming with NumPy // Nature. – 2020. – Vol. 585. – P. 357–362. DOI: 10.1038/s41586-020-2649-2</w:t>
      </w:r>
    </w:p>
    <w:p w14:paraId="3777D8FA" w14:textId="556CF52E" w:rsidR="00F72D90" w:rsidRPr="00D82557" w:rsidRDefault="00641796">
      <w:pPr>
        <w:pStyle w:val="a4"/>
        <w:numPr>
          <w:ilvl w:val="0"/>
          <w:numId w:val="1"/>
        </w:numPr>
        <w:spacing w:line="360" w:lineRule="auto"/>
        <w:jc w:val="both"/>
        <w:rPr>
          <w:sz w:val="28"/>
          <w:szCs w:val="28"/>
          <w:lang w:val="en-US"/>
        </w:rPr>
      </w:pPr>
      <w:r w:rsidRPr="003E08E9">
        <w:rPr>
          <w:sz w:val="28"/>
          <w:szCs w:val="28"/>
          <w:lang w:val="en-US"/>
        </w:rPr>
        <w:lastRenderedPageBreak/>
        <w:t>Brunsdon C., Fotheringham A.S., Charlton M. Geographically weighted regression: A method for exploring spatial nonstationarity // Geographical Analysis. – 1996. – Vol. 28. – No. 4. – P. 281–298. DOI: 10.1111/j.1538-4632. 1996.tb00936.x</w:t>
      </w:r>
    </w:p>
    <w:p w14:paraId="30D214A9" w14:textId="49CCEF76" w:rsidR="00D82557" w:rsidRPr="0088290B" w:rsidRDefault="00D82557">
      <w:pPr>
        <w:pStyle w:val="a4"/>
        <w:numPr>
          <w:ilvl w:val="0"/>
          <w:numId w:val="1"/>
        </w:numPr>
        <w:spacing w:line="360" w:lineRule="auto"/>
        <w:jc w:val="both"/>
        <w:rPr>
          <w:sz w:val="28"/>
          <w:szCs w:val="28"/>
        </w:rPr>
      </w:pPr>
      <w:r w:rsidRPr="003E08E9">
        <w:rPr>
          <w:sz w:val="28"/>
          <w:szCs w:val="28"/>
        </w:rPr>
        <w:t>Власенко А.Н., Утенков Г.Л. Выбор, адаптация и оценка ресурсосберегающих агротехнологий возделывания зерновых культур как сложных систем // Сибирский вестник сельскохозяйственной науки. – 2021. – № 2. – С. 10–14. DOI: 10.24412/1029-2551-2021-2-00</w:t>
      </w:r>
    </w:p>
    <w:p w14:paraId="4BC91075" w14:textId="7B892A19" w:rsidR="0088290B" w:rsidRPr="002539B8" w:rsidRDefault="0088290B">
      <w:pPr>
        <w:pStyle w:val="a4"/>
        <w:numPr>
          <w:ilvl w:val="0"/>
          <w:numId w:val="1"/>
        </w:numPr>
        <w:spacing w:line="360" w:lineRule="auto"/>
        <w:jc w:val="both"/>
        <w:rPr>
          <w:sz w:val="32"/>
          <w:szCs w:val="32"/>
        </w:rPr>
      </w:pPr>
      <w:r w:rsidRPr="002539B8">
        <w:rPr>
          <w:sz w:val="28"/>
          <w:szCs w:val="32"/>
        </w:rPr>
        <w:t>Трудовой кодекс Российской Федерации от 30.12.2001 № 197-ФЗ (ред. от 01.04.2024) // Собрание законодательства РФ. – 2002. – № 1 (ч. I). – Ст. 3.</w:t>
      </w:r>
    </w:p>
    <w:p w14:paraId="2428C4B0" w14:textId="75C1AF9C" w:rsidR="002539B8" w:rsidRPr="002539B8" w:rsidRDefault="002539B8">
      <w:pPr>
        <w:pStyle w:val="a4"/>
        <w:numPr>
          <w:ilvl w:val="0"/>
          <w:numId w:val="1"/>
        </w:numPr>
        <w:spacing w:line="360" w:lineRule="auto"/>
        <w:rPr>
          <w:sz w:val="28"/>
          <w:szCs w:val="28"/>
        </w:rPr>
      </w:pPr>
      <w:r w:rsidRPr="002539B8">
        <w:rPr>
          <w:sz w:val="28"/>
          <w:szCs w:val="28"/>
        </w:rPr>
        <w:t>Федеральный закон от 10.01.2002 № 7-ФЗ (ред. от 30.12.2022) «Об охране окружающей среды» // Собрание законодательства Российской Федерации. – 2002. – № 2. – Ст. 133.</w:t>
      </w:r>
    </w:p>
    <w:p w14:paraId="14F3CE04" w14:textId="6C0DD58A" w:rsidR="00156240" w:rsidRPr="00A42DAA" w:rsidRDefault="00156240">
      <w:pPr>
        <w:pStyle w:val="a4"/>
        <w:numPr>
          <w:ilvl w:val="0"/>
          <w:numId w:val="1"/>
        </w:numPr>
        <w:spacing w:line="360" w:lineRule="auto"/>
        <w:jc w:val="both"/>
        <w:rPr>
          <w:sz w:val="28"/>
          <w:szCs w:val="28"/>
        </w:rPr>
      </w:pPr>
      <w:r w:rsidRPr="00156240">
        <w:rPr>
          <w:sz w:val="28"/>
          <w:szCs w:val="28"/>
        </w:rPr>
        <w:t>Елисеев Д.А. Репозиторий «Геопространственный анализ физико-механических характеристик сельскохозяйственных грунтов» [Электронный ресурс] // GitHub. – URL: https://github.com/KabanchikDema/---</w:t>
      </w:r>
    </w:p>
    <w:p w14:paraId="009256D2" w14:textId="760FA480" w:rsidR="00A81F0D" w:rsidRPr="00A42DAA" w:rsidRDefault="00A81F0D" w:rsidP="00250F94">
      <w:pPr>
        <w:spacing w:line="360" w:lineRule="auto"/>
        <w:ind w:firstLine="680"/>
        <w:jc w:val="both"/>
        <w:rPr>
          <w:sz w:val="28"/>
          <w:szCs w:val="28"/>
        </w:rPr>
      </w:pPr>
    </w:p>
    <w:p w14:paraId="43F6DF41" w14:textId="77777777" w:rsidR="00DD6097" w:rsidRPr="00A42DAA" w:rsidRDefault="00DD6097" w:rsidP="00C70451">
      <w:pPr>
        <w:spacing w:line="360" w:lineRule="auto"/>
        <w:rPr>
          <w:b/>
          <w:bCs/>
          <w:sz w:val="28"/>
          <w:szCs w:val="28"/>
        </w:rPr>
      </w:pPr>
    </w:p>
    <w:p w14:paraId="0512FFDE" w14:textId="3B613770" w:rsidR="00455450" w:rsidRDefault="00455450" w:rsidP="00B9694A">
      <w:pPr>
        <w:pStyle w:val="1"/>
        <w:rPr>
          <w:b/>
        </w:rPr>
      </w:pPr>
      <w:bookmarkStart w:id="24" w:name="_Toc187661530"/>
      <w:bookmarkStart w:id="25" w:name="_Toc231911958"/>
      <w:r w:rsidRPr="00502D05">
        <w:rPr>
          <w:b/>
        </w:rPr>
        <w:t>Приложения</w:t>
      </w:r>
      <w:bookmarkEnd w:id="24"/>
      <w:bookmarkEnd w:id="25"/>
    </w:p>
    <w:p w14:paraId="67F72549" w14:textId="4C0E3BFC" w:rsidR="006A0BAD" w:rsidRDefault="006A0BAD" w:rsidP="006A0BAD">
      <w:pPr>
        <w:pStyle w:val="2"/>
        <w:jc w:val="right"/>
        <w:rPr>
          <w:i/>
          <w:iCs/>
        </w:rPr>
      </w:pPr>
      <w:bookmarkStart w:id="26" w:name="_Toc231911959"/>
      <w:r>
        <w:rPr>
          <w:i/>
          <w:iCs/>
        </w:rPr>
        <w:t>Приложение 1</w:t>
      </w:r>
      <w:bookmarkEnd w:id="26"/>
    </w:p>
    <w:p w14:paraId="3AE6443C" w14:textId="77777777" w:rsidR="006A0BAD" w:rsidRDefault="006A0BAD" w:rsidP="006A0BAD">
      <w:pPr>
        <w:pStyle w:val="Default"/>
        <w:jc w:val="right"/>
        <w:rPr>
          <w:sz w:val="23"/>
          <w:szCs w:val="23"/>
        </w:rPr>
      </w:pPr>
    </w:p>
    <w:p w14:paraId="2ED477DB" w14:textId="77777777" w:rsidR="006A0BAD" w:rsidRDefault="006A0BAD" w:rsidP="006A0BAD">
      <w:pPr>
        <w:pStyle w:val="Default"/>
        <w:jc w:val="right"/>
        <w:rPr>
          <w:sz w:val="23"/>
          <w:szCs w:val="23"/>
        </w:rPr>
      </w:pPr>
      <w:r>
        <w:rPr>
          <w:sz w:val="23"/>
          <w:szCs w:val="23"/>
        </w:rPr>
        <w:t xml:space="preserve">Заведующему кафедрой </w:t>
      </w:r>
    </w:p>
    <w:p w14:paraId="2806E008" w14:textId="77777777" w:rsidR="006A0BAD" w:rsidRDefault="006A0BAD" w:rsidP="006A0BAD">
      <w:pPr>
        <w:pStyle w:val="Default"/>
        <w:jc w:val="right"/>
        <w:rPr>
          <w:sz w:val="23"/>
          <w:szCs w:val="23"/>
        </w:rPr>
      </w:pPr>
      <w:r>
        <w:rPr>
          <w:sz w:val="23"/>
          <w:szCs w:val="23"/>
        </w:rPr>
        <w:t xml:space="preserve">«Математика и вычислительная техника» </w:t>
      </w:r>
    </w:p>
    <w:p w14:paraId="2ACD53B9" w14:textId="77777777" w:rsidR="006A0BAD" w:rsidRDefault="006A0BAD" w:rsidP="006A0BAD">
      <w:pPr>
        <w:pStyle w:val="Default"/>
        <w:jc w:val="right"/>
        <w:rPr>
          <w:sz w:val="23"/>
          <w:szCs w:val="23"/>
        </w:rPr>
      </w:pPr>
      <w:r>
        <w:rPr>
          <w:sz w:val="23"/>
          <w:szCs w:val="23"/>
        </w:rPr>
        <w:t xml:space="preserve">_____________________________________ </w:t>
      </w:r>
    </w:p>
    <w:p w14:paraId="22119841" w14:textId="77777777" w:rsidR="006A0BAD" w:rsidRDefault="006A0BAD" w:rsidP="006A0BAD">
      <w:pPr>
        <w:pStyle w:val="Default"/>
        <w:jc w:val="right"/>
        <w:rPr>
          <w:sz w:val="16"/>
          <w:szCs w:val="16"/>
        </w:rPr>
      </w:pPr>
      <w:r>
        <w:rPr>
          <w:sz w:val="16"/>
          <w:szCs w:val="16"/>
        </w:rPr>
        <w:t xml:space="preserve">(Фамилия, Имя, Отчество) </w:t>
      </w:r>
    </w:p>
    <w:p w14:paraId="180ACA5C" w14:textId="77777777" w:rsidR="006A0BAD" w:rsidRDefault="006A0BAD" w:rsidP="006A0BAD">
      <w:pPr>
        <w:pStyle w:val="Default"/>
        <w:jc w:val="right"/>
        <w:rPr>
          <w:sz w:val="23"/>
          <w:szCs w:val="23"/>
        </w:rPr>
      </w:pPr>
      <w:r>
        <w:rPr>
          <w:sz w:val="23"/>
          <w:szCs w:val="23"/>
        </w:rPr>
        <w:t xml:space="preserve">от обучающегося 4 курса </w:t>
      </w:r>
    </w:p>
    <w:p w14:paraId="7101EF9B" w14:textId="77777777" w:rsidR="006A0BAD" w:rsidRDefault="006A0BAD" w:rsidP="006A0BAD">
      <w:pPr>
        <w:pStyle w:val="Default"/>
        <w:jc w:val="right"/>
        <w:rPr>
          <w:sz w:val="16"/>
          <w:szCs w:val="16"/>
        </w:rPr>
      </w:pPr>
      <w:r>
        <w:rPr>
          <w:sz w:val="23"/>
          <w:szCs w:val="23"/>
        </w:rPr>
        <w:t>очной формы обучения</w:t>
      </w:r>
    </w:p>
    <w:p w14:paraId="7251F262" w14:textId="77777777" w:rsidR="006A0BAD" w:rsidRDefault="006A0BAD" w:rsidP="006A0BAD">
      <w:pPr>
        <w:pStyle w:val="Default"/>
        <w:jc w:val="right"/>
        <w:rPr>
          <w:sz w:val="16"/>
          <w:szCs w:val="16"/>
        </w:rPr>
      </w:pPr>
      <w:r>
        <w:rPr>
          <w:sz w:val="23"/>
          <w:szCs w:val="23"/>
        </w:rPr>
        <w:t>института ИТ и СС</w:t>
      </w:r>
    </w:p>
    <w:p w14:paraId="4CCC9B27" w14:textId="77777777" w:rsidR="006A0BAD" w:rsidRDefault="006A0BAD" w:rsidP="006A0BAD">
      <w:pPr>
        <w:pStyle w:val="Default"/>
        <w:jc w:val="right"/>
        <w:rPr>
          <w:sz w:val="23"/>
          <w:szCs w:val="23"/>
        </w:rPr>
      </w:pPr>
      <w:r>
        <w:rPr>
          <w:sz w:val="23"/>
          <w:szCs w:val="23"/>
        </w:rPr>
        <w:t xml:space="preserve">группы_______________ </w:t>
      </w:r>
    </w:p>
    <w:p w14:paraId="60690341" w14:textId="77777777" w:rsidR="006A0BAD" w:rsidRDefault="006A0BAD" w:rsidP="006A0BAD">
      <w:pPr>
        <w:pStyle w:val="Default"/>
        <w:jc w:val="right"/>
        <w:rPr>
          <w:sz w:val="23"/>
          <w:szCs w:val="23"/>
        </w:rPr>
      </w:pPr>
      <w:r>
        <w:rPr>
          <w:sz w:val="23"/>
          <w:szCs w:val="23"/>
        </w:rPr>
        <w:t xml:space="preserve">______________________________________ </w:t>
      </w:r>
    </w:p>
    <w:p w14:paraId="37AEB785" w14:textId="77777777" w:rsidR="006A0BAD" w:rsidRDefault="006A0BAD" w:rsidP="006A0BAD">
      <w:pPr>
        <w:pStyle w:val="Default"/>
        <w:jc w:val="right"/>
        <w:rPr>
          <w:sz w:val="16"/>
          <w:szCs w:val="16"/>
        </w:rPr>
      </w:pPr>
      <w:r>
        <w:rPr>
          <w:sz w:val="16"/>
          <w:szCs w:val="16"/>
        </w:rPr>
        <w:t xml:space="preserve">(Фамилия, Имя, Отчество студента) </w:t>
      </w:r>
    </w:p>
    <w:p w14:paraId="44C33A2A" w14:textId="77777777" w:rsidR="006A0BAD" w:rsidRDefault="006A0BAD" w:rsidP="006A0BAD">
      <w:pPr>
        <w:pStyle w:val="Default"/>
        <w:rPr>
          <w:sz w:val="23"/>
          <w:szCs w:val="23"/>
        </w:rPr>
      </w:pPr>
    </w:p>
    <w:p w14:paraId="109B36BA" w14:textId="77777777" w:rsidR="006A0BAD" w:rsidRDefault="006A0BAD" w:rsidP="006A0BAD">
      <w:pPr>
        <w:pStyle w:val="Default"/>
        <w:jc w:val="center"/>
        <w:rPr>
          <w:sz w:val="23"/>
          <w:szCs w:val="23"/>
        </w:rPr>
      </w:pPr>
    </w:p>
    <w:p w14:paraId="2D8F2C67" w14:textId="77777777" w:rsidR="006A0BAD" w:rsidRPr="0003240B" w:rsidRDefault="006A0BAD" w:rsidP="006A0BAD">
      <w:pPr>
        <w:pStyle w:val="Default"/>
        <w:jc w:val="center"/>
      </w:pPr>
      <w:r w:rsidRPr="0003240B">
        <w:t>заявление.</w:t>
      </w:r>
    </w:p>
    <w:p w14:paraId="68A7330C" w14:textId="77777777" w:rsidR="006A0BAD" w:rsidRDefault="006A0BAD" w:rsidP="006A0BAD">
      <w:pPr>
        <w:pStyle w:val="Default"/>
        <w:rPr>
          <w:sz w:val="23"/>
          <w:szCs w:val="23"/>
        </w:rPr>
      </w:pPr>
      <w:r w:rsidRPr="0003240B">
        <w:t>Прошу утвердить тему выпускной квалификационной работы:</w:t>
      </w:r>
      <w:r>
        <w:rPr>
          <w:i/>
          <w:iCs/>
          <w:sz w:val="23"/>
          <w:szCs w:val="23"/>
        </w:rPr>
        <w:t xml:space="preserve"> </w:t>
      </w:r>
      <w:r>
        <w:rPr>
          <w:sz w:val="23"/>
          <w:szCs w:val="23"/>
        </w:rPr>
        <w:t xml:space="preserve">______________________________________________________________________________________________________________________________________________________________________________ </w:t>
      </w:r>
    </w:p>
    <w:p w14:paraId="715E4612" w14:textId="77777777" w:rsidR="006A0BAD" w:rsidRDefault="006A0BAD" w:rsidP="006A0BAD">
      <w:pPr>
        <w:pStyle w:val="Default"/>
        <w:rPr>
          <w:sz w:val="16"/>
          <w:szCs w:val="16"/>
        </w:rPr>
      </w:pPr>
      <w:r>
        <w:rPr>
          <w:sz w:val="16"/>
          <w:szCs w:val="16"/>
        </w:rPr>
        <w:lastRenderedPageBreak/>
        <w:t xml:space="preserve">(название темы) </w:t>
      </w:r>
    </w:p>
    <w:p w14:paraId="48B32443" w14:textId="77777777" w:rsidR="006A0BAD" w:rsidRDefault="006A0BAD" w:rsidP="006A0BAD">
      <w:pPr>
        <w:pStyle w:val="Default"/>
        <w:rPr>
          <w:sz w:val="23"/>
          <w:szCs w:val="23"/>
        </w:rPr>
      </w:pPr>
    </w:p>
    <w:p w14:paraId="1B8304C5" w14:textId="77777777" w:rsidR="006A0BAD" w:rsidRPr="0003240B" w:rsidRDefault="006A0BAD" w:rsidP="006A0BAD">
      <w:pPr>
        <w:pStyle w:val="Default"/>
      </w:pPr>
      <w:r w:rsidRPr="0003240B">
        <w:t xml:space="preserve">Прошу назначить руководителем ВКР: </w:t>
      </w:r>
    </w:p>
    <w:p w14:paraId="0C5AB8A9" w14:textId="77777777" w:rsidR="006A0BAD" w:rsidRDefault="006A0BAD" w:rsidP="006A0BAD">
      <w:pPr>
        <w:pStyle w:val="Default"/>
        <w:rPr>
          <w:sz w:val="23"/>
          <w:szCs w:val="23"/>
        </w:rPr>
      </w:pPr>
      <w:r>
        <w:rPr>
          <w:sz w:val="23"/>
          <w:szCs w:val="23"/>
        </w:rPr>
        <w:t xml:space="preserve">_______________________________________________________________________________________ </w:t>
      </w:r>
    </w:p>
    <w:p w14:paraId="0F6ADCA0" w14:textId="77777777" w:rsidR="006A0BAD" w:rsidRDefault="006A0BAD" w:rsidP="006A0BAD">
      <w:pPr>
        <w:pStyle w:val="Default"/>
        <w:rPr>
          <w:sz w:val="16"/>
          <w:szCs w:val="16"/>
        </w:rPr>
      </w:pPr>
      <w:r>
        <w:rPr>
          <w:sz w:val="16"/>
          <w:szCs w:val="16"/>
        </w:rPr>
        <w:t xml:space="preserve">(Ф.И.О.) </w:t>
      </w:r>
    </w:p>
    <w:p w14:paraId="119EA691" w14:textId="77777777" w:rsidR="006A0BAD" w:rsidRDefault="006A0BAD" w:rsidP="006A0BAD">
      <w:pPr>
        <w:pStyle w:val="Default"/>
        <w:rPr>
          <w:sz w:val="23"/>
          <w:szCs w:val="23"/>
        </w:rPr>
      </w:pPr>
      <w:r>
        <w:rPr>
          <w:sz w:val="23"/>
          <w:szCs w:val="23"/>
        </w:rPr>
        <w:t xml:space="preserve">_______________________________________________________________________________________ </w:t>
      </w:r>
    </w:p>
    <w:p w14:paraId="0E68C43F" w14:textId="77777777" w:rsidR="006A0BAD" w:rsidRDefault="006A0BAD" w:rsidP="006A0BAD">
      <w:pPr>
        <w:pStyle w:val="Default"/>
        <w:rPr>
          <w:sz w:val="16"/>
          <w:szCs w:val="16"/>
        </w:rPr>
      </w:pPr>
      <w:r>
        <w:rPr>
          <w:sz w:val="16"/>
          <w:szCs w:val="16"/>
        </w:rPr>
        <w:t xml:space="preserve">(ученая степень, ученое звание, должность) </w:t>
      </w:r>
    </w:p>
    <w:p w14:paraId="643D67DF" w14:textId="77777777" w:rsidR="006A0BAD" w:rsidRDefault="006A0BAD" w:rsidP="006A0BAD">
      <w:pPr>
        <w:pStyle w:val="Default"/>
        <w:rPr>
          <w:sz w:val="23"/>
          <w:szCs w:val="23"/>
        </w:rPr>
      </w:pPr>
    </w:p>
    <w:p w14:paraId="22C6BEB0" w14:textId="77777777" w:rsidR="006A0BAD" w:rsidRDefault="006A0BAD" w:rsidP="006A0BAD">
      <w:pPr>
        <w:pStyle w:val="Default"/>
        <w:rPr>
          <w:sz w:val="23"/>
          <w:szCs w:val="23"/>
        </w:rPr>
      </w:pPr>
    </w:p>
    <w:p w14:paraId="3D8E3643" w14:textId="77777777" w:rsidR="006A0BAD" w:rsidRDefault="006A0BAD" w:rsidP="006A0BAD">
      <w:pPr>
        <w:pStyle w:val="Default"/>
        <w:rPr>
          <w:sz w:val="23"/>
          <w:szCs w:val="23"/>
        </w:rPr>
      </w:pPr>
      <w:r>
        <w:rPr>
          <w:sz w:val="23"/>
          <w:szCs w:val="23"/>
        </w:rPr>
        <w:t xml:space="preserve">Обучающийся ______________ /__________________________________/ «__» ___________ 20 ___ г. </w:t>
      </w:r>
    </w:p>
    <w:p w14:paraId="13C47764" w14:textId="77777777" w:rsidR="006A0BAD" w:rsidRDefault="006A0BAD" w:rsidP="006A0BAD">
      <w:pPr>
        <w:pStyle w:val="Default"/>
        <w:rPr>
          <w:sz w:val="18"/>
          <w:szCs w:val="18"/>
        </w:rPr>
      </w:pPr>
      <w:r>
        <w:rPr>
          <w:sz w:val="18"/>
          <w:szCs w:val="18"/>
        </w:rPr>
        <w:t xml:space="preserve">                                                подпись                                                   Ф.И.О. </w:t>
      </w:r>
    </w:p>
    <w:p w14:paraId="73250301" w14:textId="77777777" w:rsidR="006A0BAD" w:rsidRDefault="006A0BAD" w:rsidP="006A0BAD">
      <w:pPr>
        <w:pStyle w:val="Default"/>
        <w:rPr>
          <w:sz w:val="23"/>
          <w:szCs w:val="23"/>
        </w:rPr>
      </w:pPr>
    </w:p>
    <w:p w14:paraId="6DF128BC" w14:textId="77777777" w:rsidR="006A0BAD" w:rsidRDefault="006A0BAD" w:rsidP="006A0BAD">
      <w:pPr>
        <w:pStyle w:val="Default"/>
        <w:rPr>
          <w:sz w:val="23"/>
          <w:szCs w:val="23"/>
        </w:rPr>
      </w:pPr>
    </w:p>
    <w:p w14:paraId="57B49960" w14:textId="77777777" w:rsidR="006A0BAD" w:rsidRDefault="006A0BAD" w:rsidP="006A0BAD">
      <w:pPr>
        <w:pStyle w:val="Default"/>
        <w:rPr>
          <w:sz w:val="23"/>
          <w:szCs w:val="23"/>
        </w:rPr>
      </w:pPr>
      <w:r>
        <w:rPr>
          <w:sz w:val="23"/>
          <w:szCs w:val="23"/>
        </w:rPr>
        <w:t xml:space="preserve">Руководитель ВКР__________________ /___________________________________________________/                     </w:t>
      </w:r>
    </w:p>
    <w:p w14:paraId="466CD310" w14:textId="77777777" w:rsidR="006A0BAD" w:rsidRDefault="006A0BAD" w:rsidP="006A0BAD">
      <w:pPr>
        <w:pStyle w:val="Default"/>
        <w:rPr>
          <w:sz w:val="18"/>
          <w:szCs w:val="18"/>
        </w:rPr>
      </w:pPr>
      <w:r>
        <w:rPr>
          <w:sz w:val="23"/>
          <w:szCs w:val="23"/>
        </w:rPr>
        <w:t xml:space="preserve">                                    </w:t>
      </w:r>
      <w:r>
        <w:rPr>
          <w:sz w:val="18"/>
          <w:szCs w:val="18"/>
        </w:rPr>
        <w:t>подпись                                                                                  Ф.И.О.</w:t>
      </w:r>
    </w:p>
    <w:p w14:paraId="5C679C7D" w14:textId="77777777" w:rsidR="006A0BAD" w:rsidRDefault="006A0BAD" w:rsidP="006A0BAD">
      <w:pPr>
        <w:pStyle w:val="Default"/>
        <w:rPr>
          <w:sz w:val="18"/>
          <w:szCs w:val="18"/>
        </w:rPr>
      </w:pPr>
    </w:p>
    <w:p w14:paraId="16AE74DB" w14:textId="77777777" w:rsidR="006A0BAD" w:rsidRDefault="006A0BAD" w:rsidP="006A0BAD">
      <w:pPr>
        <w:pStyle w:val="Default"/>
        <w:rPr>
          <w:sz w:val="18"/>
          <w:szCs w:val="18"/>
        </w:rPr>
      </w:pPr>
    </w:p>
    <w:p w14:paraId="61D8DC9D" w14:textId="77777777" w:rsidR="006A0BAD" w:rsidRDefault="006A0BAD" w:rsidP="006A0BAD">
      <w:pPr>
        <w:pStyle w:val="Default"/>
        <w:rPr>
          <w:sz w:val="18"/>
          <w:szCs w:val="18"/>
        </w:rPr>
      </w:pPr>
    </w:p>
    <w:p w14:paraId="724CDCE7" w14:textId="77777777" w:rsidR="006A0BAD" w:rsidRDefault="006A0BAD" w:rsidP="006A0BAD">
      <w:pPr>
        <w:pStyle w:val="Default"/>
        <w:rPr>
          <w:sz w:val="18"/>
          <w:szCs w:val="18"/>
        </w:rPr>
      </w:pPr>
    </w:p>
    <w:p w14:paraId="2B747195" w14:textId="77777777" w:rsidR="006A0BAD" w:rsidRDefault="006A0BAD" w:rsidP="006A0BAD">
      <w:pPr>
        <w:pStyle w:val="Default"/>
        <w:rPr>
          <w:sz w:val="18"/>
          <w:szCs w:val="18"/>
        </w:rPr>
      </w:pPr>
    </w:p>
    <w:p w14:paraId="12170993" w14:textId="77777777" w:rsidR="006A0BAD" w:rsidRDefault="006A0BAD" w:rsidP="006A0BAD">
      <w:pPr>
        <w:pStyle w:val="Default"/>
        <w:rPr>
          <w:sz w:val="18"/>
          <w:szCs w:val="18"/>
        </w:rPr>
      </w:pPr>
    </w:p>
    <w:p w14:paraId="0B9EC6DA" w14:textId="77777777" w:rsidR="006A0BAD" w:rsidRDefault="006A0BAD" w:rsidP="006A0BAD">
      <w:pPr>
        <w:pStyle w:val="Default"/>
        <w:rPr>
          <w:sz w:val="18"/>
          <w:szCs w:val="18"/>
        </w:rPr>
      </w:pPr>
    </w:p>
    <w:p w14:paraId="4A8C7BB7" w14:textId="77777777" w:rsidR="006A0BAD" w:rsidRDefault="006A0BAD" w:rsidP="006A0BAD">
      <w:pPr>
        <w:pStyle w:val="Default"/>
        <w:rPr>
          <w:sz w:val="18"/>
          <w:szCs w:val="18"/>
        </w:rPr>
      </w:pPr>
    </w:p>
    <w:p w14:paraId="756B5148" w14:textId="77777777" w:rsidR="006A0BAD" w:rsidRDefault="006A0BAD" w:rsidP="006A0BAD">
      <w:pPr>
        <w:pStyle w:val="Default"/>
        <w:rPr>
          <w:sz w:val="18"/>
          <w:szCs w:val="18"/>
        </w:rPr>
      </w:pPr>
    </w:p>
    <w:p w14:paraId="51ABA58E" w14:textId="77777777" w:rsidR="006A0BAD" w:rsidRDefault="006A0BAD" w:rsidP="006A0BAD">
      <w:pPr>
        <w:pStyle w:val="Default"/>
        <w:rPr>
          <w:rFonts w:eastAsia="Times New Roman"/>
          <w:b/>
          <w:sz w:val="28"/>
          <w:szCs w:val="32"/>
          <w:lang w:eastAsia="ru-RU"/>
        </w:rPr>
      </w:pPr>
    </w:p>
    <w:p w14:paraId="3EA4BF70" w14:textId="77777777" w:rsidR="006A0BAD" w:rsidRDefault="006A0BAD" w:rsidP="006A0BAD">
      <w:pPr>
        <w:pStyle w:val="Default"/>
        <w:rPr>
          <w:rFonts w:eastAsia="Times New Roman"/>
          <w:b/>
          <w:sz w:val="28"/>
          <w:szCs w:val="32"/>
          <w:lang w:eastAsia="ru-RU"/>
        </w:rPr>
      </w:pPr>
    </w:p>
    <w:p w14:paraId="2AC40F6F" w14:textId="77777777" w:rsidR="006A0BAD" w:rsidRDefault="006A0BAD" w:rsidP="006A0BAD">
      <w:pPr>
        <w:pStyle w:val="Default"/>
        <w:rPr>
          <w:rFonts w:eastAsia="Times New Roman"/>
          <w:b/>
          <w:sz w:val="28"/>
          <w:szCs w:val="32"/>
          <w:lang w:eastAsia="ru-RU"/>
        </w:rPr>
      </w:pPr>
    </w:p>
    <w:p w14:paraId="5781E375" w14:textId="77777777" w:rsidR="006A0BAD" w:rsidRDefault="006A0BAD" w:rsidP="006A0BAD">
      <w:pPr>
        <w:pStyle w:val="Default"/>
        <w:rPr>
          <w:rFonts w:eastAsia="Times New Roman"/>
          <w:b/>
          <w:sz w:val="28"/>
          <w:szCs w:val="32"/>
          <w:lang w:eastAsia="ru-RU"/>
        </w:rPr>
      </w:pPr>
    </w:p>
    <w:p w14:paraId="3FB2CAAD" w14:textId="7B874F8F" w:rsidR="006A0BAD" w:rsidRDefault="006A0BAD" w:rsidP="006E53B0">
      <w:pPr>
        <w:pStyle w:val="2"/>
        <w:jc w:val="left"/>
        <w:rPr>
          <w:i/>
          <w:iCs/>
        </w:rPr>
      </w:pPr>
    </w:p>
    <w:p w14:paraId="455BCD7A" w14:textId="77777777" w:rsidR="006A0BAD" w:rsidRPr="006A0BAD" w:rsidRDefault="006A0BAD" w:rsidP="006A0BAD">
      <w:pPr>
        <w:rPr>
          <w:sz w:val="28"/>
          <w:szCs w:val="28"/>
        </w:rPr>
      </w:pPr>
    </w:p>
    <w:p w14:paraId="099EF8E6" w14:textId="62F20F85" w:rsidR="0084726C" w:rsidRPr="006A0BAD" w:rsidRDefault="00CA6F53" w:rsidP="006A0BAD">
      <w:pPr>
        <w:pStyle w:val="2"/>
        <w:jc w:val="right"/>
        <w:rPr>
          <w:i/>
          <w:iCs/>
        </w:rPr>
      </w:pPr>
      <w:bookmarkStart w:id="27" w:name="_Toc231911960"/>
      <w:r w:rsidRPr="006A0BAD">
        <w:rPr>
          <w:i/>
          <w:iCs/>
        </w:rPr>
        <w:t>Приложение</w:t>
      </w:r>
      <w:r w:rsidR="00A516EE" w:rsidRPr="006A0BAD">
        <w:rPr>
          <w:i/>
          <w:iCs/>
        </w:rPr>
        <w:t xml:space="preserve"> </w:t>
      </w:r>
      <w:r w:rsidR="006E53B0">
        <w:rPr>
          <w:i/>
          <w:iCs/>
        </w:rPr>
        <w:t>2</w:t>
      </w:r>
      <w:bookmarkEnd w:id="27"/>
    </w:p>
    <w:p w14:paraId="15754481" w14:textId="77777777" w:rsidR="00EC799D" w:rsidRDefault="00EC799D" w:rsidP="00EC799D">
      <w:pPr>
        <w:spacing w:line="360" w:lineRule="auto"/>
        <w:ind w:firstLine="680"/>
        <w:jc w:val="center"/>
        <w:rPr>
          <w:sz w:val="28"/>
          <w:szCs w:val="28"/>
        </w:rPr>
      </w:pPr>
      <w:r w:rsidRPr="00F720BE">
        <w:rPr>
          <w:sz w:val="28"/>
          <w:szCs w:val="28"/>
        </w:rPr>
        <w:t>Таблица 1</w:t>
      </w:r>
      <w:r>
        <w:rPr>
          <w:sz w:val="28"/>
          <w:szCs w:val="28"/>
        </w:rPr>
        <w:t xml:space="preserve"> – Описание переменных аналитического набора данных</w:t>
      </w:r>
    </w:p>
    <w:tbl>
      <w:tblPr>
        <w:tblStyle w:val="a3"/>
        <w:tblW w:w="0" w:type="auto"/>
        <w:tblLook w:val="04A0" w:firstRow="1" w:lastRow="0" w:firstColumn="1" w:lastColumn="0" w:noHBand="0" w:noVBand="1"/>
      </w:tblPr>
      <w:tblGrid>
        <w:gridCol w:w="2329"/>
        <w:gridCol w:w="2342"/>
        <w:gridCol w:w="2326"/>
        <w:gridCol w:w="2347"/>
      </w:tblGrid>
      <w:tr w:rsidR="00EC799D" w14:paraId="1D6A93FC" w14:textId="77777777" w:rsidTr="00F4427A">
        <w:tc>
          <w:tcPr>
            <w:tcW w:w="2406" w:type="dxa"/>
            <w:vAlign w:val="center"/>
          </w:tcPr>
          <w:p w14:paraId="4ED1D6AD" w14:textId="77777777" w:rsidR="00EC799D" w:rsidRDefault="00EC799D" w:rsidP="00F4427A">
            <w:pPr>
              <w:spacing w:line="360" w:lineRule="auto"/>
              <w:jc w:val="center"/>
              <w:rPr>
                <w:sz w:val="28"/>
                <w:szCs w:val="28"/>
              </w:rPr>
            </w:pPr>
            <w:r>
              <w:rPr>
                <w:sz w:val="28"/>
                <w:szCs w:val="28"/>
              </w:rPr>
              <w:t>Переменная</w:t>
            </w:r>
          </w:p>
        </w:tc>
        <w:tc>
          <w:tcPr>
            <w:tcW w:w="2407" w:type="dxa"/>
            <w:vAlign w:val="center"/>
          </w:tcPr>
          <w:p w14:paraId="632589D1" w14:textId="77777777" w:rsidR="00EC799D" w:rsidRDefault="00EC799D" w:rsidP="00F4427A">
            <w:pPr>
              <w:spacing w:line="360" w:lineRule="auto"/>
              <w:jc w:val="center"/>
              <w:rPr>
                <w:sz w:val="28"/>
                <w:szCs w:val="28"/>
              </w:rPr>
            </w:pPr>
            <w:r>
              <w:rPr>
                <w:sz w:val="28"/>
                <w:szCs w:val="28"/>
              </w:rPr>
              <w:t>Тип данных</w:t>
            </w:r>
          </w:p>
        </w:tc>
        <w:tc>
          <w:tcPr>
            <w:tcW w:w="2407" w:type="dxa"/>
            <w:vAlign w:val="center"/>
          </w:tcPr>
          <w:p w14:paraId="32250CB7" w14:textId="77777777" w:rsidR="00EC799D" w:rsidRDefault="00EC799D" w:rsidP="00F4427A">
            <w:pPr>
              <w:spacing w:line="360" w:lineRule="auto"/>
              <w:jc w:val="center"/>
              <w:rPr>
                <w:sz w:val="28"/>
                <w:szCs w:val="28"/>
              </w:rPr>
            </w:pPr>
            <w:r>
              <w:rPr>
                <w:sz w:val="28"/>
                <w:szCs w:val="28"/>
              </w:rPr>
              <w:t>Единица измерения</w:t>
            </w:r>
          </w:p>
        </w:tc>
        <w:tc>
          <w:tcPr>
            <w:tcW w:w="2407" w:type="dxa"/>
            <w:vAlign w:val="center"/>
          </w:tcPr>
          <w:p w14:paraId="526590A3" w14:textId="77777777" w:rsidR="00EC799D" w:rsidRDefault="00EC799D" w:rsidP="00F4427A">
            <w:pPr>
              <w:spacing w:line="360" w:lineRule="auto"/>
              <w:jc w:val="center"/>
              <w:rPr>
                <w:sz w:val="28"/>
                <w:szCs w:val="28"/>
              </w:rPr>
            </w:pPr>
            <w:r>
              <w:rPr>
                <w:sz w:val="28"/>
                <w:szCs w:val="28"/>
              </w:rPr>
              <w:t>Описание и практическое значение</w:t>
            </w:r>
          </w:p>
        </w:tc>
      </w:tr>
      <w:tr w:rsidR="00EC799D" w14:paraId="011E3DAD" w14:textId="77777777" w:rsidTr="00F4427A">
        <w:tc>
          <w:tcPr>
            <w:tcW w:w="2406" w:type="dxa"/>
            <w:vAlign w:val="center"/>
          </w:tcPr>
          <w:p w14:paraId="1CBBEB10" w14:textId="77777777" w:rsidR="00EC799D" w:rsidRDefault="00EC799D" w:rsidP="00F4427A">
            <w:pPr>
              <w:spacing w:line="360" w:lineRule="auto"/>
              <w:rPr>
                <w:sz w:val="28"/>
                <w:szCs w:val="28"/>
              </w:rPr>
            </w:pPr>
            <w:r>
              <w:rPr>
                <w:sz w:val="28"/>
                <w:szCs w:val="28"/>
              </w:rPr>
              <w:t>Дата, Время</w:t>
            </w:r>
          </w:p>
        </w:tc>
        <w:tc>
          <w:tcPr>
            <w:tcW w:w="2407" w:type="dxa"/>
            <w:vAlign w:val="center"/>
          </w:tcPr>
          <w:p w14:paraId="70358759" w14:textId="77777777" w:rsidR="00EC799D" w:rsidRPr="00972C34" w:rsidRDefault="00EC799D" w:rsidP="00F4427A">
            <w:pPr>
              <w:spacing w:line="360" w:lineRule="auto"/>
              <w:rPr>
                <w:sz w:val="28"/>
                <w:szCs w:val="28"/>
                <w:lang w:val="en-US"/>
              </w:rPr>
            </w:pPr>
            <w:r>
              <w:rPr>
                <w:sz w:val="28"/>
                <w:szCs w:val="28"/>
                <w:lang w:val="en-US"/>
              </w:rPr>
              <w:t>datetime</w:t>
            </w:r>
          </w:p>
        </w:tc>
        <w:tc>
          <w:tcPr>
            <w:tcW w:w="2407" w:type="dxa"/>
            <w:vAlign w:val="center"/>
          </w:tcPr>
          <w:p w14:paraId="5096468F" w14:textId="77777777" w:rsidR="00EC799D" w:rsidRPr="00086206" w:rsidRDefault="00EC799D" w:rsidP="00F4427A">
            <w:pPr>
              <w:spacing w:line="360" w:lineRule="auto"/>
              <w:jc w:val="center"/>
              <w:rPr>
                <w:sz w:val="28"/>
                <w:szCs w:val="28"/>
              </w:rPr>
            </w:pPr>
            <w:r w:rsidRPr="00086206">
              <w:rPr>
                <w:sz w:val="28"/>
                <w:szCs w:val="28"/>
              </w:rPr>
              <w:t>–</w:t>
            </w:r>
          </w:p>
        </w:tc>
        <w:tc>
          <w:tcPr>
            <w:tcW w:w="2407" w:type="dxa"/>
            <w:vAlign w:val="center"/>
          </w:tcPr>
          <w:p w14:paraId="301DC513" w14:textId="77777777" w:rsidR="00EC799D" w:rsidRDefault="00EC799D" w:rsidP="00F4427A">
            <w:pPr>
              <w:spacing w:line="360" w:lineRule="auto"/>
              <w:rPr>
                <w:sz w:val="28"/>
                <w:szCs w:val="28"/>
              </w:rPr>
            </w:pPr>
            <w:r w:rsidRPr="00972C34">
              <w:rPr>
                <w:sz w:val="28"/>
                <w:szCs w:val="28"/>
              </w:rPr>
              <w:t>Временная привязка измерения; позволяет учитывать сезонную динамику свойств почвы</w:t>
            </w:r>
          </w:p>
        </w:tc>
      </w:tr>
      <w:tr w:rsidR="00EC799D" w14:paraId="1D1DB96D" w14:textId="77777777" w:rsidTr="00F4427A">
        <w:tc>
          <w:tcPr>
            <w:tcW w:w="2406" w:type="dxa"/>
            <w:vAlign w:val="center"/>
          </w:tcPr>
          <w:p w14:paraId="0030CC2D" w14:textId="77777777" w:rsidR="00EC799D" w:rsidRPr="00972C34" w:rsidRDefault="00EC799D" w:rsidP="00F4427A">
            <w:pPr>
              <w:spacing w:line="360" w:lineRule="auto"/>
              <w:rPr>
                <w:sz w:val="28"/>
                <w:szCs w:val="28"/>
                <w:lang w:val="en-US"/>
              </w:rPr>
            </w:pPr>
            <w:r w:rsidRPr="00F720BE">
              <w:rPr>
                <w:sz w:val="28"/>
                <w:szCs w:val="28"/>
              </w:rPr>
              <w:lastRenderedPageBreak/>
              <w:t>Прямоугольная зона №</w:t>
            </w:r>
          </w:p>
        </w:tc>
        <w:tc>
          <w:tcPr>
            <w:tcW w:w="2407" w:type="dxa"/>
            <w:vAlign w:val="center"/>
          </w:tcPr>
          <w:p w14:paraId="6B1581E9" w14:textId="77777777" w:rsidR="00EC799D" w:rsidRPr="006A5BBB" w:rsidRDefault="00EC799D" w:rsidP="00F4427A">
            <w:pPr>
              <w:spacing w:line="360" w:lineRule="auto"/>
              <w:rPr>
                <w:sz w:val="28"/>
                <w:szCs w:val="28"/>
                <w:lang w:val="en-US"/>
              </w:rPr>
            </w:pPr>
            <w:r>
              <w:rPr>
                <w:sz w:val="28"/>
                <w:szCs w:val="28"/>
                <w:lang w:val="en-US"/>
              </w:rPr>
              <w:t>integer</w:t>
            </w:r>
          </w:p>
        </w:tc>
        <w:tc>
          <w:tcPr>
            <w:tcW w:w="2407" w:type="dxa"/>
            <w:vAlign w:val="center"/>
          </w:tcPr>
          <w:p w14:paraId="3325A963" w14:textId="77777777" w:rsidR="00EC799D" w:rsidRDefault="00EC799D" w:rsidP="00F4427A">
            <w:pPr>
              <w:spacing w:line="360" w:lineRule="auto"/>
              <w:jc w:val="center"/>
              <w:rPr>
                <w:sz w:val="28"/>
                <w:szCs w:val="28"/>
              </w:rPr>
            </w:pPr>
            <w:r w:rsidRPr="00086206">
              <w:rPr>
                <w:sz w:val="28"/>
                <w:szCs w:val="28"/>
              </w:rPr>
              <w:t>–</w:t>
            </w:r>
          </w:p>
        </w:tc>
        <w:tc>
          <w:tcPr>
            <w:tcW w:w="2407" w:type="dxa"/>
            <w:vAlign w:val="center"/>
          </w:tcPr>
          <w:p w14:paraId="46E011F5" w14:textId="77777777" w:rsidR="00EC799D" w:rsidRDefault="00EC799D" w:rsidP="00F4427A">
            <w:pPr>
              <w:spacing w:line="360" w:lineRule="auto"/>
              <w:rPr>
                <w:sz w:val="28"/>
                <w:szCs w:val="28"/>
              </w:rPr>
            </w:pPr>
            <w:r w:rsidRPr="006A5BBB">
              <w:rPr>
                <w:sz w:val="28"/>
                <w:szCs w:val="28"/>
              </w:rPr>
              <w:t>Идентификатор сектора поля (1–20); используется для пространственной группировки</w:t>
            </w:r>
          </w:p>
        </w:tc>
      </w:tr>
      <w:tr w:rsidR="00EC799D" w14:paraId="5A8DEA7E" w14:textId="77777777" w:rsidTr="00F4427A">
        <w:tc>
          <w:tcPr>
            <w:tcW w:w="2406" w:type="dxa"/>
            <w:vAlign w:val="center"/>
          </w:tcPr>
          <w:p w14:paraId="185F40C6" w14:textId="77777777" w:rsidR="00EC799D" w:rsidRDefault="00EC799D" w:rsidP="00F4427A">
            <w:pPr>
              <w:spacing w:line="360" w:lineRule="auto"/>
              <w:rPr>
                <w:sz w:val="28"/>
                <w:szCs w:val="28"/>
              </w:rPr>
            </w:pPr>
            <w:r w:rsidRPr="00F720BE">
              <w:rPr>
                <w:sz w:val="28"/>
                <w:szCs w:val="28"/>
              </w:rPr>
              <w:t>Замер №</w:t>
            </w:r>
          </w:p>
        </w:tc>
        <w:tc>
          <w:tcPr>
            <w:tcW w:w="2407" w:type="dxa"/>
            <w:vAlign w:val="center"/>
          </w:tcPr>
          <w:p w14:paraId="1944ABEC" w14:textId="77777777" w:rsidR="00EC799D" w:rsidRPr="006A5BBB" w:rsidRDefault="00EC799D" w:rsidP="00F4427A">
            <w:pPr>
              <w:spacing w:line="360" w:lineRule="auto"/>
              <w:rPr>
                <w:sz w:val="28"/>
                <w:szCs w:val="28"/>
                <w:lang w:val="en-US"/>
              </w:rPr>
            </w:pPr>
            <w:r>
              <w:rPr>
                <w:sz w:val="28"/>
                <w:szCs w:val="28"/>
                <w:lang w:val="en-US"/>
              </w:rPr>
              <w:t>integer</w:t>
            </w:r>
          </w:p>
        </w:tc>
        <w:tc>
          <w:tcPr>
            <w:tcW w:w="2407" w:type="dxa"/>
            <w:vAlign w:val="center"/>
          </w:tcPr>
          <w:p w14:paraId="7A8434DA" w14:textId="77777777" w:rsidR="00EC799D" w:rsidRDefault="00EC799D" w:rsidP="00F4427A">
            <w:pPr>
              <w:spacing w:line="360" w:lineRule="auto"/>
              <w:jc w:val="center"/>
              <w:rPr>
                <w:sz w:val="28"/>
                <w:szCs w:val="28"/>
              </w:rPr>
            </w:pPr>
            <w:r w:rsidRPr="00086206">
              <w:rPr>
                <w:sz w:val="28"/>
                <w:szCs w:val="28"/>
              </w:rPr>
              <w:t>–</w:t>
            </w:r>
          </w:p>
        </w:tc>
        <w:tc>
          <w:tcPr>
            <w:tcW w:w="2407" w:type="dxa"/>
            <w:vAlign w:val="center"/>
          </w:tcPr>
          <w:p w14:paraId="3CEC9145" w14:textId="77777777" w:rsidR="00EC799D" w:rsidRDefault="00EC799D" w:rsidP="00F4427A">
            <w:pPr>
              <w:spacing w:line="360" w:lineRule="auto"/>
              <w:rPr>
                <w:sz w:val="28"/>
                <w:szCs w:val="28"/>
              </w:rPr>
            </w:pPr>
            <w:r w:rsidRPr="006A5BBB">
              <w:rPr>
                <w:sz w:val="28"/>
                <w:szCs w:val="28"/>
              </w:rPr>
              <w:t>Порядковый номер измерения в пределах зоны; обеспечивает трассируемость данных</w:t>
            </w:r>
          </w:p>
        </w:tc>
      </w:tr>
      <w:tr w:rsidR="00EC799D" w14:paraId="2074AD12" w14:textId="77777777" w:rsidTr="00F4427A">
        <w:tc>
          <w:tcPr>
            <w:tcW w:w="2406" w:type="dxa"/>
            <w:vAlign w:val="center"/>
          </w:tcPr>
          <w:p w14:paraId="1169C93B" w14:textId="77777777" w:rsidR="00EC799D" w:rsidRDefault="00EC799D" w:rsidP="00F4427A">
            <w:pPr>
              <w:spacing w:line="360" w:lineRule="auto"/>
              <w:rPr>
                <w:sz w:val="28"/>
                <w:szCs w:val="28"/>
              </w:rPr>
            </w:pPr>
            <w:r w:rsidRPr="00F720BE">
              <w:rPr>
                <w:sz w:val="28"/>
                <w:szCs w:val="28"/>
              </w:rPr>
              <w:t>Широта, Долгота</w:t>
            </w:r>
          </w:p>
        </w:tc>
        <w:tc>
          <w:tcPr>
            <w:tcW w:w="2407" w:type="dxa"/>
            <w:vAlign w:val="center"/>
          </w:tcPr>
          <w:p w14:paraId="22598DAA" w14:textId="77777777" w:rsidR="00EC799D" w:rsidRPr="006A5BBB" w:rsidRDefault="00EC799D" w:rsidP="00F4427A">
            <w:pPr>
              <w:spacing w:line="360" w:lineRule="auto"/>
              <w:rPr>
                <w:sz w:val="28"/>
                <w:szCs w:val="28"/>
                <w:lang w:val="en-US"/>
              </w:rPr>
            </w:pPr>
            <w:r>
              <w:rPr>
                <w:sz w:val="28"/>
                <w:szCs w:val="28"/>
                <w:lang w:val="en-US"/>
              </w:rPr>
              <w:t>Float</w:t>
            </w:r>
          </w:p>
        </w:tc>
        <w:tc>
          <w:tcPr>
            <w:tcW w:w="2407" w:type="dxa"/>
            <w:vAlign w:val="center"/>
          </w:tcPr>
          <w:p w14:paraId="609C7332" w14:textId="77777777" w:rsidR="00EC799D" w:rsidRDefault="00EC799D" w:rsidP="00F4427A">
            <w:pPr>
              <w:spacing w:line="360" w:lineRule="auto"/>
              <w:rPr>
                <w:sz w:val="28"/>
                <w:szCs w:val="28"/>
              </w:rPr>
            </w:pPr>
            <w:r>
              <w:rPr>
                <w:sz w:val="28"/>
                <w:szCs w:val="28"/>
              </w:rPr>
              <w:t>градусы (десятичные)</w:t>
            </w:r>
          </w:p>
        </w:tc>
        <w:tc>
          <w:tcPr>
            <w:tcW w:w="2407" w:type="dxa"/>
            <w:vAlign w:val="center"/>
          </w:tcPr>
          <w:p w14:paraId="6CFC2718" w14:textId="77777777" w:rsidR="00EC799D" w:rsidRDefault="00EC799D" w:rsidP="00F4427A">
            <w:pPr>
              <w:spacing w:line="360" w:lineRule="auto"/>
              <w:rPr>
                <w:sz w:val="28"/>
                <w:szCs w:val="28"/>
              </w:rPr>
            </w:pPr>
            <w:r w:rsidRPr="006A5BBB">
              <w:rPr>
                <w:sz w:val="28"/>
                <w:szCs w:val="28"/>
              </w:rPr>
              <w:t>Географические координаты точки отбора; критически важны для геопространственного анализа и интерполяции</w:t>
            </w:r>
          </w:p>
        </w:tc>
      </w:tr>
      <w:tr w:rsidR="00EC799D" w14:paraId="0B2D7EA3" w14:textId="77777777" w:rsidTr="00F4427A">
        <w:tc>
          <w:tcPr>
            <w:tcW w:w="2406" w:type="dxa"/>
            <w:vAlign w:val="center"/>
          </w:tcPr>
          <w:p w14:paraId="37204E00" w14:textId="77777777" w:rsidR="00EC799D" w:rsidRPr="006A5BBB" w:rsidRDefault="00EC799D" w:rsidP="00F4427A">
            <w:pPr>
              <w:spacing w:line="360" w:lineRule="auto"/>
              <w:rPr>
                <w:sz w:val="28"/>
                <w:szCs w:val="28"/>
                <w:lang w:val="en-US"/>
              </w:rPr>
            </w:pPr>
            <w:r w:rsidRPr="00F720BE">
              <w:rPr>
                <w:sz w:val="28"/>
                <w:szCs w:val="28"/>
              </w:rPr>
              <w:t>Значение индикатора пенетрометра</w:t>
            </w:r>
          </w:p>
        </w:tc>
        <w:tc>
          <w:tcPr>
            <w:tcW w:w="2407" w:type="dxa"/>
            <w:vAlign w:val="center"/>
          </w:tcPr>
          <w:p w14:paraId="6D5D3442" w14:textId="77777777" w:rsidR="00EC799D" w:rsidRPr="006A5BBB" w:rsidRDefault="00EC799D" w:rsidP="00F4427A">
            <w:pPr>
              <w:spacing w:line="360" w:lineRule="auto"/>
              <w:rPr>
                <w:sz w:val="28"/>
                <w:szCs w:val="28"/>
                <w:lang w:val="en-US"/>
              </w:rPr>
            </w:pPr>
            <w:r>
              <w:rPr>
                <w:sz w:val="28"/>
                <w:szCs w:val="28"/>
                <w:lang w:val="en-US"/>
              </w:rPr>
              <w:t>Float</w:t>
            </w:r>
          </w:p>
        </w:tc>
        <w:tc>
          <w:tcPr>
            <w:tcW w:w="2407" w:type="dxa"/>
            <w:vAlign w:val="center"/>
          </w:tcPr>
          <w:p w14:paraId="2BAAB526" w14:textId="77777777" w:rsidR="00EC799D" w:rsidRPr="006A5BBB" w:rsidRDefault="00EC799D" w:rsidP="00F4427A">
            <w:pPr>
              <w:spacing w:line="360" w:lineRule="auto"/>
              <w:rPr>
                <w:sz w:val="28"/>
                <w:szCs w:val="28"/>
              </w:rPr>
            </w:pPr>
            <w:r>
              <w:rPr>
                <w:sz w:val="28"/>
                <w:szCs w:val="28"/>
              </w:rPr>
              <w:t>Мкм</w:t>
            </w:r>
          </w:p>
        </w:tc>
        <w:tc>
          <w:tcPr>
            <w:tcW w:w="2407" w:type="dxa"/>
            <w:vAlign w:val="center"/>
          </w:tcPr>
          <w:p w14:paraId="4EF43F4E" w14:textId="77777777" w:rsidR="00EC799D" w:rsidRDefault="00EC799D" w:rsidP="00F4427A">
            <w:pPr>
              <w:spacing w:line="360" w:lineRule="auto"/>
              <w:rPr>
                <w:sz w:val="28"/>
                <w:szCs w:val="28"/>
              </w:rPr>
            </w:pPr>
            <w:r w:rsidRPr="006A5BBB">
              <w:rPr>
                <w:sz w:val="28"/>
                <w:szCs w:val="28"/>
              </w:rPr>
              <w:t>Величина хода штока при погружении прибора; первичный измерительный сигна</w:t>
            </w:r>
            <w:r>
              <w:rPr>
                <w:sz w:val="28"/>
                <w:szCs w:val="28"/>
              </w:rPr>
              <w:t>л</w:t>
            </w:r>
          </w:p>
        </w:tc>
      </w:tr>
      <w:tr w:rsidR="00EC799D" w14:paraId="75CCCCA5" w14:textId="77777777" w:rsidTr="00F4427A">
        <w:tc>
          <w:tcPr>
            <w:tcW w:w="2406" w:type="dxa"/>
            <w:vAlign w:val="center"/>
          </w:tcPr>
          <w:p w14:paraId="6B5FEAE2" w14:textId="77777777" w:rsidR="00EC799D" w:rsidRPr="006A5BBB" w:rsidRDefault="00EC799D" w:rsidP="00F4427A">
            <w:pPr>
              <w:spacing w:line="360" w:lineRule="auto"/>
              <w:rPr>
                <w:sz w:val="28"/>
                <w:szCs w:val="28"/>
                <w:lang w:val="en-US"/>
              </w:rPr>
            </w:pPr>
            <w:r w:rsidRPr="00F720BE">
              <w:rPr>
                <w:sz w:val="28"/>
                <w:szCs w:val="28"/>
              </w:rPr>
              <w:t>Влажность</w:t>
            </w:r>
          </w:p>
        </w:tc>
        <w:tc>
          <w:tcPr>
            <w:tcW w:w="2407" w:type="dxa"/>
            <w:vAlign w:val="center"/>
          </w:tcPr>
          <w:p w14:paraId="59C2DEBB" w14:textId="77777777" w:rsidR="00EC799D" w:rsidRPr="006A5BBB" w:rsidRDefault="00EC799D" w:rsidP="00F4427A">
            <w:pPr>
              <w:spacing w:line="360" w:lineRule="auto"/>
              <w:rPr>
                <w:sz w:val="28"/>
                <w:szCs w:val="28"/>
                <w:lang w:val="en-US"/>
              </w:rPr>
            </w:pPr>
            <w:r>
              <w:rPr>
                <w:sz w:val="28"/>
                <w:szCs w:val="28"/>
                <w:lang w:val="en-US"/>
              </w:rPr>
              <w:t>Float</w:t>
            </w:r>
          </w:p>
        </w:tc>
        <w:tc>
          <w:tcPr>
            <w:tcW w:w="2407" w:type="dxa"/>
            <w:vAlign w:val="center"/>
          </w:tcPr>
          <w:p w14:paraId="23E784E0" w14:textId="77777777" w:rsidR="00EC799D" w:rsidRPr="006A5BBB" w:rsidRDefault="00EC799D" w:rsidP="00F4427A">
            <w:pPr>
              <w:spacing w:line="360" w:lineRule="auto"/>
              <w:rPr>
                <w:sz w:val="28"/>
                <w:szCs w:val="28"/>
              </w:rPr>
            </w:pPr>
            <w:r>
              <w:rPr>
                <w:sz w:val="28"/>
                <w:szCs w:val="28"/>
                <w:lang w:val="en-US"/>
              </w:rPr>
              <w:t>%</w:t>
            </w:r>
            <w:r>
              <w:rPr>
                <w:sz w:val="28"/>
                <w:szCs w:val="28"/>
              </w:rPr>
              <w:t xml:space="preserve"> (массовая доля)</w:t>
            </w:r>
          </w:p>
        </w:tc>
        <w:tc>
          <w:tcPr>
            <w:tcW w:w="2407" w:type="dxa"/>
            <w:vAlign w:val="center"/>
          </w:tcPr>
          <w:p w14:paraId="03E15028" w14:textId="77777777" w:rsidR="00EC799D" w:rsidRDefault="00EC799D" w:rsidP="00F4427A">
            <w:pPr>
              <w:spacing w:line="360" w:lineRule="auto"/>
              <w:rPr>
                <w:sz w:val="28"/>
                <w:szCs w:val="28"/>
              </w:rPr>
            </w:pPr>
            <w:r w:rsidRPr="006A5BBB">
              <w:rPr>
                <w:sz w:val="28"/>
                <w:szCs w:val="28"/>
              </w:rPr>
              <w:t xml:space="preserve">Массовая доля влаги в почве; </w:t>
            </w:r>
            <w:r w:rsidRPr="006A5BBB">
              <w:rPr>
                <w:sz w:val="28"/>
                <w:szCs w:val="28"/>
              </w:rPr>
              <w:lastRenderedPageBreak/>
              <w:t>ключевой фактор, определяющий пластичность и сцепление грунта</w:t>
            </w:r>
          </w:p>
        </w:tc>
      </w:tr>
      <w:tr w:rsidR="00EC799D" w14:paraId="527FE563" w14:textId="77777777" w:rsidTr="00F4427A">
        <w:tc>
          <w:tcPr>
            <w:tcW w:w="2406" w:type="dxa"/>
            <w:vAlign w:val="center"/>
          </w:tcPr>
          <w:p w14:paraId="4CD3C609" w14:textId="77777777" w:rsidR="00EC799D" w:rsidRPr="00F720BE" w:rsidRDefault="00EC799D" w:rsidP="00F4427A">
            <w:pPr>
              <w:spacing w:line="360" w:lineRule="auto"/>
              <w:rPr>
                <w:sz w:val="28"/>
                <w:szCs w:val="28"/>
              </w:rPr>
            </w:pPr>
            <w:r w:rsidRPr="00F720BE">
              <w:rPr>
                <w:sz w:val="28"/>
                <w:szCs w:val="28"/>
              </w:rPr>
              <w:lastRenderedPageBreak/>
              <w:t>Плотность, г/см³</w:t>
            </w:r>
          </w:p>
        </w:tc>
        <w:tc>
          <w:tcPr>
            <w:tcW w:w="2407" w:type="dxa"/>
            <w:vAlign w:val="center"/>
          </w:tcPr>
          <w:p w14:paraId="736116EA" w14:textId="77777777" w:rsidR="00EC799D" w:rsidRPr="006A5BBB" w:rsidRDefault="00EC799D" w:rsidP="00F4427A">
            <w:pPr>
              <w:spacing w:line="360" w:lineRule="auto"/>
              <w:rPr>
                <w:sz w:val="28"/>
                <w:szCs w:val="28"/>
                <w:lang w:val="en-US"/>
              </w:rPr>
            </w:pPr>
            <w:r>
              <w:rPr>
                <w:sz w:val="28"/>
                <w:szCs w:val="28"/>
                <w:lang w:val="en-US"/>
              </w:rPr>
              <w:t>Float</w:t>
            </w:r>
          </w:p>
        </w:tc>
        <w:tc>
          <w:tcPr>
            <w:tcW w:w="2407" w:type="dxa"/>
            <w:vAlign w:val="center"/>
          </w:tcPr>
          <w:p w14:paraId="6EB9126E" w14:textId="77777777" w:rsidR="00EC799D" w:rsidRDefault="00EC799D" w:rsidP="00F4427A">
            <w:pPr>
              <w:spacing w:line="360" w:lineRule="auto"/>
              <w:rPr>
                <w:sz w:val="28"/>
                <w:szCs w:val="28"/>
              </w:rPr>
            </w:pPr>
            <w:r w:rsidRPr="00F720BE">
              <w:rPr>
                <w:sz w:val="28"/>
                <w:szCs w:val="28"/>
              </w:rPr>
              <w:t>г/см³</w:t>
            </w:r>
          </w:p>
        </w:tc>
        <w:tc>
          <w:tcPr>
            <w:tcW w:w="2407" w:type="dxa"/>
            <w:vAlign w:val="center"/>
          </w:tcPr>
          <w:p w14:paraId="4D04F6E1" w14:textId="77777777" w:rsidR="00EC799D" w:rsidRDefault="00EC799D" w:rsidP="00F4427A">
            <w:pPr>
              <w:spacing w:line="360" w:lineRule="auto"/>
              <w:rPr>
                <w:sz w:val="28"/>
                <w:szCs w:val="28"/>
              </w:rPr>
            </w:pPr>
            <w:r w:rsidRPr="006A5BBB">
              <w:rPr>
                <w:sz w:val="28"/>
                <w:szCs w:val="28"/>
              </w:rPr>
              <w:t>Объёмная плотность сухого грунта; характеризует степень уплотнения почвенного слоя</w:t>
            </w:r>
          </w:p>
        </w:tc>
      </w:tr>
      <w:tr w:rsidR="00EC799D" w14:paraId="2601E5BF" w14:textId="77777777" w:rsidTr="00F4427A">
        <w:tc>
          <w:tcPr>
            <w:tcW w:w="2406" w:type="dxa"/>
            <w:vAlign w:val="center"/>
          </w:tcPr>
          <w:p w14:paraId="0F8FE407" w14:textId="77777777" w:rsidR="00EC799D" w:rsidRPr="00F720BE" w:rsidRDefault="00EC799D" w:rsidP="00F4427A">
            <w:pPr>
              <w:spacing w:line="360" w:lineRule="auto"/>
              <w:rPr>
                <w:sz w:val="28"/>
                <w:szCs w:val="28"/>
              </w:rPr>
            </w:pPr>
            <w:r w:rsidRPr="00F720BE">
              <w:rPr>
                <w:sz w:val="28"/>
                <w:szCs w:val="28"/>
              </w:rPr>
              <w:t>Усилие пенетрации, P</w:t>
            </w:r>
          </w:p>
        </w:tc>
        <w:tc>
          <w:tcPr>
            <w:tcW w:w="2407" w:type="dxa"/>
            <w:vAlign w:val="center"/>
          </w:tcPr>
          <w:p w14:paraId="1E2BAAF3" w14:textId="77777777" w:rsidR="00EC799D" w:rsidRPr="006A5BBB" w:rsidRDefault="00EC799D" w:rsidP="00F4427A">
            <w:pPr>
              <w:spacing w:line="360" w:lineRule="auto"/>
              <w:rPr>
                <w:sz w:val="28"/>
                <w:szCs w:val="28"/>
                <w:lang w:val="en-US"/>
              </w:rPr>
            </w:pPr>
            <w:r>
              <w:rPr>
                <w:sz w:val="28"/>
                <w:szCs w:val="28"/>
                <w:lang w:val="en-US"/>
              </w:rPr>
              <w:t>Float</w:t>
            </w:r>
          </w:p>
        </w:tc>
        <w:tc>
          <w:tcPr>
            <w:tcW w:w="2407" w:type="dxa"/>
            <w:vAlign w:val="center"/>
          </w:tcPr>
          <w:p w14:paraId="0C49EDEB" w14:textId="77777777" w:rsidR="00EC799D" w:rsidRPr="006A5BBB" w:rsidRDefault="00EC799D" w:rsidP="00F4427A">
            <w:pPr>
              <w:spacing w:line="360" w:lineRule="auto"/>
              <w:rPr>
                <w:sz w:val="28"/>
                <w:szCs w:val="28"/>
              </w:rPr>
            </w:pPr>
            <w:r>
              <w:rPr>
                <w:sz w:val="28"/>
                <w:szCs w:val="28"/>
              </w:rPr>
              <w:t>Н</w:t>
            </w:r>
          </w:p>
        </w:tc>
        <w:tc>
          <w:tcPr>
            <w:tcW w:w="2407" w:type="dxa"/>
            <w:vAlign w:val="center"/>
          </w:tcPr>
          <w:p w14:paraId="0B390859" w14:textId="77777777" w:rsidR="00EC799D" w:rsidRDefault="00EC799D" w:rsidP="00F4427A">
            <w:pPr>
              <w:spacing w:line="360" w:lineRule="auto"/>
              <w:rPr>
                <w:sz w:val="28"/>
                <w:szCs w:val="28"/>
              </w:rPr>
            </w:pPr>
            <w:r w:rsidRPr="006A5BBB">
              <w:rPr>
                <w:sz w:val="28"/>
                <w:szCs w:val="28"/>
              </w:rPr>
              <w:t>Сила, приложенная при погружении зонда; промежуточный расчётный параметр</w:t>
            </w:r>
          </w:p>
        </w:tc>
      </w:tr>
      <w:tr w:rsidR="00EC799D" w14:paraId="5C1EC1B4" w14:textId="77777777" w:rsidTr="00F4427A">
        <w:tc>
          <w:tcPr>
            <w:tcW w:w="2406" w:type="dxa"/>
            <w:vAlign w:val="center"/>
          </w:tcPr>
          <w:p w14:paraId="31D798B2" w14:textId="77777777" w:rsidR="00EC799D" w:rsidRPr="00F720BE" w:rsidRDefault="00EC799D" w:rsidP="00F4427A">
            <w:pPr>
              <w:spacing w:line="360" w:lineRule="auto"/>
              <w:rPr>
                <w:sz w:val="28"/>
                <w:szCs w:val="28"/>
              </w:rPr>
            </w:pPr>
            <w:r w:rsidRPr="00F720BE">
              <w:rPr>
                <w:sz w:val="28"/>
                <w:szCs w:val="28"/>
              </w:rPr>
              <w:t>Сопротивление пенетрации, Ew</w:t>
            </w:r>
          </w:p>
        </w:tc>
        <w:tc>
          <w:tcPr>
            <w:tcW w:w="2407" w:type="dxa"/>
            <w:vAlign w:val="center"/>
          </w:tcPr>
          <w:p w14:paraId="3709A301" w14:textId="77777777" w:rsidR="00EC799D" w:rsidRPr="006A5BBB" w:rsidRDefault="00EC799D" w:rsidP="00F4427A">
            <w:pPr>
              <w:spacing w:line="360" w:lineRule="auto"/>
              <w:rPr>
                <w:sz w:val="28"/>
                <w:szCs w:val="28"/>
                <w:lang w:val="en-US"/>
              </w:rPr>
            </w:pPr>
            <w:r>
              <w:rPr>
                <w:sz w:val="28"/>
                <w:szCs w:val="28"/>
                <w:lang w:val="en-US"/>
              </w:rPr>
              <w:t>Float</w:t>
            </w:r>
          </w:p>
        </w:tc>
        <w:tc>
          <w:tcPr>
            <w:tcW w:w="2407" w:type="dxa"/>
            <w:vAlign w:val="center"/>
          </w:tcPr>
          <w:p w14:paraId="07BF3C00" w14:textId="77777777" w:rsidR="00EC799D" w:rsidRPr="006A5BBB" w:rsidRDefault="00EC799D" w:rsidP="00F4427A">
            <w:pPr>
              <w:spacing w:line="360" w:lineRule="auto"/>
              <w:rPr>
                <w:sz w:val="28"/>
                <w:szCs w:val="28"/>
                <w:vertAlign w:val="superscript"/>
              </w:rPr>
            </w:pPr>
            <w:r>
              <w:rPr>
                <w:sz w:val="28"/>
                <w:szCs w:val="28"/>
              </w:rPr>
              <w:t>Н</w:t>
            </w:r>
            <w:r>
              <w:rPr>
                <w:sz w:val="28"/>
                <w:szCs w:val="28"/>
                <w:lang w:val="en-US"/>
              </w:rPr>
              <w:t>/</w:t>
            </w:r>
            <w:r>
              <w:rPr>
                <w:sz w:val="28"/>
                <w:szCs w:val="28"/>
              </w:rPr>
              <w:t>см</w:t>
            </w:r>
            <w:r>
              <w:rPr>
                <w:sz w:val="28"/>
                <w:szCs w:val="28"/>
                <w:vertAlign w:val="superscript"/>
              </w:rPr>
              <w:t>2</w:t>
            </w:r>
          </w:p>
        </w:tc>
        <w:tc>
          <w:tcPr>
            <w:tcW w:w="2407" w:type="dxa"/>
            <w:vAlign w:val="center"/>
          </w:tcPr>
          <w:p w14:paraId="4E6D8F49" w14:textId="77777777" w:rsidR="00EC799D" w:rsidRDefault="00EC799D" w:rsidP="00F4427A">
            <w:pPr>
              <w:spacing w:line="360" w:lineRule="auto"/>
              <w:rPr>
                <w:sz w:val="28"/>
                <w:szCs w:val="28"/>
              </w:rPr>
            </w:pPr>
            <w:r w:rsidRPr="006A5BBB">
              <w:rPr>
                <w:sz w:val="28"/>
                <w:szCs w:val="28"/>
              </w:rPr>
              <w:t>Основной целевой показатель; интегральная характеристика механического состояния почвы</w:t>
            </w:r>
          </w:p>
        </w:tc>
      </w:tr>
      <w:tr w:rsidR="00EC799D" w14:paraId="3099BB7E" w14:textId="77777777" w:rsidTr="00F4427A">
        <w:tc>
          <w:tcPr>
            <w:tcW w:w="2406" w:type="dxa"/>
            <w:vAlign w:val="center"/>
          </w:tcPr>
          <w:p w14:paraId="22F9FC98" w14:textId="77777777" w:rsidR="00EC799D" w:rsidRPr="006A5BBB" w:rsidRDefault="00EC799D" w:rsidP="00F4427A">
            <w:pPr>
              <w:spacing w:line="360" w:lineRule="auto"/>
              <w:rPr>
                <w:sz w:val="28"/>
                <w:szCs w:val="28"/>
                <w:lang w:val="en-US"/>
              </w:rPr>
            </w:pPr>
            <w:r w:rsidRPr="00F720BE">
              <w:rPr>
                <w:sz w:val="28"/>
                <w:szCs w:val="28"/>
              </w:rPr>
              <w:t>Среднее сопротивление</w:t>
            </w:r>
            <w:r>
              <w:rPr>
                <w:sz w:val="28"/>
                <w:szCs w:val="28"/>
                <w:lang w:val="en-US"/>
              </w:rPr>
              <w:t>,</w:t>
            </w:r>
            <w:r w:rsidRPr="00F720BE">
              <w:rPr>
                <w:sz w:val="28"/>
                <w:szCs w:val="28"/>
              </w:rPr>
              <w:t xml:space="preserve"> </w:t>
            </w:r>
            <w:r>
              <w:rPr>
                <w:sz w:val="28"/>
                <w:szCs w:val="28"/>
                <w:lang w:val="en-US"/>
              </w:rPr>
              <w:t>(</w:t>
            </w:r>
            <w:r w:rsidRPr="00F720BE">
              <w:rPr>
                <w:sz w:val="28"/>
                <w:szCs w:val="28"/>
              </w:rPr>
              <w:t>Ew</w:t>
            </w:r>
            <w:r>
              <w:rPr>
                <w:sz w:val="28"/>
                <w:szCs w:val="28"/>
                <w:lang w:val="en-US"/>
              </w:rPr>
              <w:t>)</w:t>
            </w:r>
          </w:p>
        </w:tc>
        <w:tc>
          <w:tcPr>
            <w:tcW w:w="2407" w:type="dxa"/>
            <w:vAlign w:val="center"/>
          </w:tcPr>
          <w:p w14:paraId="6B5C23C4" w14:textId="77777777" w:rsidR="00EC799D" w:rsidRDefault="00EC799D" w:rsidP="00F4427A">
            <w:pPr>
              <w:spacing w:line="360" w:lineRule="auto"/>
              <w:rPr>
                <w:sz w:val="28"/>
                <w:szCs w:val="28"/>
              </w:rPr>
            </w:pPr>
            <w:r>
              <w:rPr>
                <w:sz w:val="28"/>
                <w:szCs w:val="28"/>
                <w:lang w:val="en-US"/>
              </w:rPr>
              <w:t>Float</w:t>
            </w:r>
          </w:p>
        </w:tc>
        <w:tc>
          <w:tcPr>
            <w:tcW w:w="2407" w:type="dxa"/>
            <w:vAlign w:val="center"/>
          </w:tcPr>
          <w:p w14:paraId="48D4FA28" w14:textId="77777777" w:rsidR="00EC799D" w:rsidRDefault="00EC799D" w:rsidP="00F4427A">
            <w:pPr>
              <w:spacing w:line="360" w:lineRule="auto"/>
              <w:rPr>
                <w:sz w:val="28"/>
                <w:szCs w:val="28"/>
              </w:rPr>
            </w:pPr>
            <w:r>
              <w:rPr>
                <w:sz w:val="28"/>
                <w:szCs w:val="28"/>
              </w:rPr>
              <w:t>Н</w:t>
            </w:r>
            <w:r>
              <w:rPr>
                <w:sz w:val="28"/>
                <w:szCs w:val="28"/>
                <w:lang w:val="en-US"/>
              </w:rPr>
              <w:t>/</w:t>
            </w:r>
            <w:r>
              <w:rPr>
                <w:sz w:val="28"/>
                <w:szCs w:val="28"/>
              </w:rPr>
              <w:t>см</w:t>
            </w:r>
            <w:r>
              <w:rPr>
                <w:sz w:val="28"/>
                <w:szCs w:val="28"/>
                <w:vertAlign w:val="superscript"/>
              </w:rPr>
              <w:t>2</w:t>
            </w:r>
          </w:p>
        </w:tc>
        <w:tc>
          <w:tcPr>
            <w:tcW w:w="2407" w:type="dxa"/>
            <w:vAlign w:val="center"/>
          </w:tcPr>
          <w:p w14:paraId="2D8DB65C" w14:textId="77777777" w:rsidR="00EC799D" w:rsidRDefault="00EC799D" w:rsidP="00F4427A">
            <w:pPr>
              <w:spacing w:line="360" w:lineRule="auto"/>
              <w:rPr>
                <w:sz w:val="28"/>
                <w:szCs w:val="28"/>
              </w:rPr>
            </w:pPr>
            <w:r w:rsidRPr="006A5BBB">
              <w:rPr>
                <w:sz w:val="28"/>
                <w:szCs w:val="28"/>
              </w:rPr>
              <w:t>Усреднённое значение по серии замеров в точке; снижает влияние случайных колебаний</w:t>
            </w:r>
          </w:p>
        </w:tc>
      </w:tr>
      <w:tr w:rsidR="00EC799D" w14:paraId="1E6E8BE6" w14:textId="77777777" w:rsidTr="00F4427A">
        <w:tc>
          <w:tcPr>
            <w:tcW w:w="2406" w:type="dxa"/>
            <w:vAlign w:val="center"/>
          </w:tcPr>
          <w:p w14:paraId="14BAA2F9" w14:textId="77777777" w:rsidR="00EC799D" w:rsidRPr="00F720BE" w:rsidRDefault="00EC799D" w:rsidP="00F4427A">
            <w:pPr>
              <w:spacing w:line="360" w:lineRule="auto"/>
              <w:rPr>
                <w:sz w:val="28"/>
                <w:szCs w:val="28"/>
              </w:rPr>
            </w:pPr>
            <w:r>
              <w:rPr>
                <w:sz w:val="28"/>
                <w:szCs w:val="28"/>
              </w:rPr>
              <w:lastRenderedPageBreak/>
              <w:t>Модуль деформации, Е</w:t>
            </w:r>
          </w:p>
        </w:tc>
        <w:tc>
          <w:tcPr>
            <w:tcW w:w="2407" w:type="dxa"/>
            <w:vAlign w:val="center"/>
          </w:tcPr>
          <w:p w14:paraId="570AE7E6" w14:textId="77777777" w:rsidR="00EC799D" w:rsidRPr="006A5BBB" w:rsidRDefault="00EC799D" w:rsidP="00F4427A">
            <w:pPr>
              <w:spacing w:line="360" w:lineRule="auto"/>
              <w:rPr>
                <w:sz w:val="28"/>
                <w:szCs w:val="28"/>
                <w:lang w:val="en-US"/>
              </w:rPr>
            </w:pPr>
            <w:r>
              <w:rPr>
                <w:sz w:val="28"/>
                <w:szCs w:val="28"/>
                <w:lang w:val="en-US"/>
              </w:rPr>
              <w:t>Float</w:t>
            </w:r>
          </w:p>
        </w:tc>
        <w:tc>
          <w:tcPr>
            <w:tcW w:w="2407" w:type="dxa"/>
            <w:vAlign w:val="center"/>
          </w:tcPr>
          <w:p w14:paraId="586F3A4B" w14:textId="77777777" w:rsidR="00EC799D" w:rsidRDefault="00EC799D" w:rsidP="00F4427A">
            <w:pPr>
              <w:spacing w:line="360" w:lineRule="auto"/>
              <w:rPr>
                <w:sz w:val="28"/>
                <w:szCs w:val="28"/>
              </w:rPr>
            </w:pPr>
            <w:r>
              <w:rPr>
                <w:sz w:val="28"/>
                <w:szCs w:val="28"/>
              </w:rPr>
              <w:t>МПа</w:t>
            </w:r>
          </w:p>
          <w:p w14:paraId="3E1C43FC" w14:textId="77777777" w:rsidR="00EC799D" w:rsidRPr="00086206" w:rsidRDefault="00EC799D" w:rsidP="00F4427A">
            <w:pPr>
              <w:rPr>
                <w:sz w:val="28"/>
                <w:szCs w:val="28"/>
              </w:rPr>
            </w:pPr>
          </w:p>
        </w:tc>
        <w:tc>
          <w:tcPr>
            <w:tcW w:w="2407" w:type="dxa"/>
            <w:vAlign w:val="center"/>
          </w:tcPr>
          <w:p w14:paraId="5D68F43C" w14:textId="77777777" w:rsidR="00EC799D" w:rsidRDefault="00EC799D" w:rsidP="00F4427A">
            <w:pPr>
              <w:spacing w:line="360" w:lineRule="auto"/>
              <w:rPr>
                <w:sz w:val="28"/>
                <w:szCs w:val="28"/>
              </w:rPr>
            </w:pPr>
            <w:r w:rsidRPr="00086206">
              <w:rPr>
                <w:sz w:val="28"/>
                <w:szCs w:val="28"/>
              </w:rPr>
              <w:t>Интегральный параметр пластических свойств; отражает необратимые изменения структуры</w:t>
            </w:r>
          </w:p>
        </w:tc>
      </w:tr>
      <w:tr w:rsidR="00EC799D" w14:paraId="76E8D59A" w14:textId="77777777" w:rsidTr="00F4427A">
        <w:tc>
          <w:tcPr>
            <w:tcW w:w="2406" w:type="dxa"/>
            <w:vAlign w:val="center"/>
          </w:tcPr>
          <w:p w14:paraId="11F9B1D3" w14:textId="77777777" w:rsidR="00EC799D" w:rsidRPr="006A5BBB" w:rsidRDefault="00EC799D" w:rsidP="00F4427A">
            <w:pPr>
              <w:spacing w:line="360" w:lineRule="auto"/>
              <w:rPr>
                <w:sz w:val="28"/>
                <w:szCs w:val="28"/>
                <w:lang w:val="en-US"/>
              </w:rPr>
            </w:pPr>
            <w:r w:rsidRPr="00F720BE">
              <w:rPr>
                <w:sz w:val="28"/>
                <w:szCs w:val="28"/>
              </w:rPr>
              <w:t>Модуль упругости, E</w:t>
            </w:r>
            <w:r>
              <w:rPr>
                <w:sz w:val="28"/>
                <w:szCs w:val="28"/>
                <w:lang w:val="en-US"/>
              </w:rPr>
              <w:t>y / E</w:t>
            </w:r>
          </w:p>
        </w:tc>
        <w:tc>
          <w:tcPr>
            <w:tcW w:w="2407" w:type="dxa"/>
            <w:vAlign w:val="center"/>
          </w:tcPr>
          <w:p w14:paraId="3327B921" w14:textId="77777777" w:rsidR="00EC799D" w:rsidRDefault="00EC799D" w:rsidP="00F4427A">
            <w:pPr>
              <w:spacing w:line="360" w:lineRule="auto"/>
              <w:rPr>
                <w:sz w:val="28"/>
                <w:szCs w:val="28"/>
              </w:rPr>
            </w:pPr>
            <w:r>
              <w:rPr>
                <w:sz w:val="28"/>
                <w:szCs w:val="28"/>
                <w:lang w:val="en-US"/>
              </w:rPr>
              <w:t>Float</w:t>
            </w:r>
          </w:p>
        </w:tc>
        <w:tc>
          <w:tcPr>
            <w:tcW w:w="2407" w:type="dxa"/>
            <w:vAlign w:val="center"/>
          </w:tcPr>
          <w:p w14:paraId="15F5F9C9" w14:textId="77777777" w:rsidR="00EC799D" w:rsidRDefault="00EC799D" w:rsidP="00F4427A">
            <w:pPr>
              <w:spacing w:line="360" w:lineRule="auto"/>
              <w:rPr>
                <w:sz w:val="28"/>
                <w:szCs w:val="28"/>
              </w:rPr>
            </w:pPr>
            <w:r>
              <w:rPr>
                <w:sz w:val="28"/>
                <w:szCs w:val="28"/>
              </w:rPr>
              <w:t>МПа</w:t>
            </w:r>
          </w:p>
        </w:tc>
        <w:tc>
          <w:tcPr>
            <w:tcW w:w="2407" w:type="dxa"/>
            <w:vAlign w:val="center"/>
          </w:tcPr>
          <w:p w14:paraId="187C62D9" w14:textId="77777777" w:rsidR="00EC799D" w:rsidRDefault="00EC799D" w:rsidP="00F4427A">
            <w:pPr>
              <w:spacing w:line="360" w:lineRule="auto"/>
              <w:rPr>
                <w:sz w:val="28"/>
                <w:szCs w:val="28"/>
              </w:rPr>
            </w:pPr>
            <w:r w:rsidRPr="00086206">
              <w:rPr>
                <w:sz w:val="28"/>
                <w:szCs w:val="28"/>
              </w:rPr>
              <w:t>Показатель упругих свойств почвы; характеризует способность восстанавливать форму после нагрузки</w:t>
            </w:r>
          </w:p>
        </w:tc>
      </w:tr>
      <w:tr w:rsidR="00EC799D" w14:paraId="663C8C2B" w14:textId="77777777" w:rsidTr="00F4427A">
        <w:tc>
          <w:tcPr>
            <w:tcW w:w="2406" w:type="dxa"/>
            <w:vAlign w:val="center"/>
          </w:tcPr>
          <w:p w14:paraId="5D576CAE" w14:textId="77777777" w:rsidR="00EC799D" w:rsidRPr="00F720BE" w:rsidRDefault="00EC799D" w:rsidP="00F4427A">
            <w:pPr>
              <w:spacing w:line="360" w:lineRule="auto"/>
              <w:rPr>
                <w:sz w:val="28"/>
                <w:szCs w:val="28"/>
              </w:rPr>
            </w:pPr>
            <w:r w:rsidRPr="00F720BE">
              <w:rPr>
                <w:sz w:val="28"/>
                <w:szCs w:val="28"/>
              </w:rPr>
              <w:t>Индекс конуса, CI</w:t>
            </w:r>
          </w:p>
        </w:tc>
        <w:tc>
          <w:tcPr>
            <w:tcW w:w="2407" w:type="dxa"/>
            <w:vAlign w:val="center"/>
          </w:tcPr>
          <w:p w14:paraId="7DF1333D" w14:textId="77777777" w:rsidR="00EC799D" w:rsidRDefault="00EC799D" w:rsidP="00F4427A">
            <w:pPr>
              <w:spacing w:line="360" w:lineRule="auto"/>
              <w:rPr>
                <w:sz w:val="28"/>
                <w:szCs w:val="28"/>
              </w:rPr>
            </w:pPr>
            <w:r>
              <w:rPr>
                <w:sz w:val="28"/>
                <w:szCs w:val="28"/>
                <w:lang w:val="en-US"/>
              </w:rPr>
              <w:t>Float</w:t>
            </w:r>
          </w:p>
        </w:tc>
        <w:tc>
          <w:tcPr>
            <w:tcW w:w="2407" w:type="dxa"/>
            <w:vAlign w:val="center"/>
          </w:tcPr>
          <w:p w14:paraId="294797CF" w14:textId="77777777" w:rsidR="00EC799D" w:rsidRDefault="00EC799D" w:rsidP="00F4427A">
            <w:pPr>
              <w:spacing w:line="360" w:lineRule="auto"/>
              <w:rPr>
                <w:sz w:val="28"/>
                <w:szCs w:val="28"/>
              </w:rPr>
            </w:pPr>
            <w:r>
              <w:rPr>
                <w:sz w:val="28"/>
                <w:szCs w:val="28"/>
              </w:rPr>
              <w:t>кПа</w:t>
            </w:r>
          </w:p>
        </w:tc>
        <w:tc>
          <w:tcPr>
            <w:tcW w:w="2407" w:type="dxa"/>
            <w:vAlign w:val="center"/>
          </w:tcPr>
          <w:p w14:paraId="3A97A25D" w14:textId="77777777" w:rsidR="00EC799D" w:rsidRDefault="00EC799D" w:rsidP="00F4427A">
            <w:pPr>
              <w:spacing w:line="360" w:lineRule="auto"/>
              <w:rPr>
                <w:sz w:val="28"/>
                <w:szCs w:val="28"/>
              </w:rPr>
            </w:pPr>
            <w:r w:rsidRPr="00086206">
              <w:rPr>
                <w:sz w:val="28"/>
                <w:szCs w:val="28"/>
              </w:rPr>
              <w:t>Индикатор несущей способности почвы; используется для оценки проходимости техники</w:t>
            </w:r>
          </w:p>
        </w:tc>
      </w:tr>
      <w:tr w:rsidR="00EC799D" w14:paraId="5D61226A" w14:textId="77777777" w:rsidTr="00F4427A">
        <w:tc>
          <w:tcPr>
            <w:tcW w:w="2406" w:type="dxa"/>
            <w:vAlign w:val="center"/>
          </w:tcPr>
          <w:p w14:paraId="3BDA4B47" w14:textId="77777777" w:rsidR="00EC799D" w:rsidRPr="00F720BE" w:rsidRDefault="00EC799D" w:rsidP="00F4427A">
            <w:pPr>
              <w:spacing w:line="360" w:lineRule="auto"/>
              <w:rPr>
                <w:sz w:val="28"/>
                <w:szCs w:val="28"/>
              </w:rPr>
            </w:pPr>
            <w:r w:rsidRPr="00F720BE">
              <w:rPr>
                <w:sz w:val="28"/>
                <w:szCs w:val="28"/>
              </w:rPr>
              <w:t>Выборка, Среднее значение, Стандартное отклонение</w:t>
            </w:r>
          </w:p>
        </w:tc>
        <w:tc>
          <w:tcPr>
            <w:tcW w:w="2407" w:type="dxa"/>
            <w:vAlign w:val="center"/>
          </w:tcPr>
          <w:p w14:paraId="4086ADB9" w14:textId="77777777" w:rsidR="00EC799D" w:rsidRDefault="00EC799D" w:rsidP="00F4427A">
            <w:pPr>
              <w:spacing w:line="360" w:lineRule="auto"/>
              <w:rPr>
                <w:sz w:val="28"/>
                <w:szCs w:val="28"/>
              </w:rPr>
            </w:pPr>
            <w:r>
              <w:rPr>
                <w:sz w:val="28"/>
                <w:szCs w:val="28"/>
                <w:lang w:val="en-US"/>
              </w:rPr>
              <w:t>Float</w:t>
            </w:r>
          </w:p>
        </w:tc>
        <w:tc>
          <w:tcPr>
            <w:tcW w:w="2407" w:type="dxa"/>
            <w:vAlign w:val="center"/>
          </w:tcPr>
          <w:p w14:paraId="09C35E43" w14:textId="77777777" w:rsidR="00EC799D" w:rsidRPr="00086206" w:rsidRDefault="00EC799D" w:rsidP="00F4427A">
            <w:pPr>
              <w:spacing w:line="360" w:lineRule="auto"/>
              <w:jc w:val="center"/>
              <w:rPr>
                <w:sz w:val="28"/>
                <w:szCs w:val="28"/>
              </w:rPr>
            </w:pPr>
            <w:r w:rsidRPr="00086206">
              <w:rPr>
                <w:sz w:val="28"/>
                <w:szCs w:val="28"/>
              </w:rPr>
              <w:t>–</w:t>
            </w:r>
          </w:p>
        </w:tc>
        <w:tc>
          <w:tcPr>
            <w:tcW w:w="2407" w:type="dxa"/>
            <w:vAlign w:val="center"/>
          </w:tcPr>
          <w:p w14:paraId="2703F1D4" w14:textId="77777777" w:rsidR="00EC799D" w:rsidRDefault="00EC799D" w:rsidP="00F4427A">
            <w:pPr>
              <w:spacing w:line="360" w:lineRule="auto"/>
              <w:rPr>
                <w:sz w:val="28"/>
                <w:szCs w:val="28"/>
              </w:rPr>
            </w:pPr>
            <w:r w:rsidRPr="00086206">
              <w:rPr>
                <w:sz w:val="28"/>
                <w:szCs w:val="28"/>
              </w:rPr>
              <w:t>Статистические параметры обработки серии замеров; позволяют оценивать точность измерений</w:t>
            </w:r>
          </w:p>
        </w:tc>
      </w:tr>
      <w:tr w:rsidR="00EC799D" w14:paraId="6251DE6E" w14:textId="77777777" w:rsidTr="00F4427A">
        <w:tc>
          <w:tcPr>
            <w:tcW w:w="2406" w:type="dxa"/>
            <w:vAlign w:val="center"/>
          </w:tcPr>
          <w:p w14:paraId="72721286" w14:textId="77777777" w:rsidR="00EC799D" w:rsidRPr="006A5BBB" w:rsidRDefault="00EC799D" w:rsidP="00F4427A">
            <w:pPr>
              <w:spacing w:line="360" w:lineRule="auto"/>
              <w:rPr>
                <w:sz w:val="28"/>
                <w:szCs w:val="28"/>
              </w:rPr>
            </w:pPr>
            <w:r>
              <w:rPr>
                <w:sz w:val="28"/>
                <w:szCs w:val="28"/>
              </w:rPr>
              <w:t>Нормальное распределение</w:t>
            </w:r>
          </w:p>
        </w:tc>
        <w:tc>
          <w:tcPr>
            <w:tcW w:w="2407" w:type="dxa"/>
            <w:vAlign w:val="center"/>
          </w:tcPr>
          <w:p w14:paraId="1D3D8C9A" w14:textId="77777777" w:rsidR="00EC799D" w:rsidRPr="006A5BBB" w:rsidRDefault="00EC799D" w:rsidP="00F4427A">
            <w:pPr>
              <w:spacing w:line="360" w:lineRule="auto"/>
              <w:rPr>
                <w:sz w:val="28"/>
                <w:szCs w:val="28"/>
                <w:lang w:val="en-US"/>
              </w:rPr>
            </w:pPr>
            <w:r>
              <w:rPr>
                <w:sz w:val="28"/>
                <w:szCs w:val="28"/>
                <w:lang w:val="en-US"/>
              </w:rPr>
              <w:t>boolean</w:t>
            </w:r>
          </w:p>
        </w:tc>
        <w:tc>
          <w:tcPr>
            <w:tcW w:w="2407" w:type="dxa"/>
            <w:vAlign w:val="center"/>
          </w:tcPr>
          <w:p w14:paraId="5D47B567" w14:textId="77777777" w:rsidR="00EC799D" w:rsidRPr="00086206" w:rsidRDefault="00EC799D" w:rsidP="00F4427A">
            <w:pPr>
              <w:spacing w:line="360" w:lineRule="auto"/>
              <w:jc w:val="center"/>
              <w:rPr>
                <w:sz w:val="28"/>
                <w:szCs w:val="28"/>
              </w:rPr>
            </w:pPr>
            <w:r w:rsidRPr="00086206">
              <w:rPr>
                <w:sz w:val="28"/>
                <w:szCs w:val="28"/>
              </w:rPr>
              <w:t>–</w:t>
            </w:r>
          </w:p>
        </w:tc>
        <w:tc>
          <w:tcPr>
            <w:tcW w:w="2407" w:type="dxa"/>
            <w:vAlign w:val="center"/>
          </w:tcPr>
          <w:p w14:paraId="230718DF" w14:textId="77777777" w:rsidR="00EC799D" w:rsidRDefault="00EC799D" w:rsidP="00F4427A">
            <w:pPr>
              <w:spacing w:line="360" w:lineRule="auto"/>
              <w:rPr>
                <w:sz w:val="28"/>
                <w:szCs w:val="28"/>
              </w:rPr>
            </w:pPr>
            <w:r w:rsidRPr="00086206">
              <w:rPr>
                <w:sz w:val="28"/>
                <w:szCs w:val="28"/>
              </w:rPr>
              <w:t xml:space="preserve">Флаг соответствия распределения значений </w:t>
            </w:r>
            <w:r w:rsidRPr="00086206">
              <w:rPr>
                <w:sz w:val="28"/>
                <w:szCs w:val="28"/>
              </w:rPr>
              <w:lastRenderedPageBreak/>
              <w:t>нормальному закону; используется для выбора статистических методов</w:t>
            </w:r>
          </w:p>
        </w:tc>
      </w:tr>
      <w:tr w:rsidR="00EC799D" w14:paraId="6B3770B3" w14:textId="77777777" w:rsidTr="00F4427A">
        <w:tc>
          <w:tcPr>
            <w:tcW w:w="2406" w:type="dxa"/>
            <w:vAlign w:val="center"/>
          </w:tcPr>
          <w:p w14:paraId="79CEFD5F" w14:textId="77777777" w:rsidR="00EC799D" w:rsidRPr="00F720BE" w:rsidRDefault="00EC799D" w:rsidP="00F4427A">
            <w:pPr>
              <w:spacing w:line="360" w:lineRule="auto"/>
              <w:rPr>
                <w:sz w:val="28"/>
                <w:szCs w:val="28"/>
              </w:rPr>
            </w:pPr>
            <w:r>
              <w:rPr>
                <w:sz w:val="28"/>
                <w:szCs w:val="28"/>
              </w:rPr>
              <w:lastRenderedPageBreak/>
              <w:t>Месяц</w:t>
            </w:r>
          </w:p>
        </w:tc>
        <w:tc>
          <w:tcPr>
            <w:tcW w:w="2407" w:type="dxa"/>
            <w:vAlign w:val="center"/>
          </w:tcPr>
          <w:p w14:paraId="14DB166E" w14:textId="77777777" w:rsidR="00EC799D" w:rsidRPr="006A5BBB" w:rsidRDefault="00EC799D" w:rsidP="00F4427A">
            <w:pPr>
              <w:spacing w:line="360" w:lineRule="auto"/>
              <w:rPr>
                <w:sz w:val="28"/>
                <w:szCs w:val="28"/>
                <w:lang w:val="en-US"/>
              </w:rPr>
            </w:pPr>
            <w:r>
              <w:rPr>
                <w:sz w:val="28"/>
                <w:szCs w:val="28"/>
                <w:lang w:val="en-US"/>
              </w:rPr>
              <w:t>integer</w:t>
            </w:r>
          </w:p>
        </w:tc>
        <w:tc>
          <w:tcPr>
            <w:tcW w:w="2407" w:type="dxa"/>
            <w:vAlign w:val="center"/>
          </w:tcPr>
          <w:p w14:paraId="33F8499C" w14:textId="77777777" w:rsidR="00EC799D" w:rsidRPr="00086206" w:rsidRDefault="00EC799D" w:rsidP="00F4427A">
            <w:pPr>
              <w:spacing w:line="360" w:lineRule="auto"/>
              <w:jc w:val="center"/>
              <w:rPr>
                <w:sz w:val="28"/>
                <w:szCs w:val="28"/>
              </w:rPr>
            </w:pPr>
            <w:r w:rsidRPr="00086206">
              <w:rPr>
                <w:sz w:val="28"/>
                <w:szCs w:val="28"/>
              </w:rPr>
              <w:t>–</w:t>
            </w:r>
          </w:p>
        </w:tc>
        <w:tc>
          <w:tcPr>
            <w:tcW w:w="2407" w:type="dxa"/>
            <w:vAlign w:val="center"/>
          </w:tcPr>
          <w:p w14:paraId="572CC2BB" w14:textId="77777777" w:rsidR="00EC799D" w:rsidRDefault="00EC799D" w:rsidP="00F4427A">
            <w:pPr>
              <w:spacing w:line="360" w:lineRule="auto"/>
              <w:rPr>
                <w:sz w:val="28"/>
                <w:szCs w:val="28"/>
              </w:rPr>
            </w:pPr>
            <w:r w:rsidRPr="00086206">
              <w:rPr>
                <w:sz w:val="28"/>
                <w:szCs w:val="28"/>
              </w:rPr>
              <w:t>Календарный признак; позволяет учитывать сезонную изменчивость свойств почвы</w:t>
            </w:r>
          </w:p>
        </w:tc>
      </w:tr>
    </w:tbl>
    <w:p w14:paraId="0111F216" w14:textId="77777777" w:rsidR="00EC799D" w:rsidRPr="00EC799D" w:rsidRDefault="00EC799D" w:rsidP="00EC799D"/>
    <w:p w14:paraId="10410FEB" w14:textId="77777777" w:rsidR="00813B6F" w:rsidRPr="00813B6F" w:rsidRDefault="00813B6F" w:rsidP="000661AC"/>
    <w:sectPr w:rsidR="00813B6F" w:rsidRPr="00813B6F" w:rsidSect="00DC2CC1">
      <w:pgSz w:w="11906" w:h="16838"/>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360AD" w14:textId="77777777" w:rsidR="0067195D" w:rsidRDefault="0067195D" w:rsidP="003C1E63">
      <w:r>
        <w:separator/>
      </w:r>
    </w:p>
  </w:endnote>
  <w:endnote w:type="continuationSeparator" w:id="0">
    <w:p w14:paraId="0BF12263" w14:textId="77777777" w:rsidR="0067195D" w:rsidRDefault="0067195D" w:rsidP="003C1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387930"/>
      <w:docPartObj>
        <w:docPartGallery w:val="Page Numbers (Bottom of Page)"/>
        <w:docPartUnique/>
      </w:docPartObj>
    </w:sdtPr>
    <w:sdtContent>
      <w:p w14:paraId="14DAA5B9" w14:textId="2AAB0029" w:rsidR="001445ED" w:rsidRDefault="001445ED">
        <w:pPr>
          <w:pStyle w:val="af"/>
          <w:jc w:val="center"/>
        </w:pPr>
        <w:r>
          <w:fldChar w:fldCharType="begin"/>
        </w:r>
        <w:r>
          <w:instrText>PAGE   \* MERGEFORMAT</w:instrText>
        </w:r>
        <w:r>
          <w:fldChar w:fldCharType="separate"/>
        </w:r>
        <w:r w:rsidR="00250F94">
          <w:rPr>
            <w:noProof/>
          </w:rPr>
          <w:t>8</w:t>
        </w:r>
        <w:r>
          <w:fldChar w:fldCharType="end"/>
        </w:r>
      </w:p>
    </w:sdtContent>
  </w:sdt>
  <w:p w14:paraId="59CF7797" w14:textId="77777777" w:rsidR="001445ED" w:rsidRDefault="001445ED">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0B487" w14:textId="77777777" w:rsidR="0067195D" w:rsidRDefault="0067195D" w:rsidP="003C1E63">
      <w:r>
        <w:separator/>
      </w:r>
    </w:p>
  </w:footnote>
  <w:footnote w:type="continuationSeparator" w:id="0">
    <w:p w14:paraId="109EA0DE" w14:textId="77777777" w:rsidR="0067195D" w:rsidRDefault="0067195D" w:rsidP="003C1E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22B5"/>
    <w:multiLevelType w:val="multilevel"/>
    <w:tmpl w:val="81F6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A099A"/>
    <w:multiLevelType w:val="multilevel"/>
    <w:tmpl w:val="124A202C"/>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2" w15:restartNumberingAfterBreak="0">
    <w:nsid w:val="11E36803"/>
    <w:multiLevelType w:val="hybridMultilevel"/>
    <w:tmpl w:val="B6CEAAF0"/>
    <w:lvl w:ilvl="0" w:tplc="04190001">
      <w:start w:val="1"/>
      <w:numFmt w:val="bullet"/>
      <w:lvlText w:val=""/>
      <w:lvlJc w:val="left"/>
      <w:pPr>
        <w:ind w:left="1400" w:hanging="360"/>
      </w:pPr>
      <w:rPr>
        <w:rFonts w:ascii="Symbol" w:hAnsi="Symbol" w:hint="default"/>
        <w:strike w:val="0"/>
        <w:color w:val="auto"/>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3" w15:restartNumberingAfterBreak="0">
    <w:nsid w:val="1EDE643D"/>
    <w:multiLevelType w:val="multilevel"/>
    <w:tmpl w:val="A38002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49415C"/>
    <w:multiLevelType w:val="multilevel"/>
    <w:tmpl w:val="4E488B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C5414F"/>
    <w:multiLevelType w:val="hybridMultilevel"/>
    <w:tmpl w:val="757EC2E0"/>
    <w:lvl w:ilvl="0" w:tplc="AD8EC846">
      <w:start w:val="1"/>
      <w:numFmt w:val="decimal"/>
      <w:lvlText w:val="%1."/>
      <w:lvlJc w:val="left"/>
      <w:pPr>
        <w:ind w:left="360" w:hanging="360"/>
      </w:pPr>
      <w:rPr>
        <w:b/>
        <w:bCs/>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15:restartNumberingAfterBreak="0">
    <w:nsid w:val="394C4844"/>
    <w:multiLevelType w:val="hybridMultilevel"/>
    <w:tmpl w:val="2D28E770"/>
    <w:lvl w:ilvl="0" w:tplc="04190001">
      <w:start w:val="1"/>
      <w:numFmt w:val="bullet"/>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7" w15:restartNumberingAfterBreak="0">
    <w:nsid w:val="3BF97D65"/>
    <w:multiLevelType w:val="hybridMultilevel"/>
    <w:tmpl w:val="94B09538"/>
    <w:lvl w:ilvl="0" w:tplc="192E4048">
      <w:start w:val="1"/>
      <w:numFmt w:val="decimal"/>
      <w:lvlText w:val="%1."/>
      <w:lvlJc w:val="left"/>
      <w:pPr>
        <w:ind w:left="360" w:hanging="360"/>
      </w:pPr>
      <w:rPr>
        <w:sz w:val="28"/>
        <w:szCs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3E807732"/>
    <w:multiLevelType w:val="multilevel"/>
    <w:tmpl w:val="1A6E74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3B3070"/>
    <w:multiLevelType w:val="multilevel"/>
    <w:tmpl w:val="F0FA4E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3D56C4"/>
    <w:multiLevelType w:val="hybridMultilevel"/>
    <w:tmpl w:val="CA9C43FE"/>
    <w:lvl w:ilvl="0" w:tplc="04190001">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1" w15:restartNumberingAfterBreak="0">
    <w:nsid w:val="63975F10"/>
    <w:multiLevelType w:val="hybridMultilevel"/>
    <w:tmpl w:val="8782FC8E"/>
    <w:lvl w:ilvl="0" w:tplc="04190001">
      <w:start w:val="1"/>
      <w:numFmt w:val="bullet"/>
      <w:lvlText w:val=""/>
      <w:lvlJc w:val="left"/>
      <w:pPr>
        <w:ind w:left="1400" w:hanging="360"/>
      </w:pPr>
      <w:rPr>
        <w:rFonts w:ascii="Symbol" w:hAnsi="Symbol" w:hint="default"/>
      </w:rPr>
    </w:lvl>
    <w:lvl w:ilvl="1" w:tplc="04190003" w:tentative="1">
      <w:start w:val="1"/>
      <w:numFmt w:val="bullet"/>
      <w:lvlText w:val="o"/>
      <w:lvlJc w:val="left"/>
      <w:pPr>
        <w:ind w:left="2120" w:hanging="360"/>
      </w:pPr>
      <w:rPr>
        <w:rFonts w:ascii="Courier New" w:hAnsi="Courier New" w:cs="Courier New" w:hint="default"/>
      </w:rPr>
    </w:lvl>
    <w:lvl w:ilvl="2" w:tplc="04190005" w:tentative="1">
      <w:start w:val="1"/>
      <w:numFmt w:val="bullet"/>
      <w:lvlText w:val=""/>
      <w:lvlJc w:val="left"/>
      <w:pPr>
        <w:ind w:left="2840" w:hanging="360"/>
      </w:pPr>
      <w:rPr>
        <w:rFonts w:ascii="Wingdings" w:hAnsi="Wingdings" w:hint="default"/>
      </w:rPr>
    </w:lvl>
    <w:lvl w:ilvl="3" w:tplc="04190001" w:tentative="1">
      <w:start w:val="1"/>
      <w:numFmt w:val="bullet"/>
      <w:lvlText w:val=""/>
      <w:lvlJc w:val="left"/>
      <w:pPr>
        <w:ind w:left="3560" w:hanging="360"/>
      </w:pPr>
      <w:rPr>
        <w:rFonts w:ascii="Symbol" w:hAnsi="Symbol" w:hint="default"/>
      </w:rPr>
    </w:lvl>
    <w:lvl w:ilvl="4" w:tplc="04190003" w:tentative="1">
      <w:start w:val="1"/>
      <w:numFmt w:val="bullet"/>
      <w:lvlText w:val="o"/>
      <w:lvlJc w:val="left"/>
      <w:pPr>
        <w:ind w:left="4280" w:hanging="360"/>
      </w:pPr>
      <w:rPr>
        <w:rFonts w:ascii="Courier New" w:hAnsi="Courier New" w:cs="Courier New" w:hint="default"/>
      </w:rPr>
    </w:lvl>
    <w:lvl w:ilvl="5" w:tplc="04190005" w:tentative="1">
      <w:start w:val="1"/>
      <w:numFmt w:val="bullet"/>
      <w:lvlText w:val=""/>
      <w:lvlJc w:val="left"/>
      <w:pPr>
        <w:ind w:left="5000" w:hanging="360"/>
      </w:pPr>
      <w:rPr>
        <w:rFonts w:ascii="Wingdings" w:hAnsi="Wingdings" w:hint="default"/>
      </w:rPr>
    </w:lvl>
    <w:lvl w:ilvl="6" w:tplc="04190001" w:tentative="1">
      <w:start w:val="1"/>
      <w:numFmt w:val="bullet"/>
      <w:lvlText w:val=""/>
      <w:lvlJc w:val="left"/>
      <w:pPr>
        <w:ind w:left="5720" w:hanging="360"/>
      </w:pPr>
      <w:rPr>
        <w:rFonts w:ascii="Symbol" w:hAnsi="Symbol" w:hint="default"/>
      </w:rPr>
    </w:lvl>
    <w:lvl w:ilvl="7" w:tplc="04190003" w:tentative="1">
      <w:start w:val="1"/>
      <w:numFmt w:val="bullet"/>
      <w:lvlText w:val="o"/>
      <w:lvlJc w:val="left"/>
      <w:pPr>
        <w:ind w:left="6440" w:hanging="360"/>
      </w:pPr>
      <w:rPr>
        <w:rFonts w:ascii="Courier New" w:hAnsi="Courier New" w:cs="Courier New" w:hint="default"/>
      </w:rPr>
    </w:lvl>
    <w:lvl w:ilvl="8" w:tplc="04190005" w:tentative="1">
      <w:start w:val="1"/>
      <w:numFmt w:val="bullet"/>
      <w:lvlText w:val=""/>
      <w:lvlJc w:val="left"/>
      <w:pPr>
        <w:ind w:left="7160" w:hanging="360"/>
      </w:pPr>
      <w:rPr>
        <w:rFonts w:ascii="Wingdings" w:hAnsi="Wingdings" w:hint="default"/>
      </w:rPr>
    </w:lvl>
  </w:abstractNum>
  <w:abstractNum w:abstractNumId="12" w15:restartNumberingAfterBreak="0">
    <w:nsid w:val="6B404D03"/>
    <w:multiLevelType w:val="multilevel"/>
    <w:tmpl w:val="7F683B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A15150"/>
    <w:multiLevelType w:val="multilevel"/>
    <w:tmpl w:val="469EAF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C83B5A"/>
    <w:multiLevelType w:val="hybridMultilevel"/>
    <w:tmpl w:val="31365E9E"/>
    <w:lvl w:ilvl="0" w:tplc="0419000F">
      <w:start w:val="1"/>
      <w:numFmt w:val="decimal"/>
      <w:lvlText w:val="%1."/>
      <w:lvlJc w:val="left"/>
      <w:pPr>
        <w:ind w:left="1400" w:hanging="360"/>
      </w:pPr>
    </w:lvl>
    <w:lvl w:ilvl="1" w:tplc="04190019" w:tentative="1">
      <w:start w:val="1"/>
      <w:numFmt w:val="lowerLetter"/>
      <w:lvlText w:val="%2."/>
      <w:lvlJc w:val="left"/>
      <w:pPr>
        <w:ind w:left="2120" w:hanging="360"/>
      </w:pPr>
    </w:lvl>
    <w:lvl w:ilvl="2" w:tplc="0419001B" w:tentative="1">
      <w:start w:val="1"/>
      <w:numFmt w:val="lowerRoman"/>
      <w:lvlText w:val="%3."/>
      <w:lvlJc w:val="right"/>
      <w:pPr>
        <w:ind w:left="2840" w:hanging="180"/>
      </w:pPr>
    </w:lvl>
    <w:lvl w:ilvl="3" w:tplc="0419000F" w:tentative="1">
      <w:start w:val="1"/>
      <w:numFmt w:val="decimal"/>
      <w:lvlText w:val="%4."/>
      <w:lvlJc w:val="left"/>
      <w:pPr>
        <w:ind w:left="3560" w:hanging="360"/>
      </w:pPr>
    </w:lvl>
    <w:lvl w:ilvl="4" w:tplc="04190019" w:tentative="1">
      <w:start w:val="1"/>
      <w:numFmt w:val="lowerLetter"/>
      <w:lvlText w:val="%5."/>
      <w:lvlJc w:val="left"/>
      <w:pPr>
        <w:ind w:left="4280" w:hanging="360"/>
      </w:pPr>
    </w:lvl>
    <w:lvl w:ilvl="5" w:tplc="0419001B" w:tentative="1">
      <w:start w:val="1"/>
      <w:numFmt w:val="lowerRoman"/>
      <w:lvlText w:val="%6."/>
      <w:lvlJc w:val="right"/>
      <w:pPr>
        <w:ind w:left="5000" w:hanging="180"/>
      </w:pPr>
    </w:lvl>
    <w:lvl w:ilvl="6" w:tplc="0419000F" w:tentative="1">
      <w:start w:val="1"/>
      <w:numFmt w:val="decimal"/>
      <w:lvlText w:val="%7."/>
      <w:lvlJc w:val="left"/>
      <w:pPr>
        <w:ind w:left="5720" w:hanging="360"/>
      </w:pPr>
    </w:lvl>
    <w:lvl w:ilvl="7" w:tplc="04190019" w:tentative="1">
      <w:start w:val="1"/>
      <w:numFmt w:val="lowerLetter"/>
      <w:lvlText w:val="%8."/>
      <w:lvlJc w:val="left"/>
      <w:pPr>
        <w:ind w:left="6440" w:hanging="360"/>
      </w:pPr>
    </w:lvl>
    <w:lvl w:ilvl="8" w:tplc="0419001B" w:tentative="1">
      <w:start w:val="1"/>
      <w:numFmt w:val="lowerRoman"/>
      <w:lvlText w:val="%9."/>
      <w:lvlJc w:val="right"/>
      <w:pPr>
        <w:ind w:left="7160" w:hanging="180"/>
      </w:pPr>
    </w:lvl>
  </w:abstractNum>
  <w:num w:numId="1" w16cid:durableId="1661889232">
    <w:abstractNumId w:val="7"/>
  </w:num>
  <w:num w:numId="2" w16cid:durableId="1607999877">
    <w:abstractNumId w:val="2"/>
  </w:num>
  <w:num w:numId="3" w16cid:durableId="1514997234">
    <w:abstractNumId w:val="6"/>
  </w:num>
  <w:num w:numId="4" w16cid:durableId="1329484674">
    <w:abstractNumId w:val="14"/>
  </w:num>
  <w:num w:numId="5" w16cid:durableId="578952896">
    <w:abstractNumId w:val="11"/>
  </w:num>
  <w:num w:numId="6" w16cid:durableId="1600914388">
    <w:abstractNumId w:val="1"/>
  </w:num>
  <w:num w:numId="7" w16cid:durableId="775255156">
    <w:abstractNumId w:val="10"/>
  </w:num>
  <w:num w:numId="8" w16cid:durableId="406922359">
    <w:abstractNumId w:val="5"/>
  </w:num>
  <w:num w:numId="9" w16cid:durableId="1234271910">
    <w:abstractNumId w:val="0"/>
  </w:num>
  <w:num w:numId="10" w16cid:durableId="344015837">
    <w:abstractNumId w:val="9"/>
    <w:lvlOverride w:ilvl="0">
      <w:lvl w:ilvl="0">
        <w:numFmt w:val="decimal"/>
        <w:lvlText w:val="%1."/>
        <w:lvlJc w:val="left"/>
      </w:lvl>
    </w:lvlOverride>
  </w:num>
  <w:num w:numId="11" w16cid:durableId="1400791179">
    <w:abstractNumId w:val="8"/>
    <w:lvlOverride w:ilvl="0">
      <w:lvl w:ilvl="0">
        <w:numFmt w:val="decimal"/>
        <w:lvlText w:val="%1."/>
        <w:lvlJc w:val="left"/>
      </w:lvl>
    </w:lvlOverride>
  </w:num>
  <w:num w:numId="12" w16cid:durableId="963467193">
    <w:abstractNumId w:val="12"/>
    <w:lvlOverride w:ilvl="0">
      <w:lvl w:ilvl="0">
        <w:numFmt w:val="decimal"/>
        <w:lvlText w:val="%1."/>
        <w:lvlJc w:val="left"/>
      </w:lvl>
    </w:lvlOverride>
  </w:num>
  <w:num w:numId="13" w16cid:durableId="2050647743">
    <w:abstractNumId w:val="4"/>
    <w:lvlOverride w:ilvl="0">
      <w:lvl w:ilvl="0">
        <w:numFmt w:val="decimal"/>
        <w:lvlText w:val="%1."/>
        <w:lvlJc w:val="left"/>
      </w:lvl>
    </w:lvlOverride>
  </w:num>
  <w:num w:numId="14" w16cid:durableId="250045062">
    <w:abstractNumId w:val="13"/>
    <w:lvlOverride w:ilvl="0">
      <w:lvl w:ilvl="0">
        <w:numFmt w:val="decimal"/>
        <w:lvlText w:val="%1."/>
        <w:lvlJc w:val="left"/>
      </w:lvl>
    </w:lvlOverride>
  </w:num>
  <w:num w:numId="15" w16cid:durableId="1694502585">
    <w:abstractNumId w:val="3"/>
    <w:lvlOverride w:ilvl="0">
      <w:lvl w:ilvl="0">
        <w:numFmt w:val="decimal"/>
        <w:lvlText w:val="%1."/>
        <w:lvlJc w:val="left"/>
      </w:lvl>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15C"/>
    <w:rsid w:val="000013D2"/>
    <w:rsid w:val="00002D99"/>
    <w:rsid w:val="00003410"/>
    <w:rsid w:val="00003A0E"/>
    <w:rsid w:val="00010825"/>
    <w:rsid w:val="000146C3"/>
    <w:rsid w:val="00014AED"/>
    <w:rsid w:val="000153BA"/>
    <w:rsid w:val="00022899"/>
    <w:rsid w:val="00024B7A"/>
    <w:rsid w:val="00026603"/>
    <w:rsid w:val="0003170B"/>
    <w:rsid w:val="00034813"/>
    <w:rsid w:val="00035E4A"/>
    <w:rsid w:val="0003715C"/>
    <w:rsid w:val="00037A23"/>
    <w:rsid w:val="00046115"/>
    <w:rsid w:val="00047501"/>
    <w:rsid w:val="00054261"/>
    <w:rsid w:val="00055087"/>
    <w:rsid w:val="00061732"/>
    <w:rsid w:val="00061B0B"/>
    <w:rsid w:val="0006456D"/>
    <w:rsid w:val="0006518B"/>
    <w:rsid w:val="000661AC"/>
    <w:rsid w:val="000668A4"/>
    <w:rsid w:val="00066D7F"/>
    <w:rsid w:val="00066E42"/>
    <w:rsid w:val="0007542E"/>
    <w:rsid w:val="000807C4"/>
    <w:rsid w:val="00086206"/>
    <w:rsid w:val="00087C3F"/>
    <w:rsid w:val="000932F9"/>
    <w:rsid w:val="000941F6"/>
    <w:rsid w:val="000A017F"/>
    <w:rsid w:val="000A330A"/>
    <w:rsid w:val="000A4884"/>
    <w:rsid w:val="000C198C"/>
    <w:rsid w:val="000C3D06"/>
    <w:rsid w:val="000C682E"/>
    <w:rsid w:val="000C745F"/>
    <w:rsid w:val="000C7883"/>
    <w:rsid w:val="000D09B4"/>
    <w:rsid w:val="000D758A"/>
    <w:rsid w:val="000D7BEB"/>
    <w:rsid w:val="000F1719"/>
    <w:rsid w:val="000F2A64"/>
    <w:rsid w:val="000F5408"/>
    <w:rsid w:val="000F5753"/>
    <w:rsid w:val="000F62B3"/>
    <w:rsid w:val="000F6CD9"/>
    <w:rsid w:val="00101384"/>
    <w:rsid w:val="00104BB9"/>
    <w:rsid w:val="00104FE7"/>
    <w:rsid w:val="001055C2"/>
    <w:rsid w:val="00111466"/>
    <w:rsid w:val="00114739"/>
    <w:rsid w:val="00116B7A"/>
    <w:rsid w:val="00120667"/>
    <w:rsid w:val="00121496"/>
    <w:rsid w:val="001234FD"/>
    <w:rsid w:val="0012385E"/>
    <w:rsid w:val="0012444C"/>
    <w:rsid w:val="00125AA4"/>
    <w:rsid w:val="00130988"/>
    <w:rsid w:val="00131B01"/>
    <w:rsid w:val="00133C7C"/>
    <w:rsid w:val="0013476E"/>
    <w:rsid w:val="0013582B"/>
    <w:rsid w:val="001445ED"/>
    <w:rsid w:val="00147E2A"/>
    <w:rsid w:val="001537F0"/>
    <w:rsid w:val="001547D2"/>
    <w:rsid w:val="00155568"/>
    <w:rsid w:val="00156240"/>
    <w:rsid w:val="001618A3"/>
    <w:rsid w:val="00162F96"/>
    <w:rsid w:val="00162FDF"/>
    <w:rsid w:val="00164D55"/>
    <w:rsid w:val="0016512E"/>
    <w:rsid w:val="001701AD"/>
    <w:rsid w:val="00172C99"/>
    <w:rsid w:val="001775D0"/>
    <w:rsid w:val="00180088"/>
    <w:rsid w:val="0018146A"/>
    <w:rsid w:val="001922F9"/>
    <w:rsid w:val="00197DD7"/>
    <w:rsid w:val="001A2345"/>
    <w:rsid w:val="001A27D8"/>
    <w:rsid w:val="001A2EFA"/>
    <w:rsid w:val="001A78A7"/>
    <w:rsid w:val="001B051F"/>
    <w:rsid w:val="001B276C"/>
    <w:rsid w:val="001B469F"/>
    <w:rsid w:val="001B63BD"/>
    <w:rsid w:val="001B67C2"/>
    <w:rsid w:val="001C15F0"/>
    <w:rsid w:val="001C377C"/>
    <w:rsid w:val="001C4F49"/>
    <w:rsid w:val="001C56A9"/>
    <w:rsid w:val="001C5929"/>
    <w:rsid w:val="001D0B67"/>
    <w:rsid w:val="001E29C1"/>
    <w:rsid w:val="001E6022"/>
    <w:rsid w:val="001E65BA"/>
    <w:rsid w:val="001F02B9"/>
    <w:rsid w:val="001F12E8"/>
    <w:rsid w:val="001F373F"/>
    <w:rsid w:val="001F50CE"/>
    <w:rsid w:val="001F5622"/>
    <w:rsid w:val="001F7305"/>
    <w:rsid w:val="002046FE"/>
    <w:rsid w:val="00204761"/>
    <w:rsid w:val="00212788"/>
    <w:rsid w:val="0021514E"/>
    <w:rsid w:val="00220802"/>
    <w:rsid w:val="0022147E"/>
    <w:rsid w:val="00223DC6"/>
    <w:rsid w:val="00224E1D"/>
    <w:rsid w:val="00226116"/>
    <w:rsid w:val="00226CCE"/>
    <w:rsid w:val="00231351"/>
    <w:rsid w:val="002330B5"/>
    <w:rsid w:val="002335EC"/>
    <w:rsid w:val="00237E70"/>
    <w:rsid w:val="0024318F"/>
    <w:rsid w:val="00243B60"/>
    <w:rsid w:val="002446E5"/>
    <w:rsid w:val="00250F94"/>
    <w:rsid w:val="0025104D"/>
    <w:rsid w:val="00251478"/>
    <w:rsid w:val="0025215C"/>
    <w:rsid w:val="0025257B"/>
    <w:rsid w:val="002539B8"/>
    <w:rsid w:val="00256CC4"/>
    <w:rsid w:val="002600D6"/>
    <w:rsid w:val="00265E07"/>
    <w:rsid w:val="00266E01"/>
    <w:rsid w:val="0027247D"/>
    <w:rsid w:val="00275DB2"/>
    <w:rsid w:val="00280DBC"/>
    <w:rsid w:val="002821F5"/>
    <w:rsid w:val="00282820"/>
    <w:rsid w:val="002837CA"/>
    <w:rsid w:val="00283E3D"/>
    <w:rsid w:val="002879C3"/>
    <w:rsid w:val="002926F2"/>
    <w:rsid w:val="00293510"/>
    <w:rsid w:val="002962AA"/>
    <w:rsid w:val="00297B0A"/>
    <w:rsid w:val="002A4CCA"/>
    <w:rsid w:val="002A68C1"/>
    <w:rsid w:val="002B2604"/>
    <w:rsid w:val="002B4333"/>
    <w:rsid w:val="002B77C8"/>
    <w:rsid w:val="002C7E09"/>
    <w:rsid w:val="002D0A3B"/>
    <w:rsid w:val="002D133D"/>
    <w:rsid w:val="002D4EA1"/>
    <w:rsid w:val="002D66FA"/>
    <w:rsid w:val="002E311B"/>
    <w:rsid w:val="002E7B65"/>
    <w:rsid w:val="002F3354"/>
    <w:rsid w:val="00300D76"/>
    <w:rsid w:val="00302D20"/>
    <w:rsid w:val="0031094D"/>
    <w:rsid w:val="00313F8E"/>
    <w:rsid w:val="00314F3B"/>
    <w:rsid w:val="00320E10"/>
    <w:rsid w:val="00324A6B"/>
    <w:rsid w:val="00327A8F"/>
    <w:rsid w:val="00331127"/>
    <w:rsid w:val="00331E58"/>
    <w:rsid w:val="00333282"/>
    <w:rsid w:val="0033702B"/>
    <w:rsid w:val="00337AD2"/>
    <w:rsid w:val="00342112"/>
    <w:rsid w:val="00342421"/>
    <w:rsid w:val="003456F1"/>
    <w:rsid w:val="0034747A"/>
    <w:rsid w:val="003475C8"/>
    <w:rsid w:val="00347A67"/>
    <w:rsid w:val="00351AD5"/>
    <w:rsid w:val="0036208D"/>
    <w:rsid w:val="00364A6B"/>
    <w:rsid w:val="00366742"/>
    <w:rsid w:val="00373B7D"/>
    <w:rsid w:val="00375259"/>
    <w:rsid w:val="00375443"/>
    <w:rsid w:val="003756E2"/>
    <w:rsid w:val="00375DB4"/>
    <w:rsid w:val="003765E8"/>
    <w:rsid w:val="003857E6"/>
    <w:rsid w:val="00393007"/>
    <w:rsid w:val="0039509A"/>
    <w:rsid w:val="003A0557"/>
    <w:rsid w:val="003A314C"/>
    <w:rsid w:val="003A692F"/>
    <w:rsid w:val="003A7309"/>
    <w:rsid w:val="003B142F"/>
    <w:rsid w:val="003B2FA7"/>
    <w:rsid w:val="003B72B0"/>
    <w:rsid w:val="003C1E63"/>
    <w:rsid w:val="003C24E7"/>
    <w:rsid w:val="003C3993"/>
    <w:rsid w:val="003C46C7"/>
    <w:rsid w:val="003C547F"/>
    <w:rsid w:val="003D025B"/>
    <w:rsid w:val="003D4DE0"/>
    <w:rsid w:val="003D56EC"/>
    <w:rsid w:val="003E167C"/>
    <w:rsid w:val="003E1B81"/>
    <w:rsid w:val="003E2423"/>
    <w:rsid w:val="003E2459"/>
    <w:rsid w:val="003E36E1"/>
    <w:rsid w:val="003E50E0"/>
    <w:rsid w:val="003E5788"/>
    <w:rsid w:val="003F1ED7"/>
    <w:rsid w:val="003F1F2E"/>
    <w:rsid w:val="003F2395"/>
    <w:rsid w:val="003F2E05"/>
    <w:rsid w:val="003F3FF4"/>
    <w:rsid w:val="003F4153"/>
    <w:rsid w:val="004027B7"/>
    <w:rsid w:val="0040488B"/>
    <w:rsid w:val="00405F23"/>
    <w:rsid w:val="00406340"/>
    <w:rsid w:val="00411F0C"/>
    <w:rsid w:val="004134B7"/>
    <w:rsid w:val="0041784A"/>
    <w:rsid w:val="00417A5F"/>
    <w:rsid w:val="00420129"/>
    <w:rsid w:val="00426178"/>
    <w:rsid w:val="00433343"/>
    <w:rsid w:val="0043347F"/>
    <w:rsid w:val="004337DB"/>
    <w:rsid w:val="00433BEE"/>
    <w:rsid w:val="00440541"/>
    <w:rsid w:val="004436F2"/>
    <w:rsid w:val="004437C8"/>
    <w:rsid w:val="004466AC"/>
    <w:rsid w:val="004471BB"/>
    <w:rsid w:val="00454825"/>
    <w:rsid w:val="00454C90"/>
    <w:rsid w:val="0045536F"/>
    <w:rsid w:val="00455450"/>
    <w:rsid w:val="00456B3E"/>
    <w:rsid w:val="0046277A"/>
    <w:rsid w:val="00463D46"/>
    <w:rsid w:val="00463F39"/>
    <w:rsid w:val="004644EA"/>
    <w:rsid w:val="00465C24"/>
    <w:rsid w:val="00466FBE"/>
    <w:rsid w:val="00475F5C"/>
    <w:rsid w:val="004877CE"/>
    <w:rsid w:val="00487857"/>
    <w:rsid w:val="00490DED"/>
    <w:rsid w:val="00490F7A"/>
    <w:rsid w:val="004941A4"/>
    <w:rsid w:val="00494D4A"/>
    <w:rsid w:val="00495023"/>
    <w:rsid w:val="00495ADB"/>
    <w:rsid w:val="00495E1E"/>
    <w:rsid w:val="004A3ADD"/>
    <w:rsid w:val="004B04A0"/>
    <w:rsid w:val="004B1F78"/>
    <w:rsid w:val="004B2511"/>
    <w:rsid w:val="004B30C6"/>
    <w:rsid w:val="004B471C"/>
    <w:rsid w:val="004B5950"/>
    <w:rsid w:val="004B5E4A"/>
    <w:rsid w:val="004B6B49"/>
    <w:rsid w:val="004C34AF"/>
    <w:rsid w:val="004D2759"/>
    <w:rsid w:val="004D2C81"/>
    <w:rsid w:val="004D6436"/>
    <w:rsid w:val="004E1016"/>
    <w:rsid w:val="004E151B"/>
    <w:rsid w:val="004E2CD4"/>
    <w:rsid w:val="004E2FCE"/>
    <w:rsid w:val="004E313B"/>
    <w:rsid w:val="004E3D93"/>
    <w:rsid w:val="004E590E"/>
    <w:rsid w:val="004E59D6"/>
    <w:rsid w:val="004F0EC2"/>
    <w:rsid w:val="004F2355"/>
    <w:rsid w:val="004F3D84"/>
    <w:rsid w:val="004F6948"/>
    <w:rsid w:val="004F7757"/>
    <w:rsid w:val="00502D05"/>
    <w:rsid w:val="00503482"/>
    <w:rsid w:val="00504124"/>
    <w:rsid w:val="00507FC8"/>
    <w:rsid w:val="00510253"/>
    <w:rsid w:val="0051177C"/>
    <w:rsid w:val="0051295F"/>
    <w:rsid w:val="00513660"/>
    <w:rsid w:val="005208BA"/>
    <w:rsid w:val="00521A0E"/>
    <w:rsid w:val="00523031"/>
    <w:rsid w:val="00525039"/>
    <w:rsid w:val="0053042C"/>
    <w:rsid w:val="00530608"/>
    <w:rsid w:val="00532EFB"/>
    <w:rsid w:val="00535D62"/>
    <w:rsid w:val="005361BE"/>
    <w:rsid w:val="005431A0"/>
    <w:rsid w:val="00543532"/>
    <w:rsid w:val="005440C7"/>
    <w:rsid w:val="00545381"/>
    <w:rsid w:val="00546402"/>
    <w:rsid w:val="00556D9E"/>
    <w:rsid w:val="0056169F"/>
    <w:rsid w:val="0056244E"/>
    <w:rsid w:val="00570735"/>
    <w:rsid w:val="00572E12"/>
    <w:rsid w:val="00574203"/>
    <w:rsid w:val="0058427F"/>
    <w:rsid w:val="0058703C"/>
    <w:rsid w:val="00594E90"/>
    <w:rsid w:val="005B0191"/>
    <w:rsid w:val="005B31FA"/>
    <w:rsid w:val="005B3B5B"/>
    <w:rsid w:val="005B4943"/>
    <w:rsid w:val="005C217B"/>
    <w:rsid w:val="005C3A41"/>
    <w:rsid w:val="005D03A3"/>
    <w:rsid w:val="005D1BFC"/>
    <w:rsid w:val="005E1F4C"/>
    <w:rsid w:val="005E3552"/>
    <w:rsid w:val="005E520E"/>
    <w:rsid w:val="005E6E04"/>
    <w:rsid w:val="005F15F6"/>
    <w:rsid w:val="005F40A2"/>
    <w:rsid w:val="005F5744"/>
    <w:rsid w:val="005F5BA3"/>
    <w:rsid w:val="00600FD2"/>
    <w:rsid w:val="00602896"/>
    <w:rsid w:val="00603443"/>
    <w:rsid w:val="00605DD6"/>
    <w:rsid w:val="00614EA3"/>
    <w:rsid w:val="006154BF"/>
    <w:rsid w:val="00616097"/>
    <w:rsid w:val="0061625B"/>
    <w:rsid w:val="0061734C"/>
    <w:rsid w:val="00621349"/>
    <w:rsid w:val="00621C46"/>
    <w:rsid w:val="0063010A"/>
    <w:rsid w:val="00633E3F"/>
    <w:rsid w:val="0064173B"/>
    <w:rsid w:val="00641796"/>
    <w:rsid w:val="006448E8"/>
    <w:rsid w:val="0064495B"/>
    <w:rsid w:val="00644C8D"/>
    <w:rsid w:val="00650551"/>
    <w:rsid w:val="00652352"/>
    <w:rsid w:val="00653C93"/>
    <w:rsid w:val="00664166"/>
    <w:rsid w:val="00666651"/>
    <w:rsid w:val="00667964"/>
    <w:rsid w:val="00667AE1"/>
    <w:rsid w:val="00667C96"/>
    <w:rsid w:val="00670F46"/>
    <w:rsid w:val="0067195D"/>
    <w:rsid w:val="00672431"/>
    <w:rsid w:val="006732B3"/>
    <w:rsid w:val="00675605"/>
    <w:rsid w:val="006759F4"/>
    <w:rsid w:val="006778AD"/>
    <w:rsid w:val="006807C6"/>
    <w:rsid w:val="00681421"/>
    <w:rsid w:val="006835AA"/>
    <w:rsid w:val="00686FD9"/>
    <w:rsid w:val="00687080"/>
    <w:rsid w:val="00687B9C"/>
    <w:rsid w:val="006903E3"/>
    <w:rsid w:val="00692985"/>
    <w:rsid w:val="00695051"/>
    <w:rsid w:val="006A014A"/>
    <w:rsid w:val="006A0BAD"/>
    <w:rsid w:val="006A0E44"/>
    <w:rsid w:val="006A49B5"/>
    <w:rsid w:val="006A5BBB"/>
    <w:rsid w:val="006B2E20"/>
    <w:rsid w:val="006B5D90"/>
    <w:rsid w:val="006C7735"/>
    <w:rsid w:val="006D0B58"/>
    <w:rsid w:val="006D3E8F"/>
    <w:rsid w:val="006D6E06"/>
    <w:rsid w:val="006E07EE"/>
    <w:rsid w:val="006E08B4"/>
    <w:rsid w:val="006E2108"/>
    <w:rsid w:val="006E53B0"/>
    <w:rsid w:val="006F5859"/>
    <w:rsid w:val="006F60ED"/>
    <w:rsid w:val="006F790E"/>
    <w:rsid w:val="00700540"/>
    <w:rsid w:val="007005E1"/>
    <w:rsid w:val="0071022A"/>
    <w:rsid w:val="007103DD"/>
    <w:rsid w:val="007111AF"/>
    <w:rsid w:val="00714BCD"/>
    <w:rsid w:val="007167E4"/>
    <w:rsid w:val="00720029"/>
    <w:rsid w:val="00720525"/>
    <w:rsid w:val="00724794"/>
    <w:rsid w:val="00725469"/>
    <w:rsid w:val="00727161"/>
    <w:rsid w:val="00727A91"/>
    <w:rsid w:val="0073372A"/>
    <w:rsid w:val="00734961"/>
    <w:rsid w:val="00734FCE"/>
    <w:rsid w:val="00736008"/>
    <w:rsid w:val="00736329"/>
    <w:rsid w:val="00737751"/>
    <w:rsid w:val="0074079F"/>
    <w:rsid w:val="007410CE"/>
    <w:rsid w:val="00743512"/>
    <w:rsid w:val="007442C8"/>
    <w:rsid w:val="0074680A"/>
    <w:rsid w:val="00750608"/>
    <w:rsid w:val="007526C8"/>
    <w:rsid w:val="00752DFB"/>
    <w:rsid w:val="00753B1F"/>
    <w:rsid w:val="0076053A"/>
    <w:rsid w:val="00760EA9"/>
    <w:rsid w:val="00761C1F"/>
    <w:rsid w:val="00770649"/>
    <w:rsid w:val="007720E6"/>
    <w:rsid w:val="00776E0F"/>
    <w:rsid w:val="00791431"/>
    <w:rsid w:val="0079276C"/>
    <w:rsid w:val="00793809"/>
    <w:rsid w:val="00796DD6"/>
    <w:rsid w:val="007A3125"/>
    <w:rsid w:val="007A37FE"/>
    <w:rsid w:val="007A535C"/>
    <w:rsid w:val="007B1DED"/>
    <w:rsid w:val="007B40D0"/>
    <w:rsid w:val="007B448C"/>
    <w:rsid w:val="007C4474"/>
    <w:rsid w:val="007C582B"/>
    <w:rsid w:val="007C7275"/>
    <w:rsid w:val="007D265F"/>
    <w:rsid w:val="007E3FB3"/>
    <w:rsid w:val="007E46DB"/>
    <w:rsid w:val="007E65F3"/>
    <w:rsid w:val="007E66C2"/>
    <w:rsid w:val="007E7E5C"/>
    <w:rsid w:val="007E7F25"/>
    <w:rsid w:val="007F04C2"/>
    <w:rsid w:val="007F767B"/>
    <w:rsid w:val="007F7BE4"/>
    <w:rsid w:val="0080170A"/>
    <w:rsid w:val="0080281F"/>
    <w:rsid w:val="0080284A"/>
    <w:rsid w:val="00803071"/>
    <w:rsid w:val="00804CDC"/>
    <w:rsid w:val="00807087"/>
    <w:rsid w:val="00807720"/>
    <w:rsid w:val="008103C4"/>
    <w:rsid w:val="0081058A"/>
    <w:rsid w:val="00812670"/>
    <w:rsid w:val="008133E5"/>
    <w:rsid w:val="008135E9"/>
    <w:rsid w:val="008137A6"/>
    <w:rsid w:val="00813B6F"/>
    <w:rsid w:val="00814D66"/>
    <w:rsid w:val="00816317"/>
    <w:rsid w:val="00816E33"/>
    <w:rsid w:val="008219EC"/>
    <w:rsid w:val="00823974"/>
    <w:rsid w:val="00833BE5"/>
    <w:rsid w:val="00835021"/>
    <w:rsid w:val="0083562E"/>
    <w:rsid w:val="0084726C"/>
    <w:rsid w:val="008545BE"/>
    <w:rsid w:val="008636AA"/>
    <w:rsid w:val="00866AD7"/>
    <w:rsid w:val="00867C6D"/>
    <w:rsid w:val="008700BE"/>
    <w:rsid w:val="0087078E"/>
    <w:rsid w:val="00873EEF"/>
    <w:rsid w:val="00880342"/>
    <w:rsid w:val="0088290B"/>
    <w:rsid w:val="0088513D"/>
    <w:rsid w:val="00885661"/>
    <w:rsid w:val="00885F40"/>
    <w:rsid w:val="00892F1F"/>
    <w:rsid w:val="00894770"/>
    <w:rsid w:val="008A0D4F"/>
    <w:rsid w:val="008A22FA"/>
    <w:rsid w:val="008A2972"/>
    <w:rsid w:val="008A4B97"/>
    <w:rsid w:val="008A58F2"/>
    <w:rsid w:val="008A74F4"/>
    <w:rsid w:val="008B16A0"/>
    <w:rsid w:val="008B2AC2"/>
    <w:rsid w:val="008C2A77"/>
    <w:rsid w:val="008C468D"/>
    <w:rsid w:val="008C6306"/>
    <w:rsid w:val="008C6F4D"/>
    <w:rsid w:val="008C7760"/>
    <w:rsid w:val="008D14B1"/>
    <w:rsid w:val="008D2251"/>
    <w:rsid w:val="008D345B"/>
    <w:rsid w:val="008D716C"/>
    <w:rsid w:val="008E23DC"/>
    <w:rsid w:val="008E2FB1"/>
    <w:rsid w:val="008E32AA"/>
    <w:rsid w:val="00901338"/>
    <w:rsid w:val="009013EF"/>
    <w:rsid w:val="00906204"/>
    <w:rsid w:val="0092345E"/>
    <w:rsid w:val="00923D95"/>
    <w:rsid w:val="00926E1C"/>
    <w:rsid w:val="00933549"/>
    <w:rsid w:val="0093579B"/>
    <w:rsid w:val="00944923"/>
    <w:rsid w:val="00946BA8"/>
    <w:rsid w:val="00946D51"/>
    <w:rsid w:val="009566BE"/>
    <w:rsid w:val="009630CA"/>
    <w:rsid w:val="00963715"/>
    <w:rsid w:val="00963F85"/>
    <w:rsid w:val="00965A88"/>
    <w:rsid w:val="00966EC8"/>
    <w:rsid w:val="00972C34"/>
    <w:rsid w:val="00972D20"/>
    <w:rsid w:val="00974B8B"/>
    <w:rsid w:val="00983CA2"/>
    <w:rsid w:val="0098453D"/>
    <w:rsid w:val="009852D2"/>
    <w:rsid w:val="0098756A"/>
    <w:rsid w:val="00987FD1"/>
    <w:rsid w:val="009947B8"/>
    <w:rsid w:val="00995C40"/>
    <w:rsid w:val="009A1359"/>
    <w:rsid w:val="009A270E"/>
    <w:rsid w:val="009A45AE"/>
    <w:rsid w:val="009A6D89"/>
    <w:rsid w:val="009A7AAE"/>
    <w:rsid w:val="009B0942"/>
    <w:rsid w:val="009B21AD"/>
    <w:rsid w:val="009B29F3"/>
    <w:rsid w:val="009B342D"/>
    <w:rsid w:val="009B4F4E"/>
    <w:rsid w:val="009B6643"/>
    <w:rsid w:val="009C333C"/>
    <w:rsid w:val="009C4E27"/>
    <w:rsid w:val="009D19B8"/>
    <w:rsid w:val="009D3376"/>
    <w:rsid w:val="009D61D3"/>
    <w:rsid w:val="009D7A35"/>
    <w:rsid w:val="009E0998"/>
    <w:rsid w:val="009E1064"/>
    <w:rsid w:val="009E14D6"/>
    <w:rsid w:val="009E276A"/>
    <w:rsid w:val="009E4C3C"/>
    <w:rsid w:val="009E7AD1"/>
    <w:rsid w:val="009F1ABF"/>
    <w:rsid w:val="009F2ADD"/>
    <w:rsid w:val="009F3F6F"/>
    <w:rsid w:val="009F5790"/>
    <w:rsid w:val="009F7AEF"/>
    <w:rsid w:val="00A00FB0"/>
    <w:rsid w:val="00A04C1C"/>
    <w:rsid w:val="00A06BAA"/>
    <w:rsid w:val="00A10171"/>
    <w:rsid w:val="00A1039A"/>
    <w:rsid w:val="00A1229F"/>
    <w:rsid w:val="00A13536"/>
    <w:rsid w:val="00A13FA9"/>
    <w:rsid w:val="00A169B2"/>
    <w:rsid w:val="00A20DD2"/>
    <w:rsid w:val="00A23045"/>
    <w:rsid w:val="00A24BAC"/>
    <w:rsid w:val="00A2537A"/>
    <w:rsid w:val="00A25938"/>
    <w:rsid w:val="00A318DF"/>
    <w:rsid w:val="00A35674"/>
    <w:rsid w:val="00A360D5"/>
    <w:rsid w:val="00A42DAA"/>
    <w:rsid w:val="00A45702"/>
    <w:rsid w:val="00A46ACA"/>
    <w:rsid w:val="00A46B3A"/>
    <w:rsid w:val="00A46D90"/>
    <w:rsid w:val="00A4799F"/>
    <w:rsid w:val="00A502B2"/>
    <w:rsid w:val="00A516EE"/>
    <w:rsid w:val="00A521E1"/>
    <w:rsid w:val="00A52366"/>
    <w:rsid w:val="00A572BD"/>
    <w:rsid w:val="00A5780F"/>
    <w:rsid w:val="00A66053"/>
    <w:rsid w:val="00A66515"/>
    <w:rsid w:val="00A7158A"/>
    <w:rsid w:val="00A75257"/>
    <w:rsid w:val="00A7769D"/>
    <w:rsid w:val="00A80077"/>
    <w:rsid w:val="00A81F0D"/>
    <w:rsid w:val="00A82626"/>
    <w:rsid w:val="00A82838"/>
    <w:rsid w:val="00A87573"/>
    <w:rsid w:val="00A90E20"/>
    <w:rsid w:val="00A93415"/>
    <w:rsid w:val="00A940A3"/>
    <w:rsid w:val="00A965D6"/>
    <w:rsid w:val="00A971E3"/>
    <w:rsid w:val="00A972C0"/>
    <w:rsid w:val="00AA14E5"/>
    <w:rsid w:val="00AA56EF"/>
    <w:rsid w:val="00AA5C5E"/>
    <w:rsid w:val="00AB0D3E"/>
    <w:rsid w:val="00AB21C9"/>
    <w:rsid w:val="00AB6FCD"/>
    <w:rsid w:val="00AB79BB"/>
    <w:rsid w:val="00AC0E51"/>
    <w:rsid w:val="00AC1BD8"/>
    <w:rsid w:val="00AC6082"/>
    <w:rsid w:val="00AC761B"/>
    <w:rsid w:val="00AC7805"/>
    <w:rsid w:val="00AD0578"/>
    <w:rsid w:val="00AD10C6"/>
    <w:rsid w:val="00AD1A4F"/>
    <w:rsid w:val="00AD2D4E"/>
    <w:rsid w:val="00AD5584"/>
    <w:rsid w:val="00AE36D9"/>
    <w:rsid w:val="00AE5121"/>
    <w:rsid w:val="00AF1CEB"/>
    <w:rsid w:val="00AF2841"/>
    <w:rsid w:val="00AF3437"/>
    <w:rsid w:val="00AF44EA"/>
    <w:rsid w:val="00AF78F2"/>
    <w:rsid w:val="00B028C9"/>
    <w:rsid w:val="00B03012"/>
    <w:rsid w:val="00B06335"/>
    <w:rsid w:val="00B104D4"/>
    <w:rsid w:val="00B15A16"/>
    <w:rsid w:val="00B21BD0"/>
    <w:rsid w:val="00B22248"/>
    <w:rsid w:val="00B22D34"/>
    <w:rsid w:val="00B236E7"/>
    <w:rsid w:val="00B315A5"/>
    <w:rsid w:val="00B44D2B"/>
    <w:rsid w:val="00B45055"/>
    <w:rsid w:val="00B50F81"/>
    <w:rsid w:val="00B56045"/>
    <w:rsid w:val="00B608EA"/>
    <w:rsid w:val="00B62203"/>
    <w:rsid w:val="00B64511"/>
    <w:rsid w:val="00B656D5"/>
    <w:rsid w:val="00B662F1"/>
    <w:rsid w:val="00B70F48"/>
    <w:rsid w:val="00B739E8"/>
    <w:rsid w:val="00B8438F"/>
    <w:rsid w:val="00B8453F"/>
    <w:rsid w:val="00B91F13"/>
    <w:rsid w:val="00B9536F"/>
    <w:rsid w:val="00B9694A"/>
    <w:rsid w:val="00B96A0E"/>
    <w:rsid w:val="00BA042E"/>
    <w:rsid w:val="00BA195B"/>
    <w:rsid w:val="00BA1DEE"/>
    <w:rsid w:val="00BA2871"/>
    <w:rsid w:val="00BA28F6"/>
    <w:rsid w:val="00BA417D"/>
    <w:rsid w:val="00BB3AE4"/>
    <w:rsid w:val="00BB4911"/>
    <w:rsid w:val="00BB6A32"/>
    <w:rsid w:val="00BC0183"/>
    <w:rsid w:val="00BC02C0"/>
    <w:rsid w:val="00BC0E10"/>
    <w:rsid w:val="00BC1402"/>
    <w:rsid w:val="00BC1449"/>
    <w:rsid w:val="00BC160D"/>
    <w:rsid w:val="00BC4BD2"/>
    <w:rsid w:val="00BC5225"/>
    <w:rsid w:val="00BC5918"/>
    <w:rsid w:val="00BC5A0D"/>
    <w:rsid w:val="00BC7C13"/>
    <w:rsid w:val="00BD6708"/>
    <w:rsid w:val="00BE560F"/>
    <w:rsid w:val="00BE5D44"/>
    <w:rsid w:val="00BF5F0C"/>
    <w:rsid w:val="00BF7E33"/>
    <w:rsid w:val="00C00A96"/>
    <w:rsid w:val="00C14A5E"/>
    <w:rsid w:val="00C162FA"/>
    <w:rsid w:val="00C166D4"/>
    <w:rsid w:val="00C209D8"/>
    <w:rsid w:val="00C23306"/>
    <w:rsid w:val="00C24564"/>
    <w:rsid w:val="00C26C57"/>
    <w:rsid w:val="00C2717E"/>
    <w:rsid w:val="00C301EB"/>
    <w:rsid w:val="00C31398"/>
    <w:rsid w:val="00C34123"/>
    <w:rsid w:val="00C34E02"/>
    <w:rsid w:val="00C364E1"/>
    <w:rsid w:val="00C371B9"/>
    <w:rsid w:val="00C4131A"/>
    <w:rsid w:val="00C45F35"/>
    <w:rsid w:val="00C4675B"/>
    <w:rsid w:val="00C46BC8"/>
    <w:rsid w:val="00C474D1"/>
    <w:rsid w:val="00C50617"/>
    <w:rsid w:val="00C52B3D"/>
    <w:rsid w:val="00C53E47"/>
    <w:rsid w:val="00C62789"/>
    <w:rsid w:val="00C63A0B"/>
    <w:rsid w:val="00C666CD"/>
    <w:rsid w:val="00C702A7"/>
    <w:rsid w:val="00C70451"/>
    <w:rsid w:val="00C70F4B"/>
    <w:rsid w:val="00C7107D"/>
    <w:rsid w:val="00C71E72"/>
    <w:rsid w:val="00C71E86"/>
    <w:rsid w:val="00C77049"/>
    <w:rsid w:val="00C77EE8"/>
    <w:rsid w:val="00C96473"/>
    <w:rsid w:val="00C96CE7"/>
    <w:rsid w:val="00CA0DD6"/>
    <w:rsid w:val="00CA0F74"/>
    <w:rsid w:val="00CA460E"/>
    <w:rsid w:val="00CA5671"/>
    <w:rsid w:val="00CA6C1E"/>
    <w:rsid w:val="00CA6F53"/>
    <w:rsid w:val="00CB09D4"/>
    <w:rsid w:val="00CB2095"/>
    <w:rsid w:val="00CB243B"/>
    <w:rsid w:val="00CB3B6B"/>
    <w:rsid w:val="00CB3C0C"/>
    <w:rsid w:val="00CC11A1"/>
    <w:rsid w:val="00CC2269"/>
    <w:rsid w:val="00CC5BE1"/>
    <w:rsid w:val="00CC65DE"/>
    <w:rsid w:val="00CD11D9"/>
    <w:rsid w:val="00CD33B6"/>
    <w:rsid w:val="00CD66BB"/>
    <w:rsid w:val="00CE7292"/>
    <w:rsid w:val="00CF17C3"/>
    <w:rsid w:val="00CF1EC8"/>
    <w:rsid w:val="00CF1FBD"/>
    <w:rsid w:val="00CF4EC7"/>
    <w:rsid w:val="00CF6E97"/>
    <w:rsid w:val="00D008E3"/>
    <w:rsid w:val="00D016CC"/>
    <w:rsid w:val="00D050A9"/>
    <w:rsid w:val="00D07D1A"/>
    <w:rsid w:val="00D1350B"/>
    <w:rsid w:val="00D1437A"/>
    <w:rsid w:val="00D1480A"/>
    <w:rsid w:val="00D159F7"/>
    <w:rsid w:val="00D177BD"/>
    <w:rsid w:val="00D205DD"/>
    <w:rsid w:val="00D250BE"/>
    <w:rsid w:val="00D30983"/>
    <w:rsid w:val="00D325A9"/>
    <w:rsid w:val="00D3387E"/>
    <w:rsid w:val="00D37F89"/>
    <w:rsid w:val="00D4085E"/>
    <w:rsid w:val="00D40E9B"/>
    <w:rsid w:val="00D41CC2"/>
    <w:rsid w:val="00D42E71"/>
    <w:rsid w:val="00D45230"/>
    <w:rsid w:val="00D45517"/>
    <w:rsid w:val="00D51CE9"/>
    <w:rsid w:val="00D5677B"/>
    <w:rsid w:val="00D62741"/>
    <w:rsid w:val="00D62959"/>
    <w:rsid w:val="00D63D33"/>
    <w:rsid w:val="00D649CC"/>
    <w:rsid w:val="00D6625E"/>
    <w:rsid w:val="00D666A2"/>
    <w:rsid w:val="00D66E8E"/>
    <w:rsid w:val="00D72A68"/>
    <w:rsid w:val="00D73586"/>
    <w:rsid w:val="00D73897"/>
    <w:rsid w:val="00D7401B"/>
    <w:rsid w:val="00D74382"/>
    <w:rsid w:val="00D75694"/>
    <w:rsid w:val="00D80F0B"/>
    <w:rsid w:val="00D82557"/>
    <w:rsid w:val="00D84CA3"/>
    <w:rsid w:val="00D86A13"/>
    <w:rsid w:val="00D9345F"/>
    <w:rsid w:val="00D9566D"/>
    <w:rsid w:val="00D9580F"/>
    <w:rsid w:val="00D97731"/>
    <w:rsid w:val="00D97D2B"/>
    <w:rsid w:val="00DA08BC"/>
    <w:rsid w:val="00DA0EDC"/>
    <w:rsid w:val="00DA4688"/>
    <w:rsid w:val="00DA51D2"/>
    <w:rsid w:val="00DB03F7"/>
    <w:rsid w:val="00DB0F76"/>
    <w:rsid w:val="00DB6DD6"/>
    <w:rsid w:val="00DC028B"/>
    <w:rsid w:val="00DC2CC1"/>
    <w:rsid w:val="00DC3280"/>
    <w:rsid w:val="00DC3B40"/>
    <w:rsid w:val="00DC665C"/>
    <w:rsid w:val="00DD5326"/>
    <w:rsid w:val="00DD5336"/>
    <w:rsid w:val="00DD569C"/>
    <w:rsid w:val="00DD6097"/>
    <w:rsid w:val="00DE0EB9"/>
    <w:rsid w:val="00DE1A5C"/>
    <w:rsid w:val="00DE43AA"/>
    <w:rsid w:val="00DE50D3"/>
    <w:rsid w:val="00DE5802"/>
    <w:rsid w:val="00DF0897"/>
    <w:rsid w:val="00DF1B5C"/>
    <w:rsid w:val="00DF37BA"/>
    <w:rsid w:val="00DF58C8"/>
    <w:rsid w:val="00E010F5"/>
    <w:rsid w:val="00E04C28"/>
    <w:rsid w:val="00E076CE"/>
    <w:rsid w:val="00E109D0"/>
    <w:rsid w:val="00E14394"/>
    <w:rsid w:val="00E1445D"/>
    <w:rsid w:val="00E17974"/>
    <w:rsid w:val="00E205A5"/>
    <w:rsid w:val="00E33C74"/>
    <w:rsid w:val="00E359A9"/>
    <w:rsid w:val="00E35B89"/>
    <w:rsid w:val="00E4347D"/>
    <w:rsid w:val="00E474B3"/>
    <w:rsid w:val="00E50948"/>
    <w:rsid w:val="00E51D62"/>
    <w:rsid w:val="00E5221E"/>
    <w:rsid w:val="00E52F6D"/>
    <w:rsid w:val="00E6322D"/>
    <w:rsid w:val="00E63361"/>
    <w:rsid w:val="00E63709"/>
    <w:rsid w:val="00E63C39"/>
    <w:rsid w:val="00E729EB"/>
    <w:rsid w:val="00E74027"/>
    <w:rsid w:val="00E760C1"/>
    <w:rsid w:val="00E7736E"/>
    <w:rsid w:val="00E81459"/>
    <w:rsid w:val="00E81C54"/>
    <w:rsid w:val="00E83099"/>
    <w:rsid w:val="00E85A31"/>
    <w:rsid w:val="00E87A58"/>
    <w:rsid w:val="00E9208C"/>
    <w:rsid w:val="00E933B4"/>
    <w:rsid w:val="00E93B97"/>
    <w:rsid w:val="00E96DB2"/>
    <w:rsid w:val="00EB2B36"/>
    <w:rsid w:val="00EB3CF4"/>
    <w:rsid w:val="00EB4792"/>
    <w:rsid w:val="00EB54A4"/>
    <w:rsid w:val="00EB5C1D"/>
    <w:rsid w:val="00EB7751"/>
    <w:rsid w:val="00EC2BAC"/>
    <w:rsid w:val="00EC5265"/>
    <w:rsid w:val="00EC5989"/>
    <w:rsid w:val="00EC5D68"/>
    <w:rsid w:val="00EC745D"/>
    <w:rsid w:val="00EC77D2"/>
    <w:rsid w:val="00EC799D"/>
    <w:rsid w:val="00ED14BB"/>
    <w:rsid w:val="00ED3862"/>
    <w:rsid w:val="00ED3B1A"/>
    <w:rsid w:val="00ED41A3"/>
    <w:rsid w:val="00EE04CE"/>
    <w:rsid w:val="00EF1B7D"/>
    <w:rsid w:val="00EF32BC"/>
    <w:rsid w:val="00EF7EA6"/>
    <w:rsid w:val="00F0028F"/>
    <w:rsid w:val="00F0077D"/>
    <w:rsid w:val="00F0501C"/>
    <w:rsid w:val="00F0602E"/>
    <w:rsid w:val="00F07531"/>
    <w:rsid w:val="00F107B5"/>
    <w:rsid w:val="00F14643"/>
    <w:rsid w:val="00F15257"/>
    <w:rsid w:val="00F16503"/>
    <w:rsid w:val="00F20874"/>
    <w:rsid w:val="00F21780"/>
    <w:rsid w:val="00F24A92"/>
    <w:rsid w:val="00F2501C"/>
    <w:rsid w:val="00F254DA"/>
    <w:rsid w:val="00F27157"/>
    <w:rsid w:val="00F275CB"/>
    <w:rsid w:val="00F301FD"/>
    <w:rsid w:val="00F31D8A"/>
    <w:rsid w:val="00F34B90"/>
    <w:rsid w:val="00F3524F"/>
    <w:rsid w:val="00F4226D"/>
    <w:rsid w:val="00F45F5C"/>
    <w:rsid w:val="00F47C3D"/>
    <w:rsid w:val="00F5010E"/>
    <w:rsid w:val="00F506F1"/>
    <w:rsid w:val="00F54B7E"/>
    <w:rsid w:val="00F557F2"/>
    <w:rsid w:val="00F603D9"/>
    <w:rsid w:val="00F61376"/>
    <w:rsid w:val="00F62176"/>
    <w:rsid w:val="00F661DB"/>
    <w:rsid w:val="00F67C61"/>
    <w:rsid w:val="00F720BE"/>
    <w:rsid w:val="00F72D90"/>
    <w:rsid w:val="00F73D7C"/>
    <w:rsid w:val="00F76249"/>
    <w:rsid w:val="00F76F94"/>
    <w:rsid w:val="00F77615"/>
    <w:rsid w:val="00F85907"/>
    <w:rsid w:val="00F85E31"/>
    <w:rsid w:val="00F8611E"/>
    <w:rsid w:val="00F875A3"/>
    <w:rsid w:val="00F875CC"/>
    <w:rsid w:val="00F876C5"/>
    <w:rsid w:val="00F91944"/>
    <w:rsid w:val="00F9201C"/>
    <w:rsid w:val="00F95A0D"/>
    <w:rsid w:val="00F96F47"/>
    <w:rsid w:val="00FA2523"/>
    <w:rsid w:val="00FA3531"/>
    <w:rsid w:val="00FA5097"/>
    <w:rsid w:val="00FA64DE"/>
    <w:rsid w:val="00FB5B75"/>
    <w:rsid w:val="00FB5D1D"/>
    <w:rsid w:val="00FB6699"/>
    <w:rsid w:val="00FC6E7F"/>
    <w:rsid w:val="00FE1B14"/>
    <w:rsid w:val="00FE1E38"/>
    <w:rsid w:val="00FE460F"/>
    <w:rsid w:val="00FF08A3"/>
    <w:rsid w:val="00FF4647"/>
    <w:rsid w:val="00FF6363"/>
    <w:rsid w:val="00FF7C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FABA"/>
  <w15:chartTrackingRefBased/>
  <w15:docId w15:val="{B7D682C2-C57A-410A-BF3E-7BD546142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097"/>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502D05"/>
    <w:pPr>
      <w:keepNext/>
      <w:keepLines/>
      <w:spacing w:line="360" w:lineRule="auto"/>
      <w:jc w:val="center"/>
      <w:outlineLvl w:val="0"/>
    </w:pPr>
    <w:rPr>
      <w:rFonts w:eastAsiaTheme="majorEastAsia" w:cstheme="majorBidi"/>
      <w:color w:val="000000" w:themeColor="text1"/>
      <w:sz w:val="28"/>
      <w:szCs w:val="32"/>
    </w:rPr>
  </w:style>
  <w:style w:type="paragraph" w:styleId="2">
    <w:name w:val="heading 2"/>
    <w:basedOn w:val="a"/>
    <w:next w:val="a"/>
    <w:link w:val="20"/>
    <w:uiPriority w:val="9"/>
    <w:unhideWhenUsed/>
    <w:qFormat/>
    <w:rsid w:val="00502D05"/>
    <w:pPr>
      <w:keepNext/>
      <w:keepLines/>
      <w:spacing w:line="360" w:lineRule="auto"/>
      <w:jc w:val="center"/>
      <w:outlineLvl w:val="1"/>
    </w:pPr>
    <w:rPr>
      <w:rFonts w:eastAsiaTheme="majorEastAsia" w:cstheme="majorBidi"/>
      <w:color w:val="000000" w:themeColor="text1"/>
      <w:sz w:val="28"/>
      <w:szCs w:val="26"/>
    </w:rPr>
  </w:style>
  <w:style w:type="paragraph" w:styleId="3">
    <w:name w:val="heading 3"/>
    <w:basedOn w:val="a"/>
    <w:next w:val="a"/>
    <w:link w:val="30"/>
    <w:uiPriority w:val="9"/>
    <w:semiHidden/>
    <w:unhideWhenUsed/>
    <w:qFormat/>
    <w:rsid w:val="009630CA"/>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25215C"/>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4">
    <w:name w:val="List Paragraph"/>
    <w:basedOn w:val="a"/>
    <w:uiPriority w:val="34"/>
    <w:qFormat/>
    <w:rsid w:val="004134B7"/>
    <w:pPr>
      <w:ind w:left="720"/>
      <w:contextualSpacing/>
    </w:pPr>
  </w:style>
  <w:style w:type="character" w:styleId="a5">
    <w:name w:val="Hyperlink"/>
    <w:basedOn w:val="a0"/>
    <w:uiPriority w:val="99"/>
    <w:unhideWhenUsed/>
    <w:rsid w:val="004B5E4A"/>
    <w:rPr>
      <w:color w:val="0563C1" w:themeColor="hyperlink"/>
      <w:u w:val="single"/>
    </w:rPr>
  </w:style>
  <w:style w:type="character" w:customStyle="1" w:styleId="11">
    <w:name w:val="Неразрешенное упоминание1"/>
    <w:basedOn w:val="a0"/>
    <w:uiPriority w:val="99"/>
    <w:semiHidden/>
    <w:unhideWhenUsed/>
    <w:rsid w:val="004B5E4A"/>
    <w:rPr>
      <w:color w:val="605E5C"/>
      <w:shd w:val="clear" w:color="auto" w:fill="E1DFDD"/>
    </w:rPr>
  </w:style>
  <w:style w:type="paragraph" w:styleId="a6">
    <w:name w:val="Normal (Web)"/>
    <w:basedOn w:val="a"/>
    <w:uiPriority w:val="99"/>
    <w:semiHidden/>
    <w:unhideWhenUsed/>
    <w:rsid w:val="00525039"/>
  </w:style>
  <w:style w:type="character" w:styleId="a7">
    <w:name w:val="FollowedHyperlink"/>
    <w:basedOn w:val="a0"/>
    <w:uiPriority w:val="99"/>
    <w:semiHidden/>
    <w:unhideWhenUsed/>
    <w:rsid w:val="007F04C2"/>
    <w:rPr>
      <w:color w:val="954F72" w:themeColor="followedHyperlink"/>
      <w:u w:val="single"/>
    </w:rPr>
  </w:style>
  <w:style w:type="paragraph" w:styleId="a8">
    <w:name w:val="No Spacing"/>
    <w:uiPriority w:val="1"/>
    <w:qFormat/>
    <w:rsid w:val="00823974"/>
    <w:pPr>
      <w:spacing w:after="0" w:line="240" w:lineRule="auto"/>
    </w:pPr>
    <w:rPr>
      <w:rFonts w:ascii="Calibri" w:eastAsia="Calibri" w:hAnsi="Calibri" w:cs="Calibri"/>
      <w:color w:val="000000"/>
      <w:kern w:val="0"/>
      <w:lang w:eastAsia="ru-RU"/>
      <w14:ligatures w14:val="none"/>
    </w:rPr>
  </w:style>
  <w:style w:type="table" w:styleId="a9">
    <w:name w:val="Grid Table Light"/>
    <w:basedOn w:val="a1"/>
    <w:uiPriority w:val="40"/>
    <w:rsid w:val="00833B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a">
    <w:name w:val="footnote text"/>
    <w:basedOn w:val="a"/>
    <w:link w:val="ab"/>
    <w:uiPriority w:val="99"/>
    <w:semiHidden/>
    <w:unhideWhenUsed/>
    <w:rsid w:val="003C1E63"/>
    <w:rPr>
      <w:sz w:val="20"/>
      <w:szCs w:val="20"/>
    </w:rPr>
  </w:style>
  <w:style w:type="character" w:customStyle="1" w:styleId="ab">
    <w:name w:val="Текст сноски Знак"/>
    <w:basedOn w:val="a0"/>
    <w:link w:val="aa"/>
    <w:uiPriority w:val="99"/>
    <w:semiHidden/>
    <w:rsid w:val="003C1E63"/>
    <w:rPr>
      <w:rFonts w:ascii="Times New Roman" w:eastAsia="Times New Roman" w:hAnsi="Times New Roman" w:cs="Times New Roman"/>
      <w:kern w:val="0"/>
      <w:sz w:val="20"/>
      <w:szCs w:val="20"/>
      <w:lang w:eastAsia="ru-RU"/>
      <w14:ligatures w14:val="none"/>
    </w:rPr>
  </w:style>
  <w:style w:type="character" w:styleId="ac">
    <w:name w:val="footnote reference"/>
    <w:basedOn w:val="a0"/>
    <w:uiPriority w:val="99"/>
    <w:semiHidden/>
    <w:unhideWhenUsed/>
    <w:rsid w:val="003C1E63"/>
    <w:rPr>
      <w:vertAlign w:val="superscript"/>
    </w:rPr>
  </w:style>
  <w:style w:type="paragraph" w:styleId="ad">
    <w:name w:val="header"/>
    <w:basedOn w:val="a"/>
    <w:link w:val="ae"/>
    <w:uiPriority w:val="99"/>
    <w:unhideWhenUsed/>
    <w:rsid w:val="0027247D"/>
    <w:pPr>
      <w:tabs>
        <w:tab w:val="center" w:pos="4677"/>
        <w:tab w:val="right" w:pos="9355"/>
      </w:tabs>
    </w:pPr>
  </w:style>
  <w:style w:type="character" w:customStyle="1" w:styleId="ae">
    <w:name w:val="Верхний колонтитул Знак"/>
    <w:basedOn w:val="a0"/>
    <w:link w:val="ad"/>
    <w:uiPriority w:val="99"/>
    <w:rsid w:val="0027247D"/>
    <w:rPr>
      <w:rFonts w:ascii="Times New Roman" w:eastAsia="Times New Roman" w:hAnsi="Times New Roman" w:cs="Times New Roman"/>
      <w:kern w:val="0"/>
      <w:sz w:val="24"/>
      <w:szCs w:val="24"/>
      <w:lang w:eastAsia="ru-RU"/>
      <w14:ligatures w14:val="none"/>
    </w:rPr>
  </w:style>
  <w:style w:type="paragraph" w:styleId="af">
    <w:name w:val="footer"/>
    <w:basedOn w:val="a"/>
    <w:link w:val="af0"/>
    <w:uiPriority w:val="99"/>
    <w:unhideWhenUsed/>
    <w:rsid w:val="0027247D"/>
    <w:pPr>
      <w:tabs>
        <w:tab w:val="center" w:pos="4677"/>
        <w:tab w:val="right" w:pos="9355"/>
      </w:tabs>
    </w:pPr>
  </w:style>
  <w:style w:type="character" w:customStyle="1" w:styleId="af0">
    <w:name w:val="Нижний колонтитул Знак"/>
    <w:basedOn w:val="a0"/>
    <w:link w:val="af"/>
    <w:uiPriority w:val="99"/>
    <w:rsid w:val="0027247D"/>
    <w:rPr>
      <w:rFonts w:ascii="Times New Roman" w:eastAsia="Times New Roman" w:hAnsi="Times New Roman" w:cs="Times New Roman"/>
      <w:kern w:val="0"/>
      <w:sz w:val="24"/>
      <w:szCs w:val="24"/>
      <w:lang w:eastAsia="ru-RU"/>
      <w14:ligatures w14:val="none"/>
    </w:rPr>
  </w:style>
  <w:style w:type="character" w:customStyle="1" w:styleId="10">
    <w:name w:val="Заголовок 1 Знак"/>
    <w:basedOn w:val="a0"/>
    <w:link w:val="1"/>
    <w:uiPriority w:val="9"/>
    <w:rsid w:val="00502D05"/>
    <w:rPr>
      <w:rFonts w:ascii="Times New Roman" w:eastAsiaTheme="majorEastAsia" w:hAnsi="Times New Roman" w:cstheme="majorBidi"/>
      <w:color w:val="000000" w:themeColor="text1"/>
      <w:kern w:val="0"/>
      <w:sz w:val="28"/>
      <w:szCs w:val="32"/>
      <w:lang w:eastAsia="ru-RU"/>
      <w14:ligatures w14:val="none"/>
    </w:rPr>
  </w:style>
  <w:style w:type="character" w:customStyle="1" w:styleId="20">
    <w:name w:val="Заголовок 2 Знак"/>
    <w:basedOn w:val="a0"/>
    <w:link w:val="2"/>
    <w:uiPriority w:val="9"/>
    <w:rsid w:val="00502D05"/>
    <w:rPr>
      <w:rFonts w:ascii="Times New Roman" w:eastAsiaTheme="majorEastAsia" w:hAnsi="Times New Roman" w:cstheme="majorBidi"/>
      <w:color w:val="000000" w:themeColor="text1"/>
      <w:kern w:val="0"/>
      <w:sz w:val="28"/>
      <w:szCs w:val="26"/>
      <w:lang w:eastAsia="ru-RU"/>
      <w14:ligatures w14:val="none"/>
    </w:rPr>
  </w:style>
  <w:style w:type="paragraph" w:styleId="af1">
    <w:name w:val="TOC Heading"/>
    <w:basedOn w:val="1"/>
    <w:next w:val="a"/>
    <w:uiPriority w:val="39"/>
    <w:unhideWhenUsed/>
    <w:qFormat/>
    <w:rsid w:val="00761C1F"/>
    <w:pPr>
      <w:spacing w:before="240" w:line="259" w:lineRule="auto"/>
      <w:jc w:val="left"/>
      <w:outlineLvl w:val="9"/>
    </w:pPr>
    <w:rPr>
      <w:rFonts w:asciiTheme="majorHAnsi" w:hAnsiTheme="majorHAnsi"/>
      <w:color w:val="2F5496" w:themeColor="accent1" w:themeShade="BF"/>
      <w:sz w:val="32"/>
    </w:rPr>
  </w:style>
  <w:style w:type="paragraph" w:styleId="12">
    <w:name w:val="toc 1"/>
    <w:basedOn w:val="a"/>
    <w:next w:val="a"/>
    <w:autoRedefine/>
    <w:uiPriority w:val="39"/>
    <w:unhideWhenUsed/>
    <w:rsid w:val="00761C1F"/>
    <w:pPr>
      <w:spacing w:after="100"/>
    </w:pPr>
  </w:style>
  <w:style w:type="paragraph" w:styleId="21">
    <w:name w:val="toc 2"/>
    <w:basedOn w:val="a"/>
    <w:next w:val="a"/>
    <w:autoRedefine/>
    <w:uiPriority w:val="39"/>
    <w:unhideWhenUsed/>
    <w:rsid w:val="003C46C7"/>
    <w:pPr>
      <w:tabs>
        <w:tab w:val="left" w:pos="3969"/>
        <w:tab w:val="right" w:leader="dot" w:pos="9344"/>
      </w:tabs>
      <w:spacing w:after="100"/>
      <w:ind w:left="240"/>
    </w:pPr>
  </w:style>
  <w:style w:type="character" w:styleId="af2">
    <w:name w:val="Unresolved Mention"/>
    <w:basedOn w:val="a0"/>
    <w:uiPriority w:val="99"/>
    <w:semiHidden/>
    <w:unhideWhenUsed/>
    <w:rsid w:val="00A81F0D"/>
    <w:rPr>
      <w:color w:val="605E5C"/>
      <w:shd w:val="clear" w:color="auto" w:fill="E1DFDD"/>
    </w:rPr>
  </w:style>
  <w:style w:type="character" w:styleId="af3">
    <w:name w:val="Placeholder Text"/>
    <w:basedOn w:val="a0"/>
    <w:uiPriority w:val="99"/>
    <w:semiHidden/>
    <w:rsid w:val="00760EA9"/>
    <w:rPr>
      <w:color w:val="666666"/>
    </w:rPr>
  </w:style>
  <w:style w:type="paragraph" w:styleId="af4">
    <w:name w:val="Plain Text"/>
    <w:basedOn w:val="a"/>
    <w:link w:val="af5"/>
    <w:uiPriority w:val="99"/>
    <w:unhideWhenUsed/>
    <w:rsid w:val="009E4C3C"/>
    <w:rPr>
      <w:rFonts w:ascii="Consolas" w:eastAsiaTheme="minorHAnsi" w:hAnsi="Consolas" w:cstheme="minorBidi"/>
      <w:kern w:val="2"/>
      <w:sz w:val="21"/>
      <w:szCs w:val="21"/>
      <w:lang w:eastAsia="en-US"/>
      <w14:ligatures w14:val="standardContextual"/>
    </w:rPr>
  </w:style>
  <w:style w:type="character" w:customStyle="1" w:styleId="af5">
    <w:name w:val="Текст Знак"/>
    <w:basedOn w:val="a0"/>
    <w:link w:val="af4"/>
    <w:uiPriority w:val="99"/>
    <w:rsid w:val="009E4C3C"/>
    <w:rPr>
      <w:rFonts w:ascii="Consolas" w:hAnsi="Consolas"/>
      <w:sz w:val="21"/>
      <w:szCs w:val="21"/>
    </w:rPr>
  </w:style>
  <w:style w:type="character" w:customStyle="1" w:styleId="30">
    <w:name w:val="Заголовок 3 Знак"/>
    <w:basedOn w:val="a0"/>
    <w:link w:val="3"/>
    <w:uiPriority w:val="9"/>
    <w:semiHidden/>
    <w:rsid w:val="009630CA"/>
    <w:rPr>
      <w:rFonts w:asciiTheme="majorHAnsi" w:eastAsiaTheme="majorEastAsia" w:hAnsiTheme="majorHAnsi" w:cstheme="majorBidi"/>
      <w:color w:val="1F3763" w:themeColor="accent1" w:themeShade="7F"/>
      <w:kern w:val="0"/>
      <w:sz w:val="24"/>
      <w:szCs w:val="24"/>
      <w:lang w:eastAsia="ru-RU"/>
      <w14:ligatures w14:val="none"/>
    </w:rPr>
  </w:style>
  <w:style w:type="character" w:styleId="af6">
    <w:name w:val="annotation reference"/>
    <w:basedOn w:val="a0"/>
    <w:uiPriority w:val="99"/>
    <w:semiHidden/>
    <w:unhideWhenUsed/>
    <w:rsid w:val="00737751"/>
    <w:rPr>
      <w:sz w:val="16"/>
      <w:szCs w:val="16"/>
    </w:rPr>
  </w:style>
  <w:style w:type="paragraph" w:styleId="af7">
    <w:name w:val="annotation text"/>
    <w:basedOn w:val="a"/>
    <w:link w:val="af8"/>
    <w:uiPriority w:val="99"/>
    <w:semiHidden/>
    <w:unhideWhenUsed/>
    <w:rsid w:val="00737751"/>
    <w:rPr>
      <w:sz w:val="20"/>
      <w:szCs w:val="20"/>
    </w:rPr>
  </w:style>
  <w:style w:type="character" w:customStyle="1" w:styleId="af8">
    <w:name w:val="Текст примечания Знак"/>
    <w:basedOn w:val="a0"/>
    <w:link w:val="af7"/>
    <w:uiPriority w:val="99"/>
    <w:semiHidden/>
    <w:rsid w:val="00737751"/>
    <w:rPr>
      <w:rFonts w:ascii="Times New Roman" w:eastAsia="Times New Roman" w:hAnsi="Times New Roman" w:cs="Times New Roman"/>
      <w:kern w:val="0"/>
      <w:sz w:val="20"/>
      <w:szCs w:val="20"/>
      <w:lang w:eastAsia="ru-RU"/>
      <w14:ligatures w14:val="none"/>
    </w:rPr>
  </w:style>
  <w:style w:type="paragraph" w:styleId="af9">
    <w:name w:val="annotation subject"/>
    <w:basedOn w:val="af7"/>
    <w:next w:val="af7"/>
    <w:link w:val="afa"/>
    <w:uiPriority w:val="99"/>
    <w:semiHidden/>
    <w:unhideWhenUsed/>
    <w:rsid w:val="00737751"/>
    <w:rPr>
      <w:b/>
      <w:bCs/>
    </w:rPr>
  </w:style>
  <w:style w:type="character" w:customStyle="1" w:styleId="afa">
    <w:name w:val="Тема примечания Знак"/>
    <w:basedOn w:val="af8"/>
    <w:link w:val="af9"/>
    <w:uiPriority w:val="99"/>
    <w:semiHidden/>
    <w:rsid w:val="00737751"/>
    <w:rPr>
      <w:rFonts w:ascii="Times New Roman" w:eastAsia="Times New Roman" w:hAnsi="Times New Roman" w:cs="Times New Roman"/>
      <w:b/>
      <w:bCs/>
      <w:kern w:val="0"/>
      <w:sz w:val="20"/>
      <w:szCs w:val="20"/>
      <w:lang w:eastAsia="ru-RU"/>
      <w14:ligatures w14:val="none"/>
    </w:rPr>
  </w:style>
  <w:style w:type="paragraph" w:customStyle="1" w:styleId="Default">
    <w:name w:val="Default"/>
    <w:rsid w:val="006A0BAD"/>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1848">
      <w:bodyDiv w:val="1"/>
      <w:marLeft w:val="0"/>
      <w:marRight w:val="0"/>
      <w:marTop w:val="0"/>
      <w:marBottom w:val="0"/>
      <w:divBdr>
        <w:top w:val="none" w:sz="0" w:space="0" w:color="auto"/>
        <w:left w:val="none" w:sz="0" w:space="0" w:color="auto"/>
        <w:bottom w:val="none" w:sz="0" w:space="0" w:color="auto"/>
        <w:right w:val="none" w:sz="0" w:space="0" w:color="auto"/>
      </w:divBdr>
      <w:divsChild>
        <w:div w:id="319384870">
          <w:marLeft w:val="0"/>
          <w:marRight w:val="0"/>
          <w:marTop w:val="0"/>
          <w:marBottom w:val="0"/>
          <w:divBdr>
            <w:top w:val="none" w:sz="0" w:space="0" w:color="auto"/>
            <w:left w:val="none" w:sz="0" w:space="0" w:color="auto"/>
            <w:bottom w:val="none" w:sz="0" w:space="0" w:color="auto"/>
            <w:right w:val="none" w:sz="0" w:space="0" w:color="auto"/>
          </w:divBdr>
        </w:div>
      </w:divsChild>
    </w:div>
    <w:div w:id="50232692">
      <w:bodyDiv w:val="1"/>
      <w:marLeft w:val="0"/>
      <w:marRight w:val="0"/>
      <w:marTop w:val="0"/>
      <w:marBottom w:val="0"/>
      <w:divBdr>
        <w:top w:val="none" w:sz="0" w:space="0" w:color="auto"/>
        <w:left w:val="none" w:sz="0" w:space="0" w:color="auto"/>
        <w:bottom w:val="none" w:sz="0" w:space="0" w:color="auto"/>
        <w:right w:val="none" w:sz="0" w:space="0" w:color="auto"/>
      </w:divBdr>
    </w:div>
    <w:div w:id="74786209">
      <w:bodyDiv w:val="1"/>
      <w:marLeft w:val="0"/>
      <w:marRight w:val="0"/>
      <w:marTop w:val="0"/>
      <w:marBottom w:val="0"/>
      <w:divBdr>
        <w:top w:val="none" w:sz="0" w:space="0" w:color="auto"/>
        <w:left w:val="none" w:sz="0" w:space="0" w:color="auto"/>
        <w:bottom w:val="none" w:sz="0" w:space="0" w:color="auto"/>
        <w:right w:val="none" w:sz="0" w:space="0" w:color="auto"/>
      </w:divBdr>
    </w:div>
    <w:div w:id="98569666">
      <w:bodyDiv w:val="1"/>
      <w:marLeft w:val="0"/>
      <w:marRight w:val="0"/>
      <w:marTop w:val="0"/>
      <w:marBottom w:val="0"/>
      <w:divBdr>
        <w:top w:val="none" w:sz="0" w:space="0" w:color="auto"/>
        <w:left w:val="none" w:sz="0" w:space="0" w:color="auto"/>
        <w:bottom w:val="none" w:sz="0" w:space="0" w:color="auto"/>
        <w:right w:val="none" w:sz="0" w:space="0" w:color="auto"/>
      </w:divBdr>
    </w:div>
    <w:div w:id="105005850">
      <w:bodyDiv w:val="1"/>
      <w:marLeft w:val="0"/>
      <w:marRight w:val="0"/>
      <w:marTop w:val="0"/>
      <w:marBottom w:val="0"/>
      <w:divBdr>
        <w:top w:val="none" w:sz="0" w:space="0" w:color="auto"/>
        <w:left w:val="none" w:sz="0" w:space="0" w:color="auto"/>
        <w:bottom w:val="none" w:sz="0" w:space="0" w:color="auto"/>
        <w:right w:val="none" w:sz="0" w:space="0" w:color="auto"/>
      </w:divBdr>
    </w:div>
    <w:div w:id="114256444">
      <w:bodyDiv w:val="1"/>
      <w:marLeft w:val="0"/>
      <w:marRight w:val="0"/>
      <w:marTop w:val="0"/>
      <w:marBottom w:val="0"/>
      <w:divBdr>
        <w:top w:val="none" w:sz="0" w:space="0" w:color="auto"/>
        <w:left w:val="none" w:sz="0" w:space="0" w:color="auto"/>
        <w:bottom w:val="none" w:sz="0" w:space="0" w:color="auto"/>
        <w:right w:val="none" w:sz="0" w:space="0" w:color="auto"/>
      </w:divBdr>
    </w:div>
    <w:div w:id="124547152">
      <w:bodyDiv w:val="1"/>
      <w:marLeft w:val="0"/>
      <w:marRight w:val="0"/>
      <w:marTop w:val="0"/>
      <w:marBottom w:val="0"/>
      <w:divBdr>
        <w:top w:val="none" w:sz="0" w:space="0" w:color="auto"/>
        <w:left w:val="none" w:sz="0" w:space="0" w:color="auto"/>
        <w:bottom w:val="none" w:sz="0" w:space="0" w:color="auto"/>
        <w:right w:val="none" w:sz="0" w:space="0" w:color="auto"/>
      </w:divBdr>
    </w:div>
    <w:div w:id="135725925">
      <w:bodyDiv w:val="1"/>
      <w:marLeft w:val="0"/>
      <w:marRight w:val="0"/>
      <w:marTop w:val="0"/>
      <w:marBottom w:val="0"/>
      <w:divBdr>
        <w:top w:val="none" w:sz="0" w:space="0" w:color="auto"/>
        <w:left w:val="none" w:sz="0" w:space="0" w:color="auto"/>
        <w:bottom w:val="none" w:sz="0" w:space="0" w:color="auto"/>
        <w:right w:val="none" w:sz="0" w:space="0" w:color="auto"/>
      </w:divBdr>
      <w:divsChild>
        <w:div w:id="37248514">
          <w:marLeft w:val="0"/>
          <w:marRight w:val="0"/>
          <w:marTop w:val="0"/>
          <w:marBottom w:val="0"/>
          <w:divBdr>
            <w:top w:val="none" w:sz="0" w:space="0" w:color="auto"/>
            <w:left w:val="none" w:sz="0" w:space="0" w:color="auto"/>
            <w:bottom w:val="none" w:sz="0" w:space="0" w:color="auto"/>
            <w:right w:val="none" w:sz="0" w:space="0" w:color="auto"/>
          </w:divBdr>
        </w:div>
        <w:div w:id="1582643798">
          <w:marLeft w:val="0"/>
          <w:marRight w:val="0"/>
          <w:marTop w:val="0"/>
          <w:marBottom w:val="0"/>
          <w:divBdr>
            <w:top w:val="none" w:sz="0" w:space="0" w:color="auto"/>
            <w:left w:val="none" w:sz="0" w:space="0" w:color="auto"/>
            <w:bottom w:val="none" w:sz="0" w:space="0" w:color="auto"/>
            <w:right w:val="none" w:sz="0" w:space="0" w:color="auto"/>
          </w:divBdr>
        </w:div>
      </w:divsChild>
    </w:div>
    <w:div w:id="157232875">
      <w:bodyDiv w:val="1"/>
      <w:marLeft w:val="0"/>
      <w:marRight w:val="0"/>
      <w:marTop w:val="0"/>
      <w:marBottom w:val="0"/>
      <w:divBdr>
        <w:top w:val="none" w:sz="0" w:space="0" w:color="auto"/>
        <w:left w:val="none" w:sz="0" w:space="0" w:color="auto"/>
        <w:bottom w:val="none" w:sz="0" w:space="0" w:color="auto"/>
        <w:right w:val="none" w:sz="0" w:space="0" w:color="auto"/>
      </w:divBdr>
    </w:div>
    <w:div w:id="162429989">
      <w:bodyDiv w:val="1"/>
      <w:marLeft w:val="0"/>
      <w:marRight w:val="0"/>
      <w:marTop w:val="0"/>
      <w:marBottom w:val="0"/>
      <w:divBdr>
        <w:top w:val="none" w:sz="0" w:space="0" w:color="auto"/>
        <w:left w:val="none" w:sz="0" w:space="0" w:color="auto"/>
        <w:bottom w:val="none" w:sz="0" w:space="0" w:color="auto"/>
        <w:right w:val="none" w:sz="0" w:space="0" w:color="auto"/>
      </w:divBdr>
    </w:div>
    <w:div w:id="190844978">
      <w:bodyDiv w:val="1"/>
      <w:marLeft w:val="0"/>
      <w:marRight w:val="0"/>
      <w:marTop w:val="0"/>
      <w:marBottom w:val="0"/>
      <w:divBdr>
        <w:top w:val="none" w:sz="0" w:space="0" w:color="auto"/>
        <w:left w:val="none" w:sz="0" w:space="0" w:color="auto"/>
        <w:bottom w:val="none" w:sz="0" w:space="0" w:color="auto"/>
        <w:right w:val="none" w:sz="0" w:space="0" w:color="auto"/>
      </w:divBdr>
    </w:div>
    <w:div w:id="199514972">
      <w:bodyDiv w:val="1"/>
      <w:marLeft w:val="0"/>
      <w:marRight w:val="0"/>
      <w:marTop w:val="0"/>
      <w:marBottom w:val="0"/>
      <w:divBdr>
        <w:top w:val="none" w:sz="0" w:space="0" w:color="auto"/>
        <w:left w:val="none" w:sz="0" w:space="0" w:color="auto"/>
        <w:bottom w:val="none" w:sz="0" w:space="0" w:color="auto"/>
        <w:right w:val="none" w:sz="0" w:space="0" w:color="auto"/>
      </w:divBdr>
      <w:divsChild>
        <w:div w:id="228031710">
          <w:marLeft w:val="0"/>
          <w:marRight w:val="0"/>
          <w:marTop w:val="0"/>
          <w:marBottom w:val="0"/>
          <w:divBdr>
            <w:top w:val="none" w:sz="0" w:space="0" w:color="auto"/>
            <w:left w:val="none" w:sz="0" w:space="0" w:color="auto"/>
            <w:bottom w:val="none" w:sz="0" w:space="0" w:color="auto"/>
            <w:right w:val="none" w:sz="0" w:space="0" w:color="auto"/>
          </w:divBdr>
        </w:div>
      </w:divsChild>
    </w:div>
    <w:div w:id="200636505">
      <w:bodyDiv w:val="1"/>
      <w:marLeft w:val="0"/>
      <w:marRight w:val="0"/>
      <w:marTop w:val="0"/>
      <w:marBottom w:val="0"/>
      <w:divBdr>
        <w:top w:val="none" w:sz="0" w:space="0" w:color="auto"/>
        <w:left w:val="none" w:sz="0" w:space="0" w:color="auto"/>
        <w:bottom w:val="none" w:sz="0" w:space="0" w:color="auto"/>
        <w:right w:val="none" w:sz="0" w:space="0" w:color="auto"/>
      </w:divBdr>
    </w:div>
    <w:div w:id="209734238">
      <w:bodyDiv w:val="1"/>
      <w:marLeft w:val="0"/>
      <w:marRight w:val="0"/>
      <w:marTop w:val="0"/>
      <w:marBottom w:val="0"/>
      <w:divBdr>
        <w:top w:val="none" w:sz="0" w:space="0" w:color="auto"/>
        <w:left w:val="none" w:sz="0" w:space="0" w:color="auto"/>
        <w:bottom w:val="none" w:sz="0" w:space="0" w:color="auto"/>
        <w:right w:val="none" w:sz="0" w:space="0" w:color="auto"/>
      </w:divBdr>
    </w:div>
    <w:div w:id="225379589">
      <w:bodyDiv w:val="1"/>
      <w:marLeft w:val="0"/>
      <w:marRight w:val="0"/>
      <w:marTop w:val="0"/>
      <w:marBottom w:val="0"/>
      <w:divBdr>
        <w:top w:val="none" w:sz="0" w:space="0" w:color="auto"/>
        <w:left w:val="none" w:sz="0" w:space="0" w:color="auto"/>
        <w:bottom w:val="none" w:sz="0" w:space="0" w:color="auto"/>
        <w:right w:val="none" w:sz="0" w:space="0" w:color="auto"/>
      </w:divBdr>
    </w:div>
    <w:div w:id="236331913">
      <w:bodyDiv w:val="1"/>
      <w:marLeft w:val="0"/>
      <w:marRight w:val="0"/>
      <w:marTop w:val="0"/>
      <w:marBottom w:val="0"/>
      <w:divBdr>
        <w:top w:val="none" w:sz="0" w:space="0" w:color="auto"/>
        <w:left w:val="none" w:sz="0" w:space="0" w:color="auto"/>
        <w:bottom w:val="none" w:sz="0" w:space="0" w:color="auto"/>
        <w:right w:val="none" w:sz="0" w:space="0" w:color="auto"/>
      </w:divBdr>
    </w:div>
    <w:div w:id="237325218">
      <w:bodyDiv w:val="1"/>
      <w:marLeft w:val="0"/>
      <w:marRight w:val="0"/>
      <w:marTop w:val="0"/>
      <w:marBottom w:val="0"/>
      <w:divBdr>
        <w:top w:val="none" w:sz="0" w:space="0" w:color="auto"/>
        <w:left w:val="none" w:sz="0" w:space="0" w:color="auto"/>
        <w:bottom w:val="none" w:sz="0" w:space="0" w:color="auto"/>
        <w:right w:val="none" w:sz="0" w:space="0" w:color="auto"/>
      </w:divBdr>
    </w:div>
    <w:div w:id="322466757">
      <w:bodyDiv w:val="1"/>
      <w:marLeft w:val="0"/>
      <w:marRight w:val="0"/>
      <w:marTop w:val="0"/>
      <w:marBottom w:val="0"/>
      <w:divBdr>
        <w:top w:val="none" w:sz="0" w:space="0" w:color="auto"/>
        <w:left w:val="none" w:sz="0" w:space="0" w:color="auto"/>
        <w:bottom w:val="none" w:sz="0" w:space="0" w:color="auto"/>
        <w:right w:val="none" w:sz="0" w:space="0" w:color="auto"/>
      </w:divBdr>
      <w:divsChild>
        <w:div w:id="848568438">
          <w:marLeft w:val="0"/>
          <w:marRight w:val="0"/>
          <w:marTop w:val="0"/>
          <w:marBottom w:val="0"/>
          <w:divBdr>
            <w:top w:val="none" w:sz="0" w:space="0" w:color="auto"/>
            <w:left w:val="none" w:sz="0" w:space="0" w:color="auto"/>
            <w:bottom w:val="none" w:sz="0" w:space="0" w:color="auto"/>
            <w:right w:val="none" w:sz="0" w:space="0" w:color="auto"/>
          </w:divBdr>
        </w:div>
        <w:div w:id="1894389565">
          <w:marLeft w:val="0"/>
          <w:marRight w:val="0"/>
          <w:marTop w:val="0"/>
          <w:marBottom w:val="0"/>
          <w:divBdr>
            <w:top w:val="none" w:sz="0" w:space="0" w:color="auto"/>
            <w:left w:val="none" w:sz="0" w:space="0" w:color="auto"/>
            <w:bottom w:val="none" w:sz="0" w:space="0" w:color="auto"/>
            <w:right w:val="none" w:sz="0" w:space="0" w:color="auto"/>
          </w:divBdr>
        </w:div>
      </w:divsChild>
    </w:div>
    <w:div w:id="322859349">
      <w:bodyDiv w:val="1"/>
      <w:marLeft w:val="0"/>
      <w:marRight w:val="0"/>
      <w:marTop w:val="0"/>
      <w:marBottom w:val="0"/>
      <w:divBdr>
        <w:top w:val="none" w:sz="0" w:space="0" w:color="auto"/>
        <w:left w:val="none" w:sz="0" w:space="0" w:color="auto"/>
        <w:bottom w:val="none" w:sz="0" w:space="0" w:color="auto"/>
        <w:right w:val="none" w:sz="0" w:space="0" w:color="auto"/>
      </w:divBdr>
    </w:div>
    <w:div w:id="355346226">
      <w:bodyDiv w:val="1"/>
      <w:marLeft w:val="0"/>
      <w:marRight w:val="0"/>
      <w:marTop w:val="0"/>
      <w:marBottom w:val="0"/>
      <w:divBdr>
        <w:top w:val="none" w:sz="0" w:space="0" w:color="auto"/>
        <w:left w:val="none" w:sz="0" w:space="0" w:color="auto"/>
        <w:bottom w:val="none" w:sz="0" w:space="0" w:color="auto"/>
        <w:right w:val="none" w:sz="0" w:space="0" w:color="auto"/>
      </w:divBdr>
    </w:div>
    <w:div w:id="368264494">
      <w:bodyDiv w:val="1"/>
      <w:marLeft w:val="0"/>
      <w:marRight w:val="0"/>
      <w:marTop w:val="0"/>
      <w:marBottom w:val="0"/>
      <w:divBdr>
        <w:top w:val="none" w:sz="0" w:space="0" w:color="auto"/>
        <w:left w:val="none" w:sz="0" w:space="0" w:color="auto"/>
        <w:bottom w:val="none" w:sz="0" w:space="0" w:color="auto"/>
        <w:right w:val="none" w:sz="0" w:space="0" w:color="auto"/>
      </w:divBdr>
    </w:div>
    <w:div w:id="394085028">
      <w:bodyDiv w:val="1"/>
      <w:marLeft w:val="0"/>
      <w:marRight w:val="0"/>
      <w:marTop w:val="0"/>
      <w:marBottom w:val="0"/>
      <w:divBdr>
        <w:top w:val="none" w:sz="0" w:space="0" w:color="auto"/>
        <w:left w:val="none" w:sz="0" w:space="0" w:color="auto"/>
        <w:bottom w:val="none" w:sz="0" w:space="0" w:color="auto"/>
        <w:right w:val="none" w:sz="0" w:space="0" w:color="auto"/>
      </w:divBdr>
      <w:divsChild>
        <w:div w:id="1401513188">
          <w:marLeft w:val="0"/>
          <w:marRight w:val="0"/>
          <w:marTop w:val="0"/>
          <w:marBottom w:val="0"/>
          <w:divBdr>
            <w:top w:val="none" w:sz="0" w:space="0" w:color="auto"/>
            <w:left w:val="none" w:sz="0" w:space="0" w:color="auto"/>
            <w:bottom w:val="none" w:sz="0" w:space="0" w:color="auto"/>
            <w:right w:val="none" w:sz="0" w:space="0" w:color="auto"/>
          </w:divBdr>
        </w:div>
      </w:divsChild>
    </w:div>
    <w:div w:id="395394755">
      <w:bodyDiv w:val="1"/>
      <w:marLeft w:val="0"/>
      <w:marRight w:val="0"/>
      <w:marTop w:val="0"/>
      <w:marBottom w:val="0"/>
      <w:divBdr>
        <w:top w:val="none" w:sz="0" w:space="0" w:color="auto"/>
        <w:left w:val="none" w:sz="0" w:space="0" w:color="auto"/>
        <w:bottom w:val="none" w:sz="0" w:space="0" w:color="auto"/>
        <w:right w:val="none" w:sz="0" w:space="0" w:color="auto"/>
      </w:divBdr>
    </w:div>
    <w:div w:id="406852161">
      <w:bodyDiv w:val="1"/>
      <w:marLeft w:val="0"/>
      <w:marRight w:val="0"/>
      <w:marTop w:val="0"/>
      <w:marBottom w:val="0"/>
      <w:divBdr>
        <w:top w:val="none" w:sz="0" w:space="0" w:color="auto"/>
        <w:left w:val="none" w:sz="0" w:space="0" w:color="auto"/>
        <w:bottom w:val="none" w:sz="0" w:space="0" w:color="auto"/>
        <w:right w:val="none" w:sz="0" w:space="0" w:color="auto"/>
      </w:divBdr>
      <w:divsChild>
        <w:div w:id="951744361">
          <w:marLeft w:val="0"/>
          <w:marRight w:val="0"/>
          <w:marTop w:val="0"/>
          <w:marBottom w:val="0"/>
          <w:divBdr>
            <w:top w:val="none" w:sz="0" w:space="0" w:color="auto"/>
            <w:left w:val="none" w:sz="0" w:space="0" w:color="auto"/>
            <w:bottom w:val="none" w:sz="0" w:space="0" w:color="auto"/>
            <w:right w:val="none" w:sz="0" w:space="0" w:color="auto"/>
          </w:divBdr>
        </w:div>
      </w:divsChild>
    </w:div>
    <w:div w:id="408499998">
      <w:bodyDiv w:val="1"/>
      <w:marLeft w:val="0"/>
      <w:marRight w:val="0"/>
      <w:marTop w:val="0"/>
      <w:marBottom w:val="0"/>
      <w:divBdr>
        <w:top w:val="none" w:sz="0" w:space="0" w:color="auto"/>
        <w:left w:val="none" w:sz="0" w:space="0" w:color="auto"/>
        <w:bottom w:val="none" w:sz="0" w:space="0" w:color="auto"/>
        <w:right w:val="none" w:sz="0" w:space="0" w:color="auto"/>
      </w:divBdr>
    </w:div>
    <w:div w:id="422531500">
      <w:bodyDiv w:val="1"/>
      <w:marLeft w:val="0"/>
      <w:marRight w:val="0"/>
      <w:marTop w:val="0"/>
      <w:marBottom w:val="0"/>
      <w:divBdr>
        <w:top w:val="none" w:sz="0" w:space="0" w:color="auto"/>
        <w:left w:val="none" w:sz="0" w:space="0" w:color="auto"/>
        <w:bottom w:val="none" w:sz="0" w:space="0" w:color="auto"/>
        <w:right w:val="none" w:sz="0" w:space="0" w:color="auto"/>
      </w:divBdr>
    </w:div>
    <w:div w:id="426777726">
      <w:bodyDiv w:val="1"/>
      <w:marLeft w:val="0"/>
      <w:marRight w:val="0"/>
      <w:marTop w:val="0"/>
      <w:marBottom w:val="0"/>
      <w:divBdr>
        <w:top w:val="none" w:sz="0" w:space="0" w:color="auto"/>
        <w:left w:val="none" w:sz="0" w:space="0" w:color="auto"/>
        <w:bottom w:val="none" w:sz="0" w:space="0" w:color="auto"/>
        <w:right w:val="none" w:sz="0" w:space="0" w:color="auto"/>
      </w:divBdr>
    </w:div>
    <w:div w:id="436029275">
      <w:bodyDiv w:val="1"/>
      <w:marLeft w:val="0"/>
      <w:marRight w:val="0"/>
      <w:marTop w:val="0"/>
      <w:marBottom w:val="0"/>
      <w:divBdr>
        <w:top w:val="none" w:sz="0" w:space="0" w:color="auto"/>
        <w:left w:val="none" w:sz="0" w:space="0" w:color="auto"/>
        <w:bottom w:val="none" w:sz="0" w:space="0" w:color="auto"/>
        <w:right w:val="none" w:sz="0" w:space="0" w:color="auto"/>
      </w:divBdr>
    </w:div>
    <w:div w:id="452674572">
      <w:bodyDiv w:val="1"/>
      <w:marLeft w:val="0"/>
      <w:marRight w:val="0"/>
      <w:marTop w:val="0"/>
      <w:marBottom w:val="0"/>
      <w:divBdr>
        <w:top w:val="none" w:sz="0" w:space="0" w:color="auto"/>
        <w:left w:val="none" w:sz="0" w:space="0" w:color="auto"/>
        <w:bottom w:val="none" w:sz="0" w:space="0" w:color="auto"/>
        <w:right w:val="none" w:sz="0" w:space="0" w:color="auto"/>
      </w:divBdr>
    </w:div>
    <w:div w:id="457184457">
      <w:bodyDiv w:val="1"/>
      <w:marLeft w:val="0"/>
      <w:marRight w:val="0"/>
      <w:marTop w:val="0"/>
      <w:marBottom w:val="0"/>
      <w:divBdr>
        <w:top w:val="none" w:sz="0" w:space="0" w:color="auto"/>
        <w:left w:val="none" w:sz="0" w:space="0" w:color="auto"/>
        <w:bottom w:val="none" w:sz="0" w:space="0" w:color="auto"/>
        <w:right w:val="none" w:sz="0" w:space="0" w:color="auto"/>
      </w:divBdr>
    </w:div>
    <w:div w:id="465509769">
      <w:bodyDiv w:val="1"/>
      <w:marLeft w:val="0"/>
      <w:marRight w:val="0"/>
      <w:marTop w:val="0"/>
      <w:marBottom w:val="0"/>
      <w:divBdr>
        <w:top w:val="none" w:sz="0" w:space="0" w:color="auto"/>
        <w:left w:val="none" w:sz="0" w:space="0" w:color="auto"/>
        <w:bottom w:val="none" w:sz="0" w:space="0" w:color="auto"/>
        <w:right w:val="none" w:sz="0" w:space="0" w:color="auto"/>
      </w:divBdr>
    </w:div>
    <w:div w:id="475298530">
      <w:bodyDiv w:val="1"/>
      <w:marLeft w:val="0"/>
      <w:marRight w:val="0"/>
      <w:marTop w:val="0"/>
      <w:marBottom w:val="0"/>
      <w:divBdr>
        <w:top w:val="none" w:sz="0" w:space="0" w:color="auto"/>
        <w:left w:val="none" w:sz="0" w:space="0" w:color="auto"/>
        <w:bottom w:val="none" w:sz="0" w:space="0" w:color="auto"/>
        <w:right w:val="none" w:sz="0" w:space="0" w:color="auto"/>
      </w:divBdr>
      <w:divsChild>
        <w:div w:id="1014570000">
          <w:marLeft w:val="0"/>
          <w:marRight w:val="0"/>
          <w:marTop w:val="0"/>
          <w:marBottom w:val="0"/>
          <w:divBdr>
            <w:top w:val="none" w:sz="0" w:space="0" w:color="auto"/>
            <w:left w:val="none" w:sz="0" w:space="0" w:color="auto"/>
            <w:bottom w:val="none" w:sz="0" w:space="0" w:color="auto"/>
            <w:right w:val="none" w:sz="0" w:space="0" w:color="auto"/>
          </w:divBdr>
        </w:div>
      </w:divsChild>
    </w:div>
    <w:div w:id="477115796">
      <w:bodyDiv w:val="1"/>
      <w:marLeft w:val="0"/>
      <w:marRight w:val="0"/>
      <w:marTop w:val="0"/>
      <w:marBottom w:val="0"/>
      <w:divBdr>
        <w:top w:val="none" w:sz="0" w:space="0" w:color="auto"/>
        <w:left w:val="none" w:sz="0" w:space="0" w:color="auto"/>
        <w:bottom w:val="none" w:sz="0" w:space="0" w:color="auto"/>
        <w:right w:val="none" w:sz="0" w:space="0" w:color="auto"/>
      </w:divBdr>
    </w:div>
    <w:div w:id="483593378">
      <w:bodyDiv w:val="1"/>
      <w:marLeft w:val="0"/>
      <w:marRight w:val="0"/>
      <w:marTop w:val="0"/>
      <w:marBottom w:val="0"/>
      <w:divBdr>
        <w:top w:val="none" w:sz="0" w:space="0" w:color="auto"/>
        <w:left w:val="none" w:sz="0" w:space="0" w:color="auto"/>
        <w:bottom w:val="none" w:sz="0" w:space="0" w:color="auto"/>
        <w:right w:val="none" w:sz="0" w:space="0" w:color="auto"/>
      </w:divBdr>
    </w:div>
    <w:div w:id="500195233">
      <w:bodyDiv w:val="1"/>
      <w:marLeft w:val="0"/>
      <w:marRight w:val="0"/>
      <w:marTop w:val="0"/>
      <w:marBottom w:val="0"/>
      <w:divBdr>
        <w:top w:val="none" w:sz="0" w:space="0" w:color="auto"/>
        <w:left w:val="none" w:sz="0" w:space="0" w:color="auto"/>
        <w:bottom w:val="none" w:sz="0" w:space="0" w:color="auto"/>
        <w:right w:val="none" w:sz="0" w:space="0" w:color="auto"/>
      </w:divBdr>
    </w:div>
    <w:div w:id="527641314">
      <w:bodyDiv w:val="1"/>
      <w:marLeft w:val="0"/>
      <w:marRight w:val="0"/>
      <w:marTop w:val="0"/>
      <w:marBottom w:val="0"/>
      <w:divBdr>
        <w:top w:val="none" w:sz="0" w:space="0" w:color="auto"/>
        <w:left w:val="none" w:sz="0" w:space="0" w:color="auto"/>
        <w:bottom w:val="none" w:sz="0" w:space="0" w:color="auto"/>
        <w:right w:val="none" w:sz="0" w:space="0" w:color="auto"/>
      </w:divBdr>
    </w:div>
    <w:div w:id="529151486">
      <w:bodyDiv w:val="1"/>
      <w:marLeft w:val="0"/>
      <w:marRight w:val="0"/>
      <w:marTop w:val="0"/>
      <w:marBottom w:val="0"/>
      <w:divBdr>
        <w:top w:val="none" w:sz="0" w:space="0" w:color="auto"/>
        <w:left w:val="none" w:sz="0" w:space="0" w:color="auto"/>
        <w:bottom w:val="none" w:sz="0" w:space="0" w:color="auto"/>
        <w:right w:val="none" w:sz="0" w:space="0" w:color="auto"/>
      </w:divBdr>
    </w:div>
    <w:div w:id="539978587">
      <w:bodyDiv w:val="1"/>
      <w:marLeft w:val="0"/>
      <w:marRight w:val="0"/>
      <w:marTop w:val="0"/>
      <w:marBottom w:val="0"/>
      <w:divBdr>
        <w:top w:val="none" w:sz="0" w:space="0" w:color="auto"/>
        <w:left w:val="none" w:sz="0" w:space="0" w:color="auto"/>
        <w:bottom w:val="none" w:sz="0" w:space="0" w:color="auto"/>
        <w:right w:val="none" w:sz="0" w:space="0" w:color="auto"/>
      </w:divBdr>
    </w:div>
    <w:div w:id="559563604">
      <w:bodyDiv w:val="1"/>
      <w:marLeft w:val="0"/>
      <w:marRight w:val="0"/>
      <w:marTop w:val="0"/>
      <w:marBottom w:val="0"/>
      <w:divBdr>
        <w:top w:val="none" w:sz="0" w:space="0" w:color="auto"/>
        <w:left w:val="none" w:sz="0" w:space="0" w:color="auto"/>
        <w:bottom w:val="none" w:sz="0" w:space="0" w:color="auto"/>
        <w:right w:val="none" w:sz="0" w:space="0" w:color="auto"/>
      </w:divBdr>
      <w:divsChild>
        <w:div w:id="1233664518">
          <w:marLeft w:val="0"/>
          <w:marRight w:val="0"/>
          <w:marTop w:val="0"/>
          <w:marBottom w:val="0"/>
          <w:divBdr>
            <w:top w:val="single" w:sz="2" w:space="0" w:color="auto"/>
            <w:left w:val="single" w:sz="2" w:space="0" w:color="auto"/>
            <w:bottom w:val="single" w:sz="2" w:space="0" w:color="auto"/>
            <w:right w:val="single" w:sz="2" w:space="0" w:color="auto"/>
          </w:divBdr>
        </w:div>
      </w:divsChild>
    </w:div>
    <w:div w:id="562640555">
      <w:bodyDiv w:val="1"/>
      <w:marLeft w:val="0"/>
      <w:marRight w:val="0"/>
      <w:marTop w:val="0"/>
      <w:marBottom w:val="0"/>
      <w:divBdr>
        <w:top w:val="none" w:sz="0" w:space="0" w:color="auto"/>
        <w:left w:val="none" w:sz="0" w:space="0" w:color="auto"/>
        <w:bottom w:val="none" w:sz="0" w:space="0" w:color="auto"/>
        <w:right w:val="none" w:sz="0" w:space="0" w:color="auto"/>
      </w:divBdr>
    </w:div>
    <w:div w:id="564800947">
      <w:bodyDiv w:val="1"/>
      <w:marLeft w:val="0"/>
      <w:marRight w:val="0"/>
      <w:marTop w:val="0"/>
      <w:marBottom w:val="0"/>
      <w:divBdr>
        <w:top w:val="none" w:sz="0" w:space="0" w:color="auto"/>
        <w:left w:val="none" w:sz="0" w:space="0" w:color="auto"/>
        <w:bottom w:val="none" w:sz="0" w:space="0" w:color="auto"/>
        <w:right w:val="none" w:sz="0" w:space="0" w:color="auto"/>
      </w:divBdr>
      <w:divsChild>
        <w:div w:id="1683623878">
          <w:marLeft w:val="0"/>
          <w:marRight w:val="0"/>
          <w:marTop w:val="0"/>
          <w:marBottom w:val="0"/>
          <w:divBdr>
            <w:top w:val="none" w:sz="0" w:space="0" w:color="auto"/>
            <w:left w:val="none" w:sz="0" w:space="0" w:color="auto"/>
            <w:bottom w:val="none" w:sz="0" w:space="0" w:color="auto"/>
            <w:right w:val="none" w:sz="0" w:space="0" w:color="auto"/>
          </w:divBdr>
        </w:div>
      </w:divsChild>
    </w:div>
    <w:div w:id="579020316">
      <w:bodyDiv w:val="1"/>
      <w:marLeft w:val="0"/>
      <w:marRight w:val="0"/>
      <w:marTop w:val="0"/>
      <w:marBottom w:val="0"/>
      <w:divBdr>
        <w:top w:val="none" w:sz="0" w:space="0" w:color="auto"/>
        <w:left w:val="none" w:sz="0" w:space="0" w:color="auto"/>
        <w:bottom w:val="none" w:sz="0" w:space="0" w:color="auto"/>
        <w:right w:val="none" w:sz="0" w:space="0" w:color="auto"/>
      </w:divBdr>
    </w:div>
    <w:div w:id="601687767">
      <w:bodyDiv w:val="1"/>
      <w:marLeft w:val="0"/>
      <w:marRight w:val="0"/>
      <w:marTop w:val="0"/>
      <w:marBottom w:val="0"/>
      <w:divBdr>
        <w:top w:val="none" w:sz="0" w:space="0" w:color="auto"/>
        <w:left w:val="none" w:sz="0" w:space="0" w:color="auto"/>
        <w:bottom w:val="none" w:sz="0" w:space="0" w:color="auto"/>
        <w:right w:val="none" w:sz="0" w:space="0" w:color="auto"/>
      </w:divBdr>
    </w:div>
    <w:div w:id="618222416">
      <w:bodyDiv w:val="1"/>
      <w:marLeft w:val="0"/>
      <w:marRight w:val="0"/>
      <w:marTop w:val="0"/>
      <w:marBottom w:val="0"/>
      <w:divBdr>
        <w:top w:val="none" w:sz="0" w:space="0" w:color="auto"/>
        <w:left w:val="none" w:sz="0" w:space="0" w:color="auto"/>
        <w:bottom w:val="none" w:sz="0" w:space="0" w:color="auto"/>
        <w:right w:val="none" w:sz="0" w:space="0" w:color="auto"/>
      </w:divBdr>
    </w:div>
    <w:div w:id="620963192">
      <w:bodyDiv w:val="1"/>
      <w:marLeft w:val="0"/>
      <w:marRight w:val="0"/>
      <w:marTop w:val="0"/>
      <w:marBottom w:val="0"/>
      <w:divBdr>
        <w:top w:val="none" w:sz="0" w:space="0" w:color="auto"/>
        <w:left w:val="none" w:sz="0" w:space="0" w:color="auto"/>
        <w:bottom w:val="none" w:sz="0" w:space="0" w:color="auto"/>
        <w:right w:val="none" w:sz="0" w:space="0" w:color="auto"/>
      </w:divBdr>
    </w:div>
    <w:div w:id="641161276">
      <w:bodyDiv w:val="1"/>
      <w:marLeft w:val="0"/>
      <w:marRight w:val="0"/>
      <w:marTop w:val="0"/>
      <w:marBottom w:val="0"/>
      <w:divBdr>
        <w:top w:val="none" w:sz="0" w:space="0" w:color="auto"/>
        <w:left w:val="none" w:sz="0" w:space="0" w:color="auto"/>
        <w:bottom w:val="none" w:sz="0" w:space="0" w:color="auto"/>
        <w:right w:val="none" w:sz="0" w:space="0" w:color="auto"/>
      </w:divBdr>
    </w:div>
    <w:div w:id="679699262">
      <w:bodyDiv w:val="1"/>
      <w:marLeft w:val="0"/>
      <w:marRight w:val="0"/>
      <w:marTop w:val="0"/>
      <w:marBottom w:val="0"/>
      <w:divBdr>
        <w:top w:val="none" w:sz="0" w:space="0" w:color="auto"/>
        <w:left w:val="none" w:sz="0" w:space="0" w:color="auto"/>
        <w:bottom w:val="none" w:sz="0" w:space="0" w:color="auto"/>
        <w:right w:val="none" w:sz="0" w:space="0" w:color="auto"/>
      </w:divBdr>
    </w:div>
    <w:div w:id="716395206">
      <w:bodyDiv w:val="1"/>
      <w:marLeft w:val="0"/>
      <w:marRight w:val="0"/>
      <w:marTop w:val="0"/>
      <w:marBottom w:val="0"/>
      <w:divBdr>
        <w:top w:val="none" w:sz="0" w:space="0" w:color="auto"/>
        <w:left w:val="none" w:sz="0" w:space="0" w:color="auto"/>
        <w:bottom w:val="none" w:sz="0" w:space="0" w:color="auto"/>
        <w:right w:val="none" w:sz="0" w:space="0" w:color="auto"/>
      </w:divBdr>
      <w:divsChild>
        <w:div w:id="598830909">
          <w:marLeft w:val="0"/>
          <w:marRight w:val="0"/>
          <w:marTop w:val="0"/>
          <w:marBottom w:val="0"/>
          <w:divBdr>
            <w:top w:val="none" w:sz="0" w:space="0" w:color="auto"/>
            <w:left w:val="none" w:sz="0" w:space="0" w:color="auto"/>
            <w:bottom w:val="none" w:sz="0" w:space="0" w:color="auto"/>
            <w:right w:val="none" w:sz="0" w:space="0" w:color="auto"/>
          </w:divBdr>
        </w:div>
      </w:divsChild>
    </w:div>
    <w:div w:id="724766585">
      <w:bodyDiv w:val="1"/>
      <w:marLeft w:val="0"/>
      <w:marRight w:val="0"/>
      <w:marTop w:val="0"/>
      <w:marBottom w:val="0"/>
      <w:divBdr>
        <w:top w:val="none" w:sz="0" w:space="0" w:color="auto"/>
        <w:left w:val="none" w:sz="0" w:space="0" w:color="auto"/>
        <w:bottom w:val="none" w:sz="0" w:space="0" w:color="auto"/>
        <w:right w:val="none" w:sz="0" w:space="0" w:color="auto"/>
      </w:divBdr>
    </w:div>
    <w:div w:id="727648659">
      <w:bodyDiv w:val="1"/>
      <w:marLeft w:val="0"/>
      <w:marRight w:val="0"/>
      <w:marTop w:val="0"/>
      <w:marBottom w:val="0"/>
      <w:divBdr>
        <w:top w:val="none" w:sz="0" w:space="0" w:color="auto"/>
        <w:left w:val="none" w:sz="0" w:space="0" w:color="auto"/>
        <w:bottom w:val="none" w:sz="0" w:space="0" w:color="auto"/>
        <w:right w:val="none" w:sz="0" w:space="0" w:color="auto"/>
      </w:divBdr>
      <w:divsChild>
        <w:div w:id="383529181">
          <w:marLeft w:val="0"/>
          <w:marRight w:val="0"/>
          <w:marTop w:val="0"/>
          <w:marBottom w:val="0"/>
          <w:divBdr>
            <w:top w:val="single" w:sz="2" w:space="0" w:color="auto"/>
            <w:left w:val="single" w:sz="2" w:space="0" w:color="auto"/>
            <w:bottom w:val="single" w:sz="2" w:space="0" w:color="auto"/>
            <w:right w:val="single" w:sz="2" w:space="0" w:color="auto"/>
          </w:divBdr>
        </w:div>
      </w:divsChild>
    </w:div>
    <w:div w:id="743990913">
      <w:bodyDiv w:val="1"/>
      <w:marLeft w:val="0"/>
      <w:marRight w:val="0"/>
      <w:marTop w:val="0"/>
      <w:marBottom w:val="0"/>
      <w:divBdr>
        <w:top w:val="none" w:sz="0" w:space="0" w:color="auto"/>
        <w:left w:val="none" w:sz="0" w:space="0" w:color="auto"/>
        <w:bottom w:val="none" w:sz="0" w:space="0" w:color="auto"/>
        <w:right w:val="none" w:sz="0" w:space="0" w:color="auto"/>
      </w:divBdr>
    </w:div>
    <w:div w:id="771320723">
      <w:bodyDiv w:val="1"/>
      <w:marLeft w:val="0"/>
      <w:marRight w:val="0"/>
      <w:marTop w:val="0"/>
      <w:marBottom w:val="0"/>
      <w:divBdr>
        <w:top w:val="none" w:sz="0" w:space="0" w:color="auto"/>
        <w:left w:val="none" w:sz="0" w:space="0" w:color="auto"/>
        <w:bottom w:val="none" w:sz="0" w:space="0" w:color="auto"/>
        <w:right w:val="none" w:sz="0" w:space="0" w:color="auto"/>
      </w:divBdr>
    </w:div>
    <w:div w:id="787427644">
      <w:bodyDiv w:val="1"/>
      <w:marLeft w:val="0"/>
      <w:marRight w:val="0"/>
      <w:marTop w:val="0"/>
      <w:marBottom w:val="0"/>
      <w:divBdr>
        <w:top w:val="none" w:sz="0" w:space="0" w:color="auto"/>
        <w:left w:val="none" w:sz="0" w:space="0" w:color="auto"/>
        <w:bottom w:val="none" w:sz="0" w:space="0" w:color="auto"/>
        <w:right w:val="none" w:sz="0" w:space="0" w:color="auto"/>
      </w:divBdr>
    </w:div>
    <w:div w:id="789012583">
      <w:bodyDiv w:val="1"/>
      <w:marLeft w:val="0"/>
      <w:marRight w:val="0"/>
      <w:marTop w:val="0"/>
      <w:marBottom w:val="0"/>
      <w:divBdr>
        <w:top w:val="none" w:sz="0" w:space="0" w:color="auto"/>
        <w:left w:val="none" w:sz="0" w:space="0" w:color="auto"/>
        <w:bottom w:val="none" w:sz="0" w:space="0" w:color="auto"/>
        <w:right w:val="none" w:sz="0" w:space="0" w:color="auto"/>
      </w:divBdr>
    </w:div>
    <w:div w:id="811755579">
      <w:bodyDiv w:val="1"/>
      <w:marLeft w:val="0"/>
      <w:marRight w:val="0"/>
      <w:marTop w:val="0"/>
      <w:marBottom w:val="0"/>
      <w:divBdr>
        <w:top w:val="none" w:sz="0" w:space="0" w:color="auto"/>
        <w:left w:val="none" w:sz="0" w:space="0" w:color="auto"/>
        <w:bottom w:val="none" w:sz="0" w:space="0" w:color="auto"/>
        <w:right w:val="none" w:sz="0" w:space="0" w:color="auto"/>
      </w:divBdr>
    </w:div>
    <w:div w:id="821000451">
      <w:bodyDiv w:val="1"/>
      <w:marLeft w:val="0"/>
      <w:marRight w:val="0"/>
      <w:marTop w:val="0"/>
      <w:marBottom w:val="0"/>
      <w:divBdr>
        <w:top w:val="none" w:sz="0" w:space="0" w:color="auto"/>
        <w:left w:val="none" w:sz="0" w:space="0" w:color="auto"/>
        <w:bottom w:val="none" w:sz="0" w:space="0" w:color="auto"/>
        <w:right w:val="none" w:sz="0" w:space="0" w:color="auto"/>
      </w:divBdr>
    </w:div>
    <w:div w:id="832794154">
      <w:bodyDiv w:val="1"/>
      <w:marLeft w:val="0"/>
      <w:marRight w:val="0"/>
      <w:marTop w:val="0"/>
      <w:marBottom w:val="0"/>
      <w:divBdr>
        <w:top w:val="none" w:sz="0" w:space="0" w:color="auto"/>
        <w:left w:val="none" w:sz="0" w:space="0" w:color="auto"/>
        <w:bottom w:val="none" w:sz="0" w:space="0" w:color="auto"/>
        <w:right w:val="none" w:sz="0" w:space="0" w:color="auto"/>
      </w:divBdr>
    </w:div>
    <w:div w:id="835194154">
      <w:bodyDiv w:val="1"/>
      <w:marLeft w:val="0"/>
      <w:marRight w:val="0"/>
      <w:marTop w:val="0"/>
      <w:marBottom w:val="0"/>
      <w:divBdr>
        <w:top w:val="none" w:sz="0" w:space="0" w:color="auto"/>
        <w:left w:val="none" w:sz="0" w:space="0" w:color="auto"/>
        <w:bottom w:val="none" w:sz="0" w:space="0" w:color="auto"/>
        <w:right w:val="none" w:sz="0" w:space="0" w:color="auto"/>
      </w:divBdr>
    </w:div>
    <w:div w:id="843669318">
      <w:bodyDiv w:val="1"/>
      <w:marLeft w:val="0"/>
      <w:marRight w:val="0"/>
      <w:marTop w:val="0"/>
      <w:marBottom w:val="0"/>
      <w:divBdr>
        <w:top w:val="none" w:sz="0" w:space="0" w:color="auto"/>
        <w:left w:val="none" w:sz="0" w:space="0" w:color="auto"/>
        <w:bottom w:val="none" w:sz="0" w:space="0" w:color="auto"/>
        <w:right w:val="none" w:sz="0" w:space="0" w:color="auto"/>
      </w:divBdr>
    </w:div>
    <w:div w:id="844514840">
      <w:bodyDiv w:val="1"/>
      <w:marLeft w:val="0"/>
      <w:marRight w:val="0"/>
      <w:marTop w:val="0"/>
      <w:marBottom w:val="0"/>
      <w:divBdr>
        <w:top w:val="none" w:sz="0" w:space="0" w:color="auto"/>
        <w:left w:val="none" w:sz="0" w:space="0" w:color="auto"/>
        <w:bottom w:val="none" w:sz="0" w:space="0" w:color="auto"/>
        <w:right w:val="none" w:sz="0" w:space="0" w:color="auto"/>
      </w:divBdr>
      <w:divsChild>
        <w:div w:id="1559626026">
          <w:marLeft w:val="0"/>
          <w:marRight w:val="0"/>
          <w:marTop w:val="0"/>
          <w:marBottom w:val="0"/>
          <w:divBdr>
            <w:top w:val="none" w:sz="0" w:space="0" w:color="auto"/>
            <w:left w:val="none" w:sz="0" w:space="0" w:color="auto"/>
            <w:bottom w:val="none" w:sz="0" w:space="0" w:color="auto"/>
            <w:right w:val="none" w:sz="0" w:space="0" w:color="auto"/>
          </w:divBdr>
        </w:div>
      </w:divsChild>
    </w:div>
    <w:div w:id="845708340">
      <w:bodyDiv w:val="1"/>
      <w:marLeft w:val="0"/>
      <w:marRight w:val="0"/>
      <w:marTop w:val="0"/>
      <w:marBottom w:val="0"/>
      <w:divBdr>
        <w:top w:val="none" w:sz="0" w:space="0" w:color="auto"/>
        <w:left w:val="none" w:sz="0" w:space="0" w:color="auto"/>
        <w:bottom w:val="none" w:sz="0" w:space="0" w:color="auto"/>
        <w:right w:val="none" w:sz="0" w:space="0" w:color="auto"/>
      </w:divBdr>
    </w:div>
    <w:div w:id="855731356">
      <w:bodyDiv w:val="1"/>
      <w:marLeft w:val="0"/>
      <w:marRight w:val="0"/>
      <w:marTop w:val="0"/>
      <w:marBottom w:val="0"/>
      <w:divBdr>
        <w:top w:val="none" w:sz="0" w:space="0" w:color="auto"/>
        <w:left w:val="none" w:sz="0" w:space="0" w:color="auto"/>
        <w:bottom w:val="none" w:sz="0" w:space="0" w:color="auto"/>
        <w:right w:val="none" w:sz="0" w:space="0" w:color="auto"/>
      </w:divBdr>
    </w:div>
    <w:div w:id="866793469">
      <w:bodyDiv w:val="1"/>
      <w:marLeft w:val="0"/>
      <w:marRight w:val="0"/>
      <w:marTop w:val="0"/>
      <w:marBottom w:val="0"/>
      <w:divBdr>
        <w:top w:val="none" w:sz="0" w:space="0" w:color="auto"/>
        <w:left w:val="none" w:sz="0" w:space="0" w:color="auto"/>
        <w:bottom w:val="none" w:sz="0" w:space="0" w:color="auto"/>
        <w:right w:val="none" w:sz="0" w:space="0" w:color="auto"/>
      </w:divBdr>
    </w:div>
    <w:div w:id="878053921">
      <w:bodyDiv w:val="1"/>
      <w:marLeft w:val="0"/>
      <w:marRight w:val="0"/>
      <w:marTop w:val="0"/>
      <w:marBottom w:val="0"/>
      <w:divBdr>
        <w:top w:val="none" w:sz="0" w:space="0" w:color="auto"/>
        <w:left w:val="none" w:sz="0" w:space="0" w:color="auto"/>
        <w:bottom w:val="none" w:sz="0" w:space="0" w:color="auto"/>
        <w:right w:val="none" w:sz="0" w:space="0" w:color="auto"/>
      </w:divBdr>
    </w:div>
    <w:div w:id="894897261">
      <w:bodyDiv w:val="1"/>
      <w:marLeft w:val="0"/>
      <w:marRight w:val="0"/>
      <w:marTop w:val="0"/>
      <w:marBottom w:val="0"/>
      <w:divBdr>
        <w:top w:val="none" w:sz="0" w:space="0" w:color="auto"/>
        <w:left w:val="none" w:sz="0" w:space="0" w:color="auto"/>
        <w:bottom w:val="none" w:sz="0" w:space="0" w:color="auto"/>
        <w:right w:val="none" w:sz="0" w:space="0" w:color="auto"/>
      </w:divBdr>
    </w:div>
    <w:div w:id="903680610">
      <w:bodyDiv w:val="1"/>
      <w:marLeft w:val="0"/>
      <w:marRight w:val="0"/>
      <w:marTop w:val="0"/>
      <w:marBottom w:val="0"/>
      <w:divBdr>
        <w:top w:val="none" w:sz="0" w:space="0" w:color="auto"/>
        <w:left w:val="none" w:sz="0" w:space="0" w:color="auto"/>
        <w:bottom w:val="none" w:sz="0" w:space="0" w:color="auto"/>
        <w:right w:val="none" w:sz="0" w:space="0" w:color="auto"/>
      </w:divBdr>
    </w:div>
    <w:div w:id="903758708">
      <w:bodyDiv w:val="1"/>
      <w:marLeft w:val="0"/>
      <w:marRight w:val="0"/>
      <w:marTop w:val="0"/>
      <w:marBottom w:val="0"/>
      <w:divBdr>
        <w:top w:val="none" w:sz="0" w:space="0" w:color="auto"/>
        <w:left w:val="none" w:sz="0" w:space="0" w:color="auto"/>
        <w:bottom w:val="none" w:sz="0" w:space="0" w:color="auto"/>
        <w:right w:val="none" w:sz="0" w:space="0" w:color="auto"/>
      </w:divBdr>
      <w:divsChild>
        <w:div w:id="1513639292">
          <w:marLeft w:val="0"/>
          <w:marRight w:val="0"/>
          <w:marTop w:val="0"/>
          <w:marBottom w:val="0"/>
          <w:divBdr>
            <w:top w:val="none" w:sz="0" w:space="0" w:color="auto"/>
            <w:left w:val="none" w:sz="0" w:space="0" w:color="auto"/>
            <w:bottom w:val="none" w:sz="0" w:space="0" w:color="auto"/>
            <w:right w:val="none" w:sz="0" w:space="0" w:color="auto"/>
          </w:divBdr>
          <w:divsChild>
            <w:div w:id="887912962">
              <w:marLeft w:val="0"/>
              <w:marRight w:val="0"/>
              <w:marTop w:val="0"/>
              <w:marBottom w:val="0"/>
              <w:divBdr>
                <w:top w:val="none" w:sz="0" w:space="0" w:color="auto"/>
                <w:left w:val="none" w:sz="0" w:space="0" w:color="auto"/>
                <w:bottom w:val="none" w:sz="0" w:space="0" w:color="auto"/>
                <w:right w:val="none" w:sz="0" w:space="0" w:color="auto"/>
              </w:divBdr>
              <w:divsChild>
                <w:div w:id="1449084147">
                  <w:marLeft w:val="0"/>
                  <w:marRight w:val="0"/>
                  <w:marTop w:val="0"/>
                  <w:marBottom w:val="0"/>
                  <w:divBdr>
                    <w:top w:val="none" w:sz="0" w:space="0" w:color="auto"/>
                    <w:left w:val="none" w:sz="0" w:space="0" w:color="auto"/>
                    <w:bottom w:val="none" w:sz="0" w:space="0" w:color="auto"/>
                    <w:right w:val="none" w:sz="0" w:space="0" w:color="auto"/>
                  </w:divBdr>
                  <w:divsChild>
                    <w:div w:id="898441047">
                      <w:marLeft w:val="0"/>
                      <w:marRight w:val="0"/>
                      <w:marTop w:val="0"/>
                      <w:marBottom w:val="0"/>
                      <w:divBdr>
                        <w:top w:val="none" w:sz="0" w:space="0" w:color="auto"/>
                        <w:left w:val="none" w:sz="0" w:space="0" w:color="auto"/>
                        <w:bottom w:val="none" w:sz="0" w:space="0" w:color="auto"/>
                        <w:right w:val="none" w:sz="0" w:space="0" w:color="auto"/>
                      </w:divBdr>
                      <w:divsChild>
                        <w:div w:id="198206762">
                          <w:marLeft w:val="0"/>
                          <w:marRight w:val="0"/>
                          <w:marTop w:val="0"/>
                          <w:marBottom w:val="0"/>
                          <w:divBdr>
                            <w:top w:val="none" w:sz="0" w:space="0" w:color="auto"/>
                            <w:left w:val="none" w:sz="0" w:space="0" w:color="auto"/>
                            <w:bottom w:val="none" w:sz="0" w:space="0" w:color="auto"/>
                            <w:right w:val="none" w:sz="0" w:space="0" w:color="auto"/>
                          </w:divBdr>
                          <w:divsChild>
                            <w:div w:id="20946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102807">
      <w:bodyDiv w:val="1"/>
      <w:marLeft w:val="0"/>
      <w:marRight w:val="0"/>
      <w:marTop w:val="0"/>
      <w:marBottom w:val="0"/>
      <w:divBdr>
        <w:top w:val="none" w:sz="0" w:space="0" w:color="auto"/>
        <w:left w:val="none" w:sz="0" w:space="0" w:color="auto"/>
        <w:bottom w:val="none" w:sz="0" w:space="0" w:color="auto"/>
        <w:right w:val="none" w:sz="0" w:space="0" w:color="auto"/>
      </w:divBdr>
    </w:div>
    <w:div w:id="975598747">
      <w:bodyDiv w:val="1"/>
      <w:marLeft w:val="0"/>
      <w:marRight w:val="0"/>
      <w:marTop w:val="0"/>
      <w:marBottom w:val="0"/>
      <w:divBdr>
        <w:top w:val="none" w:sz="0" w:space="0" w:color="auto"/>
        <w:left w:val="none" w:sz="0" w:space="0" w:color="auto"/>
        <w:bottom w:val="none" w:sz="0" w:space="0" w:color="auto"/>
        <w:right w:val="none" w:sz="0" w:space="0" w:color="auto"/>
      </w:divBdr>
      <w:divsChild>
        <w:div w:id="1037586849">
          <w:marLeft w:val="0"/>
          <w:marRight w:val="0"/>
          <w:marTop w:val="0"/>
          <w:marBottom w:val="0"/>
          <w:divBdr>
            <w:top w:val="none" w:sz="0" w:space="0" w:color="auto"/>
            <w:left w:val="none" w:sz="0" w:space="0" w:color="auto"/>
            <w:bottom w:val="none" w:sz="0" w:space="0" w:color="auto"/>
            <w:right w:val="none" w:sz="0" w:space="0" w:color="auto"/>
          </w:divBdr>
        </w:div>
      </w:divsChild>
    </w:div>
    <w:div w:id="997029891">
      <w:bodyDiv w:val="1"/>
      <w:marLeft w:val="0"/>
      <w:marRight w:val="0"/>
      <w:marTop w:val="0"/>
      <w:marBottom w:val="0"/>
      <w:divBdr>
        <w:top w:val="none" w:sz="0" w:space="0" w:color="auto"/>
        <w:left w:val="none" w:sz="0" w:space="0" w:color="auto"/>
        <w:bottom w:val="none" w:sz="0" w:space="0" w:color="auto"/>
        <w:right w:val="none" w:sz="0" w:space="0" w:color="auto"/>
      </w:divBdr>
    </w:div>
    <w:div w:id="997658347">
      <w:bodyDiv w:val="1"/>
      <w:marLeft w:val="0"/>
      <w:marRight w:val="0"/>
      <w:marTop w:val="0"/>
      <w:marBottom w:val="0"/>
      <w:divBdr>
        <w:top w:val="none" w:sz="0" w:space="0" w:color="auto"/>
        <w:left w:val="none" w:sz="0" w:space="0" w:color="auto"/>
        <w:bottom w:val="none" w:sz="0" w:space="0" w:color="auto"/>
        <w:right w:val="none" w:sz="0" w:space="0" w:color="auto"/>
      </w:divBdr>
    </w:div>
    <w:div w:id="998121953">
      <w:bodyDiv w:val="1"/>
      <w:marLeft w:val="0"/>
      <w:marRight w:val="0"/>
      <w:marTop w:val="0"/>
      <w:marBottom w:val="0"/>
      <w:divBdr>
        <w:top w:val="none" w:sz="0" w:space="0" w:color="auto"/>
        <w:left w:val="none" w:sz="0" w:space="0" w:color="auto"/>
        <w:bottom w:val="none" w:sz="0" w:space="0" w:color="auto"/>
        <w:right w:val="none" w:sz="0" w:space="0" w:color="auto"/>
      </w:divBdr>
    </w:div>
    <w:div w:id="999962681">
      <w:bodyDiv w:val="1"/>
      <w:marLeft w:val="0"/>
      <w:marRight w:val="0"/>
      <w:marTop w:val="0"/>
      <w:marBottom w:val="0"/>
      <w:divBdr>
        <w:top w:val="none" w:sz="0" w:space="0" w:color="auto"/>
        <w:left w:val="none" w:sz="0" w:space="0" w:color="auto"/>
        <w:bottom w:val="none" w:sz="0" w:space="0" w:color="auto"/>
        <w:right w:val="none" w:sz="0" w:space="0" w:color="auto"/>
      </w:divBdr>
    </w:div>
    <w:div w:id="1017196720">
      <w:bodyDiv w:val="1"/>
      <w:marLeft w:val="0"/>
      <w:marRight w:val="0"/>
      <w:marTop w:val="0"/>
      <w:marBottom w:val="0"/>
      <w:divBdr>
        <w:top w:val="none" w:sz="0" w:space="0" w:color="auto"/>
        <w:left w:val="none" w:sz="0" w:space="0" w:color="auto"/>
        <w:bottom w:val="none" w:sz="0" w:space="0" w:color="auto"/>
        <w:right w:val="none" w:sz="0" w:space="0" w:color="auto"/>
      </w:divBdr>
    </w:div>
    <w:div w:id="1019500912">
      <w:bodyDiv w:val="1"/>
      <w:marLeft w:val="0"/>
      <w:marRight w:val="0"/>
      <w:marTop w:val="0"/>
      <w:marBottom w:val="0"/>
      <w:divBdr>
        <w:top w:val="none" w:sz="0" w:space="0" w:color="auto"/>
        <w:left w:val="none" w:sz="0" w:space="0" w:color="auto"/>
        <w:bottom w:val="none" w:sz="0" w:space="0" w:color="auto"/>
        <w:right w:val="none" w:sz="0" w:space="0" w:color="auto"/>
      </w:divBdr>
    </w:div>
    <w:div w:id="1033699942">
      <w:bodyDiv w:val="1"/>
      <w:marLeft w:val="0"/>
      <w:marRight w:val="0"/>
      <w:marTop w:val="0"/>
      <w:marBottom w:val="0"/>
      <w:divBdr>
        <w:top w:val="none" w:sz="0" w:space="0" w:color="auto"/>
        <w:left w:val="none" w:sz="0" w:space="0" w:color="auto"/>
        <w:bottom w:val="none" w:sz="0" w:space="0" w:color="auto"/>
        <w:right w:val="none" w:sz="0" w:space="0" w:color="auto"/>
      </w:divBdr>
    </w:div>
    <w:div w:id="1034576721">
      <w:bodyDiv w:val="1"/>
      <w:marLeft w:val="0"/>
      <w:marRight w:val="0"/>
      <w:marTop w:val="0"/>
      <w:marBottom w:val="0"/>
      <w:divBdr>
        <w:top w:val="none" w:sz="0" w:space="0" w:color="auto"/>
        <w:left w:val="none" w:sz="0" w:space="0" w:color="auto"/>
        <w:bottom w:val="none" w:sz="0" w:space="0" w:color="auto"/>
        <w:right w:val="none" w:sz="0" w:space="0" w:color="auto"/>
      </w:divBdr>
    </w:div>
    <w:div w:id="1040403451">
      <w:bodyDiv w:val="1"/>
      <w:marLeft w:val="0"/>
      <w:marRight w:val="0"/>
      <w:marTop w:val="0"/>
      <w:marBottom w:val="0"/>
      <w:divBdr>
        <w:top w:val="none" w:sz="0" w:space="0" w:color="auto"/>
        <w:left w:val="none" w:sz="0" w:space="0" w:color="auto"/>
        <w:bottom w:val="none" w:sz="0" w:space="0" w:color="auto"/>
        <w:right w:val="none" w:sz="0" w:space="0" w:color="auto"/>
      </w:divBdr>
      <w:divsChild>
        <w:div w:id="1517386816">
          <w:marLeft w:val="0"/>
          <w:marRight w:val="0"/>
          <w:marTop w:val="0"/>
          <w:marBottom w:val="0"/>
          <w:divBdr>
            <w:top w:val="none" w:sz="0" w:space="0" w:color="auto"/>
            <w:left w:val="none" w:sz="0" w:space="0" w:color="auto"/>
            <w:bottom w:val="none" w:sz="0" w:space="0" w:color="auto"/>
            <w:right w:val="none" w:sz="0" w:space="0" w:color="auto"/>
          </w:divBdr>
        </w:div>
      </w:divsChild>
    </w:div>
    <w:div w:id="1066105056">
      <w:bodyDiv w:val="1"/>
      <w:marLeft w:val="0"/>
      <w:marRight w:val="0"/>
      <w:marTop w:val="0"/>
      <w:marBottom w:val="0"/>
      <w:divBdr>
        <w:top w:val="none" w:sz="0" w:space="0" w:color="auto"/>
        <w:left w:val="none" w:sz="0" w:space="0" w:color="auto"/>
        <w:bottom w:val="none" w:sz="0" w:space="0" w:color="auto"/>
        <w:right w:val="none" w:sz="0" w:space="0" w:color="auto"/>
      </w:divBdr>
      <w:divsChild>
        <w:div w:id="1608384667">
          <w:marLeft w:val="0"/>
          <w:marRight w:val="0"/>
          <w:marTop w:val="0"/>
          <w:marBottom w:val="0"/>
          <w:divBdr>
            <w:top w:val="none" w:sz="0" w:space="0" w:color="auto"/>
            <w:left w:val="none" w:sz="0" w:space="0" w:color="auto"/>
            <w:bottom w:val="none" w:sz="0" w:space="0" w:color="auto"/>
            <w:right w:val="none" w:sz="0" w:space="0" w:color="auto"/>
          </w:divBdr>
        </w:div>
      </w:divsChild>
    </w:div>
    <w:div w:id="1070227729">
      <w:bodyDiv w:val="1"/>
      <w:marLeft w:val="0"/>
      <w:marRight w:val="0"/>
      <w:marTop w:val="0"/>
      <w:marBottom w:val="0"/>
      <w:divBdr>
        <w:top w:val="none" w:sz="0" w:space="0" w:color="auto"/>
        <w:left w:val="none" w:sz="0" w:space="0" w:color="auto"/>
        <w:bottom w:val="none" w:sz="0" w:space="0" w:color="auto"/>
        <w:right w:val="none" w:sz="0" w:space="0" w:color="auto"/>
      </w:divBdr>
    </w:div>
    <w:div w:id="1071654949">
      <w:bodyDiv w:val="1"/>
      <w:marLeft w:val="0"/>
      <w:marRight w:val="0"/>
      <w:marTop w:val="0"/>
      <w:marBottom w:val="0"/>
      <w:divBdr>
        <w:top w:val="none" w:sz="0" w:space="0" w:color="auto"/>
        <w:left w:val="none" w:sz="0" w:space="0" w:color="auto"/>
        <w:bottom w:val="none" w:sz="0" w:space="0" w:color="auto"/>
        <w:right w:val="none" w:sz="0" w:space="0" w:color="auto"/>
      </w:divBdr>
    </w:div>
    <w:div w:id="1084567296">
      <w:bodyDiv w:val="1"/>
      <w:marLeft w:val="0"/>
      <w:marRight w:val="0"/>
      <w:marTop w:val="0"/>
      <w:marBottom w:val="0"/>
      <w:divBdr>
        <w:top w:val="none" w:sz="0" w:space="0" w:color="auto"/>
        <w:left w:val="none" w:sz="0" w:space="0" w:color="auto"/>
        <w:bottom w:val="none" w:sz="0" w:space="0" w:color="auto"/>
        <w:right w:val="none" w:sz="0" w:space="0" w:color="auto"/>
      </w:divBdr>
    </w:div>
    <w:div w:id="1127623010">
      <w:bodyDiv w:val="1"/>
      <w:marLeft w:val="0"/>
      <w:marRight w:val="0"/>
      <w:marTop w:val="0"/>
      <w:marBottom w:val="0"/>
      <w:divBdr>
        <w:top w:val="none" w:sz="0" w:space="0" w:color="auto"/>
        <w:left w:val="none" w:sz="0" w:space="0" w:color="auto"/>
        <w:bottom w:val="none" w:sz="0" w:space="0" w:color="auto"/>
        <w:right w:val="none" w:sz="0" w:space="0" w:color="auto"/>
      </w:divBdr>
    </w:div>
    <w:div w:id="1142111862">
      <w:bodyDiv w:val="1"/>
      <w:marLeft w:val="0"/>
      <w:marRight w:val="0"/>
      <w:marTop w:val="0"/>
      <w:marBottom w:val="0"/>
      <w:divBdr>
        <w:top w:val="none" w:sz="0" w:space="0" w:color="auto"/>
        <w:left w:val="none" w:sz="0" w:space="0" w:color="auto"/>
        <w:bottom w:val="none" w:sz="0" w:space="0" w:color="auto"/>
        <w:right w:val="none" w:sz="0" w:space="0" w:color="auto"/>
      </w:divBdr>
    </w:div>
    <w:div w:id="1150516003">
      <w:bodyDiv w:val="1"/>
      <w:marLeft w:val="0"/>
      <w:marRight w:val="0"/>
      <w:marTop w:val="0"/>
      <w:marBottom w:val="0"/>
      <w:divBdr>
        <w:top w:val="none" w:sz="0" w:space="0" w:color="auto"/>
        <w:left w:val="none" w:sz="0" w:space="0" w:color="auto"/>
        <w:bottom w:val="none" w:sz="0" w:space="0" w:color="auto"/>
        <w:right w:val="none" w:sz="0" w:space="0" w:color="auto"/>
      </w:divBdr>
      <w:divsChild>
        <w:div w:id="1944067443">
          <w:marLeft w:val="0"/>
          <w:marRight w:val="0"/>
          <w:marTop w:val="0"/>
          <w:marBottom w:val="0"/>
          <w:divBdr>
            <w:top w:val="none" w:sz="0" w:space="0" w:color="auto"/>
            <w:left w:val="none" w:sz="0" w:space="0" w:color="auto"/>
            <w:bottom w:val="none" w:sz="0" w:space="0" w:color="auto"/>
            <w:right w:val="none" w:sz="0" w:space="0" w:color="auto"/>
          </w:divBdr>
        </w:div>
      </w:divsChild>
    </w:div>
    <w:div w:id="1163743306">
      <w:bodyDiv w:val="1"/>
      <w:marLeft w:val="0"/>
      <w:marRight w:val="0"/>
      <w:marTop w:val="0"/>
      <w:marBottom w:val="0"/>
      <w:divBdr>
        <w:top w:val="none" w:sz="0" w:space="0" w:color="auto"/>
        <w:left w:val="none" w:sz="0" w:space="0" w:color="auto"/>
        <w:bottom w:val="none" w:sz="0" w:space="0" w:color="auto"/>
        <w:right w:val="none" w:sz="0" w:space="0" w:color="auto"/>
      </w:divBdr>
      <w:divsChild>
        <w:div w:id="1460804134">
          <w:marLeft w:val="0"/>
          <w:marRight w:val="0"/>
          <w:marTop w:val="0"/>
          <w:marBottom w:val="0"/>
          <w:divBdr>
            <w:top w:val="none" w:sz="0" w:space="0" w:color="auto"/>
            <w:left w:val="none" w:sz="0" w:space="0" w:color="auto"/>
            <w:bottom w:val="none" w:sz="0" w:space="0" w:color="auto"/>
            <w:right w:val="none" w:sz="0" w:space="0" w:color="auto"/>
          </w:divBdr>
        </w:div>
      </w:divsChild>
    </w:div>
    <w:div w:id="1180580118">
      <w:bodyDiv w:val="1"/>
      <w:marLeft w:val="0"/>
      <w:marRight w:val="0"/>
      <w:marTop w:val="0"/>
      <w:marBottom w:val="0"/>
      <w:divBdr>
        <w:top w:val="none" w:sz="0" w:space="0" w:color="auto"/>
        <w:left w:val="none" w:sz="0" w:space="0" w:color="auto"/>
        <w:bottom w:val="none" w:sz="0" w:space="0" w:color="auto"/>
        <w:right w:val="none" w:sz="0" w:space="0" w:color="auto"/>
      </w:divBdr>
    </w:div>
    <w:div w:id="1181629814">
      <w:bodyDiv w:val="1"/>
      <w:marLeft w:val="0"/>
      <w:marRight w:val="0"/>
      <w:marTop w:val="0"/>
      <w:marBottom w:val="0"/>
      <w:divBdr>
        <w:top w:val="none" w:sz="0" w:space="0" w:color="auto"/>
        <w:left w:val="none" w:sz="0" w:space="0" w:color="auto"/>
        <w:bottom w:val="none" w:sz="0" w:space="0" w:color="auto"/>
        <w:right w:val="none" w:sz="0" w:space="0" w:color="auto"/>
      </w:divBdr>
    </w:div>
    <w:div w:id="1189415788">
      <w:bodyDiv w:val="1"/>
      <w:marLeft w:val="0"/>
      <w:marRight w:val="0"/>
      <w:marTop w:val="0"/>
      <w:marBottom w:val="0"/>
      <w:divBdr>
        <w:top w:val="none" w:sz="0" w:space="0" w:color="auto"/>
        <w:left w:val="none" w:sz="0" w:space="0" w:color="auto"/>
        <w:bottom w:val="none" w:sz="0" w:space="0" w:color="auto"/>
        <w:right w:val="none" w:sz="0" w:space="0" w:color="auto"/>
      </w:divBdr>
    </w:div>
    <w:div w:id="1225406449">
      <w:bodyDiv w:val="1"/>
      <w:marLeft w:val="0"/>
      <w:marRight w:val="0"/>
      <w:marTop w:val="0"/>
      <w:marBottom w:val="0"/>
      <w:divBdr>
        <w:top w:val="none" w:sz="0" w:space="0" w:color="auto"/>
        <w:left w:val="none" w:sz="0" w:space="0" w:color="auto"/>
        <w:bottom w:val="none" w:sz="0" w:space="0" w:color="auto"/>
        <w:right w:val="none" w:sz="0" w:space="0" w:color="auto"/>
      </w:divBdr>
    </w:div>
    <w:div w:id="1228414103">
      <w:bodyDiv w:val="1"/>
      <w:marLeft w:val="0"/>
      <w:marRight w:val="0"/>
      <w:marTop w:val="0"/>
      <w:marBottom w:val="0"/>
      <w:divBdr>
        <w:top w:val="none" w:sz="0" w:space="0" w:color="auto"/>
        <w:left w:val="none" w:sz="0" w:space="0" w:color="auto"/>
        <w:bottom w:val="none" w:sz="0" w:space="0" w:color="auto"/>
        <w:right w:val="none" w:sz="0" w:space="0" w:color="auto"/>
      </w:divBdr>
    </w:div>
    <w:div w:id="1255087677">
      <w:bodyDiv w:val="1"/>
      <w:marLeft w:val="0"/>
      <w:marRight w:val="0"/>
      <w:marTop w:val="0"/>
      <w:marBottom w:val="0"/>
      <w:divBdr>
        <w:top w:val="none" w:sz="0" w:space="0" w:color="auto"/>
        <w:left w:val="none" w:sz="0" w:space="0" w:color="auto"/>
        <w:bottom w:val="none" w:sz="0" w:space="0" w:color="auto"/>
        <w:right w:val="none" w:sz="0" w:space="0" w:color="auto"/>
      </w:divBdr>
    </w:div>
    <w:div w:id="1267157442">
      <w:bodyDiv w:val="1"/>
      <w:marLeft w:val="0"/>
      <w:marRight w:val="0"/>
      <w:marTop w:val="0"/>
      <w:marBottom w:val="0"/>
      <w:divBdr>
        <w:top w:val="none" w:sz="0" w:space="0" w:color="auto"/>
        <w:left w:val="none" w:sz="0" w:space="0" w:color="auto"/>
        <w:bottom w:val="none" w:sz="0" w:space="0" w:color="auto"/>
        <w:right w:val="none" w:sz="0" w:space="0" w:color="auto"/>
      </w:divBdr>
      <w:divsChild>
        <w:div w:id="834106154">
          <w:marLeft w:val="0"/>
          <w:marRight w:val="0"/>
          <w:marTop w:val="0"/>
          <w:marBottom w:val="0"/>
          <w:divBdr>
            <w:top w:val="none" w:sz="0" w:space="0" w:color="auto"/>
            <w:left w:val="none" w:sz="0" w:space="0" w:color="auto"/>
            <w:bottom w:val="none" w:sz="0" w:space="0" w:color="auto"/>
            <w:right w:val="none" w:sz="0" w:space="0" w:color="auto"/>
          </w:divBdr>
        </w:div>
      </w:divsChild>
    </w:div>
    <w:div w:id="1270241755">
      <w:bodyDiv w:val="1"/>
      <w:marLeft w:val="0"/>
      <w:marRight w:val="0"/>
      <w:marTop w:val="0"/>
      <w:marBottom w:val="0"/>
      <w:divBdr>
        <w:top w:val="none" w:sz="0" w:space="0" w:color="auto"/>
        <w:left w:val="none" w:sz="0" w:space="0" w:color="auto"/>
        <w:bottom w:val="none" w:sz="0" w:space="0" w:color="auto"/>
        <w:right w:val="none" w:sz="0" w:space="0" w:color="auto"/>
      </w:divBdr>
    </w:div>
    <w:div w:id="1324315349">
      <w:bodyDiv w:val="1"/>
      <w:marLeft w:val="0"/>
      <w:marRight w:val="0"/>
      <w:marTop w:val="0"/>
      <w:marBottom w:val="0"/>
      <w:divBdr>
        <w:top w:val="none" w:sz="0" w:space="0" w:color="auto"/>
        <w:left w:val="none" w:sz="0" w:space="0" w:color="auto"/>
        <w:bottom w:val="none" w:sz="0" w:space="0" w:color="auto"/>
        <w:right w:val="none" w:sz="0" w:space="0" w:color="auto"/>
      </w:divBdr>
    </w:div>
    <w:div w:id="1325741425">
      <w:bodyDiv w:val="1"/>
      <w:marLeft w:val="0"/>
      <w:marRight w:val="0"/>
      <w:marTop w:val="0"/>
      <w:marBottom w:val="0"/>
      <w:divBdr>
        <w:top w:val="none" w:sz="0" w:space="0" w:color="auto"/>
        <w:left w:val="none" w:sz="0" w:space="0" w:color="auto"/>
        <w:bottom w:val="none" w:sz="0" w:space="0" w:color="auto"/>
        <w:right w:val="none" w:sz="0" w:space="0" w:color="auto"/>
      </w:divBdr>
      <w:divsChild>
        <w:div w:id="1164469527">
          <w:marLeft w:val="0"/>
          <w:marRight w:val="0"/>
          <w:marTop w:val="0"/>
          <w:marBottom w:val="0"/>
          <w:divBdr>
            <w:top w:val="none" w:sz="0" w:space="0" w:color="auto"/>
            <w:left w:val="none" w:sz="0" w:space="0" w:color="auto"/>
            <w:bottom w:val="none" w:sz="0" w:space="0" w:color="auto"/>
            <w:right w:val="none" w:sz="0" w:space="0" w:color="auto"/>
          </w:divBdr>
        </w:div>
      </w:divsChild>
    </w:div>
    <w:div w:id="1332761154">
      <w:bodyDiv w:val="1"/>
      <w:marLeft w:val="0"/>
      <w:marRight w:val="0"/>
      <w:marTop w:val="0"/>
      <w:marBottom w:val="0"/>
      <w:divBdr>
        <w:top w:val="none" w:sz="0" w:space="0" w:color="auto"/>
        <w:left w:val="none" w:sz="0" w:space="0" w:color="auto"/>
        <w:bottom w:val="none" w:sz="0" w:space="0" w:color="auto"/>
        <w:right w:val="none" w:sz="0" w:space="0" w:color="auto"/>
      </w:divBdr>
    </w:div>
    <w:div w:id="1350064394">
      <w:bodyDiv w:val="1"/>
      <w:marLeft w:val="0"/>
      <w:marRight w:val="0"/>
      <w:marTop w:val="0"/>
      <w:marBottom w:val="0"/>
      <w:divBdr>
        <w:top w:val="none" w:sz="0" w:space="0" w:color="auto"/>
        <w:left w:val="none" w:sz="0" w:space="0" w:color="auto"/>
        <w:bottom w:val="none" w:sz="0" w:space="0" w:color="auto"/>
        <w:right w:val="none" w:sz="0" w:space="0" w:color="auto"/>
      </w:divBdr>
    </w:div>
    <w:div w:id="1378168441">
      <w:bodyDiv w:val="1"/>
      <w:marLeft w:val="0"/>
      <w:marRight w:val="0"/>
      <w:marTop w:val="0"/>
      <w:marBottom w:val="0"/>
      <w:divBdr>
        <w:top w:val="none" w:sz="0" w:space="0" w:color="auto"/>
        <w:left w:val="none" w:sz="0" w:space="0" w:color="auto"/>
        <w:bottom w:val="none" w:sz="0" w:space="0" w:color="auto"/>
        <w:right w:val="none" w:sz="0" w:space="0" w:color="auto"/>
      </w:divBdr>
    </w:div>
    <w:div w:id="1386179717">
      <w:bodyDiv w:val="1"/>
      <w:marLeft w:val="0"/>
      <w:marRight w:val="0"/>
      <w:marTop w:val="0"/>
      <w:marBottom w:val="0"/>
      <w:divBdr>
        <w:top w:val="none" w:sz="0" w:space="0" w:color="auto"/>
        <w:left w:val="none" w:sz="0" w:space="0" w:color="auto"/>
        <w:bottom w:val="none" w:sz="0" w:space="0" w:color="auto"/>
        <w:right w:val="none" w:sz="0" w:space="0" w:color="auto"/>
      </w:divBdr>
    </w:div>
    <w:div w:id="1387342258">
      <w:bodyDiv w:val="1"/>
      <w:marLeft w:val="0"/>
      <w:marRight w:val="0"/>
      <w:marTop w:val="0"/>
      <w:marBottom w:val="0"/>
      <w:divBdr>
        <w:top w:val="none" w:sz="0" w:space="0" w:color="auto"/>
        <w:left w:val="none" w:sz="0" w:space="0" w:color="auto"/>
        <w:bottom w:val="none" w:sz="0" w:space="0" w:color="auto"/>
        <w:right w:val="none" w:sz="0" w:space="0" w:color="auto"/>
      </w:divBdr>
    </w:div>
    <w:div w:id="1426851854">
      <w:bodyDiv w:val="1"/>
      <w:marLeft w:val="0"/>
      <w:marRight w:val="0"/>
      <w:marTop w:val="0"/>
      <w:marBottom w:val="0"/>
      <w:divBdr>
        <w:top w:val="none" w:sz="0" w:space="0" w:color="auto"/>
        <w:left w:val="none" w:sz="0" w:space="0" w:color="auto"/>
        <w:bottom w:val="none" w:sz="0" w:space="0" w:color="auto"/>
        <w:right w:val="none" w:sz="0" w:space="0" w:color="auto"/>
      </w:divBdr>
    </w:div>
    <w:div w:id="1441530294">
      <w:bodyDiv w:val="1"/>
      <w:marLeft w:val="0"/>
      <w:marRight w:val="0"/>
      <w:marTop w:val="0"/>
      <w:marBottom w:val="0"/>
      <w:divBdr>
        <w:top w:val="none" w:sz="0" w:space="0" w:color="auto"/>
        <w:left w:val="none" w:sz="0" w:space="0" w:color="auto"/>
        <w:bottom w:val="none" w:sz="0" w:space="0" w:color="auto"/>
        <w:right w:val="none" w:sz="0" w:space="0" w:color="auto"/>
      </w:divBdr>
    </w:div>
    <w:div w:id="1446922978">
      <w:bodyDiv w:val="1"/>
      <w:marLeft w:val="0"/>
      <w:marRight w:val="0"/>
      <w:marTop w:val="0"/>
      <w:marBottom w:val="0"/>
      <w:divBdr>
        <w:top w:val="none" w:sz="0" w:space="0" w:color="auto"/>
        <w:left w:val="none" w:sz="0" w:space="0" w:color="auto"/>
        <w:bottom w:val="none" w:sz="0" w:space="0" w:color="auto"/>
        <w:right w:val="none" w:sz="0" w:space="0" w:color="auto"/>
      </w:divBdr>
    </w:div>
    <w:div w:id="1480225854">
      <w:bodyDiv w:val="1"/>
      <w:marLeft w:val="0"/>
      <w:marRight w:val="0"/>
      <w:marTop w:val="0"/>
      <w:marBottom w:val="0"/>
      <w:divBdr>
        <w:top w:val="none" w:sz="0" w:space="0" w:color="auto"/>
        <w:left w:val="none" w:sz="0" w:space="0" w:color="auto"/>
        <w:bottom w:val="none" w:sz="0" w:space="0" w:color="auto"/>
        <w:right w:val="none" w:sz="0" w:space="0" w:color="auto"/>
      </w:divBdr>
      <w:divsChild>
        <w:div w:id="2087454499">
          <w:marLeft w:val="0"/>
          <w:marRight w:val="0"/>
          <w:marTop w:val="0"/>
          <w:marBottom w:val="0"/>
          <w:divBdr>
            <w:top w:val="none" w:sz="0" w:space="0" w:color="auto"/>
            <w:left w:val="none" w:sz="0" w:space="0" w:color="auto"/>
            <w:bottom w:val="none" w:sz="0" w:space="0" w:color="auto"/>
            <w:right w:val="none" w:sz="0" w:space="0" w:color="auto"/>
          </w:divBdr>
        </w:div>
      </w:divsChild>
    </w:div>
    <w:div w:id="1533691841">
      <w:bodyDiv w:val="1"/>
      <w:marLeft w:val="0"/>
      <w:marRight w:val="0"/>
      <w:marTop w:val="0"/>
      <w:marBottom w:val="0"/>
      <w:divBdr>
        <w:top w:val="none" w:sz="0" w:space="0" w:color="auto"/>
        <w:left w:val="none" w:sz="0" w:space="0" w:color="auto"/>
        <w:bottom w:val="none" w:sz="0" w:space="0" w:color="auto"/>
        <w:right w:val="none" w:sz="0" w:space="0" w:color="auto"/>
      </w:divBdr>
    </w:div>
    <w:div w:id="1536192338">
      <w:bodyDiv w:val="1"/>
      <w:marLeft w:val="0"/>
      <w:marRight w:val="0"/>
      <w:marTop w:val="0"/>
      <w:marBottom w:val="0"/>
      <w:divBdr>
        <w:top w:val="none" w:sz="0" w:space="0" w:color="auto"/>
        <w:left w:val="none" w:sz="0" w:space="0" w:color="auto"/>
        <w:bottom w:val="none" w:sz="0" w:space="0" w:color="auto"/>
        <w:right w:val="none" w:sz="0" w:space="0" w:color="auto"/>
      </w:divBdr>
    </w:div>
    <w:div w:id="1553156108">
      <w:bodyDiv w:val="1"/>
      <w:marLeft w:val="0"/>
      <w:marRight w:val="0"/>
      <w:marTop w:val="0"/>
      <w:marBottom w:val="0"/>
      <w:divBdr>
        <w:top w:val="none" w:sz="0" w:space="0" w:color="auto"/>
        <w:left w:val="none" w:sz="0" w:space="0" w:color="auto"/>
        <w:bottom w:val="none" w:sz="0" w:space="0" w:color="auto"/>
        <w:right w:val="none" w:sz="0" w:space="0" w:color="auto"/>
      </w:divBdr>
    </w:div>
    <w:div w:id="1558127229">
      <w:bodyDiv w:val="1"/>
      <w:marLeft w:val="0"/>
      <w:marRight w:val="0"/>
      <w:marTop w:val="0"/>
      <w:marBottom w:val="0"/>
      <w:divBdr>
        <w:top w:val="none" w:sz="0" w:space="0" w:color="auto"/>
        <w:left w:val="none" w:sz="0" w:space="0" w:color="auto"/>
        <w:bottom w:val="none" w:sz="0" w:space="0" w:color="auto"/>
        <w:right w:val="none" w:sz="0" w:space="0" w:color="auto"/>
      </w:divBdr>
    </w:div>
    <w:div w:id="1560165384">
      <w:bodyDiv w:val="1"/>
      <w:marLeft w:val="0"/>
      <w:marRight w:val="0"/>
      <w:marTop w:val="0"/>
      <w:marBottom w:val="0"/>
      <w:divBdr>
        <w:top w:val="none" w:sz="0" w:space="0" w:color="auto"/>
        <w:left w:val="none" w:sz="0" w:space="0" w:color="auto"/>
        <w:bottom w:val="none" w:sz="0" w:space="0" w:color="auto"/>
        <w:right w:val="none" w:sz="0" w:space="0" w:color="auto"/>
      </w:divBdr>
    </w:div>
    <w:div w:id="1571649892">
      <w:bodyDiv w:val="1"/>
      <w:marLeft w:val="0"/>
      <w:marRight w:val="0"/>
      <w:marTop w:val="0"/>
      <w:marBottom w:val="0"/>
      <w:divBdr>
        <w:top w:val="none" w:sz="0" w:space="0" w:color="auto"/>
        <w:left w:val="none" w:sz="0" w:space="0" w:color="auto"/>
        <w:bottom w:val="none" w:sz="0" w:space="0" w:color="auto"/>
        <w:right w:val="none" w:sz="0" w:space="0" w:color="auto"/>
      </w:divBdr>
    </w:div>
    <w:div w:id="1596013898">
      <w:bodyDiv w:val="1"/>
      <w:marLeft w:val="0"/>
      <w:marRight w:val="0"/>
      <w:marTop w:val="0"/>
      <w:marBottom w:val="0"/>
      <w:divBdr>
        <w:top w:val="none" w:sz="0" w:space="0" w:color="auto"/>
        <w:left w:val="none" w:sz="0" w:space="0" w:color="auto"/>
        <w:bottom w:val="none" w:sz="0" w:space="0" w:color="auto"/>
        <w:right w:val="none" w:sz="0" w:space="0" w:color="auto"/>
      </w:divBdr>
    </w:div>
    <w:div w:id="1638338658">
      <w:bodyDiv w:val="1"/>
      <w:marLeft w:val="0"/>
      <w:marRight w:val="0"/>
      <w:marTop w:val="0"/>
      <w:marBottom w:val="0"/>
      <w:divBdr>
        <w:top w:val="none" w:sz="0" w:space="0" w:color="auto"/>
        <w:left w:val="none" w:sz="0" w:space="0" w:color="auto"/>
        <w:bottom w:val="none" w:sz="0" w:space="0" w:color="auto"/>
        <w:right w:val="none" w:sz="0" w:space="0" w:color="auto"/>
      </w:divBdr>
    </w:div>
    <w:div w:id="1652831962">
      <w:bodyDiv w:val="1"/>
      <w:marLeft w:val="0"/>
      <w:marRight w:val="0"/>
      <w:marTop w:val="0"/>
      <w:marBottom w:val="0"/>
      <w:divBdr>
        <w:top w:val="none" w:sz="0" w:space="0" w:color="auto"/>
        <w:left w:val="none" w:sz="0" w:space="0" w:color="auto"/>
        <w:bottom w:val="none" w:sz="0" w:space="0" w:color="auto"/>
        <w:right w:val="none" w:sz="0" w:space="0" w:color="auto"/>
      </w:divBdr>
    </w:div>
    <w:div w:id="1658875506">
      <w:bodyDiv w:val="1"/>
      <w:marLeft w:val="0"/>
      <w:marRight w:val="0"/>
      <w:marTop w:val="0"/>
      <w:marBottom w:val="0"/>
      <w:divBdr>
        <w:top w:val="none" w:sz="0" w:space="0" w:color="auto"/>
        <w:left w:val="none" w:sz="0" w:space="0" w:color="auto"/>
        <w:bottom w:val="none" w:sz="0" w:space="0" w:color="auto"/>
        <w:right w:val="none" w:sz="0" w:space="0" w:color="auto"/>
      </w:divBdr>
    </w:div>
    <w:div w:id="1670711502">
      <w:bodyDiv w:val="1"/>
      <w:marLeft w:val="0"/>
      <w:marRight w:val="0"/>
      <w:marTop w:val="0"/>
      <w:marBottom w:val="0"/>
      <w:divBdr>
        <w:top w:val="none" w:sz="0" w:space="0" w:color="auto"/>
        <w:left w:val="none" w:sz="0" w:space="0" w:color="auto"/>
        <w:bottom w:val="none" w:sz="0" w:space="0" w:color="auto"/>
        <w:right w:val="none" w:sz="0" w:space="0" w:color="auto"/>
      </w:divBdr>
    </w:div>
    <w:div w:id="1676570702">
      <w:bodyDiv w:val="1"/>
      <w:marLeft w:val="0"/>
      <w:marRight w:val="0"/>
      <w:marTop w:val="0"/>
      <w:marBottom w:val="0"/>
      <w:divBdr>
        <w:top w:val="none" w:sz="0" w:space="0" w:color="auto"/>
        <w:left w:val="none" w:sz="0" w:space="0" w:color="auto"/>
        <w:bottom w:val="none" w:sz="0" w:space="0" w:color="auto"/>
        <w:right w:val="none" w:sz="0" w:space="0" w:color="auto"/>
      </w:divBdr>
    </w:div>
    <w:div w:id="1697345409">
      <w:bodyDiv w:val="1"/>
      <w:marLeft w:val="0"/>
      <w:marRight w:val="0"/>
      <w:marTop w:val="0"/>
      <w:marBottom w:val="0"/>
      <w:divBdr>
        <w:top w:val="none" w:sz="0" w:space="0" w:color="auto"/>
        <w:left w:val="none" w:sz="0" w:space="0" w:color="auto"/>
        <w:bottom w:val="none" w:sz="0" w:space="0" w:color="auto"/>
        <w:right w:val="none" w:sz="0" w:space="0" w:color="auto"/>
      </w:divBdr>
      <w:divsChild>
        <w:div w:id="1991057396">
          <w:marLeft w:val="0"/>
          <w:marRight w:val="0"/>
          <w:marTop w:val="0"/>
          <w:marBottom w:val="0"/>
          <w:divBdr>
            <w:top w:val="none" w:sz="0" w:space="0" w:color="auto"/>
            <w:left w:val="none" w:sz="0" w:space="0" w:color="auto"/>
            <w:bottom w:val="none" w:sz="0" w:space="0" w:color="auto"/>
            <w:right w:val="none" w:sz="0" w:space="0" w:color="auto"/>
          </w:divBdr>
        </w:div>
      </w:divsChild>
    </w:div>
    <w:div w:id="1718118518">
      <w:bodyDiv w:val="1"/>
      <w:marLeft w:val="0"/>
      <w:marRight w:val="0"/>
      <w:marTop w:val="0"/>
      <w:marBottom w:val="0"/>
      <w:divBdr>
        <w:top w:val="none" w:sz="0" w:space="0" w:color="auto"/>
        <w:left w:val="none" w:sz="0" w:space="0" w:color="auto"/>
        <w:bottom w:val="none" w:sz="0" w:space="0" w:color="auto"/>
        <w:right w:val="none" w:sz="0" w:space="0" w:color="auto"/>
      </w:divBdr>
    </w:div>
    <w:div w:id="1731466745">
      <w:bodyDiv w:val="1"/>
      <w:marLeft w:val="0"/>
      <w:marRight w:val="0"/>
      <w:marTop w:val="0"/>
      <w:marBottom w:val="0"/>
      <w:divBdr>
        <w:top w:val="none" w:sz="0" w:space="0" w:color="auto"/>
        <w:left w:val="none" w:sz="0" w:space="0" w:color="auto"/>
        <w:bottom w:val="none" w:sz="0" w:space="0" w:color="auto"/>
        <w:right w:val="none" w:sz="0" w:space="0" w:color="auto"/>
      </w:divBdr>
    </w:div>
    <w:div w:id="1737505549">
      <w:bodyDiv w:val="1"/>
      <w:marLeft w:val="0"/>
      <w:marRight w:val="0"/>
      <w:marTop w:val="0"/>
      <w:marBottom w:val="0"/>
      <w:divBdr>
        <w:top w:val="none" w:sz="0" w:space="0" w:color="auto"/>
        <w:left w:val="none" w:sz="0" w:space="0" w:color="auto"/>
        <w:bottom w:val="none" w:sz="0" w:space="0" w:color="auto"/>
        <w:right w:val="none" w:sz="0" w:space="0" w:color="auto"/>
      </w:divBdr>
    </w:div>
    <w:div w:id="1742287502">
      <w:bodyDiv w:val="1"/>
      <w:marLeft w:val="0"/>
      <w:marRight w:val="0"/>
      <w:marTop w:val="0"/>
      <w:marBottom w:val="0"/>
      <w:divBdr>
        <w:top w:val="none" w:sz="0" w:space="0" w:color="auto"/>
        <w:left w:val="none" w:sz="0" w:space="0" w:color="auto"/>
        <w:bottom w:val="none" w:sz="0" w:space="0" w:color="auto"/>
        <w:right w:val="none" w:sz="0" w:space="0" w:color="auto"/>
      </w:divBdr>
    </w:div>
    <w:div w:id="1745763821">
      <w:bodyDiv w:val="1"/>
      <w:marLeft w:val="0"/>
      <w:marRight w:val="0"/>
      <w:marTop w:val="0"/>
      <w:marBottom w:val="0"/>
      <w:divBdr>
        <w:top w:val="none" w:sz="0" w:space="0" w:color="auto"/>
        <w:left w:val="none" w:sz="0" w:space="0" w:color="auto"/>
        <w:bottom w:val="none" w:sz="0" w:space="0" w:color="auto"/>
        <w:right w:val="none" w:sz="0" w:space="0" w:color="auto"/>
      </w:divBdr>
    </w:div>
    <w:div w:id="1756782325">
      <w:bodyDiv w:val="1"/>
      <w:marLeft w:val="0"/>
      <w:marRight w:val="0"/>
      <w:marTop w:val="0"/>
      <w:marBottom w:val="0"/>
      <w:divBdr>
        <w:top w:val="none" w:sz="0" w:space="0" w:color="auto"/>
        <w:left w:val="none" w:sz="0" w:space="0" w:color="auto"/>
        <w:bottom w:val="none" w:sz="0" w:space="0" w:color="auto"/>
        <w:right w:val="none" w:sz="0" w:space="0" w:color="auto"/>
      </w:divBdr>
    </w:div>
    <w:div w:id="1781602185">
      <w:bodyDiv w:val="1"/>
      <w:marLeft w:val="0"/>
      <w:marRight w:val="0"/>
      <w:marTop w:val="0"/>
      <w:marBottom w:val="0"/>
      <w:divBdr>
        <w:top w:val="none" w:sz="0" w:space="0" w:color="auto"/>
        <w:left w:val="none" w:sz="0" w:space="0" w:color="auto"/>
        <w:bottom w:val="none" w:sz="0" w:space="0" w:color="auto"/>
        <w:right w:val="none" w:sz="0" w:space="0" w:color="auto"/>
      </w:divBdr>
      <w:divsChild>
        <w:div w:id="1076588982">
          <w:marLeft w:val="0"/>
          <w:marRight w:val="0"/>
          <w:marTop w:val="0"/>
          <w:marBottom w:val="0"/>
          <w:divBdr>
            <w:top w:val="none" w:sz="0" w:space="0" w:color="auto"/>
            <w:left w:val="none" w:sz="0" w:space="0" w:color="auto"/>
            <w:bottom w:val="none" w:sz="0" w:space="0" w:color="auto"/>
            <w:right w:val="none" w:sz="0" w:space="0" w:color="auto"/>
          </w:divBdr>
        </w:div>
      </w:divsChild>
    </w:div>
    <w:div w:id="1797336826">
      <w:bodyDiv w:val="1"/>
      <w:marLeft w:val="0"/>
      <w:marRight w:val="0"/>
      <w:marTop w:val="0"/>
      <w:marBottom w:val="0"/>
      <w:divBdr>
        <w:top w:val="none" w:sz="0" w:space="0" w:color="auto"/>
        <w:left w:val="none" w:sz="0" w:space="0" w:color="auto"/>
        <w:bottom w:val="none" w:sz="0" w:space="0" w:color="auto"/>
        <w:right w:val="none" w:sz="0" w:space="0" w:color="auto"/>
      </w:divBdr>
    </w:div>
    <w:div w:id="1798529488">
      <w:bodyDiv w:val="1"/>
      <w:marLeft w:val="0"/>
      <w:marRight w:val="0"/>
      <w:marTop w:val="0"/>
      <w:marBottom w:val="0"/>
      <w:divBdr>
        <w:top w:val="none" w:sz="0" w:space="0" w:color="auto"/>
        <w:left w:val="none" w:sz="0" w:space="0" w:color="auto"/>
        <w:bottom w:val="none" w:sz="0" w:space="0" w:color="auto"/>
        <w:right w:val="none" w:sz="0" w:space="0" w:color="auto"/>
      </w:divBdr>
    </w:div>
    <w:div w:id="1799881209">
      <w:bodyDiv w:val="1"/>
      <w:marLeft w:val="0"/>
      <w:marRight w:val="0"/>
      <w:marTop w:val="0"/>
      <w:marBottom w:val="0"/>
      <w:divBdr>
        <w:top w:val="none" w:sz="0" w:space="0" w:color="auto"/>
        <w:left w:val="none" w:sz="0" w:space="0" w:color="auto"/>
        <w:bottom w:val="none" w:sz="0" w:space="0" w:color="auto"/>
        <w:right w:val="none" w:sz="0" w:space="0" w:color="auto"/>
      </w:divBdr>
    </w:div>
    <w:div w:id="1800952316">
      <w:bodyDiv w:val="1"/>
      <w:marLeft w:val="0"/>
      <w:marRight w:val="0"/>
      <w:marTop w:val="0"/>
      <w:marBottom w:val="0"/>
      <w:divBdr>
        <w:top w:val="none" w:sz="0" w:space="0" w:color="auto"/>
        <w:left w:val="none" w:sz="0" w:space="0" w:color="auto"/>
        <w:bottom w:val="none" w:sz="0" w:space="0" w:color="auto"/>
        <w:right w:val="none" w:sz="0" w:space="0" w:color="auto"/>
      </w:divBdr>
    </w:div>
    <w:div w:id="1812483985">
      <w:bodyDiv w:val="1"/>
      <w:marLeft w:val="0"/>
      <w:marRight w:val="0"/>
      <w:marTop w:val="0"/>
      <w:marBottom w:val="0"/>
      <w:divBdr>
        <w:top w:val="none" w:sz="0" w:space="0" w:color="auto"/>
        <w:left w:val="none" w:sz="0" w:space="0" w:color="auto"/>
        <w:bottom w:val="none" w:sz="0" w:space="0" w:color="auto"/>
        <w:right w:val="none" w:sz="0" w:space="0" w:color="auto"/>
      </w:divBdr>
      <w:divsChild>
        <w:div w:id="1131553287">
          <w:marLeft w:val="0"/>
          <w:marRight w:val="0"/>
          <w:marTop w:val="0"/>
          <w:marBottom w:val="0"/>
          <w:divBdr>
            <w:top w:val="none" w:sz="0" w:space="0" w:color="auto"/>
            <w:left w:val="none" w:sz="0" w:space="0" w:color="auto"/>
            <w:bottom w:val="none" w:sz="0" w:space="0" w:color="auto"/>
            <w:right w:val="none" w:sz="0" w:space="0" w:color="auto"/>
          </w:divBdr>
          <w:divsChild>
            <w:div w:id="450826543">
              <w:marLeft w:val="0"/>
              <w:marRight w:val="0"/>
              <w:marTop w:val="0"/>
              <w:marBottom w:val="0"/>
              <w:divBdr>
                <w:top w:val="none" w:sz="0" w:space="0" w:color="auto"/>
                <w:left w:val="none" w:sz="0" w:space="0" w:color="auto"/>
                <w:bottom w:val="none" w:sz="0" w:space="0" w:color="auto"/>
                <w:right w:val="none" w:sz="0" w:space="0" w:color="auto"/>
              </w:divBdr>
              <w:divsChild>
                <w:div w:id="286357032">
                  <w:marLeft w:val="0"/>
                  <w:marRight w:val="0"/>
                  <w:marTop w:val="0"/>
                  <w:marBottom w:val="0"/>
                  <w:divBdr>
                    <w:top w:val="none" w:sz="0" w:space="0" w:color="auto"/>
                    <w:left w:val="none" w:sz="0" w:space="0" w:color="auto"/>
                    <w:bottom w:val="none" w:sz="0" w:space="0" w:color="auto"/>
                    <w:right w:val="none" w:sz="0" w:space="0" w:color="auto"/>
                  </w:divBdr>
                  <w:divsChild>
                    <w:div w:id="731319627">
                      <w:marLeft w:val="0"/>
                      <w:marRight w:val="0"/>
                      <w:marTop w:val="0"/>
                      <w:marBottom w:val="0"/>
                      <w:divBdr>
                        <w:top w:val="none" w:sz="0" w:space="0" w:color="auto"/>
                        <w:left w:val="none" w:sz="0" w:space="0" w:color="auto"/>
                        <w:bottom w:val="none" w:sz="0" w:space="0" w:color="auto"/>
                        <w:right w:val="none" w:sz="0" w:space="0" w:color="auto"/>
                      </w:divBdr>
                      <w:divsChild>
                        <w:div w:id="802776646">
                          <w:marLeft w:val="0"/>
                          <w:marRight w:val="0"/>
                          <w:marTop w:val="0"/>
                          <w:marBottom w:val="0"/>
                          <w:divBdr>
                            <w:top w:val="none" w:sz="0" w:space="0" w:color="auto"/>
                            <w:left w:val="none" w:sz="0" w:space="0" w:color="auto"/>
                            <w:bottom w:val="none" w:sz="0" w:space="0" w:color="auto"/>
                            <w:right w:val="none" w:sz="0" w:space="0" w:color="auto"/>
                          </w:divBdr>
                          <w:divsChild>
                            <w:div w:id="17460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060590">
      <w:bodyDiv w:val="1"/>
      <w:marLeft w:val="0"/>
      <w:marRight w:val="0"/>
      <w:marTop w:val="0"/>
      <w:marBottom w:val="0"/>
      <w:divBdr>
        <w:top w:val="none" w:sz="0" w:space="0" w:color="auto"/>
        <w:left w:val="none" w:sz="0" w:space="0" w:color="auto"/>
        <w:bottom w:val="none" w:sz="0" w:space="0" w:color="auto"/>
        <w:right w:val="none" w:sz="0" w:space="0" w:color="auto"/>
      </w:divBdr>
    </w:div>
    <w:div w:id="1835796546">
      <w:bodyDiv w:val="1"/>
      <w:marLeft w:val="0"/>
      <w:marRight w:val="0"/>
      <w:marTop w:val="0"/>
      <w:marBottom w:val="0"/>
      <w:divBdr>
        <w:top w:val="none" w:sz="0" w:space="0" w:color="auto"/>
        <w:left w:val="none" w:sz="0" w:space="0" w:color="auto"/>
        <w:bottom w:val="none" w:sz="0" w:space="0" w:color="auto"/>
        <w:right w:val="none" w:sz="0" w:space="0" w:color="auto"/>
      </w:divBdr>
    </w:div>
    <w:div w:id="1881626989">
      <w:bodyDiv w:val="1"/>
      <w:marLeft w:val="0"/>
      <w:marRight w:val="0"/>
      <w:marTop w:val="0"/>
      <w:marBottom w:val="0"/>
      <w:divBdr>
        <w:top w:val="none" w:sz="0" w:space="0" w:color="auto"/>
        <w:left w:val="none" w:sz="0" w:space="0" w:color="auto"/>
        <w:bottom w:val="none" w:sz="0" w:space="0" w:color="auto"/>
        <w:right w:val="none" w:sz="0" w:space="0" w:color="auto"/>
      </w:divBdr>
    </w:div>
    <w:div w:id="1890991849">
      <w:bodyDiv w:val="1"/>
      <w:marLeft w:val="0"/>
      <w:marRight w:val="0"/>
      <w:marTop w:val="0"/>
      <w:marBottom w:val="0"/>
      <w:divBdr>
        <w:top w:val="none" w:sz="0" w:space="0" w:color="auto"/>
        <w:left w:val="none" w:sz="0" w:space="0" w:color="auto"/>
        <w:bottom w:val="none" w:sz="0" w:space="0" w:color="auto"/>
        <w:right w:val="none" w:sz="0" w:space="0" w:color="auto"/>
      </w:divBdr>
      <w:divsChild>
        <w:div w:id="800227213">
          <w:marLeft w:val="0"/>
          <w:marRight w:val="0"/>
          <w:marTop w:val="0"/>
          <w:marBottom w:val="0"/>
          <w:divBdr>
            <w:top w:val="none" w:sz="0" w:space="0" w:color="auto"/>
            <w:left w:val="none" w:sz="0" w:space="0" w:color="auto"/>
            <w:bottom w:val="none" w:sz="0" w:space="0" w:color="auto"/>
            <w:right w:val="none" w:sz="0" w:space="0" w:color="auto"/>
          </w:divBdr>
        </w:div>
      </w:divsChild>
    </w:div>
    <w:div w:id="1891107533">
      <w:bodyDiv w:val="1"/>
      <w:marLeft w:val="0"/>
      <w:marRight w:val="0"/>
      <w:marTop w:val="0"/>
      <w:marBottom w:val="0"/>
      <w:divBdr>
        <w:top w:val="none" w:sz="0" w:space="0" w:color="auto"/>
        <w:left w:val="none" w:sz="0" w:space="0" w:color="auto"/>
        <w:bottom w:val="none" w:sz="0" w:space="0" w:color="auto"/>
        <w:right w:val="none" w:sz="0" w:space="0" w:color="auto"/>
      </w:divBdr>
    </w:div>
    <w:div w:id="1891768457">
      <w:bodyDiv w:val="1"/>
      <w:marLeft w:val="0"/>
      <w:marRight w:val="0"/>
      <w:marTop w:val="0"/>
      <w:marBottom w:val="0"/>
      <w:divBdr>
        <w:top w:val="none" w:sz="0" w:space="0" w:color="auto"/>
        <w:left w:val="none" w:sz="0" w:space="0" w:color="auto"/>
        <w:bottom w:val="none" w:sz="0" w:space="0" w:color="auto"/>
        <w:right w:val="none" w:sz="0" w:space="0" w:color="auto"/>
      </w:divBdr>
    </w:div>
    <w:div w:id="1896309413">
      <w:bodyDiv w:val="1"/>
      <w:marLeft w:val="0"/>
      <w:marRight w:val="0"/>
      <w:marTop w:val="0"/>
      <w:marBottom w:val="0"/>
      <w:divBdr>
        <w:top w:val="none" w:sz="0" w:space="0" w:color="auto"/>
        <w:left w:val="none" w:sz="0" w:space="0" w:color="auto"/>
        <w:bottom w:val="none" w:sz="0" w:space="0" w:color="auto"/>
        <w:right w:val="none" w:sz="0" w:space="0" w:color="auto"/>
      </w:divBdr>
      <w:divsChild>
        <w:div w:id="830484753">
          <w:marLeft w:val="0"/>
          <w:marRight w:val="0"/>
          <w:marTop w:val="0"/>
          <w:marBottom w:val="0"/>
          <w:divBdr>
            <w:top w:val="none" w:sz="0" w:space="0" w:color="auto"/>
            <w:left w:val="none" w:sz="0" w:space="0" w:color="auto"/>
            <w:bottom w:val="none" w:sz="0" w:space="0" w:color="auto"/>
            <w:right w:val="none" w:sz="0" w:space="0" w:color="auto"/>
          </w:divBdr>
        </w:div>
      </w:divsChild>
    </w:div>
    <w:div w:id="1919635143">
      <w:bodyDiv w:val="1"/>
      <w:marLeft w:val="0"/>
      <w:marRight w:val="0"/>
      <w:marTop w:val="0"/>
      <w:marBottom w:val="0"/>
      <w:divBdr>
        <w:top w:val="none" w:sz="0" w:space="0" w:color="auto"/>
        <w:left w:val="none" w:sz="0" w:space="0" w:color="auto"/>
        <w:bottom w:val="none" w:sz="0" w:space="0" w:color="auto"/>
        <w:right w:val="none" w:sz="0" w:space="0" w:color="auto"/>
      </w:divBdr>
    </w:div>
    <w:div w:id="1934892781">
      <w:bodyDiv w:val="1"/>
      <w:marLeft w:val="0"/>
      <w:marRight w:val="0"/>
      <w:marTop w:val="0"/>
      <w:marBottom w:val="0"/>
      <w:divBdr>
        <w:top w:val="none" w:sz="0" w:space="0" w:color="auto"/>
        <w:left w:val="none" w:sz="0" w:space="0" w:color="auto"/>
        <w:bottom w:val="none" w:sz="0" w:space="0" w:color="auto"/>
        <w:right w:val="none" w:sz="0" w:space="0" w:color="auto"/>
      </w:divBdr>
    </w:div>
    <w:div w:id="1951427284">
      <w:bodyDiv w:val="1"/>
      <w:marLeft w:val="0"/>
      <w:marRight w:val="0"/>
      <w:marTop w:val="0"/>
      <w:marBottom w:val="0"/>
      <w:divBdr>
        <w:top w:val="none" w:sz="0" w:space="0" w:color="auto"/>
        <w:left w:val="none" w:sz="0" w:space="0" w:color="auto"/>
        <w:bottom w:val="none" w:sz="0" w:space="0" w:color="auto"/>
        <w:right w:val="none" w:sz="0" w:space="0" w:color="auto"/>
      </w:divBdr>
      <w:divsChild>
        <w:div w:id="1890918672">
          <w:marLeft w:val="0"/>
          <w:marRight w:val="0"/>
          <w:marTop w:val="0"/>
          <w:marBottom w:val="0"/>
          <w:divBdr>
            <w:top w:val="none" w:sz="0" w:space="0" w:color="auto"/>
            <w:left w:val="none" w:sz="0" w:space="0" w:color="auto"/>
            <w:bottom w:val="none" w:sz="0" w:space="0" w:color="auto"/>
            <w:right w:val="none" w:sz="0" w:space="0" w:color="auto"/>
          </w:divBdr>
        </w:div>
      </w:divsChild>
    </w:div>
    <w:div w:id="1973485616">
      <w:bodyDiv w:val="1"/>
      <w:marLeft w:val="0"/>
      <w:marRight w:val="0"/>
      <w:marTop w:val="0"/>
      <w:marBottom w:val="0"/>
      <w:divBdr>
        <w:top w:val="none" w:sz="0" w:space="0" w:color="auto"/>
        <w:left w:val="none" w:sz="0" w:space="0" w:color="auto"/>
        <w:bottom w:val="none" w:sz="0" w:space="0" w:color="auto"/>
        <w:right w:val="none" w:sz="0" w:space="0" w:color="auto"/>
      </w:divBdr>
    </w:div>
    <w:div w:id="1973558561">
      <w:bodyDiv w:val="1"/>
      <w:marLeft w:val="0"/>
      <w:marRight w:val="0"/>
      <w:marTop w:val="0"/>
      <w:marBottom w:val="0"/>
      <w:divBdr>
        <w:top w:val="none" w:sz="0" w:space="0" w:color="auto"/>
        <w:left w:val="none" w:sz="0" w:space="0" w:color="auto"/>
        <w:bottom w:val="none" w:sz="0" w:space="0" w:color="auto"/>
        <w:right w:val="none" w:sz="0" w:space="0" w:color="auto"/>
      </w:divBdr>
      <w:divsChild>
        <w:div w:id="1006980842">
          <w:marLeft w:val="0"/>
          <w:marRight w:val="0"/>
          <w:marTop w:val="0"/>
          <w:marBottom w:val="0"/>
          <w:divBdr>
            <w:top w:val="none" w:sz="0" w:space="0" w:color="auto"/>
            <w:left w:val="none" w:sz="0" w:space="0" w:color="auto"/>
            <w:bottom w:val="none" w:sz="0" w:space="0" w:color="auto"/>
            <w:right w:val="none" w:sz="0" w:space="0" w:color="auto"/>
          </w:divBdr>
        </w:div>
      </w:divsChild>
    </w:div>
    <w:div w:id="1988237527">
      <w:bodyDiv w:val="1"/>
      <w:marLeft w:val="0"/>
      <w:marRight w:val="0"/>
      <w:marTop w:val="0"/>
      <w:marBottom w:val="0"/>
      <w:divBdr>
        <w:top w:val="none" w:sz="0" w:space="0" w:color="auto"/>
        <w:left w:val="none" w:sz="0" w:space="0" w:color="auto"/>
        <w:bottom w:val="none" w:sz="0" w:space="0" w:color="auto"/>
        <w:right w:val="none" w:sz="0" w:space="0" w:color="auto"/>
      </w:divBdr>
    </w:div>
    <w:div w:id="1989698855">
      <w:bodyDiv w:val="1"/>
      <w:marLeft w:val="0"/>
      <w:marRight w:val="0"/>
      <w:marTop w:val="0"/>
      <w:marBottom w:val="0"/>
      <w:divBdr>
        <w:top w:val="none" w:sz="0" w:space="0" w:color="auto"/>
        <w:left w:val="none" w:sz="0" w:space="0" w:color="auto"/>
        <w:bottom w:val="none" w:sz="0" w:space="0" w:color="auto"/>
        <w:right w:val="none" w:sz="0" w:space="0" w:color="auto"/>
      </w:divBdr>
    </w:div>
    <w:div w:id="2009399868">
      <w:bodyDiv w:val="1"/>
      <w:marLeft w:val="0"/>
      <w:marRight w:val="0"/>
      <w:marTop w:val="0"/>
      <w:marBottom w:val="0"/>
      <w:divBdr>
        <w:top w:val="none" w:sz="0" w:space="0" w:color="auto"/>
        <w:left w:val="none" w:sz="0" w:space="0" w:color="auto"/>
        <w:bottom w:val="none" w:sz="0" w:space="0" w:color="auto"/>
        <w:right w:val="none" w:sz="0" w:space="0" w:color="auto"/>
      </w:divBdr>
    </w:div>
    <w:div w:id="2013681064">
      <w:bodyDiv w:val="1"/>
      <w:marLeft w:val="0"/>
      <w:marRight w:val="0"/>
      <w:marTop w:val="0"/>
      <w:marBottom w:val="0"/>
      <w:divBdr>
        <w:top w:val="none" w:sz="0" w:space="0" w:color="auto"/>
        <w:left w:val="none" w:sz="0" w:space="0" w:color="auto"/>
        <w:bottom w:val="none" w:sz="0" w:space="0" w:color="auto"/>
        <w:right w:val="none" w:sz="0" w:space="0" w:color="auto"/>
      </w:divBdr>
    </w:div>
    <w:div w:id="2017075210">
      <w:bodyDiv w:val="1"/>
      <w:marLeft w:val="0"/>
      <w:marRight w:val="0"/>
      <w:marTop w:val="0"/>
      <w:marBottom w:val="0"/>
      <w:divBdr>
        <w:top w:val="none" w:sz="0" w:space="0" w:color="auto"/>
        <w:left w:val="none" w:sz="0" w:space="0" w:color="auto"/>
        <w:bottom w:val="none" w:sz="0" w:space="0" w:color="auto"/>
        <w:right w:val="none" w:sz="0" w:space="0" w:color="auto"/>
      </w:divBdr>
    </w:div>
    <w:div w:id="2019847806">
      <w:bodyDiv w:val="1"/>
      <w:marLeft w:val="0"/>
      <w:marRight w:val="0"/>
      <w:marTop w:val="0"/>
      <w:marBottom w:val="0"/>
      <w:divBdr>
        <w:top w:val="none" w:sz="0" w:space="0" w:color="auto"/>
        <w:left w:val="none" w:sz="0" w:space="0" w:color="auto"/>
        <w:bottom w:val="none" w:sz="0" w:space="0" w:color="auto"/>
        <w:right w:val="none" w:sz="0" w:space="0" w:color="auto"/>
      </w:divBdr>
    </w:div>
    <w:div w:id="2021931776">
      <w:bodyDiv w:val="1"/>
      <w:marLeft w:val="0"/>
      <w:marRight w:val="0"/>
      <w:marTop w:val="0"/>
      <w:marBottom w:val="0"/>
      <w:divBdr>
        <w:top w:val="none" w:sz="0" w:space="0" w:color="auto"/>
        <w:left w:val="none" w:sz="0" w:space="0" w:color="auto"/>
        <w:bottom w:val="none" w:sz="0" w:space="0" w:color="auto"/>
        <w:right w:val="none" w:sz="0" w:space="0" w:color="auto"/>
      </w:divBdr>
    </w:div>
    <w:div w:id="2034381137">
      <w:bodyDiv w:val="1"/>
      <w:marLeft w:val="0"/>
      <w:marRight w:val="0"/>
      <w:marTop w:val="0"/>
      <w:marBottom w:val="0"/>
      <w:divBdr>
        <w:top w:val="none" w:sz="0" w:space="0" w:color="auto"/>
        <w:left w:val="none" w:sz="0" w:space="0" w:color="auto"/>
        <w:bottom w:val="none" w:sz="0" w:space="0" w:color="auto"/>
        <w:right w:val="none" w:sz="0" w:space="0" w:color="auto"/>
      </w:divBdr>
    </w:div>
    <w:div w:id="2047175111">
      <w:bodyDiv w:val="1"/>
      <w:marLeft w:val="0"/>
      <w:marRight w:val="0"/>
      <w:marTop w:val="0"/>
      <w:marBottom w:val="0"/>
      <w:divBdr>
        <w:top w:val="none" w:sz="0" w:space="0" w:color="auto"/>
        <w:left w:val="none" w:sz="0" w:space="0" w:color="auto"/>
        <w:bottom w:val="none" w:sz="0" w:space="0" w:color="auto"/>
        <w:right w:val="none" w:sz="0" w:space="0" w:color="auto"/>
      </w:divBdr>
    </w:div>
    <w:div w:id="2067071874">
      <w:bodyDiv w:val="1"/>
      <w:marLeft w:val="0"/>
      <w:marRight w:val="0"/>
      <w:marTop w:val="0"/>
      <w:marBottom w:val="0"/>
      <w:divBdr>
        <w:top w:val="none" w:sz="0" w:space="0" w:color="auto"/>
        <w:left w:val="none" w:sz="0" w:space="0" w:color="auto"/>
        <w:bottom w:val="none" w:sz="0" w:space="0" w:color="auto"/>
        <w:right w:val="none" w:sz="0" w:space="0" w:color="auto"/>
      </w:divBdr>
    </w:div>
    <w:div w:id="2070885041">
      <w:bodyDiv w:val="1"/>
      <w:marLeft w:val="0"/>
      <w:marRight w:val="0"/>
      <w:marTop w:val="0"/>
      <w:marBottom w:val="0"/>
      <w:divBdr>
        <w:top w:val="none" w:sz="0" w:space="0" w:color="auto"/>
        <w:left w:val="none" w:sz="0" w:space="0" w:color="auto"/>
        <w:bottom w:val="none" w:sz="0" w:space="0" w:color="auto"/>
        <w:right w:val="none" w:sz="0" w:space="0" w:color="auto"/>
      </w:divBdr>
    </w:div>
    <w:div w:id="2076392073">
      <w:bodyDiv w:val="1"/>
      <w:marLeft w:val="0"/>
      <w:marRight w:val="0"/>
      <w:marTop w:val="0"/>
      <w:marBottom w:val="0"/>
      <w:divBdr>
        <w:top w:val="none" w:sz="0" w:space="0" w:color="auto"/>
        <w:left w:val="none" w:sz="0" w:space="0" w:color="auto"/>
        <w:bottom w:val="none" w:sz="0" w:space="0" w:color="auto"/>
        <w:right w:val="none" w:sz="0" w:space="0" w:color="auto"/>
      </w:divBdr>
    </w:div>
    <w:div w:id="2080207547">
      <w:bodyDiv w:val="1"/>
      <w:marLeft w:val="0"/>
      <w:marRight w:val="0"/>
      <w:marTop w:val="0"/>
      <w:marBottom w:val="0"/>
      <w:divBdr>
        <w:top w:val="none" w:sz="0" w:space="0" w:color="auto"/>
        <w:left w:val="none" w:sz="0" w:space="0" w:color="auto"/>
        <w:bottom w:val="none" w:sz="0" w:space="0" w:color="auto"/>
        <w:right w:val="none" w:sz="0" w:space="0" w:color="auto"/>
      </w:divBdr>
    </w:div>
    <w:div w:id="2092896447">
      <w:bodyDiv w:val="1"/>
      <w:marLeft w:val="0"/>
      <w:marRight w:val="0"/>
      <w:marTop w:val="0"/>
      <w:marBottom w:val="0"/>
      <w:divBdr>
        <w:top w:val="none" w:sz="0" w:space="0" w:color="auto"/>
        <w:left w:val="none" w:sz="0" w:space="0" w:color="auto"/>
        <w:bottom w:val="none" w:sz="0" w:space="0" w:color="auto"/>
        <w:right w:val="none" w:sz="0" w:space="0" w:color="auto"/>
      </w:divBdr>
    </w:div>
    <w:div w:id="2134516095">
      <w:bodyDiv w:val="1"/>
      <w:marLeft w:val="0"/>
      <w:marRight w:val="0"/>
      <w:marTop w:val="0"/>
      <w:marBottom w:val="0"/>
      <w:divBdr>
        <w:top w:val="none" w:sz="0" w:space="0" w:color="auto"/>
        <w:left w:val="none" w:sz="0" w:space="0" w:color="auto"/>
        <w:bottom w:val="none" w:sz="0" w:space="0" w:color="auto"/>
        <w:right w:val="none" w:sz="0" w:space="0" w:color="auto"/>
      </w:divBdr>
    </w:div>
    <w:div w:id="2141800916">
      <w:bodyDiv w:val="1"/>
      <w:marLeft w:val="0"/>
      <w:marRight w:val="0"/>
      <w:marTop w:val="0"/>
      <w:marBottom w:val="0"/>
      <w:divBdr>
        <w:top w:val="none" w:sz="0" w:space="0" w:color="auto"/>
        <w:left w:val="none" w:sz="0" w:space="0" w:color="auto"/>
        <w:bottom w:val="none" w:sz="0" w:space="0" w:color="auto"/>
        <w:right w:val="none" w:sz="0" w:space="0" w:color="auto"/>
      </w:divBdr>
    </w:div>
    <w:div w:id="2145349763">
      <w:bodyDiv w:val="1"/>
      <w:marLeft w:val="0"/>
      <w:marRight w:val="0"/>
      <w:marTop w:val="0"/>
      <w:marBottom w:val="0"/>
      <w:divBdr>
        <w:top w:val="none" w:sz="0" w:space="0" w:color="auto"/>
        <w:left w:val="none" w:sz="0" w:space="0" w:color="auto"/>
        <w:bottom w:val="none" w:sz="0" w:space="0" w:color="auto"/>
        <w:right w:val="none" w:sz="0" w:space="0" w:color="auto"/>
      </w:divBdr>
      <w:divsChild>
        <w:div w:id="17925544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4D7EC-1A7B-40DF-B056-2C2908043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14070</TotalTime>
  <Pages>45</Pages>
  <Words>8705</Words>
  <Characters>49621</Characters>
  <Application>Microsoft Office Word</Application>
  <DocSecurity>0</DocSecurity>
  <Lines>413</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Дима Елисеев</cp:lastModifiedBy>
  <cp:revision>193</cp:revision>
  <dcterms:created xsi:type="dcterms:W3CDTF">2025-10-29T11:16:00Z</dcterms:created>
  <dcterms:modified xsi:type="dcterms:W3CDTF">2026-06-09T13:07:00Z</dcterms:modified>
</cp:coreProperties>
</file>