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F01" w:rsidRDefault="003F1C2B">
      <w:hyperlink r:id="rId4" w:history="1">
        <w:r>
          <w:rPr>
            <w:rStyle w:val="Hyperlink"/>
          </w:rPr>
          <w:t>https://www.youtube.com/watch?v=mNdbcHECGN4&amp;t=18s</w:t>
        </w:r>
      </w:hyperlink>
      <w:bookmarkStart w:id="0" w:name="_GoBack"/>
      <w:bookmarkEnd w:id="0"/>
    </w:p>
    <w:sectPr w:rsidR="00001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2B"/>
    <w:rsid w:val="00061067"/>
    <w:rsid w:val="003F1C2B"/>
    <w:rsid w:val="005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58412-A684-4E94-BA98-42785254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NdbcHECGN4&amp;t=1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AsmaKhan</dc:creator>
  <cp:keywords/>
  <dc:description/>
  <cp:lastModifiedBy>AsmaKhan</cp:lastModifiedBy>
  <cp:revision>1</cp:revision>
  <dcterms:created xsi:type="dcterms:W3CDTF">2020-01-07T03:59:00Z</dcterms:created>
  <dcterms:modified xsi:type="dcterms:W3CDTF">2020-01-07T04:00:00Z</dcterms:modified>
</cp:coreProperties>
</file>