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48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Multi Programming</w:t>
      </w:r>
      <w:r w:rsidR="006D4FB7">
        <w:rPr>
          <w:rFonts w:ascii="Times New Roman" w:hAnsi="Times New Roman" w:cs="Times New Roman"/>
          <w:sz w:val="40"/>
          <w:szCs w:val="40"/>
        </w:rPr>
        <w:t xml:space="preserve"> = Multiuser System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Multi Tasking</w:t>
      </w:r>
      <w:proofErr w:type="spellEnd"/>
      <w:r w:rsidR="00F91D00">
        <w:rPr>
          <w:rFonts w:ascii="Times New Roman" w:hAnsi="Times New Roman" w:cs="Times New Roman"/>
          <w:sz w:val="40"/>
          <w:szCs w:val="40"/>
        </w:rPr>
        <w:t xml:space="preserve"> = Single user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 Sharing</w:t>
      </w:r>
      <w:r w:rsidR="00FC7291">
        <w:rPr>
          <w:rFonts w:ascii="Times New Roman" w:hAnsi="Times New Roman" w:cs="Times New Roman"/>
          <w:sz w:val="40"/>
          <w:szCs w:val="40"/>
        </w:rPr>
        <w:t>—Time Slice/Quantum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Real Time 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Batch 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Offline Processing</w:t>
      </w:r>
    </w:p>
    <w:p w:rsidR="0094172E" w:rsidRDefault="0094172E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Online 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Parallel 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Multi processing</w:t>
      </w:r>
      <w:proofErr w:type="spellEnd"/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Centralized Systems/Processing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Distributed Systems/Processing</w:t>
      </w:r>
    </w:p>
    <w:p w:rsidR="00CA7C63" w:rsidRDefault="00CA7C63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CA7C63" w:rsidRDefault="00EE6A6C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CPU/ I/O burst</w:t>
      </w:r>
    </w:p>
    <w:p w:rsidR="00FC7291" w:rsidRPr="00CA7C63" w:rsidRDefault="00FC7291" w:rsidP="00CA7C63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Round Robin</w:t>
      </w:r>
      <w:bookmarkStart w:id="0" w:name="_GoBack"/>
      <w:bookmarkEnd w:id="0"/>
    </w:p>
    <w:sectPr w:rsidR="00FC7291" w:rsidRPr="00CA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63"/>
    <w:rsid w:val="004A13ED"/>
    <w:rsid w:val="00536911"/>
    <w:rsid w:val="00653CAC"/>
    <w:rsid w:val="006D4FB7"/>
    <w:rsid w:val="0094172E"/>
    <w:rsid w:val="009F2248"/>
    <w:rsid w:val="00CA7C63"/>
    <w:rsid w:val="00EE6A6C"/>
    <w:rsid w:val="00F91D00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2020-11-14T06:12:00Z</dcterms:created>
  <dcterms:modified xsi:type="dcterms:W3CDTF">2020-11-25T07:00:00Z</dcterms:modified>
</cp:coreProperties>
</file>