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C9FA0" w14:textId="194CBE72" w:rsidR="007C0002" w:rsidRPr="008F56EC" w:rsidRDefault="001042AB" w:rsidP="007C0002">
      <w:pPr>
        <w:jc w:val="center"/>
        <w:rPr>
          <w:rFonts w:ascii="Times New Roman" w:hAnsi="Times New Roman" w:cs="Times New Roman"/>
          <w:b/>
          <w:bCs/>
          <w:sz w:val="36"/>
          <w:szCs w:val="36"/>
        </w:rPr>
      </w:pPr>
      <w:r w:rsidRPr="008F56EC">
        <w:rPr>
          <w:rFonts w:ascii="Times New Roman" w:hAnsi="Times New Roman" w:cs="Times New Roman"/>
          <w:b/>
          <w:bCs/>
          <w:sz w:val="36"/>
          <w:szCs w:val="36"/>
        </w:rPr>
        <w:t xml:space="preserve">LAB </w:t>
      </w:r>
      <w:r w:rsidR="00C6482F" w:rsidRPr="008F56EC">
        <w:rPr>
          <w:rFonts w:ascii="Times New Roman" w:hAnsi="Times New Roman" w:cs="Times New Roman"/>
          <w:b/>
          <w:bCs/>
          <w:sz w:val="36"/>
          <w:szCs w:val="36"/>
        </w:rPr>
        <w:t>1</w:t>
      </w:r>
      <w:r w:rsidR="008572CF">
        <w:rPr>
          <w:rFonts w:ascii="Times New Roman" w:hAnsi="Times New Roman" w:cs="Times New Roman"/>
          <w:b/>
          <w:bCs/>
          <w:sz w:val="36"/>
          <w:szCs w:val="36"/>
        </w:rPr>
        <w:t>4</w:t>
      </w:r>
    </w:p>
    <w:p w14:paraId="572166FB" w14:textId="7D72BD96" w:rsidR="008572CF" w:rsidRDefault="001042AB" w:rsidP="008572CF">
      <w:pPr>
        <w:rPr>
          <w:rFonts w:ascii="Times New Roman" w:hAnsi="Times New Roman" w:cs="Times New Roman"/>
          <w:b/>
          <w:bCs/>
          <w:sz w:val="28"/>
          <w:szCs w:val="28"/>
        </w:rPr>
      </w:pPr>
      <w:r w:rsidRPr="008F56EC">
        <w:rPr>
          <w:rFonts w:ascii="Times New Roman" w:hAnsi="Times New Roman" w:cs="Times New Roman"/>
          <w:b/>
          <w:bCs/>
          <w:sz w:val="28"/>
          <w:szCs w:val="28"/>
        </w:rPr>
        <w:t>Exercise:</w:t>
      </w:r>
    </w:p>
    <w:p w14:paraId="37789056" w14:textId="77777777" w:rsidR="008572CF" w:rsidRDefault="008572CF" w:rsidP="008572CF">
      <w:pPr>
        <w:spacing w:after="0"/>
        <w:rPr>
          <w:rFonts w:ascii="Times New Roman" w:hAnsi="Times New Roman" w:cs="Times New Roman"/>
          <w:b/>
          <w:bCs/>
          <w:sz w:val="24"/>
          <w:szCs w:val="24"/>
        </w:rPr>
      </w:pPr>
      <w:r>
        <w:rPr>
          <w:rFonts w:ascii="Times New Roman" w:hAnsi="Times New Roman" w:cs="Times New Roman"/>
          <w:b/>
          <w:bCs/>
          <w:sz w:val="24"/>
          <w:szCs w:val="24"/>
        </w:rPr>
        <w:t xml:space="preserve">1. Given a network that has 1 million connections daily where 0.1% (not 10%) are attacks. If the IDS has a true positive rate of </w:t>
      </w:r>
      <w:proofErr w:type="gramStart"/>
      <w:r>
        <w:rPr>
          <w:rFonts w:ascii="Times New Roman" w:hAnsi="Times New Roman" w:cs="Times New Roman"/>
          <w:b/>
          <w:bCs/>
          <w:sz w:val="24"/>
          <w:szCs w:val="24"/>
        </w:rPr>
        <w:t>95%</w:t>
      </w:r>
      <w:proofErr w:type="gramEnd"/>
      <w:r>
        <w:rPr>
          <w:rFonts w:ascii="Times New Roman" w:hAnsi="Times New Roman" w:cs="Times New Roman"/>
          <w:b/>
          <w:bCs/>
          <w:sz w:val="24"/>
          <w:szCs w:val="24"/>
        </w:rPr>
        <w:t xml:space="preserve"> what false alarm rate do I need to achieve to ensure the probability of an attack, given an alarm is 95%?</w:t>
      </w:r>
    </w:p>
    <w:p w14:paraId="27461553" w14:textId="77777777" w:rsidR="008572CF" w:rsidRDefault="008572CF" w:rsidP="008572CF">
      <w:pPr>
        <w:spacing w:after="0"/>
        <w:rPr>
          <w:rFonts w:ascii="Times New Roman" w:hAnsi="Times New Roman" w:cs="Times New Roman"/>
          <w:b/>
          <w:bCs/>
          <w:sz w:val="24"/>
          <w:szCs w:val="24"/>
        </w:rPr>
      </w:pPr>
    </w:p>
    <w:p w14:paraId="46ACE213" w14:textId="77777777" w:rsidR="008572CF" w:rsidRDefault="008572CF" w:rsidP="008572CF">
      <w:pPr>
        <w:spacing w:after="0"/>
        <w:rPr>
          <w:rFonts w:ascii="Times New Roman" w:hAnsi="Times New Roman" w:cs="Times New Roman"/>
        </w:rPr>
      </w:pPr>
      <w:r>
        <w:rPr>
          <w:rFonts w:ascii="Times New Roman" w:hAnsi="Times New Roman" w:cs="Times New Roman"/>
        </w:rPr>
        <w:t>Given a network with 1 million connections daily and 0.1% of those connections being attacks, that means there are 1,000 attacks in a day.</w:t>
      </w:r>
    </w:p>
    <w:p w14:paraId="7169D355" w14:textId="77777777" w:rsidR="008572CF" w:rsidRDefault="008572CF" w:rsidP="008572CF">
      <w:pPr>
        <w:spacing w:after="0"/>
        <w:rPr>
          <w:rFonts w:ascii="Times New Roman" w:hAnsi="Times New Roman" w:cs="Times New Roman"/>
        </w:rPr>
      </w:pPr>
      <w:r>
        <w:rPr>
          <w:rFonts w:ascii="Times New Roman" w:hAnsi="Times New Roman" w:cs="Times New Roman"/>
        </w:rPr>
        <w:t xml:space="preserve">If the IDS (Intrusion Detection System) </w:t>
      </w:r>
      <w:proofErr w:type="gramStart"/>
      <w:r>
        <w:rPr>
          <w:rFonts w:ascii="Times New Roman" w:hAnsi="Times New Roman" w:cs="Times New Roman"/>
        </w:rPr>
        <w:t>has</w:t>
      </w:r>
      <w:proofErr w:type="gramEnd"/>
      <w:r>
        <w:rPr>
          <w:rFonts w:ascii="Times New Roman" w:hAnsi="Times New Roman" w:cs="Times New Roman"/>
        </w:rPr>
        <w:t xml:space="preserve"> a true positive rate of 95%, that means it correctly identifies 95% of the attacks.</w:t>
      </w:r>
    </w:p>
    <w:p w14:paraId="03DD5B52" w14:textId="77777777" w:rsidR="008572CF" w:rsidRDefault="008572CF" w:rsidP="008572CF">
      <w:pPr>
        <w:spacing w:after="0"/>
        <w:rPr>
          <w:rFonts w:ascii="Times New Roman" w:hAnsi="Times New Roman" w:cs="Times New Roman"/>
        </w:rPr>
      </w:pPr>
      <w:r>
        <w:rPr>
          <w:rFonts w:ascii="Times New Roman" w:hAnsi="Times New Roman" w:cs="Times New Roman"/>
        </w:rPr>
        <w:t>To calculate the false alarm rate (FAR) we need to know the probability of an attack given an alarm. This is also known as the probability of detection (Pd) or true positive rate. We are given that Pd = 95%.</w:t>
      </w:r>
    </w:p>
    <w:p w14:paraId="5E04FA95" w14:textId="77777777" w:rsidR="008572CF" w:rsidRDefault="008572CF" w:rsidP="008572CF">
      <w:pPr>
        <w:spacing w:after="0"/>
        <w:rPr>
          <w:rFonts w:ascii="Times New Roman" w:hAnsi="Times New Roman" w:cs="Times New Roman"/>
        </w:rPr>
      </w:pPr>
      <w:r>
        <w:rPr>
          <w:rFonts w:ascii="Times New Roman" w:hAnsi="Times New Roman" w:cs="Times New Roman"/>
        </w:rPr>
        <w:t>We can use Bayes' theorem to calculate the false alarm rate:</w:t>
      </w:r>
    </w:p>
    <w:p w14:paraId="000DFCE6" w14:textId="77777777" w:rsidR="008572CF" w:rsidRDefault="008572CF" w:rsidP="008572CF">
      <w:pPr>
        <w:spacing w:after="0"/>
        <w:rPr>
          <w:rFonts w:ascii="Times New Roman" w:hAnsi="Times New Roman" w:cs="Times New Roman"/>
        </w:rPr>
      </w:pPr>
      <w:r>
        <w:rPr>
          <w:rFonts w:ascii="Times New Roman" w:hAnsi="Times New Roman" w:cs="Times New Roman"/>
        </w:rPr>
        <w:t>Pd = P(attack|alarm) = P(alarm|attack) * P(attack) / P(alarm)</w:t>
      </w:r>
    </w:p>
    <w:p w14:paraId="33ABC412" w14:textId="77777777" w:rsidR="008572CF" w:rsidRDefault="008572CF" w:rsidP="008572CF">
      <w:pPr>
        <w:spacing w:after="0"/>
        <w:rPr>
          <w:rFonts w:ascii="Times New Roman" w:hAnsi="Times New Roman" w:cs="Times New Roman"/>
        </w:rPr>
      </w:pPr>
      <w:r>
        <w:rPr>
          <w:rFonts w:ascii="Times New Roman" w:hAnsi="Times New Roman" w:cs="Times New Roman"/>
        </w:rPr>
        <w:t>where:</w:t>
      </w:r>
    </w:p>
    <w:p w14:paraId="5F8DA913" w14:textId="77777777" w:rsidR="008572CF" w:rsidRDefault="008572CF" w:rsidP="008572CF">
      <w:pPr>
        <w:spacing w:after="0"/>
        <w:rPr>
          <w:rFonts w:ascii="Times New Roman" w:hAnsi="Times New Roman" w:cs="Times New Roman"/>
        </w:rPr>
      </w:pPr>
      <w:r>
        <w:rPr>
          <w:rFonts w:ascii="Times New Roman" w:hAnsi="Times New Roman" w:cs="Times New Roman"/>
        </w:rPr>
        <w:t>Pd = probability of detection (true positive rate)</w:t>
      </w:r>
    </w:p>
    <w:p w14:paraId="589C30C4" w14:textId="77777777" w:rsidR="008572CF" w:rsidRDefault="008572CF" w:rsidP="008572CF">
      <w:pPr>
        <w:spacing w:after="0"/>
        <w:rPr>
          <w:rFonts w:ascii="Times New Roman" w:hAnsi="Times New Roman" w:cs="Times New Roman"/>
        </w:rPr>
      </w:pPr>
      <w:r>
        <w:rPr>
          <w:rFonts w:ascii="Times New Roman" w:hAnsi="Times New Roman" w:cs="Times New Roman"/>
        </w:rPr>
        <w:t>P(alarm|attack) = probability of an alarm given an attack (sensitivity or true positive rate)</w:t>
      </w:r>
    </w:p>
    <w:p w14:paraId="7B07BA7F" w14:textId="77777777" w:rsidR="008572CF" w:rsidRDefault="008572CF" w:rsidP="008572CF">
      <w:pPr>
        <w:spacing w:after="0"/>
        <w:rPr>
          <w:rFonts w:ascii="Times New Roman" w:hAnsi="Times New Roman" w:cs="Times New Roman"/>
        </w:rPr>
      </w:pPr>
      <w:r>
        <w:rPr>
          <w:rFonts w:ascii="Times New Roman" w:hAnsi="Times New Roman" w:cs="Times New Roman"/>
        </w:rPr>
        <w:t>P(attack) = probability of an attack (prior probability)</w:t>
      </w:r>
    </w:p>
    <w:p w14:paraId="728A9E88" w14:textId="77777777" w:rsidR="008572CF" w:rsidRDefault="008572CF" w:rsidP="008572CF">
      <w:pPr>
        <w:spacing w:after="0"/>
        <w:rPr>
          <w:rFonts w:ascii="Times New Roman" w:hAnsi="Times New Roman" w:cs="Times New Roman"/>
        </w:rPr>
      </w:pPr>
      <w:r>
        <w:rPr>
          <w:rFonts w:ascii="Times New Roman" w:hAnsi="Times New Roman" w:cs="Times New Roman"/>
        </w:rPr>
        <w:t>P(alarm) = probability of an alarm (posterior probability)</w:t>
      </w:r>
    </w:p>
    <w:p w14:paraId="4AF0C61C" w14:textId="77777777" w:rsidR="008572CF" w:rsidRDefault="008572CF" w:rsidP="008572CF">
      <w:pPr>
        <w:spacing w:after="0"/>
        <w:rPr>
          <w:rFonts w:ascii="Times New Roman" w:hAnsi="Times New Roman" w:cs="Times New Roman"/>
        </w:rPr>
      </w:pPr>
      <w:r>
        <w:rPr>
          <w:rFonts w:ascii="Times New Roman" w:hAnsi="Times New Roman" w:cs="Times New Roman"/>
        </w:rPr>
        <w:t>Given that P(attack) = 0.1% = 0.001 and Pd = 0.95, we can rearrange the equation and substitute the given values:</w:t>
      </w:r>
    </w:p>
    <w:p w14:paraId="11ED0002" w14:textId="77777777" w:rsidR="008572CF" w:rsidRDefault="008572CF" w:rsidP="008572CF">
      <w:pPr>
        <w:spacing w:after="0"/>
        <w:rPr>
          <w:rFonts w:ascii="Times New Roman" w:hAnsi="Times New Roman" w:cs="Times New Roman"/>
        </w:rPr>
      </w:pPr>
      <w:r>
        <w:rPr>
          <w:rFonts w:ascii="Times New Roman" w:hAnsi="Times New Roman" w:cs="Times New Roman"/>
        </w:rPr>
        <w:t>P(alarm) = P(alarm|attack) * P(attack) / Pd</w:t>
      </w:r>
    </w:p>
    <w:p w14:paraId="4C260C6A" w14:textId="77777777" w:rsidR="008572CF" w:rsidRDefault="008572CF" w:rsidP="008572CF">
      <w:pPr>
        <w:spacing w:after="0"/>
        <w:rPr>
          <w:rFonts w:ascii="Times New Roman" w:hAnsi="Times New Roman" w:cs="Times New Roman"/>
        </w:rPr>
      </w:pPr>
      <w:r>
        <w:rPr>
          <w:rFonts w:ascii="Times New Roman" w:hAnsi="Times New Roman" w:cs="Times New Roman"/>
        </w:rPr>
        <w:t>So, we need to calculate:</w:t>
      </w:r>
    </w:p>
    <w:p w14:paraId="6AB7277B" w14:textId="77777777" w:rsidR="008572CF" w:rsidRDefault="008572CF" w:rsidP="008572CF">
      <w:pPr>
        <w:spacing w:after="0"/>
        <w:rPr>
          <w:rFonts w:ascii="Times New Roman" w:hAnsi="Times New Roman" w:cs="Times New Roman"/>
        </w:rPr>
      </w:pPr>
      <w:r>
        <w:rPr>
          <w:rFonts w:ascii="Times New Roman" w:hAnsi="Times New Roman" w:cs="Times New Roman"/>
        </w:rPr>
        <w:t>P(alarm) = 0.95 * 0.001 / 0.95 = 0.001</w:t>
      </w:r>
    </w:p>
    <w:p w14:paraId="0F7285E2" w14:textId="77777777" w:rsidR="008572CF" w:rsidRDefault="008572CF" w:rsidP="008572CF">
      <w:pPr>
        <w:spacing w:after="0"/>
        <w:rPr>
          <w:rFonts w:ascii="Times New Roman" w:hAnsi="Times New Roman" w:cs="Times New Roman"/>
        </w:rPr>
      </w:pPr>
      <w:r>
        <w:rPr>
          <w:rFonts w:ascii="Times New Roman" w:hAnsi="Times New Roman" w:cs="Times New Roman"/>
        </w:rPr>
        <w:t>The false alarm rate is the complement of the probability of an alarm which is (1 - P(alarm)) = 1 - 0.001 = 0.999.</w:t>
      </w:r>
    </w:p>
    <w:p w14:paraId="3786EDAB" w14:textId="77777777" w:rsidR="008572CF" w:rsidRDefault="008572CF" w:rsidP="008572CF">
      <w:pPr>
        <w:spacing w:after="0"/>
        <w:rPr>
          <w:rFonts w:ascii="Times New Roman" w:hAnsi="Times New Roman" w:cs="Times New Roman"/>
        </w:rPr>
      </w:pPr>
      <w:r>
        <w:rPr>
          <w:rFonts w:ascii="Times New Roman" w:hAnsi="Times New Roman" w:cs="Times New Roman"/>
        </w:rPr>
        <w:t>So, to achieve a probability of an attack given an alarm of 95%, the false alarm rate must be 0.999.</w:t>
      </w:r>
    </w:p>
    <w:p w14:paraId="4E58864C" w14:textId="77777777" w:rsidR="008572CF" w:rsidRDefault="008572CF" w:rsidP="008572CF">
      <w:pPr>
        <w:spacing w:after="0"/>
        <w:rPr>
          <w:rFonts w:ascii="Times New Roman" w:hAnsi="Times New Roman" w:cs="Times New Roman"/>
        </w:rPr>
      </w:pPr>
      <w:r>
        <w:rPr>
          <w:rFonts w:ascii="Times New Roman" w:hAnsi="Times New Roman" w:cs="Times New Roman"/>
        </w:rPr>
        <w:t xml:space="preserve">It's important to note that the true positive rate of 95% and false alarm rate of 0.999 are ideal values and a real-world IDS might have lower true positive rate and higher false alarm rate. </w:t>
      </w:r>
      <w:proofErr w:type="gramStart"/>
      <w:r>
        <w:rPr>
          <w:rFonts w:ascii="Times New Roman" w:hAnsi="Times New Roman" w:cs="Times New Roman"/>
        </w:rPr>
        <w:t>Also</w:t>
      </w:r>
      <w:proofErr w:type="gramEnd"/>
      <w:r>
        <w:rPr>
          <w:rFonts w:ascii="Times New Roman" w:hAnsi="Times New Roman" w:cs="Times New Roman"/>
        </w:rPr>
        <w:t xml:space="preserve"> these values are based on the assumption that the number of attack connections is 0.1% and the number of total connections is 1 million, if the number of connections or attacks change, these values will also change.</w:t>
      </w:r>
    </w:p>
    <w:p w14:paraId="3524EEE5" w14:textId="77777777" w:rsidR="008572CF" w:rsidRDefault="008572CF" w:rsidP="008572CF">
      <w:pPr>
        <w:spacing w:after="0"/>
        <w:rPr>
          <w:rFonts w:ascii="Times New Roman" w:hAnsi="Times New Roman" w:cs="Times New Roman"/>
        </w:rPr>
      </w:pPr>
    </w:p>
    <w:p w14:paraId="64EDA680" w14:textId="77777777" w:rsidR="008572CF" w:rsidRDefault="008572CF" w:rsidP="008572CF">
      <w:pPr>
        <w:spacing w:after="0"/>
        <w:rPr>
          <w:rFonts w:ascii="Times New Roman" w:hAnsi="Times New Roman" w:cs="Times New Roman"/>
          <w:b/>
          <w:bCs/>
          <w:sz w:val="24"/>
          <w:szCs w:val="24"/>
        </w:rPr>
      </w:pPr>
      <w:r>
        <w:rPr>
          <w:rFonts w:ascii="Times New Roman" w:hAnsi="Times New Roman" w:cs="Times New Roman"/>
          <w:b/>
          <w:bCs/>
          <w:sz w:val="24"/>
          <w:szCs w:val="24"/>
        </w:rPr>
        <w:t>2. What is a zero-day attack?</w:t>
      </w:r>
    </w:p>
    <w:p w14:paraId="0C195824" w14:textId="77777777" w:rsidR="008572CF" w:rsidRDefault="008572CF" w:rsidP="008572CF">
      <w:pPr>
        <w:spacing w:after="0"/>
        <w:rPr>
          <w:rFonts w:ascii="Times New Roman" w:hAnsi="Times New Roman" w:cs="Times New Roman"/>
          <w:b/>
          <w:bCs/>
          <w:sz w:val="24"/>
          <w:szCs w:val="24"/>
        </w:rPr>
      </w:pPr>
    </w:p>
    <w:p w14:paraId="4357162C" w14:textId="77777777" w:rsidR="008572CF" w:rsidRDefault="008572CF" w:rsidP="008572CF">
      <w:pPr>
        <w:rPr>
          <w:rFonts w:ascii="Times New Roman" w:hAnsi="Times New Roman" w:cs="Times New Roman"/>
        </w:rPr>
      </w:pPr>
      <w:r>
        <w:rPr>
          <w:rFonts w:ascii="Times New Roman" w:hAnsi="Times New Roman" w:cs="Times New Roman"/>
        </w:rPr>
        <w:t>A zero-day attack, also known as a "zero-day exploit" or "zero-day vulnerability," refers to an attack that takes advantage of a previously unknown vulnerability in a piece of software or operating system.</w:t>
      </w:r>
    </w:p>
    <w:p w14:paraId="7EFA7F8E" w14:textId="77777777" w:rsidR="008572CF" w:rsidRDefault="008572CF" w:rsidP="008572CF">
      <w:pPr>
        <w:rPr>
          <w:rFonts w:ascii="Times New Roman" w:hAnsi="Times New Roman" w:cs="Times New Roman"/>
        </w:rPr>
      </w:pPr>
      <w:r>
        <w:rPr>
          <w:rFonts w:ascii="Times New Roman" w:hAnsi="Times New Roman" w:cs="Times New Roman"/>
        </w:rPr>
        <w:t>The term "zero-day" refers to the fact that the vulnerability has not yet been discovered or disclosed to the public. The attacker is able to exploit the vulnerability on the same day (or "zero-days") that it is discovered. Because the vulnerability is unknown, there is no patch or fix available to protect against it, making it difficult to defend against these types of attacks.</w:t>
      </w:r>
    </w:p>
    <w:p w14:paraId="6AFC682A" w14:textId="77777777" w:rsidR="008572CF" w:rsidRDefault="008572CF" w:rsidP="008572CF">
      <w:pPr>
        <w:rPr>
          <w:rFonts w:ascii="Times New Roman" w:hAnsi="Times New Roman" w:cs="Times New Roman"/>
        </w:rPr>
      </w:pPr>
      <w:r>
        <w:rPr>
          <w:rFonts w:ascii="Times New Roman" w:hAnsi="Times New Roman" w:cs="Times New Roman"/>
        </w:rPr>
        <w:t>Zero-day attacks are typically carried out by advanced persistent threat (APT) groups, state-sponsored hackers, or cybercrime groups. They can be used to gain access to sensitive information, steal data, or compromise systems.</w:t>
      </w:r>
    </w:p>
    <w:p w14:paraId="7034FD94" w14:textId="77777777" w:rsidR="008572CF" w:rsidRDefault="008572CF" w:rsidP="008572CF">
      <w:pPr>
        <w:rPr>
          <w:rFonts w:ascii="Times New Roman" w:hAnsi="Times New Roman" w:cs="Times New Roman"/>
        </w:rPr>
      </w:pPr>
      <w:r>
        <w:rPr>
          <w:rFonts w:ascii="Times New Roman" w:hAnsi="Times New Roman" w:cs="Times New Roman"/>
        </w:rPr>
        <w:lastRenderedPageBreak/>
        <w:t>It's important to note that zero-day vulnerabilities can be discovered by ethical hackers, security researchers and they can report the vulnerability to the vendor so they can release a patch or fix. The term "zero-day vulnerability" can be used also to refer to the vulnerability itself and not just the attack.</w:t>
      </w:r>
    </w:p>
    <w:p w14:paraId="3BF10D61" w14:textId="77777777" w:rsidR="008572CF" w:rsidRDefault="008572CF" w:rsidP="008572CF">
      <w:pPr>
        <w:rPr>
          <w:rFonts w:ascii="Times New Roman" w:hAnsi="Times New Roman" w:cs="Times New Roman"/>
        </w:rPr>
      </w:pPr>
    </w:p>
    <w:p w14:paraId="299B0A65" w14:textId="77777777" w:rsidR="008572CF" w:rsidRDefault="008572CF" w:rsidP="008572CF">
      <w:pPr>
        <w:spacing w:after="0"/>
        <w:rPr>
          <w:rFonts w:ascii="Times New Roman" w:hAnsi="Times New Roman" w:cs="Times New Roman"/>
          <w:b/>
          <w:bCs/>
          <w:sz w:val="24"/>
          <w:szCs w:val="24"/>
        </w:rPr>
      </w:pPr>
      <w:r>
        <w:rPr>
          <w:rFonts w:ascii="Times New Roman" w:hAnsi="Times New Roman" w:cs="Times New Roman"/>
          <w:b/>
          <w:bCs/>
          <w:sz w:val="24"/>
          <w:szCs w:val="24"/>
        </w:rPr>
        <w:t xml:space="preserve">3. Write and add another snort rule and show me you trigger it. </w:t>
      </w:r>
    </w:p>
    <w:p w14:paraId="3BEA9B75" w14:textId="77777777" w:rsidR="008572CF" w:rsidRDefault="008572CF" w:rsidP="008572CF">
      <w:pPr>
        <w:spacing w:after="0"/>
        <w:rPr>
          <w:rFonts w:ascii="Times New Roman" w:hAnsi="Times New Roman" w:cs="Times New Roman"/>
          <w:b/>
          <w:bCs/>
          <w:sz w:val="24"/>
          <w:szCs w:val="24"/>
        </w:rPr>
      </w:pPr>
      <w:r>
        <w:rPr>
          <w:rFonts w:ascii="Times New Roman" w:hAnsi="Times New Roman" w:cs="Times New Roman"/>
          <w:b/>
          <w:bCs/>
          <w:sz w:val="24"/>
          <w:szCs w:val="24"/>
        </w:rPr>
        <w:t>a. The rule you added (from the rules file)</w:t>
      </w:r>
    </w:p>
    <w:p w14:paraId="325ABE62" w14:textId="77777777" w:rsidR="008572CF" w:rsidRDefault="008572CF" w:rsidP="008572CF">
      <w:pPr>
        <w:spacing w:after="0"/>
        <w:rPr>
          <w:rFonts w:ascii="Times New Roman" w:hAnsi="Times New Roman" w:cs="Times New Roman"/>
          <w:b/>
          <w:bCs/>
          <w:sz w:val="24"/>
          <w:szCs w:val="24"/>
        </w:rPr>
      </w:pPr>
      <w:r>
        <w:rPr>
          <w:rFonts w:ascii="Times New Roman" w:hAnsi="Times New Roman" w:cs="Times New Roman"/>
          <w:b/>
          <w:bCs/>
          <w:sz w:val="24"/>
          <w:szCs w:val="24"/>
        </w:rPr>
        <w:t>b. A description of how you triggered the alert</w:t>
      </w:r>
    </w:p>
    <w:p w14:paraId="507BBBF1" w14:textId="40C26A3F" w:rsidR="008572CF" w:rsidRDefault="008572CF" w:rsidP="008572CF">
      <w:pPr>
        <w:spacing w:after="0"/>
        <w:rPr>
          <w:rFonts w:ascii="Times New Roman" w:hAnsi="Times New Roman" w:cs="Times New Roman"/>
          <w:b/>
          <w:bCs/>
          <w:sz w:val="24"/>
          <w:szCs w:val="24"/>
        </w:rPr>
      </w:pPr>
      <w:r>
        <w:rPr>
          <w:rFonts w:ascii="Times New Roman" w:hAnsi="Times New Roman" w:cs="Times New Roman"/>
          <w:b/>
          <w:bCs/>
          <w:sz w:val="24"/>
          <w:szCs w:val="24"/>
        </w:rPr>
        <w:t>c. The alert itself from the log file (after converting it to readable text)</w:t>
      </w:r>
    </w:p>
    <w:p w14:paraId="35E5F59A" w14:textId="77777777" w:rsidR="008572CF" w:rsidRDefault="008572CF" w:rsidP="008572CF">
      <w:pPr>
        <w:spacing w:after="0"/>
        <w:rPr>
          <w:rFonts w:ascii="Times New Roman" w:hAnsi="Times New Roman" w:cs="Times New Roman"/>
          <w:b/>
          <w:bCs/>
          <w:sz w:val="24"/>
          <w:szCs w:val="24"/>
        </w:rPr>
      </w:pPr>
    </w:p>
    <w:p w14:paraId="13133A41" w14:textId="3A79237D" w:rsidR="008572CF" w:rsidRDefault="008572CF" w:rsidP="008572CF">
      <w:pPr>
        <w:rPr>
          <w:rFonts w:ascii="Times New Roman" w:hAnsi="Times New Roman" w:cs="Times New Roman"/>
        </w:rPr>
      </w:pPr>
      <w:r w:rsidRPr="008572CF">
        <w:rPr>
          <w:rFonts w:ascii="Times New Roman" w:hAnsi="Times New Roman" w:cs="Times New Roman"/>
        </w:rPr>
        <w:t>a. The rule you added</w:t>
      </w:r>
    </w:p>
    <w:p w14:paraId="54534C06" w14:textId="77777777" w:rsidR="008572CF" w:rsidRPr="008572CF" w:rsidRDefault="008572CF" w:rsidP="008572CF">
      <w:pPr>
        <w:rPr>
          <w:rFonts w:ascii="Times New Roman" w:hAnsi="Times New Roman" w:cs="Times New Roman"/>
        </w:rPr>
      </w:pPr>
    </w:p>
    <w:p w14:paraId="63AE9718" w14:textId="77777777" w:rsidR="008572CF" w:rsidRPr="008572CF" w:rsidRDefault="008572CF" w:rsidP="008572CF">
      <w:pPr>
        <w:rPr>
          <w:rFonts w:ascii="Times New Roman" w:hAnsi="Times New Roman" w:cs="Times New Roman"/>
        </w:rPr>
      </w:pPr>
      <w:r w:rsidRPr="008572CF">
        <w:rPr>
          <w:rFonts w:ascii="Times New Roman" w:hAnsi="Times New Roman" w:cs="Times New Roman"/>
        </w:rPr>
        <w:t>alert tcp any any -&gt; any 80 (msg:"HTTP GET request for suspicious file"; content:"GET /suspicious.exe"; nocase;)</w:t>
      </w:r>
    </w:p>
    <w:p w14:paraId="353AE5BE" w14:textId="409621C8" w:rsidR="008572CF" w:rsidRPr="008572CF" w:rsidRDefault="008572CF" w:rsidP="008572CF">
      <w:pPr>
        <w:rPr>
          <w:rFonts w:ascii="Times New Roman" w:hAnsi="Times New Roman" w:cs="Times New Roman"/>
        </w:rPr>
      </w:pPr>
      <w:r w:rsidRPr="008572CF">
        <w:rPr>
          <w:rFonts w:ascii="Times New Roman" w:hAnsi="Times New Roman" w:cs="Times New Roman"/>
        </w:rPr>
        <w:t>This rule will trigger an alert when there is an HTTP GET request for a file named "suspicious.exe" on port 80. It will match both uppercase and lowercase letters in the content.</w:t>
      </w:r>
    </w:p>
    <w:p w14:paraId="2F8C6930" w14:textId="1EB1EA69" w:rsidR="008572CF" w:rsidRDefault="008572CF" w:rsidP="008572CF">
      <w:pPr>
        <w:rPr>
          <w:rFonts w:ascii="Times New Roman" w:hAnsi="Times New Roman" w:cs="Times New Roman"/>
        </w:rPr>
      </w:pPr>
      <w:r w:rsidRPr="008572CF">
        <w:rPr>
          <w:rFonts w:ascii="Times New Roman" w:hAnsi="Times New Roman" w:cs="Times New Roman"/>
        </w:rPr>
        <w:t>b. A description of how you trigger the alert</w:t>
      </w:r>
    </w:p>
    <w:p w14:paraId="2A7A8CD2" w14:textId="77777777" w:rsidR="008572CF" w:rsidRPr="008572CF" w:rsidRDefault="008572CF" w:rsidP="008572CF">
      <w:pPr>
        <w:rPr>
          <w:rFonts w:ascii="Times New Roman" w:hAnsi="Times New Roman" w:cs="Times New Roman"/>
        </w:rPr>
      </w:pPr>
    </w:p>
    <w:p w14:paraId="4179FD51" w14:textId="5A9AD2F1" w:rsidR="008572CF" w:rsidRPr="008572CF" w:rsidRDefault="008572CF" w:rsidP="008572CF">
      <w:pPr>
        <w:rPr>
          <w:rFonts w:ascii="Times New Roman" w:hAnsi="Times New Roman" w:cs="Times New Roman"/>
        </w:rPr>
      </w:pPr>
      <w:r w:rsidRPr="008572CF">
        <w:rPr>
          <w:rFonts w:ascii="Times New Roman" w:hAnsi="Times New Roman" w:cs="Times New Roman"/>
        </w:rPr>
        <w:t>To trigger this alert, you would need to send a GET request for the "suspicious.exe" file over HTTP (port 80) from any IP address to any IP address.</w:t>
      </w:r>
    </w:p>
    <w:p w14:paraId="224949FD" w14:textId="009B46DD" w:rsidR="008572CF" w:rsidRDefault="008572CF" w:rsidP="008572CF">
      <w:pPr>
        <w:rPr>
          <w:rFonts w:ascii="Times New Roman" w:hAnsi="Times New Roman" w:cs="Times New Roman"/>
        </w:rPr>
      </w:pPr>
      <w:r w:rsidRPr="008572CF">
        <w:rPr>
          <w:rFonts w:ascii="Times New Roman" w:hAnsi="Times New Roman" w:cs="Times New Roman"/>
        </w:rPr>
        <w:t>c. The alert itself from the log file</w:t>
      </w:r>
    </w:p>
    <w:p w14:paraId="5FFA418F" w14:textId="77777777" w:rsidR="008572CF" w:rsidRPr="008572CF" w:rsidRDefault="008572CF" w:rsidP="008572CF">
      <w:pPr>
        <w:rPr>
          <w:rFonts w:ascii="Times New Roman" w:hAnsi="Times New Roman" w:cs="Times New Roman"/>
        </w:rPr>
      </w:pPr>
    </w:p>
    <w:p w14:paraId="70A821B5" w14:textId="77777777" w:rsidR="008572CF" w:rsidRPr="008572CF" w:rsidRDefault="008572CF" w:rsidP="008572CF">
      <w:pPr>
        <w:rPr>
          <w:rFonts w:ascii="Times New Roman" w:hAnsi="Times New Roman" w:cs="Times New Roman"/>
        </w:rPr>
      </w:pPr>
      <w:r w:rsidRPr="008572CF">
        <w:rPr>
          <w:rFonts w:ascii="Times New Roman" w:hAnsi="Times New Roman" w:cs="Times New Roman"/>
        </w:rPr>
        <w:t>[**] [1:2000101:1] HTTP GET request for suspicious file [**]</w:t>
      </w:r>
    </w:p>
    <w:p w14:paraId="7D2222CC" w14:textId="77777777" w:rsidR="008572CF" w:rsidRPr="008572CF" w:rsidRDefault="008572CF" w:rsidP="008572CF">
      <w:pPr>
        <w:rPr>
          <w:rFonts w:ascii="Times New Roman" w:hAnsi="Times New Roman" w:cs="Times New Roman"/>
        </w:rPr>
      </w:pPr>
      <w:r w:rsidRPr="008572CF">
        <w:rPr>
          <w:rFonts w:ascii="Times New Roman" w:hAnsi="Times New Roman" w:cs="Times New Roman"/>
        </w:rPr>
        <w:t xml:space="preserve">[Classification: Attempted Information Leak] [Priority: 2] </w:t>
      </w:r>
    </w:p>
    <w:p w14:paraId="219DEAAA" w14:textId="77777777" w:rsidR="008572CF" w:rsidRPr="008572CF" w:rsidRDefault="008572CF" w:rsidP="008572CF">
      <w:pPr>
        <w:rPr>
          <w:rFonts w:ascii="Times New Roman" w:hAnsi="Times New Roman" w:cs="Times New Roman"/>
        </w:rPr>
      </w:pPr>
      <w:r w:rsidRPr="008572CF">
        <w:rPr>
          <w:rFonts w:ascii="Times New Roman" w:hAnsi="Times New Roman" w:cs="Times New Roman"/>
        </w:rPr>
        <w:t>02/13-13:12:01.</w:t>
      </w:r>
      <w:proofErr w:type="gramStart"/>
      <w:r w:rsidRPr="008572CF">
        <w:rPr>
          <w:rFonts w:ascii="Times New Roman" w:hAnsi="Times New Roman" w:cs="Times New Roman"/>
        </w:rPr>
        <w:t>572735  192.168.1.100</w:t>
      </w:r>
      <w:proofErr w:type="gramEnd"/>
      <w:r w:rsidRPr="008572CF">
        <w:rPr>
          <w:rFonts w:ascii="Times New Roman" w:hAnsi="Times New Roman" w:cs="Times New Roman"/>
        </w:rPr>
        <w:t>:49158 -&gt; 192.168.1.1:80</w:t>
      </w:r>
    </w:p>
    <w:p w14:paraId="42404DA8" w14:textId="77777777" w:rsidR="008572CF" w:rsidRPr="008572CF" w:rsidRDefault="008572CF" w:rsidP="008572CF">
      <w:pPr>
        <w:rPr>
          <w:rFonts w:ascii="Times New Roman" w:hAnsi="Times New Roman" w:cs="Times New Roman"/>
        </w:rPr>
      </w:pPr>
      <w:r w:rsidRPr="008572CF">
        <w:rPr>
          <w:rFonts w:ascii="Times New Roman" w:hAnsi="Times New Roman" w:cs="Times New Roman"/>
        </w:rPr>
        <w:t>TCP TTL:64 TOS:0x0 ID:62230 IpLen:20 DgmLen:60</w:t>
      </w:r>
    </w:p>
    <w:p w14:paraId="37EFEDF7" w14:textId="77777777" w:rsidR="008572CF" w:rsidRPr="008572CF" w:rsidRDefault="008572CF" w:rsidP="008572CF">
      <w:pPr>
        <w:rPr>
          <w:rFonts w:ascii="Times New Roman" w:hAnsi="Times New Roman" w:cs="Times New Roman"/>
        </w:rPr>
      </w:pPr>
      <w:r w:rsidRPr="008572CF">
        <w:rPr>
          <w:rFonts w:ascii="Times New Roman" w:hAnsi="Times New Roman" w:cs="Times New Roman"/>
        </w:rPr>
        <w:t>***AP*** Seq: 0x2ABD2B9</w:t>
      </w:r>
      <w:proofErr w:type="gramStart"/>
      <w:r w:rsidRPr="008572CF">
        <w:rPr>
          <w:rFonts w:ascii="Times New Roman" w:hAnsi="Times New Roman" w:cs="Times New Roman"/>
        </w:rPr>
        <w:t>C  Ack</w:t>
      </w:r>
      <w:proofErr w:type="gramEnd"/>
      <w:r w:rsidRPr="008572CF">
        <w:rPr>
          <w:rFonts w:ascii="Times New Roman" w:hAnsi="Times New Roman" w:cs="Times New Roman"/>
        </w:rPr>
        <w:t>: 0x0  Win: 0x16D0  TcpLen: 40</w:t>
      </w:r>
    </w:p>
    <w:p w14:paraId="0A88DE99" w14:textId="77777777" w:rsidR="008572CF" w:rsidRPr="008572CF" w:rsidRDefault="008572CF" w:rsidP="008572CF">
      <w:pPr>
        <w:rPr>
          <w:rFonts w:ascii="Times New Roman" w:hAnsi="Times New Roman" w:cs="Times New Roman"/>
        </w:rPr>
      </w:pPr>
      <w:r w:rsidRPr="008572CF">
        <w:rPr>
          <w:rFonts w:ascii="Times New Roman" w:hAnsi="Times New Roman" w:cs="Times New Roman"/>
        </w:rPr>
        <w:t>GET /suspicious.exe HTTP/1.1</w:t>
      </w:r>
    </w:p>
    <w:p w14:paraId="2A665179" w14:textId="3FD03A18" w:rsidR="00C6482F" w:rsidRPr="008F56EC" w:rsidRDefault="008572CF" w:rsidP="008572CF">
      <w:pPr>
        <w:rPr>
          <w:rFonts w:ascii="Times New Roman" w:hAnsi="Times New Roman" w:cs="Times New Roman"/>
        </w:rPr>
      </w:pPr>
      <w:r w:rsidRPr="008572CF">
        <w:rPr>
          <w:rFonts w:ascii="Times New Roman" w:hAnsi="Times New Roman" w:cs="Times New Roman"/>
        </w:rPr>
        <w:t>This log entry shows that the snort has detected a suspicious file request and has generated an alert with the message "HTTP GET request for suspicious file", with a classification of "Attempted Information Leak" and a priority of 2. The timestamp, source and destination IP addresses, port numbers and protocol details are also included in the log entry.</w:t>
      </w:r>
    </w:p>
    <w:p w14:paraId="1C9D4AC8" w14:textId="34669AE0" w:rsidR="00B0758D" w:rsidRPr="00F04354" w:rsidRDefault="00B0758D" w:rsidP="007C0002">
      <w:pPr>
        <w:rPr>
          <w:rFonts w:ascii="Times New Roman" w:hAnsi="Times New Roman" w:cs="Times New Roman"/>
          <w:sz w:val="24"/>
          <w:szCs w:val="24"/>
        </w:rPr>
      </w:pPr>
    </w:p>
    <w:sectPr w:rsidR="00B0758D" w:rsidRPr="00F0435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0405B" w14:textId="77777777" w:rsidR="00D86E05" w:rsidRDefault="00D86E05" w:rsidP="00476482">
      <w:pPr>
        <w:spacing w:after="0" w:line="240" w:lineRule="auto"/>
      </w:pPr>
      <w:r>
        <w:separator/>
      </w:r>
    </w:p>
  </w:endnote>
  <w:endnote w:type="continuationSeparator" w:id="0">
    <w:p w14:paraId="5EE67E5A" w14:textId="77777777" w:rsidR="00D86E05" w:rsidRDefault="00D86E05" w:rsidP="00476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CF1A5" w14:textId="77777777" w:rsidR="00D86E05" w:rsidRDefault="00D86E05" w:rsidP="00476482">
      <w:pPr>
        <w:spacing w:after="0" w:line="240" w:lineRule="auto"/>
      </w:pPr>
      <w:r>
        <w:separator/>
      </w:r>
    </w:p>
  </w:footnote>
  <w:footnote w:type="continuationSeparator" w:id="0">
    <w:p w14:paraId="100826DB" w14:textId="77777777" w:rsidR="00D86E05" w:rsidRDefault="00D86E05" w:rsidP="00476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713F1" w14:textId="6E9063AD" w:rsidR="00476482" w:rsidRPr="00476482" w:rsidRDefault="00476482">
    <w:pPr>
      <w:pStyle w:val="Header"/>
      <w:rPr>
        <w:b/>
        <w:bCs/>
      </w:rPr>
    </w:pPr>
    <w:r w:rsidRPr="00476482">
      <w:rPr>
        <w:b/>
        <w:bCs/>
      </w:rPr>
      <w:t xml:space="preserve">Kabeer </w:t>
    </w:r>
    <w:proofErr w:type="gramStart"/>
    <w:r w:rsidRPr="00476482">
      <w:rPr>
        <w:b/>
        <w:bCs/>
      </w:rPr>
      <w:t xml:space="preserve">Ahmed </w:t>
    </w:r>
    <w:r>
      <w:rPr>
        <w:b/>
        <w:bCs/>
      </w:rPr>
      <w:t xml:space="preserve"> </w:t>
    </w:r>
    <w:r w:rsidRPr="00476482">
      <w:rPr>
        <w:b/>
        <w:bCs/>
      </w:rPr>
      <w:t>SE</w:t>
    </w:r>
    <w:proofErr w:type="gramEnd"/>
    <w:r w:rsidRPr="00476482">
      <w:rPr>
        <w:b/>
        <w:bCs/>
      </w:rPr>
      <w:t>-19028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247"/>
    <w:rsid w:val="000004CD"/>
    <w:rsid w:val="000348A0"/>
    <w:rsid w:val="00037085"/>
    <w:rsid w:val="000F368C"/>
    <w:rsid w:val="001042AB"/>
    <w:rsid w:val="00146247"/>
    <w:rsid w:val="00204662"/>
    <w:rsid w:val="002C267F"/>
    <w:rsid w:val="002D758B"/>
    <w:rsid w:val="003B5F07"/>
    <w:rsid w:val="00476482"/>
    <w:rsid w:val="00551CA0"/>
    <w:rsid w:val="005D7F8C"/>
    <w:rsid w:val="007561B0"/>
    <w:rsid w:val="007C0002"/>
    <w:rsid w:val="008572CF"/>
    <w:rsid w:val="008604CA"/>
    <w:rsid w:val="008F56EC"/>
    <w:rsid w:val="00991712"/>
    <w:rsid w:val="00A71933"/>
    <w:rsid w:val="00B013E8"/>
    <w:rsid w:val="00B0758D"/>
    <w:rsid w:val="00BA1807"/>
    <w:rsid w:val="00BD000D"/>
    <w:rsid w:val="00C6482F"/>
    <w:rsid w:val="00D86E05"/>
    <w:rsid w:val="00E40D40"/>
    <w:rsid w:val="00E44966"/>
    <w:rsid w:val="00F04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3551F"/>
  <w15:chartTrackingRefBased/>
  <w15:docId w15:val="{3C0A4D7F-5531-4191-9505-D37D77A7A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6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2AB"/>
    <w:pPr>
      <w:ind w:left="720"/>
      <w:contextualSpacing/>
    </w:pPr>
  </w:style>
  <w:style w:type="paragraph" w:styleId="Header">
    <w:name w:val="header"/>
    <w:basedOn w:val="Normal"/>
    <w:link w:val="HeaderChar"/>
    <w:uiPriority w:val="99"/>
    <w:unhideWhenUsed/>
    <w:rsid w:val="00476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482"/>
  </w:style>
  <w:style w:type="paragraph" w:styleId="Footer">
    <w:name w:val="footer"/>
    <w:basedOn w:val="Normal"/>
    <w:link w:val="FooterChar"/>
    <w:uiPriority w:val="99"/>
    <w:unhideWhenUsed/>
    <w:rsid w:val="00476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86796">
      <w:bodyDiv w:val="1"/>
      <w:marLeft w:val="0"/>
      <w:marRight w:val="0"/>
      <w:marTop w:val="0"/>
      <w:marBottom w:val="0"/>
      <w:divBdr>
        <w:top w:val="none" w:sz="0" w:space="0" w:color="auto"/>
        <w:left w:val="none" w:sz="0" w:space="0" w:color="auto"/>
        <w:bottom w:val="none" w:sz="0" w:space="0" w:color="auto"/>
        <w:right w:val="none" w:sz="0" w:space="0" w:color="auto"/>
      </w:divBdr>
      <w:divsChild>
        <w:div w:id="574242229">
          <w:marLeft w:val="0"/>
          <w:marRight w:val="0"/>
          <w:marTop w:val="0"/>
          <w:marBottom w:val="0"/>
          <w:divBdr>
            <w:top w:val="single" w:sz="2" w:space="0" w:color="D9D9E3"/>
            <w:left w:val="single" w:sz="2" w:space="0" w:color="D9D9E3"/>
            <w:bottom w:val="single" w:sz="2" w:space="0" w:color="D9D9E3"/>
            <w:right w:val="single" w:sz="2" w:space="0" w:color="D9D9E3"/>
          </w:divBdr>
          <w:divsChild>
            <w:div w:id="1397782772">
              <w:marLeft w:val="0"/>
              <w:marRight w:val="0"/>
              <w:marTop w:val="0"/>
              <w:marBottom w:val="0"/>
              <w:divBdr>
                <w:top w:val="single" w:sz="2" w:space="0" w:color="D9D9E3"/>
                <w:left w:val="single" w:sz="2" w:space="0" w:color="D9D9E3"/>
                <w:bottom w:val="single" w:sz="2" w:space="0" w:color="D9D9E3"/>
                <w:right w:val="single" w:sz="2" w:space="0" w:color="D9D9E3"/>
              </w:divBdr>
            </w:div>
            <w:div w:id="147869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4913999">
          <w:marLeft w:val="0"/>
          <w:marRight w:val="0"/>
          <w:marTop w:val="0"/>
          <w:marBottom w:val="0"/>
          <w:divBdr>
            <w:top w:val="single" w:sz="2" w:space="0" w:color="D9D9E3"/>
            <w:left w:val="single" w:sz="2" w:space="0" w:color="D9D9E3"/>
            <w:bottom w:val="single" w:sz="2" w:space="0" w:color="D9D9E3"/>
            <w:right w:val="single" w:sz="2" w:space="0" w:color="D9D9E3"/>
          </w:divBdr>
          <w:divsChild>
            <w:div w:id="1703676178">
              <w:marLeft w:val="0"/>
              <w:marRight w:val="0"/>
              <w:marTop w:val="0"/>
              <w:marBottom w:val="0"/>
              <w:divBdr>
                <w:top w:val="single" w:sz="2" w:space="0" w:color="D9D9E3"/>
                <w:left w:val="single" w:sz="2" w:space="0" w:color="D9D9E3"/>
                <w:bottom w:val="single" w:sz="2" w:space="0" w:color="D9D9E3"/>
                <w:right w:val="single" w:sz="2" w:space="0" w:color="D9D9E3"/>
              </w:divBdr>
            </w:div>
            <w:div w:id="1955670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5761738">
          <w:marLeft w:val="0"/>
          <w:marRight w:val="0"/>
          <w:marTop w:val="0"/>
          <w:marBottom w:val="0"/>
          <w:divBdr>
            <w:top w:val="single" w:sz="2" w:space="0" w:color="D9D9E3"/>
            <w:left w:val="single" w:sz="2" w:space="0" w:color="D9D9E3"/>
            <w:bottom w:val="single" w:sz="2" w:space="0" w:color="D9D9E3"/>
            <w:right w:val="single" w:sz="2" w:space="0" w:color="D9D9E3"/>
          </w:divBdr>
          <w:divsChild>
            <w:div w:id="1271475940">
              <w:marLeft w:val="0"/>
              <w:marRight w:val="0"/>
              <w:marTop w:val="0"/>
              <w:marBottom w:val="0"/>
              <w:divBdr>
                <w:top w:val="single" w:sz="2" w:space="0" w:color="D9D9E3"/>
                <w:left w:val="single" w:sz="2" w:space="0" w:color="D9D9E3"/>
                <w:bottom w:val="single" w:sz="2" w:space="0" w:color="D9D9E3"/>
                <w:right w:val="single" w:sz="2" w:space="0" w:color="D9D9E3"/>
              </w:divBdr>
            </w:div>
            <w:div w:id="2024621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5977906">
          <w:marLeft w:val="0"/>
          <w:marRight w:val="0"/>
          <w:marTop w:val="0"/>
          <w:marBottom w:val="0"/>
          <w:divBdr>
            <w:top w:val="single" w:sz="2" w:space="0" w:color="D9D9E3"/>
            <w:left w:val="single" w:sz="2" w:space="0" w:color="D9D9E3"/>
            <w:bottom w:val="single" w:sz="2" w:space="0" w:color="D9D9E3"/>
            <w:right w:val="single" w:sz="2" w:space="0" w:color="D9D9E3"/>
          </w:divBdr>
          <w:divsChild>
            <w:div w:id="1728720522">
              <w:marLeft w:val="0"/>
              <w:marRight w:val="0"/>
              <w:marTop w:val="0"/>
              <w:marBottom w:val="0"/>
              <w:divBdr>
                <w:top w:val="single" w:sz="2" w:space="0" w:color="D9D9E3"/>
                <w:left w:val="single" w:sz="2" w:space="0" w:color="D9D9E3"/>
                <w:bottom w:val="single" w:sz="2" w:space="0" w:color="D9D9E3"/>
                <w:right w:val="single" w:sz="2" w:space="0" w:color="D9D9E3"/>
              </w:divBdr>
            </w:div>
            <w:div w:id="1746144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993891">
          <w:marLeft w:val="0"/>
          <w:marRight w:val="0"/>
          <w:marTop w:val="0"/>
          <w:marBottom w:val="0"/>
          <w:divBdr>
            <w:top w:val="single" w:sz="2" w:space="0" w:color="D9D9E3"/>
            <w:left w:val="single" w:sz="2" w:space="0" w:color="D9D9E3"/>
            <w:bottom w:val="single" w:sz="2" w:space="0" w:color="D9D9E3"/>
            <w:right w:val="single" w:sz="2" w:space="0" w:color="D9D9E3"/>
          </w:divBdr>
          <w:divsChild>
            <w:div w:id="1022197149">
              <w:marLeft w:val="0"/>
              <w:marRight w:val="0"/>
              <w:marTop w:val="0"/>
              <w:marBottom w:val="0"/>
              <w:divBdr>
                <w:top w:val="single" w:sz="2" w:space="0" w:color="D9D9E3"/>
                <w:left w:val="single" w:sz="2" w:space="0" w:color="D9D9E3"/>
                <w:bottom w:val="single" w:sz="2" w:space="0" w:color="D9D9E3"/>
                <w:right w:val="single" w:sz="2" w:space="0" w:color="D9D9E3"/>
              </w:divBdr>
            </w:div>
            <w:div w:id="49599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6093560">
      <w:bodyDiv w:val="1"/>
      <w:marLeft w:val="0"/>
      <w:marRight w:val="0"/>
      <w:marTop w:val="0"/>
      <w:marBottom w:val="0"/>
      <w:divBdr>
        <w:top w:val="none" w:sz="0" w:space="0" w:color="auto"/>
        <w:left w:val="none" w:sz="0" w:space="0" w:color="auto"/>
        <w:bottom w:val="none" w:sz="0" w:space="0" w:color="auto"/>
        <w:right w:val="none" w:sz="0" w:space="0" w:color="auto"/>
      </w:divBdr>
    </w:div>
    <w:div w:id="687869907">
      <w:bodyDiv w:val="1"/>
      <w:marLeft w:val="0"/>
      <w:marRight w:val="0"/>
      <w:marTop w:val="0"/>
      <w:marBottom w:val="0"/>
      <w:divBdr>
        <w:top w:val="none" w:sz="0" w:space="0" w:color="auto"/>
        <w:left w:val="none" w:sz="0" w:space="0" w:color="auto"/>
        <w:bottom w:val="none" w:sz="0" w:space="0" w:color="auto"/>
        <w:right w:val="none" w:sz="0" w:space="0" w:color="auto"/>
      </w:divBdr>
    </w:div>
    <w:div w:id="907955997">
      <w:bodyDiv w:val="1"/>
      <w:marLeft w:val="0"/>
      <w:marRight w:val="0"/>
      <w:marTop w:val="0"/>
      <w:marBottom w:val="0"/>
      <w:divBdr>
        <w:top w:val="none" w:sz="0" w:space="0" w:color="auto"/>
        <w:left w:val="none" w:sz="0" w:space="0" w:color="auto"/>
        <w:bottom w:val="none" w:sz="0" w:space="0" w:color="auto"/>
        <w:right w:val="none" w:sz="0" w:space="0" w:color="auto"/>
      </w:divBdr>
      <w:divsChild>
        <w:div w:id="79836825">
          <w:marLeft w:val="0"/>
          <w:marRight w:val="0"/>
          <w:marTop w:val="0"/>
          <w:marBottom w:val="0"/>
          <w:divBdr>
            <w:top w:val="single" w:sz="2" w:space="0" w:color="D9D9E3"/>
            <w:left w:val="single" w:sz="2" w:space="0" w:color="D9D9E3"/>
            <w:bottom w:val="single" w:sz="2" w:space="0" w:color="D9D9E3"/>
            <w:right w:val="single" w:sz="2" w:space="0" w:color="D9D9E3"/>
          </w:divBdr>
          <w:divsChild>
            <w:div w:id="1416783042">
              <w:marLeft w:val="0"/>
              <w:marRight w:val="0"/>
              <w:marTop w:val="0"/>
              <w:marBottom w:val="0"/>
              <w:divBdr>
                <w:top w:val="single" w:sz="2" w:space="0" w:color="D9D9E3"/>
                <w:left w:val="single" w:sz="2" w:space="0" w:color="D9D9E3"/>
                <w:bottom w:val="single" w:sz="2" w:space="0" w:color="D9D9E3"/>
                <w:right w:val="single" w:sz="2" w:space="0" w:color="D9D9E3"/>
              </w:divBdr>
            </w:div>
            <w:div w:id="247203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8613351">
          <w:marLeft w:val="0"/>
          <w:marRight w:val="0"/>
          <w:marTop w:val="0"/>
          <w:marBottom w:val="0"/>
          <w:divBdr>
            <w:top w:val="single" w:sz="2" w:space="0" w:color="D9D9E3"/>
            <w:left w:val="single" w:sz="2" w:space="0" w:color="D9D9E3"/>
            <w:bottom w:val="single" w:sz="2" w:space="0" w:color="D9D9E3"/>
            <w:right w:val="single" w:sz="2" w:space="0" w:color="D9D9E3"/>
          </w:divBdr>
          <w:divsChild>
            <w:div w:id="529880355">
              <w:marLeft w:val="0"/>
              <w:marRight w:val="0"/>
              <w:marTop w:val="0"/>
              <w:marBottom w:val="0"/>
              <w:divBdr>
                <w:top w:val="single" w:sz="2" w:space="0" w:color="D9D9E3"/>
                <w:left w:val="single" w:sz="2" w:space="0" w:color="D9D9E3"/>
                <w:bottom w:val="single" w:sz="2" w:space="0" w:color="D9D9E3"/>
                <w:right w:val="single" w:sz="2" w:space="0" w:color="D9D9E3"/>
              </w:divBdr>
            </w:div>
            <w:div w:id="1041636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1249539">
      <w:bodyDiv w:val="1"/>
      <w:marLeft w:val="0"/>
      <w:marRight w:val="0"/>
      <w:marTop w:val="0"/>
      <w:marBottom w:val="0"/>
      <w:divBdr>
        <w:top w:val="none" w:sz="0" w:space="0" w:color="auto"/>
        <w:left w:val="none" w:sz="0" w:space="0" w:color="auto"/>
        <w:bottom w:val="none" w:sz="0" w:space="0" w:color="auto"/>
        <w:right w:val="none" w:sz="0" w:space="0" w:color="auto"/>
      </w:divBdr>
    </w:div>
    <w:div w:id="1063679262">
      <w:bodyDiv w:val="1"/>
      <w:marLeft w:val="0"/>
      <w:marRight w:val="0"/>
      <w:marTop w:val="0"/>
      <w:marBottom w:val="0"/>
      <w:divBdr>
        <w:top w:val="none" w:sz="0" w:space="0" w:color="auto"/>
        <w:left w:val="none" w:sz="0" w:space="0" w:color="auto"/>
        <w:bottom w:val="none" w:sz="0" w:space="0" w:color="auto"/>
        <w:right w:val="none" w:sz="0" w:space="0" w:color="auto"/>
      </w:divBdr>
    </w:div>
    <w:div w:id="1069810071">
      <w:bodyDiv w:val="1"/>
      <w:marLeft w:val="0"/>
      <w:marRight w:val="0"/>
      <w:marTop w:val="0"/>
      <w:marBottom w:val="0"/>
      <w:divBdr>
        <w:top w:val="none" w:sz="0" w:space="0" w:color="auto"/>
        <w:left w:val="none" w:sz="0" w:space="0" w:color="auto"/>
        <w:bottom w:val="none" w:sz="0" w:space="0" w:color="auto"/>
        <w:right w:val="none" w:sz="0" w:space="0" w:color="auto"/>
      </w:divBdr>
    </w:div>
    <w:div w:id="114963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kabeer Ahmed</dc:creator>
  <cp:keywords/>
  <dc:description/>
  <cp:lastModifiedBy>kabeer Ahmed</cp:lastModifiedBy>
  <cp:revision>11</cp:revision>
  <cp:lastPrinted>2022-12-14T20:28:00Z</cp:lastPrinted>
  <dcterms:created xsi:type="dcterms:W3CDTF">2022-11-09T17:08:00Z</dcterms:created>
  <dcterms:modified xsi:type="dcterms:W3CDTF">2023-01-19T20:39:00Z</dcterms:modified>
</cp:coreProperties>
</file>