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972" w:rsidRPr="00E53972" w:rsidRDefault="00E53972" w:rsidP="00E53972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</w:pPr>
      <w:r w:rsidRPr="00E5397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3. Torre Eiffel, París</w:t>
      </w:r>
    </w:p>
    <w:p w:rsidR="00E53972" w:rsidRPr="00E53972" w:rsidRDefault="00E53972" w:rsidP="00E5397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E53972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Seguro que la echabais de menos y a más de uno le habrá sorprendido no encontrarla en el primer o segundo puesto. Esta famosísima estructura de hierro de 300 metros de altura es obra del ingeniero francés Alexandre </w:t>
      </w:r>
      <w:proofErr w:type="spellStart"/>
      <w:r w:rsidRPr="00E53972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Gustave</w:t>
      </w:r>
      <w:proofErr w:type="spellEnd"/>
      <w:r w:rsidRPr="00E53972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Eiffel: levantada para la Exposición Universal de París a finales del siglo XIX, fue durante cuatro décadas la construcción más alta del mundo, solo superada por el </w:t>
      </w:r>
      <w:proofErr w:type="spellStart"/>
      <w:r w:rsidRPr="00E53972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Empire</w:t>
      </w:r>
      <w:proofErr w:type="spellEnd"/>
      <w:r w:rsidRPr="00E53972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</w:t>
      </w:r>
      <w:proofErr w:type="spellStart"/>
      <w:r w:rsidRPr="00E53972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State</w:t>
      </w:r>
      <w:proofErr w:type="spellEnd"/>
      <w:r w:rsidRPr="00E53972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</w:t>
      </w:r>
      <w:proofErr w:type="spellStart"/>
      <w:r w:rsidRPr="00E53972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Building</w:t>
      </w:r>
      <w:proofErr w:type="spellEnd"/>
      <w:r w:rsidRPr="00E53972">
        <w:rPr>
          <w:rFonts w:ascii="Arial" w:eastAsia="Times New Roman" w:hAnsi="Arial" w:cs="Arial"/>
          <w:color w:val="000000"/>
          <w:sz w:val="27"/>
          <w:szCs w:val="27"/>
          <w:lang w:eastAsia="es-ES"/>
        </w:rPr>
        <w:t xml:space="preserve"> de Nueva York. Si impresiona verla a plena luz del día, por la noche, con sus espectaculares iluminaciones, queda grabada para siempre en nuestra retina. Consulta su</w:t>
      </w:r>
      <w:hyperlink r:id="rId4" w:tgtFrame="_blank" w:history="1">
        <w:r w:rsidRPr="00E53972">
          <w:rPr>
            <w:rFonts w:ascii="Arial" w:eastAsia="Times New Roman" w:hAnsi="Arial" w:cs="Arial"/>
            <w:color w:val="0000FF"/>
            <w:sz w:val="27"/>
            <w:szCs w:val="27"/>
            <w:lang w:eastAsia="es-ES"/>
          </w:rPr>
          <w:t> página web oficial</w:t>
        </w:r>
      </w:hyperlink>
      <w:r w:rsidRPr="00E53972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 para más información sobre horarios y precios.</w:t>
      </w:r>
    </w:p>
    <w:p w:rsidR="00A41AE0" w:rsidRDefault="00A41AE0"/>
    <w:p w:rsidR="00E53972" w:rsidRDefault="00E53972">
      <w:bookmarkStart w:id="0" w:name="_GoBack"/>
      <w:bookmarkEnd w:id="0"/>
    </w:p>
    <w:sectPr w:rsidR="00E53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8B"/>
    <w:rsid w:val="0032768B"/>
    <w:rsid w:val="00A41AE0"/>
    <w:rsid w:val="00E5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B7AE8-B94A-42F6-BE04-7BE04BD8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3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397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5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53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966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41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21839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87975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75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8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7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ureiffel.paris/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dcterms:created xsi:type="dcterms:W3CDTF">2023-08-14T15:47:00Z</dcterms:created>
  <dcterms:modified xsi:type="dcterms:W3CDTF">2023-08-14T15:47:00Z</dcterms:modified>
</cp:coreProperties>
</file>