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3966" w14:textId="6FA91B3C" w:rsidR="00C554DE" w:rsidRDefault="00A2761B" w:rsidP="00C554DE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DevOps Project</w:t>
      </w:r>
    </w:p>
    <w:p w14:paraId="601FC2FC" w14:textId="22062C57" w:rsidR="00A2761B" w:rsidRPr="00A2761B" w:rsidRDefault="00A2761B" w:rsidP="00C554DE">
      <w:pPr>
        <w:jc w:val="center"/>
        <w:rPr>
          <w:rFonts w:ascii="Segoe UI" w:hAnsi="Segoe UI" w:cs="Segoe UI"/>
          <w:b/>
          <w:bCs/>
          <w:u w:val="single"/>
          <w:lang w:val="en-US"/>
        </w:rPr>
      </w:pPr>
      <w:r w:rsidRPr="00A2761B">
        <w:rPr>
          <w:rFonts w:ascii="Segoe UI" w:hAnsi="Segoe UI" w:cs="Segoe UI"/>
          <w:b/>
          <w:bCs/>
          <w:u w:val="single"/>
        </w:rPr>
        <w:t>CI/CD Pipeline for an Agricultural Market Price Tracker</w:t>
      </w:r>
    </w:p>
    <w:p w14:paraId="15424D5B" w14:textId="5F7FF5F7" w:rsidR="00624D01" w:rsidRPr="00513927" w:rsidRDefault="00A2761B" w:rsidP="00FE410D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Task 0</w:t>
      </w:r>
      <w:r w:rsidR="00A80964">
        <w:rPr>
          <w:rFonts w:ascii="Segoe UI" w:hAnsi="Segoe UI" w:cs="Segoe UI"/>
          <w:b/>
          <w:bCs/>
          <w:lang w:val="en-US"/>
        </w:rPr>
        <w:t>2</w:t>
      </w:r>
      <w:r w:rsidR="00E0551B">
        <w:rPr>
          <w:rFonts w:ascii="Segoe UI" w:hAnsi="Segoe UI" w:cs="Segoe UI"/>
          <w:b/>
          <w:bCs/>
          <w:lang w:val="en-US"/>
        </w:rPr>
        <w:t xml:space="preserve">: </w:t>
      </w:r>
      <w:r w:rsidR="003B3903" w:rsidRPr="003B3903">
        <w:rPr>
          <w:rFonts w:ascii="Segoe UI" w:hAnsi="Segoe UI" w:cs="Segoe UI"/>
          <w:b/>
          <w:bCs/>
        </w:rPr>
        <w:t>Agile Planning and DevOps Workflow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C554DE" w:rsidRPr="00D63886" w14:paraId="5EE68A4F" w14:textId="77777777" w:rsidTr="00E80E79">
        <w:tc>
          <w:tcPr>
            <w:tcW w:w="9016" w:type="dxa"/>
            <w:gridSpan w:val="2"/>
          </w:tcPr>
          <w:p w14:paraId="407EE366" w14:textId="2AC3DE45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Name: </w:t>
            </w:r>
            <w:r w:rsidR="003D43EB" w:rsidRPr="00D63886">
              <w:rPr>
                <w:rFonts w:ascii="Segoe UI" w:hAnsi="Segoe UI" w:cs="Segoe UI"/>
                <w:lang w:val="en-US"/>
              </w:rPr>
              <w:t>Aditi Gawari</w:t>
            </w:r>
          </w:p>
        </w:tc>
      </w:tr>
      <w:tr w:rsidR="00C554DE" w:rsidRPr="00D63886" w14:paraId="03F261FB" w14:textId="77777777" w:rsidTr="00E80E79">
        <w:tc>
          <w:tcPr>
            <w:tcW w:w="4508" w:type="dxa"/>
          </w:tcPr>
          <w:p w14:paraId="5F5BDE7E" w14:textId="7E6103FD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Branch: </w:t>
            </w:r>
            <w:r w:rsidR="003D43EB" w:rsidRPr="00D63886">
              <w:rPr>
                <w:rFonts w:ascii="Segoe UI" w:hAnsi="Segoe UI" w:cs="Segoe UI"/>
                <w:lang w:val="en-US"/>
              </w:rPr>
              <w:t>CMPN</w:t>
            </w:r>
          </w:p>
        </w:tc>
        <w:tc>
          <w:tcPr>
            <w:tcW w:w="4508" w:type="dxa"/>
          </w:tcPr>
          <w:p w14:paraId="62737F95" w14:textId="72A6EA0A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Division: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A</w:t>
            </w:r>
          </w:p>
        </w:tc>
      </w:tr>
      <w:tr w:rsidR="00C554DE" w:rsidRPr="00D63886" w14:paraId="023DAE7A" w14:textId="77777777" w:rsidTr="00E80E79">
        <w:tc>
          <w:tcPr>
            <w:tcW w:w="4508" w:type="dxa"/>
          </w:tcPr>
          <w:p w14:paraId="04A58E6A" w14:textId="22DBDE0B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Roll No: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23102A0025</w:t>
            </w:r>
          </w:p>
        </w:tc>
        <w:tc>
          <w:tcPr>
            <w:tcW w:w="4508" w:type="dxa"/>
          </w:tcPr>
          <w:p w14:paraId="5E551CC6" w14:textId="662C1E71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Batch: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1</w:t>
            </w:r>
          </w:p>
        </w:tc>
      </w:tr>
    </w:tbl>
    <w:p w14:paraId="32344B0A" w14:textId="3E3E40D9" w:rsidR="00AC3DA8" w:rsidRDefault="00AC3DA8" w:rsidP="00067DF3">
      <w:pPr>
        <w:jc w:val="both"/>
        <w:rPr>
          <w:rFonts w:ascii="Segoe UI" w:hAnsi="Segoe UI" w:cs="Segoe UI"/>
          <w:lang w:val="en-US"/>
        </w:rPr>
      </w:pPr>
    </w:p>
    <w:p w14:paraId="6598BA7C" w14:textId="77777777" w:rsidR="00067DF3" w:rsidRDefault="00067DF3" w:rsidP="00D75ECE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t>Product Backlog</w:t>
      </w:r>
    </w:p>
    <w:p w14:paraId="70C1813D" w14:textId="5335097E" w:rsidR="00067DF3" w:rsidRDefault="00067DF3" w:rsidP="00067DF3">
      <w:pPr>
        <w:pStyle w:val="ListParagraph"/>
        <w:jc w:val="both"/>
        <w:rPr>
          <w:rFonts w:ascii="Segoe UI" w:hAnsi="Segoe UI" w:cs="Segoe UI"/>
        </w:rPr>
      </w:pPr>
      <w:r w:rsidRPr="00067DF3">
        <w:rPr>
          <w:rFonts w:ascii="Segoe UI" w:hAnsi="Segoe UI" w:cs="Segoe UI"/>
        </w:rPr>
        <w:t>Priority: High / Medium / Low. Points on a 1–5 scale (1 = trivial, 5 = complex).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3"/>
        <w:gridCol w:w="1557"/>
        <w:gridCol w:w="3235"/>
        <w:gridCol w:w="1430"/>
        <w:gridCol w:w="1221"/>
      </w:tblGrid>
      <w:tr w:rsidR="00067DF3" w14:paraId="521068A7" w14:textId="77777777" w:rsidTr="005502BB">
        <w:tc>
          <w:tcPr>
            <w:tcW w:w="835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29079A09" w14:textId="79E22400" w:rsidR="00067DF3" w:rsidRP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</w:rPr>
            </w:pPr>
            <w:r w:rsidRPr="00067DF3">
              <w:rPr>
                <w:rFonts w:ascii="Segoe UI" w:hAnsi="Segoe UI" w:cs="Segoe UI"/>
                <w:b/>
                <w:bCs/>
              </w:rPr>
              <w:t>ID</w:t>
            </w:r>
          </w:p>
        </w:tc>
        <w:tc>
          <w:tcPr>
            <w:tcW w:w="1559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23AD23E9" w14:textId="276544AA" w:rsidR="00067DF3" w:rsidRP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</w:rPr>
            </w:pPr>
            <w:r w:rsidRPr="00067DF3">
              <w:rPr>
                <w:rFonts w:ascii="Segoe UI" w:hAnsi="Segoe UI" w:cs="Segoe UI"/>
                <w:b/>
                <w:bCs/>
              </w:rPr>
              <w:t>Area</w:t>
            </w:r>
          </w:p>
        </w:tc>
        <w:tc>
          <w:tcPr>
            <w:tcW w:w="3245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444776EA" w14:textId="1F0132DB" w:rsidR="00067DF3" w:rsidRP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</w:rPr>
            </w:pPr>
            <w:r w:rsidRPr="00067DF3">
              <w:rPr>
                <w:rFonts w:ascii="Segoe UI" w:hAnsi="Segoe UI" w:cs="Segoe UI"/>
                <w:b/>
                <w:bCs/>
              </w:rPr>
              <w:t>Backlog Item</w:t>
            </w:r>
          </w:p>
        </w:tc>
        <w:tc>
          <w:tcPr>
            <w:tcW w:w="1433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04A9BD9D" w14:textId="64D18D11" w:rsidR="00067DF3" w:rsidRP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</w:rPr>
            </w:pPr>
            <w:r w:rsidRPr="00067DF3">
              <w:rPr>
                <w:rFonts w:ascii="Segoe UI" w:hAnsi="Segoe UI" w:cs="Segoe UI"/>
                <w:b/>
                <w:bCs/>
              </w:rPr>
              <w:t>Priority</w:t>
            </w:r>
          </w:p>
        </w:tc>
        <w:tc>
          <w:tcPr>
            <w:tcW w:w="1224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7EDBD1E6" w14:textId="5E925572" w:rsidR="00067DF3" w:rsidRP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</w:rPr>
            </w:pPr>
            <w:r w:rsidRPr="00067DF3">
              <w:rPr>
                <w:rFonts w:ascii="Segoe UI" w:hAnsi="Segoe UI" w:cs="Segoe UI"/>
                <w:b/>
                <w:bCs/>
              </w:rPr>
              <w:t>Points</w:t>
            </w:r>
          </w:p>
        </w:tc>
      </w:tr>
      <w:tr w:rsidR="00067DF3" w14:paraId="3AB1CA21" w14:textId="77777777" w:rsidTr="00E80E79">
        <w:tc>
          <w:tcPr>
            <w:tcW w:w="835" w:type="dxa"/>
            <w:tcBorders>
              <w:top w:val="double" w:sz="4" w:space="0" w:color="A5AB81" w:themeColor="accent3"/>
            </w:tcBorders>
          </w:tcPr>
          <w:p w14:paraId="5A8BB17F" w14:textId="5CB653E7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B01</w:t>
            </w:r>
          </w:p>
        </w:tc>
        <w:tc>
          <w:tcPr>
            <w:tcW w:w="1559" w:type="dxa"/>
            <w:tcBorders>
              <w:top w:val="double" w:sz="4" w:space="0" w:color="A5AB81" w:themeColor="accent3"/>
            </w:tcBorders>
          </w:tcPr>
          <w:p w14:paraId="3C254561" w14:textId="49EDF3F3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Foundation</w:t>
            </w:r>
          </w:p>
        </w:tc>
        <w:tc>
          <w:tcPr>
            <w:tcW w:w="3245" w:type="dxa"/>
            <w:tcBorders>
              <w:top w:val="double" w:sz="4" w:space="0" w:color="A5AB81" w:themeColor="accent3"/>
            </w:tcBorders>
          </w:tcPr>
          <w:p w14:paraId="7CE377D2" w14:textId="79C3B816" w:rsidR="00067DF3" w:rsidRDefault="00067DF3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Define data model (Market, Commodity,</w:t>
            </w:r>
            <w:r w:rsidR="00E80E79">
              <w:rPr>
                <w:rFonts w:ascii="Segoe UI" w:hAnsi="Segoe UI" w:cs="Segoe UI"/>
              </w:rPr>
              <w:t xml:space="preserve"> </w:t>
            </w:r>
            <w:proofErr w:type="spellStart"/>
            <w:r w:rsidRPr="00067DF3">
              <w:rPr>
                <w:rFonts w:ascii="Segoe UI" w:hAnsi="Segoe UI" w:cs="Segoe UI"/>
              </w:rPr>
              <w:t>PriceRecord</w:t>
            </w:r>
            <w:proofErr w:type="spellEnd"/>
            <w:r w:rsidRPr="00067DF3">
              <w:rPr>
                <w:rFonts w:ascii="Segoe UI" w:hAnsi="Segoe UI" w:cs="Segoe UI"/>
              </w:rPr>
              <w:t>, User/Role)</w:t>
            </w:r>
          </w:p>
        </w:tc>
        <w:tc>
          <w:tcPr>
            <w:tcW w:w="1433" w:type="dxa"/>
            <w:tcBorders>
              <w:top w:val="double" w:sz="4" w:space="0" w:color="A5AB81" w:themeColor="accent3"/>
            </w:tcBorders>
          </w:tcPr>
          <w:p w14:paraId="3D78AE79" w14:textId="64F1FB78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  <w:tcBorders>
              <w:top w:val="double" w:sz="4" w:space="0" w:color="A5AB81" w:themeColor="accent3"/>
            </w:tcBorders>
          </w:tcPr>
          <w:p w14:paraId="59CA231C" w14:textId="65DCC28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36E991F4" w14:textId="77777777" w:rsidTr="00E80E79">
        <w:tc>
          <w:tcPr>
            <w:tcW w:w="835" w:type="dxa"/>
          </w:tcPr>
          <w:p w14:paraId="51A42F7A" w14:textId="5CE6033F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B02</w:t>
            </w:r>
          </w:p>
        </w:tc>
        <w:tc>
          <w:tcPr>
            <w:tcW w:w="1559" w:type="dxa"/>
          </w:tcPr>
          <w:p w14:paraId="22BE2CD8" w14:textId="4F02762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Foundation</w:t>
            </w:r>
          </w:p>
        </w:tc>
        <w:tc>
          <w:tcPr>
            <w:tcW w:w="3245" w:type="dxa"/>
          </w:tcPr>
          <w:p w14:paraId="74CB25EB" w14:textId="5313666C" w:rsidR="00067DF3" w:rsidRPr="00067DF3" w:rsidRDefault="00067DF3" w:rsidP="00E80E79">
            <w:pPr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Project skeleton, build tool config, local DB schema/migration</w:t>
            </w:r>
          </w:p>
        </w:tc>
        <w:tc>
          <w:tcPr>
            <w:tcW w:w="1433" w:type="dxa"/>
          </w:tcPr>
          <w:p w14:paraId="307AA534" w14:textId="32492A4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6C20870B" w14:textId="612029E8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301D4BA2" w14:textId="77777777" w:rsidTr="00E80E79">
        <w:tc>
          <w:tcPr>
            <w:tcW w:w="835" w:type="dxa"/>
          </w:tcPr>
          <w:p w14:paraId="39911947" w14:textId="4BD5A344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B03</w:t>
            </w:r>
          </w:p>
        </w:tc>
        <w:tc>
          <w:tcPr>
            <w:tcW w:w="1559" w:type="dxa"/>
          </w:tcPr>
          <w:p w14:paraId="0E839841" w14:textId="27796F8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Entry</w:t>
            </w:r>
          </w:p>
        </w:tc>
        <w:tc>
          <w:tcPr>
            <w:tcW w:w="3245" w:type="dxa"/>
          </w:tcPr>
          <w:p w14:paraId="6974B8D2" w14:textId="3E1B3A5A" w:rsidR="00067DF3" w:rsidRDefault="00067DF3" w:rsidP="00067DF3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Price-entry form (create) with validation</w:t>
            </w:r>
          </w:p>
        </w:tc>
        <w:tc>
          <w:tcPr>
            <w:tcW w:w="1433" w:type="dxa"/>
          </w:tcPr>
          <w:p w14:paraId="3DE34DDF" w14:textId="3BE786B0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542F27F9" w14:textId="6775C98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0F0548BF" w14:textId="77777777" w:rsidTr="00E80E79">
        <w:tc>
          <w:tcPr>
            <w:tcW w:w="835" w:type="dxa"/>
          </w:tcPr>
          <w:p w14:paraId="6EEB46F6" w14:textId="69C2828F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B04</w:t>
            </w:r>
          </w:p>
        </w:tc>
        <w:tc>
          <w:tcPr>
            <w:tcW w:w="1559" w:type="dxa"/>
          </w:tcPr>
          <w:p w14:paraId="530E45A6" w14:textId="4AB27584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Entry</w:t>
            </w:r>
          </w:p>
        </w:tc>
        <w:tc>
          <w:tcPr>
            <w:tcW w:w="3245" w:type="dxa"/>
          </w:tcPr>
          <w:p w14:paraId="6592DBED" w14:textId="7FC226B9" w:rsidR="00067DF3" w:rsidRDefault="00067DF3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Edit/correct existing price record (update)</w:t>
            </w:r>
          </w:p>
        </w:tc>
        <w:tc>
          <w:tcPr>
            <w:tcW w:w="1433" w:type="dxa"/>
          </w:tcPr>
          <w:p w14:paraId="4E0BFF25" w14:textId="3C26DDD0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3D48056F" w14:textId="2CC181A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2313683C" w14:textId="77777777" w:rsidTr="00E80E79">
        <w:tc>
          <w:tcPr>
            <w:tcW w:w="835" w:type="dxa"/>
          </w:tcPr>
          <w:p w14:paraId="58C47D8F" w14:textId="1A15E19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B05</w:t>
            </w:r>
          </w:p>
        </w:tc>
        <w:tc>
          <w:tcPr>
            <w:tcW w:w="1559" w:type="dxa"/>
          </w:tcPr>
          <w:p w14:paraId="0511BD4E" w14:textId="611BB141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Entry</w:t>
            </w:r>
          </w:p>
        </w:tc>
        <w:tc>
          <w:tcPr>
            <w:tcW w:w="3245" w:type="dxa"/>
          </w:tcPr>
          <w:p w14:paraId="14981176" w14:textId="789FFE40" w:rsidR="00067DF3" w:rsidRDefault="00067DF3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Role check — only authorized roles enter/edit</w:t>
            </w:r>
          </w:p>
        </w:tc>
        <w:tc>
          <w:tcPr>
            <w:tcW w:w="1433" w:type="dxa"/>
          </w:tcPr>
          <w:p w14:paraId="28E29138" w14:textId="3A18402A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16E9D169" w14:textId="1697F1A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40D7C6B6" w14:textId="77777777" w:rsidTr="00E80E79">
        <w:tc>
          <w:tcPr>
            <w:tcW w:w="835" w:type="dxa"/>
          </w:tcPr>
          <w:p w14:paraId="4E0FCF44" w14:textId="7559DD6F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B06</w:t>
            </w:r>
          </w:p>
        </w:tc>
        <w:tc>
          <w:tcPr>
            <w:tcW w:w="1559" w:type="dxa"/>
          </w:tcPr>
          <w:p w14:paraId="4F8F30A7" w14:textId="4A59A654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Dashboard</w:t>
            </w:r>
          </w:p>
        </w:tc>
        <w:tc>
          <w:tcPr>
            <w:tcW w:w="3245" w:type="dxa"/>
          </w:tcPr>
          <w:p w14:paraId="434A6569" w14:textId="7947489B" w:rsidR="00067DF3" w:rsidRDefault="00067DF3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Search API + UI (market, commodity, date range)</w:t>
            </w:r>
          </w:p>
        </w:tc>
        <w:tc>
          <w:tcPr>
            <w:tcW w:w="1433" w:type="dxa"/>
          </w:tcPr>
          <w:p w14:paraId="182158D2" w14:textId="4F626FA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52592470" w14:textId="5E1E9BE3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</w:tr>
      <w:tr w:rsidR="00067DF3" w14:paraId="62E2D06E" w14:textId="77777777" w:rsidTr="00E80E79">
        <w:tc>
          <w:tcPr>
            <w:tcW w:w="835" w:type="dxa"/>
          </w:tcPr>
          <w:p w14:paraId="06D6ACCC" w14:textId="4E6DB0FC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B07</w:t>
            </w:r>
          </w:p>
        </w:tc>
        <w:tc>
          <w:tcPr>
            <w:tcW w:w="1559" w:type="dxa"/>
          </w:tcPr>
          <w:p w14:paraId="74AFB6DE" w14:textId="02404241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Dashboard</w:t>
            </w:r>
          </w:p>
        </w:tc>
        <w:tc>
          <w:tcPr>
            <w:tcW w:w="3245" w:type="dxa"/>
          </w:tcPr>
          <w:p w14:paraId="14075BA9" w14:textId="3351D9BA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Paginated, sortable results list</w:t>
            </w:r>
          </w:p>
        </w:tc>
        <w:tc>
          <w:tcPr>
            <w:tcW w:w="1433" w:type="dxa"/>
          </w:tcPr>
          <w:p w14:paraId="7954235B" w14:textId="0E628F8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2BDD4668" w14:textId="574F35D8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1DE4564F" w14:textId="77777777" w:rsidTr="00E80E79">
        <w:tc>
          <w:tcPr>
            <w:tcW w:w="835" w:type="dxa"/>
          </w:tcPr>
          <w:p w14:paraId="6162C1BD" w14:textId="1E22B6D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B08</w:t>
            </w:r>
          </w:p>
        </w:tc>
        <w:tc>
          <w:tcPr>
            <w:tcW w:w="1559" w:type="dxa"/>
          </w:tcPr>
          <w:p w14:paraId="24AF49BA" w14:textId="0D8486C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Summary</w:t>
            </w:r>
          </w:p>
        </w:tc>
        <w:tc>
          <w:tcPr>
            <w:tcW w:w="3245" w:type="dxa"/>
          </w:tcPr>
          <w:p w14:paraId="73AC24C8" w14:textId="0CB43DA5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 xml:space="preserve">Compute today’s </w:t>
            </w:r>
            <w:proofErr w:type="spellStart"/>
            <w:r w:rsidRPr="00067DF3">
              <w:rPr>
                <w:rFonts w:ascii="Segoe UI" w:hAnsi="Segoe UI" w:cs="Segoe UI"/>
              </w:rPr>
              <w:t>avg</w:t>
            </w:r>
            <w:proofErr w:type="spellEnd"/>
            <w:r w:rsidRPr="00067DF3">
              <w:rPr>
                <w:rFonts w:ascii="Segoe UI" w:hAnsi="Segoe UI" w:cs="Segoe UI"/>
              </w:rPr>
              <w:t>/modal price per commodity</w:t>
            </w:r>
          </w:p>
        </w:tc>
        <w:tc>
          <w:tcPr>
            <w:tcW w:w="1433" w:type="dxa"/>
          </w:tcPr>
          <w:p w14:paraId="2E0C000C" w14:textId="348C863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1D6A9BB6" w14:textId="14D18C45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6A65FA61" w14:textId="77777777" w:rsidTr="00E80E79">
        <w:tc>
          <w:tcPr>
            <w:tcW w:w="835" w:type="dxa"/>
          </w:tcPr>
          <w:p w14:paraId="64E6FB5A" w14:textId="6042EFE4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B09</w:t>
            </w:r>
          </w:p>
        </w:tc>
        <w:tc>
          <w:tcPr>
            <w:tcW w:w="1559" w:type="dxa"/>
          </w:tcPr>
          <w:p w14:paraId="0C45A6CE" w14:textId="65FD9B0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Summary</w:t>
            </w:r>
          </w:p>
        </w:tc>
        <w:tc>
          <w:tcPr>
            <w:tcW w:w="3245" w:type="dxa"/>
          </w:tcPr>
          <w:p w14:paraId="671CF105" w14:textId="122F037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Compute % change vs previous reporting day</w:t>
            </w:r>
          </w:p>
        </w:tc>
        <w:tc>
          <w:tcPr>
            <w:tcW w:w="1433" w:type="dxa"/>
          </w:tcPr>
          <w:p w14:paraId="5C5731E5" w14:textId="0E05A2D5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1821F94F" w14:textId="45FEDCA7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3621A74B" w14:textId="77777777" w:rsidTr="00E80E79">
        <w:tc>
          <w:tcPr>
            <w:tcW w:w="835" w:type="dxa"/>
          </w:tcPr>
          <w:p w14:paraId="184E79C2" w14:textId="1A513857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B10</w:t>
            </w:r>
          </w:p>
        </w:tc>
        <w:tc>
          <w:tcPr>
            <w:tcW w:w="1559" w:type="dxa"/>
          </w:tcPr>
          <w:p w14:paraId="15A1C406" w14:textId="21BAB38D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Summary</w:t>
            </w:r>
          </w:p>
        </w:tc>
        <w:tc>
          <w:tcPr>
            <w:tcW w:w="3245" w:type="dxa"/>
          </w:tcPr>
          <w:p w14:paraId="79E9C4A9" w14:textId="1D4EF326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Dashboard indicator widgets</w:t>
            </w:r>
          </w:p>
        </w:tc>
        <w:tc>
          <w:tcPr>
            <w:tcW w:w="1433" w:type="dxa"/>
          </w:tcPr>
          <w:p w14:paraId="182A873A" w14:textId="0944775C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32926B0D" w14:textId="5D63C53D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7F35A100" w14:textId="77777777" w:rsidTr="00E80E79">
        <w:tc>
          <w:tcPr>
            <w:tcW w:w="835" w:type="dxa"/>
          </w:tcPr>
          <w:p w14:paraId="38F96A65" w14:textId="308B96AE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B11</w:t>
            </w:r>
          </w:p>
        </w:tc>
        <w:tc>
          <w:tcPr>
            <w:tcW w:w="1559" w:type="dxa"/>
          </w:tcPr>
          <w:p w14:paraId="53737FCE" w14:textId="19033E4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Drill-down</w:t>
            </w:r>
          </w:p>
        </w:tc>
        <w:tc>
          <w:tcPr>
            <w:tcW w:w="3245" w:type="dxa"/>
          </w:tcPr>
          <w:p w14:paraId="10FAD6E2" w14:textId="64341DA2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Click-through from indicator to record list</w:t>
            </w:r>
          </w:p>
        </w:tc>
        <w:tc>
          <w:tcPr>
            <w:tcW w:w="1433" w:type="dxa"/>
          </w:tcPr>
          <w:p w14:paraId="021255CD" w14:textId="22A3BDD2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147247B5" w14:textId="57929571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5D2CEAAB" w14:textId="77777777" w:rsidTr="00E80E79">
        <w:tc>
          <w:tcPr>
            <w:tcW w:w="835" w:type="dxa"/>
          </w:tcPr>
          <w:p w14:paraId="67B6F084" w14:textId="2A1636A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B12</w:t>
            </w:r>
          </w:p>
        </w:tc>
        <w:tc>
          <w:tcPr>
            <w:tcW w:w="1559" w:type="dxa"/>
          </w:tcPr>
          <w:p w14:paraId="7035F11C" w14:textId="18621A13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Drill-down</w:t>
            </w:r>
          </w:p>
        </w:tc>
        <w:tc>
          <w:tcPr>
            <w:tcW w:w="3245" w:type="dxa"/>
          </w:tcPr>
          <w:p w14:paraId="606FB45C" w14:textId="004DB907" w:rsidR="00067DF3" w:rsidRDefault="00067DF3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067DF3">
              <w:rPr>
                <w:rFonts w:ascii="Segoe UI" w:hAnsi="Segoe UI" w:cs="Segoe UI"/>
              </w:rPr>
              <w:t>Single-record / full-history detail view</w:t>
            </w:r>
          </w:p>
        </w:tc>
        <w:tc>
          <w:tcPr>
            <w:tcW w:w="1433" w:type="dxa"/>
          </w:tcPr>
          <w:p w14:paraId="38670A8F" w14:textId="7EB5DA02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640CE152" w14:textId="2D7BF98D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6F853E22" w14:textId="77777777" w:rsidTr="00E80E79">
        <w:tc>
          <w:tcPr>
            <w:tcW w:w="835" w:type="dxa"/>
          </w:tcPr>
          <w:p w14:paraId="28395CAB" w14:textId="005E2F63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B13</w:t>
            </w:r>
          </w:p>
        </w:tc>
        <w:tc>
          <w:tcPr>
            <w:tcW w:w="1559" w:type="dxa"/>
          </w:tcPr>
          <w:p w14:paraId="3BA4CD4F" w14:textId="7A813595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Alerts</w:t>
            </w:r>
          </w:p>
        </w:tc>
        <w:tc>
          <w:tcPr>
            <w:tcW w:w="3245" w:type="dxa"/>
          </w:tcPr>
          <w:p w14:paraId="3C652A96" w14:textId="2D161D78" w:rsidR="00067DF3" w:rsidRDefault="00E80E79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E80E79">
              <w:rPr>
                <w:rFonts w:ascii="Segoe UI" w:hAnsi="Segoe UI" w:cs="Segoe UI"/>
              </w:rPr>
              <w:t>Rule: flag price change beyond threshold</w:t>
            </w:r>
          </w:p>
        </w:tc>
        <w:tc>
          <w:tcPr>
            <w:tcW w:w="1433" w:type="dxa"/>
          </w:tcPr>
          <w:p w14:paraId="101FA2FF" w14:textId="21796BD3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</w:t>
            </w:r>
          </w:p>
        </w:tc>
        <w:tc>
          <w:tcPr>
            <w:tcW w:w="1224" w:type="dxa"/>
          </w:tcPr>
          <w:p w14:paraId="28BCD6B2" w14:textId="08216679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</w:tr>
      <w:tr w:rsidR="00067DF3" w14:paraId="14544F52" w14:textId="77777777" w:rsidTr="00E80E79">
        <w:tc>
          <w:tcPr>
            <w:tcW w:w="835" w:type="dxa"/>
          </w:tcPr>
          <w:p w14:paraId="6341933B" w14:textId="10C8C5BC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B14</w:t>
            </w:r>
          </w:p>
        </w:tc>
        <w:tc>
          <w:tcPr>
            <w:tcW w:w="1559" w:type="dxa"/>
          </w:tcPr>
          <w:p w14:paraId="65BA332B" w14:textId="73F0582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Alerts</w:t>
            </w:r>
          </w:p>
        </w:tc>
        <w:tc>
          <w:tcPr>
            <w:tcW w:w="3245" w:type="dxa"/>
          </w:tcPr>
          <w:p w14:paraId="3349F8AD" w14:textId="063F2405" w:rsidR="00067DF3" w:rsidRDefault="00E80E79" w:rsidP="00E80E79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E80E79">
              <w:rPr>
                <w:rFonts w:ascii="Segoe UI" w:hAnsi="Segoe UI" w:cs="Segoe UI"/>
              </w:rPr>
              <w:t>Rule: flag market missing today’s data</w:t>
            </w:r>
          </w:p>
        </w:tc>
        <w:tc>
          <w:tcPr>
            <w:tcW w:w="1433" w:type="dxa"/>
          </w:tcPr>
          <w:p w14:paraId="37D5C895" w14:textId="4A2A431C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1F7CDDC3" w14:textId="0464F80B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  <w:tr w:rsidR="00067DF3" w14:paraId="04AD3395" w14:textId="77777777" w:rsidTr="00E80E79">
        <w:tc>
          <w:tcPr>
            <w:tcW w:w="835" w:type="dxa"/>
          </w:tcPr>
          <w:p w14:paraId="0FA8CC07" w14:textId="0C876DEE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B15</w:t>
            </w:r>
          </w:p>
        </w:tc>
        <w:tc>
          <w:tcPr>
            <w:tcW w:w="1559" w:type="dxa"/>
          </w:tcPr>
          <w:p w14:paraId="59A7EB01" w14:textId="1E6A0942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Alerts</w:t>
            </w:r>
          </w:p>
        </w:tc>
        <w:tc>
          <w:tcPr>
            <w:tcW w:w="3245" w:type="dxa"/>
          </w:tcPr>
          <w:p w14:paraId="19EF63A0" w14:textId="6CE00072" w:rsidR="00067DF3" w:rsidRDefault="00E80E79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E80E79">
              <w:rPr>
                <w:rFonts w:ascii="Segoe UI" w:hAnsi="Segoe UI" w:cs="Segoe UI"/>
              </w:rPr>
              <w:t>Alerts/exceptions list view</w:t>
            </w:r>
          </w:p>
        </w:tc>
        <w:tc>
          <w:tcPr>
            <w:tcW w:w="1433" w:type="dxa"/>
          </w:tcPr>
          <w:p w14:paraId="0FCDB7EF" w14:textId="525D719F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</w:t>
            </w:r>
          </w:p>
        </w:tc>
        <w:tc>
          <w:tcPr>
            <w:tcW w:w="1224" w:type="dxa"/>
          </w:tcPr>
          <w:p w14:paraId="62161840" w14:textId="308C676F" w:rsidR="00067DF3" w:rsidRDefault="00067DF3" w:rsidP="00067DF3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</w:tr>
    </w:tbl>
    <w:p w14:paraId="45DC4FD8" w14:textId="77777777" w:rsidR="00067DF3" w:rsidRDefault="00067DF3" w:rsidP="00067DF3">
      <w:pPr>
        <w:pStyle w:val="ListParagraph"/>
        <w:jc w:val="both"/>
        <w:rPr>
          <w:rFonts w:ascii="Segoe UI" w:hAnsi="Segoe UI" w:cs="Segoe UI"/>
        </w:rPr>
      </w:pPr>
    </w:p>
    <w:p w14:paraId="2F9AAE20" w14:textId="60F4DAB4" w:rsidR="00E80E79" w:rsidRDefault="00E80E79" w:rsidP="00067DF3">
      <w:pPr>
        <w:pStyle w:val="ListParagraph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Total points: 39</w:t>
      </w:r>
    </w:p>
    <w:p w14:paraId="3C7DAABE" w14:textId="77777777" w:rsidR="006F5CDA" w:rsidRDefault="006F5CDA" w:rsidP="00067DF3">
      <w:pPr>
        <w:pStyle w:val="ListParagraph"/>
        <w:jc w:val="both"/>
        <w:rPr>
          <w:rFonts w:ascii="Segoe UI" w:hAnsi="Segoe UI" w:cs="Segoe UI"/>
        </w:rPr>
      </w:pPr>
    </w:p>
    <w:p w14:paraId="58BFC9A9" w14:textId="77777777" w:rsidR="00067DF3" w:rsidRPr="00067DF3" w:rsidRDefault="00067DF3" w:rsidP="00067DF3">
      <w:pPr>
        <w:pStyle w:val="ListParagraph"/>
        <w:jc w:val="both"/>
        <w:rPr>
          <w:rFonts w:ascii="Segoe UI" w:hAnsi="Segoe UI" w:cs="Segoe UI"/>
          <w:lang w:val="en-US"/>
        </w:rPr>
      </w:pPr>
    </w:p>
    <w:p w14:paraId="394AB0F3" w14:textId="56A82B92" w:rsidR="006F5CDA" w:rsidRPr="006F5CDA" w:rsidRDefault="00067DF3" w:rsidP="006F5CDA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lastRenderedPageBreak/>
        <w:t>User Stories &amp; Acceptance Criteria</w:t>
      </w:r>
    </w:p>
    <w:p w14:paraId="31AA5839" w14:textId="77777777" w:rsidR="006F5CDA" w:rsidRDefault="006F5CDA" w:rsidP="006F5CDA">
      <w:pPr>
        <w:pStyle w:val="ListParagraph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B01 — Data model &gt; As a developer, I want a clear data model for markets, commodities, price records &gt; and users, so that every later feature has a stable schema to build on. </w:t>
      </w:r>
    </w:p>
    <w:p w14:paraId="07E95EDF" w14:textId="77777777" w:rsidR="006F5CDA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–</w:t>
      </w:r>
      <w:r w:rsidRPr="006F5CDA">
        <w:rPr>
          <w:rFonts w:ascii="Segoe UI" w:hAnsi="Segoe UI" w:cs="Segoe UI"/>
        </w:rPr>
        <w:t xml:space="preserve"> AC1: Given the schema is applied, when I inspect the DB, then </w:t>
      </w:r>
      <w:proofErr w:type="gramStart"/>
      <w:r w:rsidRPr="006F5CDA">
        <w:rPr>
          <w:rFonts w:ascii="Segoe UI" w:hAnsi="Segoe UI" w:cs="Segoe UI"/>
        </w:rPr>
        <w:t>Market ,</w:t>
      </w:r>
      <w:proofErr w:type="gramEnd"/>
      <w:r w:rsidRPr="006F5CDA">
        <w:rPr>
          <w:rFonts w:ascii="Segoe UI" w:hAnsi="Segoe UI" w:cs="Segoe UI"/>
        </w:rPr>
        <w:t xml:space="preserve"> tables exist with foreign keys linking </w:t>
      </w:r>
      <w:proofErr w:type="spellStart"/>
      <w:r w:rsidRPr="006F5CDA">
        <w:rPr>
          <w:rFonts w:ascii="Segoe UI" w:hAnsi="Segoe UI" w:cs="Segoe UI"/>
        </w:rPr>
        <w:t>PriceRecord</w:t>
      </w:r>
      <w:proofErr w:type="spellEnd"/>
      <w:r w:rsidRPr="006F5CDA">
        <w:rPr>
          <w:rFonts w:ascii="Segoe UI" w:hAnsi="Segoe UI" w:cs="Segoe UI"/>
        </w:rPr>
        <w:t xml:space="preserve"> → Market and </w:t>
      </w:r>
      <w:proofErr w:type="spellStart"/>
      <w:r w:rsidRPr="006F5CDA">
        <w:rPr>
          <w:rFonts w:ascii="Segoe UI" w:hAnsi="Segoe UI" w:cs="Segoe UI"/>
        </w:rPr>
        <w:t>PriceRecord</w:t>
      </w:r>
      <w:proofErr w:type="spellEnd"/>
      <w:r w:rsidRPr="006F5CDA">
        <w:rPr>
          <w:rFonts w:ascii="Segoe UI" w:hAnsi="Segoe UI" w:cs="Segoe UI"/>
        </w:rPr>
        <w:t xml:space="preserve"> → </w:t>
      </w:r>
      <w:proofErr w:type="gramStart"/>
      <w:r w:rsidRPr="006F5CDA">
        <w:rPr>
          <w:rFonts w:ascii="Segoe UI" w:hAnsi="Segoe UI" w:cs="Segoe UI"/>
        </w:rPr>
        <w:t>Commodity ,</w:t>
      </w:r>
      <w:proofErr w:type="gramEnd"/>
      <w:r w:rsidRPr="006F5CDA">
        <w:rPr>
          <w:rFonts w:ascii="Segoe UI" w:hAnsi="Segoe UI" w:cs="Segoe UI"/>
        </w:rPr>
        <w:t xml:space="preserve"> </w:t>
      </w:r>
      <w:proofErr w:type="spellStart"/>
      <w:proofErr w:type="gramStart"/>
      <w:r w:rsidRPr="006F5CDA">
        <w:rPr>
          <w:rFonts w:ascii="Segoe UI" w:hAnsi="Segoe UI" w:cs="Segoe UI"/>
        </w:rPr>
        <w:t>PriceRecord</w:t>
      </w:r>
      <w:proofErr w:type="spellEnd"/>
      <w:r w:rsidRPr="006F5CDA">
        <w:rPr>
          <w:rFonts w:ascii="Segoe UI" w:hAnsi="Segoe UI" w:cs="Segoe UI"/>
        </w:rPr>
        <w:t xml:space="preserve"> ,</w:t>
      </w:r>
      <w:proofErr w:type="gramEnd"/>
      <w:r w:rsidRPr="006F5CDA">
        <w:rPr>
          <w:rFonts w:ascii="Segoe UI" w:hAnsi="Segoe UI" w:cs="Segoe UI"/>
        </w:rPr>
        <w:t xml:space="preserve"> User </w:t>
      </w:r>
      <w:proofErr w:type="gramStart"/>
      <w:r w:rsidRPr="006F5CDA">
        <w:rPr>
          <w:rFonts w:ascii="Segoe UI" w:hAnsi="Segoe UI" w:cs="Segoe UI"/>
        </w:rPr>
        <w:t>Commodity .</w:t>
      </w:r>
      <w:proofErr w:type="gramEnd"/>
    </w:p>
    <w:p w14:paraId="776AF044" w14:textId="77777777" w:rsidR="006F5CDA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 - AC2: Given a </w:t>
      </w:r>
      <w:proofErr w:type="spellStart"/>
      <w:proofErr w:type="gramStart"/>
      <w:r w:rsidRPr="006F5CDA">
        <w:rPr>
          <w:rFonts w:ascii="Segoe UI" w:hAnsi="Segoe UI" w:cs="Segoe UI"/>
        </w:rPr>
        <w:t>PriceRecord</w:t>
      </w:r>
      <w:proofErr w:type="spellEnd"/>
      <w:r w:rsidRPr="006F5CDA">
        <w:rPr>
          <w:rFonts w:ascii="Segoe UI" w:hAnsi="Segoe UI" w:cs="Segoe UI"/>
        </w:rPr>
        <w:t xml:space="preserve"> ,</w:t>
      </w:r>
      <w:proofErr w:type="gramEnd"/>
      <w:r w:rsidRPr="006F5CDA">
        <w:rPr>
          <w:rFonts w:ascii="Segoe UI" w:hAnsi="Segoe UI" w:cs="Segoe UI"/>
        </w:rPr>
        <w:t xml:space="preserve"> when it is saved, then </w:t>
      </w:r>
      <w:proofErr w:type="gramStart"/>
      <w:r w:rsidRPr="006F5CDA">
        <w:rPr>
          <w:rFonts w:ascii="Segoe UI" w:hAnsi="Segoe UI" w:cs="Segoe UI"/>
        </w:rPr>
        <w:t>date ,</w:t>
      </w:r>
      <w:proofErr w:type="gramEnd"/>
      <w:r w:rsidRPr="006F5CDA">
        <w:rPr>
          <w:rFonts w:ascii="Segoe UI" w:hAnsi="Segoe UI" w:cs="Segoe UI"/>
        </w:rPr>
        <w:t xml:space="preserve"> </w:t>
      </w:r>
      <w:proofErr w:type="spellStart"/>
      <w:r w:rsidRPr="006F5CDA">
        <w:rPr>
          <w:rFonts w:ascii="Segoe UI" w:hAnsi="Segoe UI" w:cs="Segoe UI"/>
        </w:rPr>
        <w:t>min_</w:t>
      </w:r>
      <w:proofErr w:type="gramStart"/>
      <w:r w:rsidRPr="006F5CDA">
        <w:rPr>
          <w:rFonts w:ascii="Segoe UI" w:hAnsi="Segoe UI" w:cs="Segoe UI"/>
        </w:rPr>
        <w:t>price</w:t>
      </w:r>
      <w:proofErr w:type="spellEnd"/>
      <w:r w:rsidRPr="006F5CDA">
        <w:rPr>
          <w:rFonts w:ascii="Segoe UI" w:hAnsi="Segoe UI" w:cs="Segoe UI"/>
        </w:rPr>
        <w:t xml:space="preserve"> ,</w:t>
      </w:r>
      <w:proofErr w:type="gramEnd"/>
      <w:r w:rsidRPr="006F5CDA">
        <w:rPr>
          <w:rFonts w:ascii="Segoe UI" w:hAnsi="Segoe UI" w:cs="Segoe UI"/>
        </w:rPr>
        <w:t xml:space="preserve"> </w:t>
      </w:r>
      <w:proofErr w:type="spellStart"/>
      <w:r w:rsidRPr="006F5CDA">
        <w:rPr>
          <w:rFonts w:ascii="Segoe UI" w:hAnsi="Segoe UI" w:cs="Segoe UI"/>
        </w:rPr>
        <w:t>max_</w:t>
      </w:r>
      <w:proofErr w:type="gramStart"/>
      <w:r w:rsidRPr="006F5CDA">
        <w:rPr>
          <w:rFonts w:ascii="Segoe UI" w:hAnsi="Segoe UI" w:cs="Segoe UI"/>
        </w:rPr>
        <w:t>price</w:t>
      </w:r>
      <w:proofErr w:type="spellEnd"/>
      <w:r w:rsidRPr="006F5CDA">
        <w:rPr>
          <w:rFonts w:ascii="Segoe UI" w:hAnsi="Segoe UI" w:cs="Segoe UI"/>
        </w:rPr>
        <w:t xml:space="preserve"> ,</w:t>
      </w:r>
      <w:proofErr w:type="gramEnd"/>
      <w:r w:rsidRPr="006F5CDA">
        <w:rPr>
          <w:rFonts w:ascii="Segoe UI" w:hAnsi="Segoe UI" w:cs="Segoe UI"/>
        </w:rPr>
        <w:t xml:space="preserve"> </w:t>
      </w:r>
      <w:proofErr w:type="spellStart"/>
      <w:r w:rsidRPr="006F5CDA">
        <w:rPr>
          <w:rFonts w:ascii="Segoe UI" w:hAnsi="Segoe UI" w:cs="Segoe UI"/>
        </w:rPr>
        <w:t>modal_</w:t>
      </w:r>
      <w:proofErr w:type="gramStart"/>
      <w:r w:rsidRPr="006F5CDA">
        <w:rPr>
          <w:rFonts w:ascii="Segoe UI" w:hAnsi="Segoe UI" w:cs="Segoe UI"/>
        </w:rPr>
        <w:t>price</w:t>
      </w:r>
      <w:proofErr w:type="spellEnd"/>
      <w:r w:rsidRPr="006F5CDA">
        <w:rPr>
          <w:rFonts w:ascii="Segoe UI" w:hAnsi="Segoe UI" w:cs="Segoe UI"/>
        </w:rPr>
        <w:t xml:space="preserve"> ,</w:t>
      </w:r>
      <w:proofErr w:type="gramEnd"/>
      <w:r w:rsidRPr="006F5CDA">
        <w:rPr>
          <w:rFonts w:ascii="Segoe UI" w:hAnsi="Segoe UI" w:cs="Segoe UI"/>
        </w:rPr>
        <w:t xml:space="preserve"> and </w:t>
      </w:r>
      <w:proofErr w:type="spellStart"/>
      <w:r w:rsidRPr="006F5CDA">
        <w:rPr>
          <w:rFonts w:ascii="Segoe UI" w:hAnsi="Segoe UI" w:cs="Segoe UI"/>
        </w:rPr>
        <w:t>arrival_qty</w:t>
      </w:r>
      <w:proofErr w:type="spellEnd"/>
      <w:r w:rsidRPr="006F5CDA">
        <w:rPr>
          <w:rFonts w:ascii="Segoe UI" w:hAnsi="Segoe UI" w:cs="Segoe UI"/>
        </w:rPr>
        <w:t xml:space="preserve"> are all required fields. </w:t>
      </w:r>
    </w:p>
    <w:p w14:paraId="2A04F47A" w14:textId="77777777" w:rsidR="006F5CDA" w:rsidRDefault="006F5CDA" w:rsidP="006F5CDA">
      <w:pPr>
        <w:pStyle w:val="ListParagraph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B02 — Project skeleton &gt; As a developer, I want a runnable local skeleton, so that I can start building &gt; features immediately. </w:t>
      </w:r>
    </w:p>
    <w:p w14:paraId="45C68C75" w14:textId="77777777" w:rsidR="006F5CDA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a fresh clone, when I run the build command, then the app compiles and starts without manual intervention. </w:t>
      </w:r>
    </w:p>
    <w:p w14:paraId="474C0608" w14:textId="77777777" w:rsidR="006F5CDA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the skeleton, when I check the repo, then build-tool config (Maven/Gradle/Ant), folder structure, and DB connection config are all present. </w:t>
      </w:r>
    </w:p>
    <w:p w14:paraId="1B83738B" w14:textId="77777777" w:rsidR="006F5CDA" w:rsidRDefault="006F5CDA" w:rsidP="006F5CDA">
      <w:pPr>
        <w:pStyle w:val="ListParagraph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B03 — Price entry (create) &gt; As a mandi official, I want to enter a new price record, so that today’s price is &gt; available to everyone searching the app. </w:t>
      </w:r>
    </w:p>
    <w:p w14:paraId="641631A9" w14:textId="77777777" w:rsidR="006F5CDA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valid market/commodity/price/quantity values, when I submit the form, then a new </w:t>
      </w:r>
      <w:proofErr w:type="spellStart"/>
      <w:r w:rsidRPr="006F5CDA">
        <w:rPr>
          <w:rFonts w:ascii="Segoe UI" w:hAnsi="Segoe UI" w:cs="Segoe UI"/>
        </w:rPr>
        <w:t>PriceRecord</w:t>
      </w:r>
      <w:proofErr w:type="spellEnd"/>
      <w:r w:rsidRPr="006F5CDA">
        <w:rPr>
          <w:rFonts w:ascii="Segoe UI" w:hAnsi="Segoe UI" w:cs="Segoe UI"/>
        </w:rPr>
        <w:t xml:space="preserve"> is created and visible in search within the same session. </w:t>
      </w:r>
    </w:p>
    <w:p w14:paraId="71324A83" w14:textId="427C11E9" w:rsidR="00E80E79" w:rsidRDefault="006F5CDA" w:rsidP="006F5CDA">
      <w:pPr>
        <w:pStyle w:val="ListParagraph"/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>- AC2: Given a missing required field, when I submit, then the form is rejected with a field-level error and no record is created</w:t>
      </w:r>
      <w:r>
        <w:rPr>
          <w:rFonts w:ascii="Segoe UI" w:hAnsi="Segoe UI" w:cs="Segoe UI"/>
        </w:rPr>
        <w:t>.</w:t>
      </w:r>
    </w:p>
    <w:p w14:paraId="16098842" w14:textId="06BD0BF8" w:rsidR="006F5CDA" w:rsidRDefault="006F5CDA" w:rsidP="006F5C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B04 — Edit price record &gt; As a mandi official, I want to correct a record I entered, so that mistakes don’t &gt; stay live. </w:t>
      </w:r>
    </w:p>
    <w:p w14:paraId="744CD6B1" w14:textId="77777777" w:rsidR="006F5CDA" w:rsidRDefault="006F5CDA" w:rsidP="006F5C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an existing record I own, when I edit and save valid values, then the record updates in place and an updated-timestamp changes. </w:t>
      </w:r>
    </w:p>
    <w:p w14:paraId="06D5071A" w14:textId="77777777" w:rsidR="006F5CDA" w:rsidRDefault="006F5CDA" w:rsidP="006F5C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invalid edited values, when I save, then the update is rejected and the original record is unchanged. </w:t>
      </w:r>
    </w:p>
    <w:p w14:paraId="43E9FE42" w14:textId="77777777" w:rsidR="006F5CDA" w:rsidRDefault="006F5CDA" w:rsidP="006F5C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B05 — Role check &gt; As a system, I want only authorized roles to create/edit price data, so that data &gt; integrity is protected. </w:t>
      </w:r>
    </w:p>
    <w:p w14:paraId="69000BFB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an unauthenticated or read-only user, when they call create/edit endpoints, then the request is rejected (403). </w:t>
      </w:r>
    </w:p>
    <w:p w14:paraId="2D171499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an authorized data-entry user, when they call the same endpoints, then the request succeeds. </w:t>
      </w:r>
    </w:p>
    <w:p w14:paraId="00279726" w14:textId="09DE2E4D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B06 — Search &gt; As any user, I want to search prices by market, commodity, and date range, so &gt; that I can find the exact data I need. </w:t>
      </w:r>
    </w:p>
    <w:p w14:paraId="267EF606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seed data across 3+ markets, when I search by commodity only, then all matching records across markets are returned. </w:t>
      </w:r>
    </w:p>
    <w:p w14:paraId="48065D6E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lastRenderedPageBreak/>
        <w:t xml:space="preserve">- AC2: Given a date range with no data, when I search, then an empty-state message is shown (not an error). </w:t>
      </w:r>
    </w:p>
    <w:p w14:paraId="735B61A8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B07 — Paginated results &gt; As any user, I want results paginated and sortable, so that large result sets are &gt; usable. </w:t>
      </w:r>
    </w:p>
    <w:p w14:paraId="0ABF1464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more than one page of results, when I navigate to page 2, then the correct next set of records is shown. </w:t>
      </w:r>
    </w:p>
    <w:p w14:paraId="010FB435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a sort-by-price request, when applied, then results are ordered ascending/descending as selected. </w:t>
      </w:r>
    </w:p>
    <w:p w14:paraId="394775FB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B08 — Daily average/modal price &gt; As any user, I want to see today’s average/modal price per commodity, so that I &gt; get a quick read without searching. </w:t>
      </w:r>
    </w:p>
    <w:p w14:paraId="7ECB1862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records for a commodity today, when the dashboard loads, then the computed modal price matches a manual recalculation on the same data. </w:t>
      </w:r>
    </w:p>
    <w:p w14:paraId="76D51668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>B09 — % change vs previous day &gt; As a farmer, I want to see how much a price moved since yesterday, so that I can &gt; judge whether to sell now.</w:t>
      </w:r>
    </w:p>
    <w:p w14:paraId="3A8424C7" w14:textId="0E047DD7" w:rsidR="006F5CDA" w:rsidRDefault="006F5CDA" w:rsidP="004C39DA">
      <w:pPr>
        <w:ind w:left="1440" w:firstLine="6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</w:t>
      </w:r>
      <w:proofErr w:type="gramStart"/>
      <w:r w:rsidRPr="006F5CDA">
        <w:rPr>
          <w:rFonts w:ascii="Segoe UI" w:hAnsi="Segoe UI" w:cs="Segoe UI"/>
        </w:rPr>
        <w:t>yesterday’s</w:t>
      </w:r>
      <w:proofErr w:type="gramEnd"/>
      <w:r w:rsidRPr="006F5CDA">
        <w:rPr>
          <w:rFonts w:ascii="Segoe UI" w:hAnsi="Segoe UI" w:cs="Segoe UI"/>
        </w:rPr>
        <w:t xml:space="preserve"> and today’s modal price, when displayed, then % change is computed as (today - yesterday) / yesterday * </w:t>
      </w:r>
      <w:proofErr w:type="gramStart"/>
      <w:r w:rsidRPr="006F5CDA">
        <w:rPr>
          <w:rFonts w:ascii="Segoe UI" w:hAnsi="Segoe UI" w:cs="Segoe UI"/>
        </w:rPr>
        <w:t>100 ,</w:t>
      </w:r>
      <w:proofErr w:type="gramEnd"/>
      <w:r w:rsidRPr="006F5CDA">
        <w:rPr>
          <w:rFonts w:ascii="Segoe UI" w:hAnsi="Segoe UI" w:cs="Segoe UI"/>
        </w:rPr>
        <w:t xml:space="preserve"> signed correctly. </w:t>
      </w:r>
    </w:p>
    <w:p w14:paraId="279A7620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no record for yesterday, when displayed, then the UI shows “no prior data” instead of a broken calculation. </w:t>
      </w:r>
    </w:p>
    <w:p w14:paraId="383C96FE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B10 — Dashboard indicator widgets &gt; As any user, I want indicators on the dashboard home, so that I see the market &gt; health at a glance. </w:t>
      </w:r>
    </w:p>
    <w:p w14:paraId="2C734E44" w14:textId="4E62E2FA" w:rsidR="006F5CDA" w:rsidRPr="004C39DA" w:rsidRDefault="004C39DA" w:rsidP="004C39DA">
      <w:pPr>
        <w:pStyle w:val="ListParagraph"/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- </w:t>
      </w:r>
      <w:r w:rsidR="006F5CDA" w:rsidRPr="004C39DA">
        <w:rPr>
          <w:rFonts w:ascii="Segoe UI" w:hAnsi="Segoe UI" w:cs="Segoe UI"/>
        </w:rPr>
        <w:t xml:space="preserve">AC1: Given the dashboard loads, when data exists, then at least “today’s </w:t>
      </w:r>
      <w:proofErr w:type="spellStart"/>
      <w:r w:rsidR="006F5CDA" w:rsidRPr="004C39DA">
        <w:rPr>
          <w:rFonts w:ascii="Segoe UI" w:hAnsi="Segoe UI" w:cs="Segoe UI"/>
        </w:rPr>
        <w:t>avg</w:t>
      </w:r>
      <w:proofErr w:type="spellEnd"/>
      <w:r w:rsidR="006F5CDA" w:rsidRPr="004C39DA">
        <w:rPr>
          <w:rFonts w:ascii="Segoe UI" w:hAnsi="Segoe UI" w:cs="Segoe UI"/>
        </w:rPr>
        <w:t xml:space="preserve"> price”, “% change”, and “markets reporting” widgets render with live values. </w:t>
      </w:r>
    </w:p>
    <w:p w14:paraId="162BF0E8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B11 — Drill-down from indicator &gt; As any user, I want to click an indicator to see the underlying records, so that &gt; I can verify or investigate a number. </w:t>
      </w:r>
    </w:p>
    <w:p w14:paraId="5423398D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-AC1: Given I click a summary widget, when the drill-down view opens, then it shows exactly the record set used to compute that widget. </w:t>
      </w:r>
    </w:p>
    <w:p w14:paraId="1AA81901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B12 — Detail view &gt; As any user, I want a full history for one </w:t>
      </w:r>
      <w:proofErr w:type="spellStart"/>
      <w:r w:rsidRPr="006F5CDA">
        <w:rPr>
          <w:rFonts w:ascii="Segoe UI" w:hAnsi="Segoe UI" w:cs="Segoe UI"/>
        </w:rPr>
        <w:t>market+commodity</w:t>
      </w:r>
      <w:proofErr w:type="spellEnd"/>
      <w:r w:rsidRPr="006F5CDA">
        <w:rPr>
          <w:rFonts w:ascii="Segoe UI" w:hAnsi="Segoe UI" w:cs="Segoe UI"/>
        </w:rPr>
        <w:t xml:space="preserve">, so that I can see &gt; the trend over time. </w:t>
      </w:r>
    </w:p>
    <w:p w14:paraId="063F42A0" w14:textId="77777777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a </w:t>
      </w:r>
      <w:proofErr w:type="spellStart"/>
      <w:r w:rsidRPr="006F5CDA">
        <w:rPr>
          <w:rFonts w:ascii="Segoe UI" w:hAnsi="Segoe UI" w:cs="Segoe UI"/>
        </w:rPr>
        <w:t>market+commodity</w:t>
      </w:r>
      <w:proofErr w:type="spellEnd"/>
      <w:r w:rsidRPr="006F5CDA">
        <w:rPr>
          <w:rFonts w:ascii="Segoe UI" w:hAnsi="Segoe UI" w:cs="Segoe UI"/>
        </w:rPr>
        <w:t xml:space="preserve"> pair with 5+ historical records, when I open detail view, then all records are listed in date order. </w:t>
      </w:r>
    </w:p>
    <w:p w14:paraId="448EF957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B13 — Threshold alert rule &gt; As a farmer, I want to be alerted when a price moves sharply, so that I don’t &gt; miss a good/bad moment to sell. </w:t>
      </w:r>
    </w:p>
    <w:p w14:paraId="724E361A" w14:textId="43165548" w:rsidR="006F5CDA" w:rsidRDefault="004C39DA" w:rsidP="004C39DA">
      <w:pPr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- </w:t>
      </w:r>
      <w:r w:rsidR="006F5CDA" w:rsidRPr="006F5CDA">
        <w:rPr>
          <w:rFonts w:ascii="Segoe UI" w:hAnsi="Segoe UI" w:cs="Segoe UI"/>
        </w:rPr>
        <w:t xml:space="preserve">AC1: Given a configurable threshold (e.g., 15%), when a new record’s % change exceeds it, then the record is flagged as an alert. </w:t>
      </w:r>
    </w:p>
    <w:p w14:paraId="3A2E41CF" w14:textId="77777777" w:rsidR="006F5CDA" w:rsidRDefault="006F5CDA" w:rsidP="004C39DA">
      <w:pPr>
        <w:ind w:left="720" w:firstLine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AC2: Given a change below threshold, when saved, then no alert is created. </w:t>
      </w:r>
    </w:p>
    <w:p w14:paraId="51497316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lastRenderedPageBreak/>
        <w:t xml:space="preserve">B14 — Missing-data rule &gt; As a market analyst, I want to know when a market hasn’t reported today, so that &gt; gaps in coverage are visible. </w:t>
      </w:r>
    </w:p>
    <w:p w14:paraId="31FD37D1" w14:textId="355C916A" w:rsidR="006F5CDA" w:rsidRPr="004C39DA" w:rsidRDefault="004C39DA" w:rsidP="004C39DA">
      <w:pPr>
        <w:pStyle w:val="ListParagraph"/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-</w:t>
      </w:r>
      <w:r w:rsidR="006F5CDA" w:rsidRPr="004C39DA">
        <w:rPr>
          <w:rFonts w:ascii="Segoe UI" w:hAnsi="Segoe UI" w:cs="Segoe UI"/>
        </w:rPr>
        <w:t xml:space="preserve">AC1: Given a market with no record by the configured cutoff time, when the rule runs, then that market appears in the exceptions list. </w:t>
      </w:r>
    </w:p>
    <w:p w14:paraId="3F73C7DF" w14:textId="77777777" w:rsidR="006F5CDA" w:rsidRDefault="006F5CDA" w:rsidP="004C39DA">
      <w:pPr>
        <w:ind w:left="72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B15 — Alerts/exceptions view &gt; As any user, I want a dedicated alerts view, so that exceptions aren’t buried in &gt; the normal dashboard. </w:t>
      </w:r>
    </w:p>
    <w:p w14:paraId="0E990770" w14:textId="5A530F03" w:rsidR="006F5CDA" w:rsidRDefault="006F5CDA" w:rsidP="004C39DA">
      <w:pPr>
        <w:ind w:left="1440"/>
        <w:jc w:val="both"/>
        <w:rPr>
          <w:rFonts w:ascii="Segoe UI" w:hAnsi="Segoe UI" w:cs="Segoe UI"/>
        </w:rPr>
      </w:pPr>
      <w:r w:rsidRPr="006F5CDA">
        <w:rPr>
          <w:rFonts w:ascii="Segoe UI" w:hAnsi="Segoe UI" w:cs="Segoe UI"/>
        </w:rPr>
        <w:t xml:space="preserve">- AC1: Given active alerts exist, when I open the </w:t>
      </w:r>
      <w:proofErr w:type="gramStart"/>
      <w:r w:rsidRPr="006F5CDA">
        <w:rPr>
          <w:rFonts w:ascii="Segoe UI" w:hAnsi="Segoe UI" w:cs="Segoe UI"/>
        </w:rPr>
        <w:t>alerts</w:t>
      </w:r>
      <w:proofErr w:type="gramEnd"/>
      <w:r w:rsidRPr="006F5CDA">
        <w:rPr>
          <w:rFonts w:ascii="Segoe UI" w:hAnsi="Segoe UI" w:cs="Segoe UI"/>
        </w:rPr>
        <w:t xml:space="preserve"> view, then all threshold-breach and missing-data exceptions are listed, most-recent first.</w:t>
      </w:r>
    </w:p>
    <w:p w14:paraId="1FE61E48" w14:textId="77777777" w:rsidR="004C39DA" w:rsidRPr="006F5CDA" w:rsidRDefault="004C39DA" w:rsidP="004C39DA">
      <w:pPr>
        <w:ind w:left="1440"/>
        <w:jc w:val="both"/>
        <w:rPr>
          <w:rFonts w:ascii="Segoe UI" w:hAnsi="Segoe UI" w:cs="Segoe UI"/>
        </w:rPr>
      </w:pPr>
    </w:p>
    <w:p w14:paraId="2053C689" w14:textId="6CC32553" w:rsidR="00067DF3" w:rsidRDefault="00067DF3" w:rsidP="00067DF3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t>Kanban Board (MVP Sprint)</w:t>
      </w:r>
    </w:p>
    <w:p w14:paraId="283BA8B0" w14:textId="20B68B01" w:rsidR="00CF4343" w:rsidRDefault="00CF4343" w:rsidP="00CF4343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3666FE6F" wp14:editId="6B81FAF3">
            <wp:extent cx="4868868" cy="2739750"/>
            <wp:effectExtent l="0" t="0" r="8255" b="3810"/>
            <wp:docPr id="19704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96" cy="274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BF23" w14:textId="58319868" w:rsidR="00CF4343" w:rsidRDefault="00CF4343" w:rsidP="00CF4343">
      <w:pPr>
        <w:pStyle w:val="NormalWeb"/>
        <w:ind w:left="720"/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>All 15 backlog items start in Backlog and move right; WIP limit of 3 in In Progress to keep focus.</w:t>
      </w:r>
    </w:p>
    <w:p w14:paraId="12CB2E2C" w14:textId="77777777" w:rsidR="00CF4343" w:rsidRDefault="00CF4343" w:rsidP="00CF4343">
      <w:pPr>
        <w:pStyle w:val="NormalWeb"/>
        <w:ind w:left="720"/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 xml:space="preserve">Board policy: </w:t>
      </w:r>
    </w:p>
    <w:p w14:paraId="633B77FA" w14:textId="2C517436" w:rsidR="00CF4343" w:rsidRDefault="00CF4343" w:rsidP="00CF4343">
      <w:pPr>
        <w:pStyle w:val="NormalWeb"/>
        <w:numPr>
          <w:ilvl w:val="0"/>
          <w:numId w:val="37"/>
        </w:numPr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 xml:space="preserve">A card only enters In Progress when its acceptance criteria are already written. </w:t>
      </w:r>
    </w:p>
    <w:p w14:paraId="040FBDBD" w14:textId="701913B4" w:rsidR="00CF4343" w:rsidRDefault="00CF4343" w:rsidP="00CF4343">
      <w:pPr>
        <w:pStyle w:val="NormalWeb"/>
        <w:numPr>
          <w:ilvl w:val="0"/>
          <w:numId w:val="37"/>
        </w:numPr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 xml:space="preserve">A card only enters Code Review with an open pull request. </w:t>
      </w:r>
    </w:p>
    <w:p w14:paraId="61B06429" w14:textId="0D15CACB" w:rsidR="00CF4343" w:rsidRDefault="00CF4343" w:rsidP="00CF4343">
      <w:pPr>
        <w:pStyle w:val="NormalWeb"/>
        <w:numPr>
          <w:ilvl w:val="0"/>
          <w:numId w:val="37"/>
        </w:numPr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 xml:space="preserve">A card only enters Testing after the reviewer approves and merges. </w:t>
      </w:r>
    </w:p>
    <w:p w14:paraId="5CD34263" w14:textId="31FD6DFA" w:rsidR="00CF4343" w:rsidRPr="00CF4343" w:rsidRDefault="00CF4343" w:rsidP="00CF4343">
      <w:pPr>
        <w:pStyle w:val="NormalWeb"/>
        <w:numPr>
          <w:ilvl w:val="0"/>
          <w:numId w:val="37"/>
        </w:numPr>
        <w:rPr>
          <w:rFonts w:ascii="Segoe UI" w:hAnsi="Segoe UI" w:cs="Segoe UI"/>
        </w:rPr>
      </w:pPr>
      <w:r w:rsidRPr="00CF4343">
        <w:rPr>
          <w:rFonts w:ascii="Segoe UI" w:hAnsi="Segoe UI" w:cs="Segoe UI"/>
        </w:rPr>
        <w:t>A card only enters Done when it meets the Definition of Done</w:t>
      </w:r>
      <w:r>
        <w:rPr>
          <w:rFonts w:ascii="Segoe UI" w:hAnsi="Segoe UI" w:cs="Segoe UI"/>
        </w:rPr>
        <w:t>.</w:t>
      </w:r>
    </w:p>
    <w:p w14:paraId="488D5F54" w14:textId="4ABCAF17" w:rsidR="00067DF3" w:rsidRDefault="00067DF3" w:rsidP="00067DF3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t>Sprint Plan (2-Week MVP Sprint)</w:t>
      </w:r>
    </w:p>
    <w:p w14:paraId="20C969AE" w14:textId="77777777" w:rsidR="00CF4343" w:rsidRDefault="00CF4343" w:rsidP="00CF4343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4"/>
        <w:gridCol w:w="2759"/>
        <w:gridCol w:w="2783"/>
      </w:tblGrid>
      <w:tr w:rsidR="00CF4343" w14:paraId="03BF841C" w14:textId="77777777" w:rsidTr="005502BB">
        <w:tc>
          <w:tcPr>
            <w:tcW w:w="2743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555CB482" w14:textId="7E014063" w:rsidR="00CF4343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Day</w:t>
            </w:r>
          </w:p>
        </w:tc>
        <w:tc>
          <w:tcPr>
            <w:tcW w:w="2763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6085C6DA" w14:textId="52AFF21E" w:rsidR="00CF4343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Focus</w:t>
            </w:r>
          </w:p>
        </w:tc>
        <w:tc>
          <w:tcPr>
            <w:tcW w:w="2790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072A7B0E" w14:textId="7C60C2C8" w:rsidR="00CF4343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Backlog IDs</w:t>
            </w:r>
          </w:p>
        </w:tc>
      </w:tr>
      <w:tr w:rsidR="00CF4343" w14:paraId="67FF0753" w14:textId="77777777" w:rsidTr="005502BB">
        <w:tc>
          <w:tcPr>
            <w:tcW w:w="2743" w:type="dxa"/>
            <w:tcBorders>
              <w:top w:val="double" w:sz="4" w:space="0" w:color="A5AB81" w:themeColor="accent3"/>
            </w:tcBorders>
          </w:tcPr>
          <w:p w14:paraId="653BC63D" w14:textId="6DD9C96C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1-2</w:t>
            </w:r>
          </w:p>
        </w:tc>
        <w:tc>
          <w:tcPr>
            <w:tcW w:w="2763" w:type="dxa"/>
            <w:tcBorders>
              <w:top w:val="double" w:sz="4" w:space="0" w:color="A5AB81" w:themeColor="accent3"/>
            </w:tcBorders>
          </w:tcPr>
          <w:p w14:paraId="41310879" w14:textId="0B06A511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Foundation</w:t>
            </w:r>
          </w:p>
        </w:tc>
        <w:tc>
          <w:tcPr>
            <w:tcW w:w="2790" w:type="dxa"/>
            <w:tcBorders>
              <w:top w:val="double" w:sz="4" w:space="0" w:color="A5AB81" w:themeColor="accent3"/>
            </w:tcBorders>
          </w:tcPr>
          <w:p w14:paraId="111EDC88" w14:textId="7D54B680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B01, B02</w:t>
            </w:r>
          </w:p>
        </w:tc>
      </w:tr>
      <w:tr w:rsidR="00CF4343" w14:paraId="18274EF1" w14:textId="77777777" w:rsidTr="005502BB">
        <w:tc>
          <w:tcPr>
            <w:tcW w:w="2743" w:type="dxa"/>
          </w:tcPr>
          <w:p w14:paraId="3DC8E4A7" w14:textId="5545ACC6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3-4</w:t>
            </w:r>
          </w:p>
        </w:tc>
        <w:tc>
          <w:tcPr>
            <w:tcW w:w="2763" w:type="dxa"/>
          </w:tcPr>
          <w:p w14:paraId="5EF8AAEA" w14:textId="692F2E97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Data/Event Entry</w:t>
            </w:r>
          </w:p>
        </w:tc>
        <w:tc>
          <w:tcPr>
            <w:tcW w:w="2790" w:type="dxa"/>
          </w:tcPr>
          <w:p w14:paraId="04C1C175" w14:textId="42BC98DF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B03, B04, B05</w:t>
            </w:r>
          </w:p>
        </w:tc>
      </w:tr>
      <w:tr w:rsidR="00CF4343" w14:paraId="59F03552" w14:textId="77777777" w:rsidTr="005502BB">
        <w:tc>
          <w:tcPr>
            <w:tcW w:w="2743" w:type="dxa"/>
          </w:tcPr>
          <w:p w14:paraId="370C3830" w14:textId="47FD4122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lastRenderedPageBreak/>
              <w:t>5-7</w:t>
            </w:r>
          </w:p>
        </w:tc>
        <w:tc>
          <w:tcPr>
            <w:tcW w:w="2763" w:type="dxa"/>
          </w:tcPr>
          <w:p w14:paraId="6AD44B99" w14:textId="41B7CE74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Searchable Dashboard</w:t>
            </w:r>
          </w:p>
        </w:tc>
        <w:tc>
          <w:tcPr>
            <w:tcW w:w="2790" w:type="dxa"/>
          </w:tcPr>
          <w:p w14:paraId="6D651554" w14:textId="25CD88D1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B06, B07</w:t>
            </w:r>
          </w:p>
        </w:tc>
      </w:tr>
      <w:tr w:rsidR="00CF4343" w14:paraId="7613F80D" w14:textId="77777777" w:rsidTr="005502BB">
        <w:tc>
          <w:tcPr>
            <w:tcW w:w="2743" w:type="dxa"/>
          </w:tcPr>
          <w:p w14:paraId="6F3A63BA" w14:textId="48010652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8-9</w:t>
            </w:r>
          </w:p>
        </w:tc>
        <w:tc>
          <w:tcPr>
            <w:tcW w:w="2763" w:type="dxa"/>
          </w:tcPr>
          <w:p w14:paraId="2E10C7B7" w14:textId="463DA972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Summary Indicators</w:t>
            </w:r>
          </w:p>
        </w:tc>
        <w:tc>
          <w:tcPr>
            <w:tcW w:w="2790" w:type="dxa"/>
          </w:tcPr>
          <w:p w14:paraId="54CA75BF" w14:textId="3DDC9CD2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B08, B09, B10</w:t>
            </w:r>
          </w:p>
        </w:tc>
      </w:tr>
      <w:tr w:rsidR="00CF4343" w14:paraId="12A1D21D" w14:textId="77777777" w:rsidTr="005502BB">
        <w:tc>
          <w:tcPr>
            <w:tcW w:w="2743" w:type="dxa"/>
          </w:tcPr>
          <w:p w14:paraId="771FF87D" w14:textId="70C52857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10-11</w:t>
            </w:r>
          </w:p>
        </w:tc>
        <w:tc>
          <w:tcPr>
            <w:tcW w:w="2763" w:type="dxa"/>
          </w:tcPr>
          <w:p w14:paraId="208CD7A9" w14:textId="1387F1CE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Status Drill-Down</w:t>
            </w:r>
          </w:p>
        </w:tc>
        <w:tc>
          <w:tcPr>
            <w:tcW w:w="2790" w:type="dxa"/>
          </w:tcPr>
          <w:p w14:paraId="563A38CC" w14:textId="1CD1503E" w:rsidR="00CF4343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B11, B12</w:t>
            </w:r>
          </w:p>
        </w:tc>
      </w:tr>
      <w:tr w:rsidR="005502BB" w14:paraId="746D6E51" w14:textId="77777777" w:rsidTr="005502BB">
        <w:tc>
          <w:tcPr>
            <w:tcW w:w="2743" w:type="dxa"/>
          </w:tcPr>
          <w:p w14:paraId="73F03E95" w14:textId="5861D6DC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12-13</w:t>
            </w:r>
          </w:p>
        </w:tc>
        <w:tc>
          <w:tcPr>
            <w:tcW w:w="2763" w:type="dxa"/>
          </w:tcPr>
          <w:p w14:paraId="629DC9FF" w14:textId="4F4A5407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Alert/Exceptions</w:t>
            </w:r>
          </w:p>
        </w:tc>
        <w:tc>
          <w:tcPr>
            <w:tcW w:w="2790" w:type="dxa"/>
          </w:tcPr>
          <w:p w14:paraId="5A5B1CD1" w14:textId="08A798CA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B13, B14, B15</w:t>
            </w:r>
          </w:p>
        </w:tc>
      </w:tr>
      <w:tr w:rsidR="005502BB" w14:paraId="69B17B8A" w14:textId="77777777" w:rsidTr="005502BB">
        <w:tc>
          <w:tcPr>
            <w:tcW w:w="2743" w:type="dxa"/>
          </w:tcPr>
          <w:p w14:paraId="1FCC75D3" w14:textId="139B06E2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14</w:t>
            </w:r>
          </w:p>
        </w:tc>
        <w:tc>
          <w:tcPr>
            <w:tcW w:w="2763" w:type="dxa"/>
          </w:tcPr>
          <w:p w14:paraId="01D0E052" w14:textId="6FD6B084" w:rsidR="005502BB" w:rsidRP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5502BB">
              <w:rPr>
                <w:rFonts w:ascii="Segoe UI" w:hAnsi="Segoe UI" w:cs="Segoe UI"/>
                <w:lang w:val="en-US"/>
              </w:rPr>
              <w:t>Sprint review, backlog grooming for Task 6 (2</w:t>
            </w:r>
            <w:r w:rsidRPr="005502BB">
              <w:rPr>
                <w:rFonts w:ascii="Segoe UI" w:hAnsi="Segoe UI" w:cs="Segoe UI"/>
                <w:vertAlign w:val="superscript"/>
                <w:lang w:val="en-US"/>
              </w:rPr>
              <w:t>nd</w:t>
            </w:r>
            <w:r w:rsidRPr="005502BB">
              <w:rPr>
                <w:rFonts w:ascii="Segoe UI" w:hAnsi="Segoe UI" w:cs="Segoe UI"/>
                <w:lang w:val="en-US"/>
              </w:rPr>
              <w:t xml:space="preserve"> branch/conflict demo, tagging)</w:t>
            </w:r>
          </w:p>
        </w:tc>
        <w:tc>
          <w:tcPr>
            <w:tcW w:w="2790" w:type="dxa"/>
          </w:tcPr>
          <w:p w14:paraId="453A53E6" w14:textId="209D3009" w:rsidR="005502BB" w:rsidRDefault="005502BB" w:rsidP="00CF434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-</w:t>
            </w:r>
          </w:p>
        </w:tc>
      </w:tr>
    </w:tbl>
    <w:p w14:paraId="051DC483" w14:textId="77777777" w:rsidR="00CF4343" w:rsidRPr="00067DF3" w:rsidRDefault="00CF4343" w:rsidP="00CF4343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p w14:paraId="65AF0935" w14:textId="09A91771" w:rsidR="00067DF3" w:rsidRDefault="00067DF3" w:rsidP="00067DF3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t>Definition of Done (DoD)</w:t>
      </w:r>
    </w:p>
    <w:p w14:paraId="267135A5" w14:textId="730EFB46" w:rsidR="005502BB" w:rsidRPr="0073102B" w:rsidRDefault="0073102B" w:rsidP="0073102B">
      <w:pPr>
        <w:pStyle w:val="ListParagraph"/>
        <w:rPr>
          <w:rFonts w:ascii="Segoe UI" w:hAnsi="Segoe UI" w:cs="Segoe UI"/>
        </w:rPr>
      </w:pPr>
      <w:r w:rsidRPr="0073102B">
        <w:rPr>
          <w:rFonts w:ascii="Segoe UI" w:hAnsi="Segoe UI" w:cs="Segoe UI"/>
        </w:rPr>
        <w:t>A backlog item is Done only when ALL of the following are true:</w:t>
      </w:r>
    </w:p>
    <w:p w14:paraId="29159652" w14:textId="18E5BC7D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 C</w:t>
      </w:r>
      <w:r w:rsidRPr="0073102B">
        <w:rPr>
          <w:rFonts w:ascii="Segoe UI" w:hAnsi="Segoe UI" w:cs="Segoe UI"/>
        </w:rPr>
        <w:t>ode implements all stated acceptance criteria</w:t>
      </w:r>
      <w:r>
        <w:rPr>
          <w:rFonts w:ascii="Segoe UI" w:hAnsi="Segoe UI" w:cs="Segoe UI"/>
        </w:rPr>
        <w:t>.</w:t>
      </w:r>
    </w:p>
    <w:p w14:paraId="46F35426" w14:textId="0CE95ED4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 xml:space="preserve">Feature branch created with a clear name </w:t>
      </w:r>
      <w:proofErr w:type="gramStart"/>
      <w:r w:rsidRPr="0073102B">
        <w:rPr>
          <w:rFonts w:ascii="Segoe UI" w:hAnsi="Segoe UI" w:cs="Segoe UI"/>
        </w:rPr>
        <w:t>( feature</w:t>
      </w:r>
      <w:proofErr w:type="gramEnd"/>
      <w:r w:rsidRPr="0073102B">
        <w:rPr>
          <w:rFonts w:ascii="Segoe UI" w:hAnsi="Segoe UI" w:cs="Segoe UI"/>
        </w:rPr>
        <w:t>/</w:t>
      </w:r>
      <w:proofErr w:type="gramStart"/>
      <w:r w:rsidRPr="0073102B">
        <w:rPr>
          <w:rFonts w:ascii="Segoe UI" w:hAnsi="Segoe UI" w:cs="Segoe UI"/>
        </w:rPr>
        <w:t>- )</w:t>
      </w:r>
      <w:proofErr w:type="gramEnd"/>
      <w:r>
        <w:rPr>
          <w:rFonts w:ascii="Segoe UI" w:hAnsi="Segoe UI" w:cs="Segoe UI"/>
        </w:rPr>
        <w:t>.</w:t>
      </w:r>
    </w:p>
    <w:p w14:paraId="35EB91C1" w14:textId="6FE7A83B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>At least one meaningful commit history (not a single squashed blob)</w:t>
      </w:r>
      <w:r>
        <w:rPr>
          <w:rFonts w:ascii="Segoe UI" w:hAnsi="Segoe UI" w:cs="Segoe UI"/>
        </w:rPr>
        <w:t>.</w:t>
      </w:r>
      <w:r w:rsidRPr="0073102B">
        <w:rPr>
          <w:rFonts w:ascii="Segoe UI" w:hAnsi="Segoe UI" w:cs="Segoe UI"/>
        </w:rPr>
        <w:t xml:space="preserve"> </w:t>
      </w:r>
    </w:p>
    <w:p w14:paraId="78F5AB32" w14:textId="252DC8A3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 xml:space="preserve">Pull request opened, reviewed (self-review acceptable for solo project, but review </w:t>
      </w: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 xml:space="preserve">  </w:t>
      </w:r>
      <w:r w:rsidRPr="0073102B">
        <w:rPr>
          <w:rFonts w:ascii="Segoe UI" w:hAnsi="Segoe UI" w:cs="Segoe UI"/>
        </w:rPr>
        <w:t xml:space="preserve">comments must be recorded), and merged to </w:t>
      </w:r>
      <w:r w:rsidRPr="0073102B">
        <w:rPr>
          <w:rFonts w:ascii="Segoe UI" w:hAnsi="Segoe UI" w:cs="Segoe UI"/>
        </w:rPr>
        <w:t>develop</w:t>
      </w:r>
      <w:r>
        <w:rPr>
          <w:rFonts w:ascii="Segoe UI" w:hAnsi="Segoe UI" w:cs="Segoe UI"/>
        </w:rPr>
        <w:t>.</w:t>
      </w:r>
    </w:p>
    <w:p w14:paraId="690F94B8" w14:textId="6876C996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>No build warnings/errors in the CI build (from Task 7 onward)</w:t>
      </w:r>
      <w:r>
        <w:rPr>
          <w:rFonts w:ascii="Segoe UI" w:hAnsi="Segoe UI" w:cs="Segoe UI"/>
        </w:rPr>
        <w:t>.</w:t>
      </w:r>
      <w:r w:rsidRPr="0073102B">
        <w:rPr>
          <w:rFonts w:ascii="Segoe UI" w:hAnsi="Segoe UI" w:cs="Segoe UI"/>
        </w:rPr>
        <w:t xml:space="preserve"> </w:t>
      </w:r>
    </w:p>
    <w:p w14:paraId="65C901A7" w14:textId="6892ADE2" w:rsid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>Relevant Selenium test (for the 3–5 critical journeys) passes locally and, once Task</w:t>
      </w:r>
      <w:r>
        <w:rPr>
          <w:rFonts w:ascii="Segoe UI" w:hAnsi="Segoe UI" w:cs="Segoe UI"/>
        </w:rPr>
        <w:t xml:space="preserve">                                                                     </w:t>
      </w:r>
    </w:p>
    <w:p w14:paraId="6283DBBB" w14:textId="0EC9293F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10 is reached, in Jenkins.</w:t>
      </w:r>
    </w:p>
    <w:p w14:paraId="2B999D62" w14:textId="16EFC6BB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>No secrets/credentials committed</w:t>
      </w:r>
      <w:r>
        <w:rPr>
          <w:rFonts w:ascii="Segoe UI" w:hAnsi="Segoe UI" w:cs="Segoe UI"/>
        </w:rPr>
        <w:t>.</w:t>
      </w:r>
    </w:p>
    <w:p w14:paraId="18F6E1A9" w14:textId="07A7A2EB" w:rsidR="0073102B" w:rsidRPr="0073102B" w:rsidRDefault="0073102B" w:rsidP="0073102B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sym w:font="Wingdings" w:char="F020"/>
      </w:r>
      <w:r>
        <w:rPr>
          <w:rFonts w:ascii="Segoe UI Symbol" w:hAnsi="Segoe UI Symbol" w:cs="Segoe UI"/>
        </w:rPr>
        <w:t>⃞</w: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</w:rPr>
        <w:t xml:space="preserve"> </w:t>
      </w:r>
      <w:r w:rsidRPr="0073102B">
        <w:rPr>
          <w:rFonts w:ascii="Segoe UI" w:hAnsi="Segoe UI" w:cs="Segoe UI"/>
        </w:rPr>
        <w:t>Documentation/README updated if the change affects setup or usage</w:t>
      </w:r>
      <w:r>
        <w:rPr>
          <w:rFonts w:ascii="Segoe UI" w:hAnsi="Segoe UI" w:cs="Segoe UI"/>
        </w:rPr>
        <w:t>.</w:t>
      </w:r>
    </w:p>
    <w:p w14:paraId="67152B60" w14:textId="77777777" w:rsidR="0073102B" w:rsidRPr="00067DF3" w:rsidRDefault="0073102B" w:rsidP="005502BB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p w14:paraId="7163E20E" w14:textId="6E2402DE" w:rsidR="00067DF3" w:rsidRDefault="00067DF3" w:rsidP="00067DF3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67DF3">
        <w:rPr>
          <w:rFonts w:ascii="Segoe UI" w:hAnsi="Segoe UI" w:cs="Segoe UI"/>
          <w:b/>
          <w:bCs/>
          <w:lang w:val="en-US"/>
        </w:rPr>
        <w:t>DevOps Lifecycle Diagram</w:t>
      </w:r>
    </w:p>
    <w:p w14:paraId="4B2F91CD" w14:textId="2D4DB7CC" w:rsidR="0098544B" w:rsidRDefault="0098544B" w:rsidP="0098544B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7B10B653" wp14:editId="2B0F7A0A">
            <wp:extent cx="4804913" cy="2673964"/>
            <wp:effectExtent l="0" t="0" r="0" b="0"/>
            <wp:docPr id="421706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" t="4996" r="3821" b="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480" cy="267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F4603" w14:textId="77777777" w:rsidR="00CD3591" w:rsidRPr="00067DF3" w:rsidRDefault="00CD3591" w:rsidP="00CD3591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sectPr w:rsidR="00CD3591" w:rsidRPr="00067DF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116B" w14:textId="77777777" w:rsidR="001F7B3E" w:rsidRDefault="001F7B3E" w:rsidP="00C554DE">
      <w:pPr>
        <w:spacing w:after="0" w:line="240" w:lineRule="auto"/>
      </w:pPr>
      <w:r>
        <w:separator/>
      </w:r>
    </w:p>
  </w:endnote>
  <w:endnote w:type="continuationSeparator" w:id="0">
    <w:p w14:paraId="5857C8FA" w14:textId="77777777" w:rsidR="001F7B3E" w:rsidRDefault="001F7B3E" w:rsidP="00C5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4746" w14:textId="77777777" w:rsidR="001F7B3E" w:rsidRDefault="001F7B3E" w:rsidP="00C554DE">
      <w:pPr>
        <w:spacing w:after="0" w:line="240" w:lineRule="auto"/>
      </w:pPr>
      <w:r>
        <w:separator/>
      </w:r>
    </w:p>
  </w:footnote>
  <w:footnote w:type="continuationSeparator" w:id="0">
    <w:p w14:paraId="0D8B2CC2" w14:textId="77777777" w:rsidR="001F7B3E" w:rsidRDefault="001F7B3E" w:rsidP="00C5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FEA" w14:textId="5C25DED8" w:rsidR="00C554DE" w:rsidRDefault="00C554DE" w:rsidP="00C554DE">
    <w:pPr>
      <w:pStyle w:val="Header"/>
      <w:jc w:val="center"/>
    </w:pPr>
    <w:r>
      <w:rPr>
        <w:noProof/>
      </w:rPr>
      <w:drawing>
        <wp:inline distT="0" distB="0" distL="0" distR="0" wp14:anchorId="33E2F35D" wp14:editId="249F0A08">
          <wp:extent cx="1151907" cy="439387"/>
          <wp:effectExtent l="0" t="0" r="0" b="0"/>
          <wp:docPr id="2" name="Picture 1" descr="C:\Users\TEMP.WDC.013\Downloads\VI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TEMP.WDC.013\Downloads\VIT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809" cy="446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EC"/>
    <w:multiLevelType w:val="hybridMultilevel"/>
    <w:tmpl w:val="952C4B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43E6A"/>
    <w:multiLevelType w:val="hybridMultilevel"/>
    <w:tmpl w:val="38044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313EA"/>
    <w:multiLevelType w:val="multilevel"/>
    <w:tmpl w:val="3AFA08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4B93"/>
    <w:multiLevelType w:val="multilevel"/>
    <w:tmpl w:val="215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D72"/>
    <w:multiLevelType w:val="multilevel"/>
    <w:tmpl w:val="1B1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05E"/>
    <w:multiLevelType w:val="hybridMultilevel"/>
    <w:tmpl w:val="7316B3E4"/>
    <w:lvl w:ilvl="0" w:tplc="4A2A7E72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D0F36"/>
    <w:multiLevelType w:val="multilevel"/>
    <w:tmpl w:val="8BA4B1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905FD"/>
    <w:multiLevelType w:val="multilevel"/>
    <w:tmpl w:val="EC0E91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32633"/>
    <w:multiLevelType w:val="hybridMultilevel"/>
    <w:tmpl w:val="9A785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5868"/>
    <w:multiLevelType w:val="hybridMultilevel"/>
    <w:tmpl w:val="867EEF60"/>
    <w:lvl w:ilvl="0" w:tplc="2DC42EEC">
      <w:start w:val="1"/>
      <w:numFmt w:val="bullet"/>
      <w:lvlText w:val="-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5572CD"/>
    <w:multiLevelType w:val="hybridMultilevel"/>
    <w:tmpl w:val="E1E233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304C8"/>
    <w:multiLevelType w:val="multilevel"/>
    <w:tmpl w:val="17E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77295"/>
    <w:multiLevelType w:val="multilevel"/>
    <w:tmpl w:val="08B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A13"/>
    <w:multiLevelType w:val="multilevel"/>
    <w:tmpl w:val="9536BE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02CE"/>
    <w:multiLevelType w:val="hybridMultilevel"/>
    <w:tmpl w:val="6540B512"/>
    <w:lvl w:ilvl="0" w:tplc="02BC495A">
      <w:numFmt w:val="bullet"/>
      <w:lvlText w:val="-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0011B16"/>
    <w:multiLevelType w:val="hybridMultilevel"/>
    <w:tmpl w:val="BBC293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FFC4ED3"/>
    <w:multiLevelType w:val="hybridMultilevel"/>
    <w:tmpl w:val="5254D7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6D77D3"/>
    <w:multiLevelType w:val="multilevel"/>
    <w:tmpl w:val="6C462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07410"/>
    <w:multiLevelType w:val="multilevel"/>
    <w:tmpl w:val="92B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E72D8"/>
    <w:multiLevelType w:val="hybridMultilevel"/>
    <w:tmpl w:val="189A1612"/>
    <w:lvl w:ilvl="0" w:tplc="634257F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F244E"/>
    <w:multiLevelType w:val="multilevel"/>
    <w:tmpl w:val="E67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77B03"/>
    <w:multiLevelType w:val="multilevel"/>
    <w:tmpl w:val="F3F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70D65"/>
    <w:multiLevelType w:val="multilevel"/>
    <w:tmpl w:val="35268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3F53D6"/>
    <w:multiLevelType w:val="multilevel"/>
    <w:tmpl w:val="071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193D5A"/>
    <w:multiLevelType w:val="multilevel"/>
    <w:tmpl w:val="DE5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B56AD"/>
    <w:multiLevelType w:val="multilevel"/>
    <w:tmpl w:val="0164C7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51A28"/>
    <w:multiLevelType w:val="hybridMultilevel"/>
    <w:tmpl w:val="F0522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D43218"/>
    <w:multiLevelType w:val="multilevel"/>
    <w:tmpl w:val="F028E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57478E"/>
    <w:multiLevelType w:val="hybridMultilevel"/>
    <w:tmpl w:val="9B8016C0"/>
    <w:lvl w:ilvl="0" w:tplc="4A2A7E72">
      <w:start w:val="1"/>
      <w:numFmt w:val="bullet"/>
      <w:lvlText w:val="-"/>
      <w:lvlJc w:val="left"/>
      <w:pPr>
        <w:ind w:left="25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E743704"/>
    <w:multiLevelType w:val="multilevel"/>
    <w:tmpl w:val="C2F486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571B6"/>
    <w:multiLevelType w:val="multilevel"/>
    <w:tmpl w:val="33244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16DDF"/>
    <w:multiLevelType w:val="hybridMultilevel"/>
    <w:tmpl w:val="AC6C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1D88FD8">
      <w:numFmt w:val="bullet"/>
      <w:lvlText w:val="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A23D2"/>
    <w:multiLevelType w:val="multilevel"/>
    <w:tmpl w:val="EE6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81E45"/>
    <w:multiLevelType w:val="hybridMultilevel"/>
    <w:tmpl w:val="E8605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E3B6758"/>
    <w:multiLevelType w:val="multilevel"/>
    <w:tmpl w:val="E244C6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82270B"/>
    <w:multiLevelType w:val="multilevel"/>
    <w:tmpl w:val="22FC7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85DBE"/>
    <w:multiLevelType w:val="hybridMultilevel"/>
    <w:tmpl w:val="0A4680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914976">
    <w:abstractNumId w:val="31"/>
  </w:num>
  <w:num w:numId="2" w16cid:durableId="1337729130">
    <w:abstractNumId w:val="2"/>
  </w:num>
  <w:num w:numId="3" w16cid:durableId="1831363310">
    <w:abstractNumId w:val="6"/>
  </w:num>
  <w:num w:numId="4" w16cid:durableId="1777403202">
    <w:abstractNumId w:val="35"/>
  </w:num>
  <w:num w:numId="5" w16cid:durableId="88233443">
    <w:abstractNumId w:val="13"/>
  </w:num>
  <w:num w:numId="6" w16cid:durableId="894851975">
    <w:abstractNumId w:val="7"/>
  </w:num>
  <w:num w:numId="7" w16cid:durableId="1774742780">
    <w:abstractNumId w:val="0"/>
  </w:num>
  <w:num w:numId="8" w16cid:durableId="674259937">
    <w:abstractNumId w:val="33"/>
  </w:num>
  <w:num w:numId="9" w16cid:durableId="1856336679">
    <w:abstractNumId w:val="23"/>
  </w:num>
  <w:num w:numId="10" w16cid:durableId="270475104">
    <w:abstractNumId w:val="27"/>
  </w:num>
  <w:num w:numId="11" w16cid:durableId="775564055">
    <w:abstractNumId w:val="17"/>
  </w:num>
  <w:num w:numId="12" w16cid:durableId="494762762">
    <w:abstractNumId w:val="22"/>
  </w:num>
  <w:num w:numId="13" w16cid:durableId="1980721741">
    <w:abstractNumId w:val="34"/>
  </w:num>
  <w:num w:numId="14" w16cid:durableId="305595637">
    <w:abstractNumId w:val="30"/>
  </w:num>
  <w:num w:numId="15" w16cid:durableId="1514101925">
    <w:abstractNumId w:val="25"/>
  </w:num>
  <w:num w:numId="16" w16cid:durableId="1593589340">
    <w:abstractNumId w:val="29"/>
  </w:num>
  <w:num w:numId="17" w16cid:durableId="1955285757">
    <w:abstractNumId w:val="11"/>
  </w:num>
  <w:num w:numId="18" w16cid:durableId="1880779450">
    <w:abstractNumId w:val="15"/>
  </w:num>
  <w:num w:numId="19" w16cid:durableId="1893418571">
    <w:abstractNumId w:val="21"/>
  </w:num>
  <w:num w:numId="20" w16cid:durableId="439178481">
    <w:abstractNumId w:val="32"/>
  </w:num>
  <w:num w:numId="21" w16cid:durableId="661354599">
    <w:abstractNumId w:val="24"/>
  </w:num>
  <w:num w:numId="22" w16cid:durableId="150875234">
    <w:abstractNumId w:val="20"/>
  </w:num>
  <w:num w:numId="23" w16cid:durableId="640842781">
    <w:abstractNumId w:val="18"/>
  </w:num>
  <w:num w:numId="24" w16cid:durableId="1279947443">
    <w:abstractNumId w:val="12"/>
  </w:num>
  <w:num w:numId="25" w16cid:durableId="373165470">
    <w:abstractNumId w:val="3"/>
  </w:num>
  <w:num w:numId="26" w16cid:durableId="1873806541">
    <w:abstractNumId w:val="4"/>
  </w:num>
  <w:num w:numId="27" w16cid:durableId="378624751">
    <w:abstractNumId w:val="8"/>
  </w:num>
  <w:num w:numId="28" w16cid:durableId="613371010">
    <w:abstractNumId w:val="16"/>
  </w:num>
  <w:num w:numId="29" w16cid:durableId="68505982">
    <w:abstractNumId w:val="1"/>
  </w:num>
  <w:num w:numId="30" w16cid:durableId="1791363615">
    <w:abstractNumId w:val="26"/>
  </w:num>
  <w:num w:numId="31" w16cid:durableId="207423467">
    <w:abstractNumId w:val="36"/>
  </w:num>
  <w:num w:numId="32" w16cid:durableId="1249540350">
    <w:abstractNumId w:val="10"/>
  </w:num>
  <w:num w:numId="33" w16cid:durableId="179005810">
    <w:abstractNumId w:val="9"/>
  </w:num>
  <w:num w:numId="34" w16cid:durableId="928275082">
    <w:abstractNumId w:val="19"/>
  </w:num>
  <w:num w:numId="35" w16cid:durableId="1238981391">
    <w:abstractNumId w:val="5"/>
  </w:num>
  <w:num w:numId="36" w16cid:durableId="1812403864">
    <w:abstractNumId w:val="28"/>
  </w:num>
  <w:num w:numId="37" w16cid:durableId="29367683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DE"/>
    <w:rsid w:val="00035C4A"/>
    <w:rsid w:val="000407C6"/>
    <w:rsid w:val="00067DF3"/>
    <w:rsid w:val="00076ADF"/>
    <w:rsid w:val="000A1917"/>
    <w:rsid w:val="000B52FB"/>
    <w:rsid w:val="000D104C"/>
    <w:rsid w:val="000F47CB"/>
    <w:rsid w:val="0010225F"/>
    <w:rsid w:val="00126757"/>
    <w:rsid w:val="00156238"/>
    <w:rsid w:val="001622AA"/>
    <w:rsid w:val="00162CCA"/>
    <w:rsid w:val="001B721C"/>
    <w:rsid w:val="001C23C6"/>
    <w:rsid w:val="001F091C"/>
    <w:rsid w:val="001F0EFF"/>
    <w:rsid w:val="001F7B3E"/>
    <w:rsid w:val="00220F45"/>
    <w:rsid w:val="002818AD"/>
    <w:rsid w:val="00292B02"/>
    <w:rsid w:val="00296D5D"/>
    <w:rsid w:val="002A19CB"/>
    <w:rsid w:val="002D17BE"/>
    <w:rsid w:val="002E40AC"/>
    <w:rsid w:val="002F1D30"/>
    <w:rsid w:val="00300FBE"/>
    <w:rsid w:val="0030696B"/>
    <w:rsid w:val="003136D4"/>
    <w:rsid w:val="00331A8C"/>
    <w:rsid w:val="003353B7"/>
    <w:rsid w:val="003736BA"/>
    <w:rsid w:val="003B3903"/>
    <w:rsid w:val="003D43EB"/>
    <w:rsid w:val="003E0658"/>
    <w:rsid w:val="0041646C"/>
    <w:rsid w:val="004B23BD"/>
    <w:rsid w:val="004C39DA"/>
    <w:rsid w:val="004E11F1"/>
    <w:rsid w:val="004F5EDE"/>
    <w:rsid w:val="005120CD"/>
    <w:rsid w:val="00513927"/>
    <w:rsid w:val="005502BB"/>
    <w:rsid w:val="00550343"/>
    <w:rsid w:val="00561D6E"/>
    <w:rsid w:val="00582221"/>
    <w:rsid w:val="00584050"/>
    <w:rsid w:val="005B454E"/>
    <w:rsid w:val="005B4820"/>
    <w:rsid w:val="005F23DD"/>
    <w:rsid w:val="005F33CB"/>
    <w:rsid w:val="00622B66"/>
    <w:rsid w:val="00624D01"/>
    <w:rsid w:val="00630057"/>
    <w:rsid w:val="006543DB"/>
    <w:rsid w:val="006873DC"/>
    <w:rsid w:val="006E09BF"/>
    <w:rsid w:val="006F2CDF"/>
    <w:rsid w:val="006F5CDA"/>
    <w:rsid w:val="007273E9"/>
    <w:rsid w:val="0073102B"/>
    <w:rsid w:val="00780729"/>
    <w:rsid w:val="007E4EAA"/>
    <w:rsid w:val="007F45E0"/>
    <w:rsid w:val="008208D7"/>
    <w:rsid w:val="00846708"/>
    <w:rsid w:val="00940744"/>
    <w:rsid w:val="00941268"/>
    <w:rsid w:val="0098544B"/>
    <w:rsid w:val="009A4C4F"/>
    <w:rsid w:val="009F62BF"/>
    <w:rsid w:val="00A221CB"/>
    <w:rsid w:val="00A2761B"/>
    <w:rsid w:val="00A6395E"/>
    <w:rsid w:val="00A80964"/>
    <w:rsid w:val="00A91F7F"/>
    <w:rsid w:val="00A92DE0"/>
    <w:rsid w:val="00A94898"/>
    <w:rsid w:val="00AA41F7"/>
    <w:rsid w:val="00AC3DA8"/>
    <w:rsid w:val="00B5390B"/>
    <w:rsid w:val="00BB032E"/>
    <w:rsid w:val="00BE0A18"/>
    <w:rsid w:val="00C0210E"/>
    <w:rsid w:val="00C13B8D"/>
    <w:rsid w:val="00C554DE"/>
    <w:rsid w:val="00C629C2"/>
    <w:rsid w:val="00C64F8B"/>
    <w:rsid w:val="00C943A1"/>
    <w:rsid w:val="00CB43A4"/>
    <w:rsid w:val="00CC13CA"/>
    <w:rsid w:val="00CD3591"/>
    <w:rsid w:val="00CF4343"/>
    <w:rsid w:val="00D35C12"/>
    <w:rsid w:val="00D63886"/>
    <w:rsid w:val="00E0551B"/>
    <w:rsid w:val="00E07E82"/>
    <w:rsid w:val="00E5313A"/>
    <w:rsid w:val="00E80E79"/>
    <w:rsid w:val="00E948C3"/>
    <w:rsid w:val="00EA3C63"/>
    <w:rsid w:val="00EE6C91"/>
    <w:rsid w:val="00F360DC"/>
    <w:rsid w:val="00F54CB0"/>
    <w:rsid w:val="00F56A2D"/>
    <w:rsid w:val="00F6123C"/>
    <w:rsid w:val="00FD17C3"/>
    <w:rsid w:val="00FE0938"/>
    <w:rsid w:val="00F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F14"/>
  <w15:chartTrackingRefBased/>
  <w15:docId w15:val="{01CEAF18-FF2F-4C74-BD4D-B35C9C23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48AB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45C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4DE"/>
  </w:style>
  <w:style w:type="paragraph" w:styleId="Footer">
    <w:name w:val="footer"/>
    <w:basedOn w:val="Normal"/>
    <w:link w:val="Foot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4DE"/>
  </w:style>
  <w:style w:type="table" w:styleId="TableGrid">
    <w:name w:val="Table Grid"/>
    <w:basedOn w:val="TableNormal"/>
    <w:uiPriority w:val="39"/>
    <w:rsid w:val="00C5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A19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A19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91"/>
    <w:rPr>
      <w:rFonts w:asciiTheme="majorHAnsi" w:eastAsiaTheme="majorEastAsia" w:hAnsiTheme="majorHAnsi" w:cstheme="majorBidi"/>
      <w:color w:val="548AB7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91"/>
    <w:rPr>
      <w:rFonts w:asciiTheme="majorHAnsi" w:eastAsiaTheme="majorEastAsia" w:hAnsiTheme="majorHAnsi" w:cstheme="majorBidi"/>
      <w:color w:val="345C7D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022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3886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F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A135174EB1F45A0C38C14328F4839" ma:contentTypeVersion="1" ma:contentTypeDescription="Create a new document." ma:contentTypeScope="" ma:versionID="1f8d27a3e76f6be7e855d0f95c6ed04b">
  <xsd:schema xmlns:xsd="http://www.w3.org/2001/XMLSchema" xmlns:xs="http://www.w3.org/2001/XMLSchema" xmlns:p="http://schemas.microsoft.com/office/2006/metadata/properties" xmlns:ns2="d082490b-b9b1-45a8-a461-9989a87daa22" targetNamespace="http://schemas.microsoft.com/office/2006/metadata/properties" ma:root="true" ma:fieldsID="5f8151118284e4736dce8bc82aecb247" ns2:_="">
    <xsd:import namespace="d082490b-b9b1-45a8-a461-9989a87daa2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2490b-b9b1-45a8-a461-9989a87da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82490b-b9b1-45a8-a461-9989a87daa22" xsi:nil="true"/>
  </documentManagement>
</p:properties>
</file>

<file path=customXml/itemProps1.xml><?xml version="1.0" encoding="utf-8"?>
<ds:datastoreItem xmlns:ds="http://schemas.openxmlformats.org/officeDocument/2006/customXml" ds:itemID="{C0C8D1E9-78CA-48BB-9CE5-C236A9FDDA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3B3A5-7E3E-4BB2-A112-FA5F43E8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2490b-b9b1-45a8-a461-9989a87da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E2FB2E-7FCD-405C-BF28-07FC12AA54C4}">
  <ds:schemaRefs>
    <ds:schemaRef ds:uri="http://schemas.microsoft.com/office/2006/metadata/properties"/>
    <ds:schemaRef ds:uri="http://schemas.microsoft.com/office/infopath/2007/PartnerControls"/>
    <ds:schemaRef ds:uri="d082490b-b9b1-45a8-a461-9989a87da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Gawari</dc:creator>
  <cp:keywords/>
  <dc:description/>
  <cp:lastModifiedBy>Gayatri Gawari</cp:lastModifiedBy>
  <cp:revision>6</cp:revision>
  <dcterms:created xsi:type="dcterms:W3CDTF">2026-10-06T09:57:00Z</dcterms:created>
  <dcterms:modified xsi:type="dcterms:W3CDTF">2026-10-06T15:56:00Z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0x010100F14A135174EB1F45A0C38C14328F4839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