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5EE6" w14:textId="77777777" w:rsidR="00A60451" w:rsidRDefault="000C7DE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Difference Between JPA, Hibernate, and Spring Data JPA</w:t>
      </w:r>
    </w:p>
    <w:p w14:paraId="5F567BF6" w14:textId="77777777" w:rsidR="00A60451" w:rsidRDefault="00A60451">
      <w:pPr>
        <w:jc w:val="center"/>
        <w:rPr>
          <w:b/>
          <w:bCs/>
          <w:sz w:val="36"/>
          <w:szCs w:val="36"/>
        </w:rPr>
      </w:pPr>
    </w:p>
    <w:p w14:paraId="13DE877A" w14:textId="77777777" w:rsidR="00A60451" w:rsidRDefault="000C7DE4">
      <w:pPr>
        <w:pStyle w:val="Heading4"/>
        <w:numPr>
          <w:ilvl w:val="3"/>
          <w:numId w:val="4"/>
        </w:numPr>
        <w:tabs>
          <w:tab w:val="right" w:pos="1091"/>
        </w:tabs>
        <w:ind w:left="360"/>
        <w:jc w:val="both"/>
      </w:pPr>
      <w:r>
        <w:rPr>
          <w:rStyle w:val="Strong"/>
          <w:b/>
          <w:bCs/>
          <w:sz w:val="28"/>
          <w:szCs w:val="28"/>
        </w:rPr>
        <w:t>Java Persistence API (JPA)</w:t>
      </w:r>
    </w:p>
    <w:p w14:paraId="5B001781" w14:textId="77777777" w:rsidR="00A60451" w:rsidRDefault="000C7DE4">
      <w:pPr>
        <w:pStyle w:val="BodyText"/>
        <w:numPr>
          <w:ilvl w:val="0"/>
          <w:numId w:val="1"/>
        </w:numPr>
        <w:tabs>
          <w:tab w:val="left" w:pos="709"/>
        </w:tabs>
        <w:jc w:val="both"/>
      </w:pPr>
      <w:r>
        <w:rPr>
          <w:sz w:val="28"/>
          <w:szCs w:val="28"/>
        </w:rPr>
        <w:t xml:space="preserve">JPA is a </w:t>
      </w:r>
      <w:r>
        <w:rPr>
          <w:rStyle w:val="Strong"/>
          <w:b w:val="0"/>
          <w:bCs w:val="0"/>
          <w:sz w:val="28"/>
          <w:szCs w:val="28"/>
        </w:rPr>
        <w:t>Java specification</w:t>
      </w:r>
      <w:r>
        <w:rPr>
          <w:sz w:val="28"/>
          <w:szCs w:val="28"/>
        </w:rPr>
        <w:t xml:space="preserve"> for accessing, persisting, and managing data between Java objects and a relational database.</w:t>
      </w:r>
    </w:p>
    <w:p w14:paraId="6B68BCA9" w14:textId="3A2AF0E7" w:rsidR="00A60451" w:rsidRDefault="00CA0191">
      <w:pPr>
        <w:pStyle w:val="BodyText"/>
        <w:numPr>
          <w:ilvl w:val="0"/>
          <w:numId w:val="1"/>
        </w:numPr>
        <w:tabs>
          <w:tab w:val="left" w:pos="709"/>
        </w:tabs>
        <w:jc w:val="both"/>
      </w:pPr>
      <w:r w:rsidRPr="00CA0191">
        <w:rPr>
          <w:sz w:val="28"/>
          <w:szCs w:val="28"/>
        </w:rPr>
        <w:t xml:space="preserve">It is not a framework; it only defines a set of interfaces, annotations, and </w:t>
      </w:r>
      <w:proofErr w:type="spellStart"/>
      <w:proofErr w:type="gramStart"/>
      <w:r w:rsidRPr="00CA0191">
        <w:rPr>
          <w:sz w:val="28"/>
          <w:szCs w:val="28"/>
        </w:rPr>
        <w:t>rules.</w:t>
      </w:r>
      <w:r w:rsidR="000C7DE4">
        <w:rPr>
          <w:sz w:val="28"/>
          <w:szCs w:val="28"/>
        </w:rPr>
        <w:t>It</w:t>
      </w:r>
      <w:proofErr w:type="spellEnd"/>
      <w:proofErr w:type="gramEnd"/>
      <w:r w:rsidR="000C7DE4">
        <w:rPr>
          <w:sz w:val="28"/>
          <w:szCs w:val="28"/>
        </w:rPr>
        <w:t xml:space="preserve"> defines concepts like </w:t>
      </w:r>
      <w:r w:rsidR="000C7DE4">
        <w:rPr>
          <w:rStyle w:val="SourceText"/>
          <w:rFonts w:ascii="Liberation Serif" w:hAnsi="Liberation Serif"/>
          <w:sz w:val="28"/>
          <w:szCs w:val="28"/>
        </w:rPr>
        <w:t>Entity</w:t>
      </w:r>
      <w:r w:rsidR="000C7DE4">
        <w:rPr>
          <w:sz w:val="28"/>
          <w:szCs w:val="28"/>
        </w:rPr>
        <w:t xml:space="preserve">, </w:t>
      </w:r>
      <w:proofErr w:type="spellStart"/>
      <w:r w:rsidR="000C7DE4">
        <w:rPr>
          <w:rStyle w:val="SourceText"/>
          <w:rFonts w:ascii="Liberation Serif" w:hAnsi="Liberation Serif"/>
          <w:sz w:val="28"/>
          <w:szCs w:val="28"/>
        </w:rPr>
        <w:t>EntityManager</w:t>
      </w:r>
      <w:proofErr w:type="spellEnd"/>
      <w:r w:rsidR="000C7DE4">
        <w:rPr>
          <w:sz w:val="28"/>
          <w:szCs w:val="28"/>
        </w:rPr>
        <w:t xml:space="preserve">, and annotations such as </w:t>
      </w:r>
      <w:r w:rsidR="000C7DE4">
        <w:rPr>
          <w:rStyle w:val="SourceText"/>
          <w:rFonts w:ascii="Liberation Serif" w:hAnsi="Liberation Serif"/>
          <w:sz w:val="28"/>
          <w:szCs w:val="28"/>
        </w:rPr>
        <w:t>@Entity</w:t>
      </w:r>
      <w:r w:rsidR="000C7DE4">
        <w:rPr>
          <w:sz w:val="28"/>
          <w:szCs w:val="28"/>
        </w:rPr>
        <w:t xml:space="preserve">, </w:t>
      </w:r>
      <w:r w:rsidR="000C7DE4">
        <w:rPr>
          <w:rStyle w:val="SourceText"/>
          <w:rFonts w:ascii="Liberation Serif" w:hAnsi="Liberation Serif"/>
          <w:sz w:val="28"/>
          <w:szCs w:val="28"/>
        </w:rPr>
        <w:t>@Id</w:t>
      </w:r>
      <w:r w:rsidR="000C7DE4">
        <w:rPr>
          <w:sz w:val="28"/>
          <w:szCs w:val="28"/>
        </w:rPr>
        <w:t>, etc.</w:t>
      </w:r>
    </w:p>
    <w:p w14:paraId="2C1A9ACE" w14:textId="0B954CCF" w:rsidR="00A60451" w:rsidRDefault="00CA0191">
      <w:pPr>
        <w:pStyle w:val="BodyText"/>
        <w:numPr>
          <w:ilvl w:val="0"/>
          <w:numId w:val="1"/>
        </w:numPr>
        <w:tabs>
          <w:tab w:val="left" w:pos="709"/>
        </w:tabs>
        <w:jc w:val="both"/>
        <w:rPr>
          <w:sz w:val="28"/>
          <w:szCs w:val="28"/>
        </w:rPr>
      </w:pPr>
      <w:r w:rsidRPr="00CA0191">
        <w:rPr>
          <w:sz w:val="28"/>
          <w:szCs w:val="28"/>
        </w:rPr>
        <w:t xml:space="preserve">JPA provides APIs such as </w:t>
      </w:r>
      <w:proofErr w:type="spellStart"/>
      <w:r w:rsidRPr="00CA0191">
        <w:rPr>
          <w:sz w:val="28"/>
          <w:szCs w:val="28"/>
        </w:rPr>
        <w:t>EntityManager</w:t>
      </w:r>
      <w:proofErr w:type="spellEnd"/>
      <w:r w:rsidRPr="00CA0191">
        <w:rPr>
          <w:sz w:val="28"/>
          <w:szCs w:val="28"/>
        </w:rPr>
        <w:t xml:space="preserve"> and annotations like @Entity, @Id, @Table, @OneToMany, </w:t>
      </w:r>
      <w:proofErr w:type="gramStart"/>
      <w:r w:rsidRPr="00CA0191">
        <w:rPr>
          <w:sz w:val="28"/>
          <w:szCs w:val="28"/>
        </w:rPr>
        <w:t>etc.</w:t>
      </w:r>
      <w:r w:rsidR="000C7DE4">
        <w:rPr>
          <w:sz w:val="28"/>
          <w:szCs w:val="28"/>
        </w:rPr>
        <w:t>.</w:t>
      </w:r>
      <w:proofErr w:type="gramEnd"/>
    </w:p>
    <w:p w14:paraId="13B18A9C" w14:textId="77777777" w:rsidR="00A60451" w:rsidRDefault="000C7DE4">
      <w:pPr>
        <w:pStyle w:val="Heading4"/>
        <w:numPr>
          <w:ilvl w:val="3"/>
          <w:numId w:val="4"/>
        </w:numPr>
        <w:tabs>
          <w:tab w:val="right" w:pos="1091"/>
        </w:tabs>
        <w:ind w:left="360"/>
        <w:jc w:val="both"/>
      </w:pPr>
      <w:r>
        <w:rPr>
          <w:rStyle w:val="Strong"/>
          <w:b/>
          <w:bCs/>
          <w:sz w:val="28"/>
          <w:szCs w:val="28"/>
        </w:rPr>
        <w:t>H</w:t>
      </w:r>
      <w:r>
        <w:rPr>
          <w:rStyle w:val="Strong"/>
          <w:b/>
          <w:bCs/>
          <w:sz w:val="28"/>
          <w:szCs w:val="28"/>
        </w:rPr>
        <w:t>ibernate</w:t>
      </w:r>
    </w:p>
    <w:p w14:paraId="64B96BCF" w14:textId="77777777" w:rsidR="00CA0191" w:rsidRDefault="00CA0191">
      <w:pPr>
        <w:pStyle w:val="BodyText"/>
        <w:numPr>
          <w:ilvl w:val="0"/>
          <w:numId w:val="2"/>
        </w:numPr>
        <w:tabs>
          <w:tab w:val="left" w:pos="709"/>
        </w:tabs>
        <w:jc w:val="both"/>
        <w:rPr>
          <w:sz w:val="28"/>
          <w:szCs w:val="28"/>
        </w:rPr>
      </w:pPr>
      <w:r w:rsidRPr="00CA0191">
        <w:rPr>
          <w:b/>
          <w:bCs/>
          <w:sz w:val="28"/>
          <w:szCs w:val="28"/>
        </w:rPr>
        <w:t>Hibernate</w:t>
      </w:r>
      <w:r w:rsidRPr="00CA0191">
        <w:rPr>
          <w:sz w:val="28"/>
          <w:szCs w:val="28"/>
        </w:rPr>
        <w:t xml:space="preserve"> is a popular </w:t>
      </w:r>
      <w:r w:rsidRPr="00CA0191">
        <w:rPr>
          <w:b/>
          <w:bCs/>
          <w:sz w:val="28"/>
          <w:szCs w:val="28"/>
        </w:rPr>
        <w:t>ORM (Object-Relational Mapping) framework</w:t>
      </w:r>
      <w:r w:rsidRPr="00CA0191">
        <w:rPr>
          <w:sz w:val="28"/>
          <w:szCs w:val="28"/>
        </w:rPr>
        <w:t xml:space="preserve"> and one of the most widely used implementations of JPA.</w:t>
      </w:r>
    </w:p>
    <w:p w14:paraId="51AF3E80" w14:textId="0E516C6E" w:rsidR="00A60451" w:rsidRDefault="000C7DE4">
      <w:pPr>
        <w:pStyle w:val="BodyText"/>
        <w:numPr>
          <w:ilvl w:val="0"/>
          <w:numId w:val="2"/>
        </w:numPr>
        <w:tabs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>I</w:t>
      </w:r>
      <w:r>
        <w:rPr>
          <w:sz w:val="28"/>
          <w:szCs w:val="28"/>
        </w:rPr>
        <w:t>t</w:t>
      </w:r>
      <w:r>
        <w:rPr>
          <w:sz w:val="28"/>
          <w:szCs w:val="28"/>
        </w:rPr>
        <w:t xml:space="preserve"> provides the actual code (logic) to map Java objects to database tables and handle database operations.</w:t>
      </w:r>
    </w:p>
    <w:p w14:paraId="7B00C44E" w14:textId="77777777" w:rsidR="00CA0191" w:rsidRDefault="00CA0191" w:rsidP="00CA0191">
      <w:pPr>
        <w:pStyle w:val="BodyText"/>
        <w:numPr>
          <w:ilvl w:val="0"/>
          <w:numId w:val="2"/>
        </w:numPr>
        <w:tabs>
          <w:tab w:val="left" w:pos="709"/>
        </w:tabs>
        <w:jc w:val="both"/>
        <w:rPr>
          <w:sz w:val="28"/>
          <w:szCs w:val="28"/>
        </w:rPr>
      </w:pPr>
      <w:r w:rsidRPr="00CA0191">
        <w:rPr>
          <w:sz w:val="28"/>
          <w:szCs w:val="28"/>
        </w:rPr>
        <w:t>Hibernate handles CRUD operations, SQL generation, object mapping, caching, lazy loading, and transaction management.</w:t>
      </w:r>
    </w:p>
    <w:p w14:paraId="6B34E6FA" w14:textId="47789C24" w:rsidR="00CA0191" w:rsidRPr="00CA0191" w:rsidRDefault="009E7882" w:rsidP="00CA0191">
      <w:pPr>
        <w:pStyle w:val="BodyText"/>
        <w:numPr>
          <w:ilvl w:val="0"/>
          <w:numId w:val="2"/>
        </w:numPr>
        <w:tabs>
          <w:tab w:val="left" w:pos="709"/>
        </w:tabs>
        <w:jc w:val="both"/>
        <w:rPr>
          <w:sz w:val="28"/>
          <w:szCs w:val="28"/>
        </w:rPr>
      </w:pPr>
      <w:r w:rsidRPr="009E7882">
        <w:rPr>
          <w:sz w:val="28"/>
          <w:szCs w:val="28"/>
        </w:rPr>
        <w:t xml:space="preserve">When Hibernate is used without Spring, developers typically manage </w:t>
      </w:r>
      <w:r w:rsidRPr="009E7882">
        <w:rPr>
          <w:b/>
          <w:bCs/>
          <w:sz w:val="28"/>
          <w:szCs w:val="28"/>
        </w:rPr>
        <w:t>Session</w:t>
      </w:r>
      <w:r w:rsidRPr="009E7882">
        <w:rPr>
          <w:sz w:val="28"/>
          <w:szCs w:val="28"/>
        </w:rPr>
        <w:t xml:space="preserve"> and </w:t>
      </w:r>
      <w:r w:rsidRPr="009E7882">
        <w:rPr>
          <w:b/>
          <w:bCs/>
          <w:sz w:val="28"/>
          <w:szCs w:val="28"/>
        </w:rPr>
        <w:t>Transaction</w:t>
      </w:r>
      <w:r w:rsidRPr="009E7882">
        <w:rPr>
          <w:sz w:val="28"/>
          <w:szCs w:val="28"/>
        </w:rPr>
        <w:t xml:space="preserve"> objects manually.</w:t>
      </w:r>
    </w:p>
    <w:p w14:paraId="75CC2735" w14:textId="77777777" w:rsidR="00A60451" w:rsidRDefault="000C7DE4">
      <w:pPr>
        <w:pStyle w:val="Heading4"/>
        <w:numPr>
          <w:ilvl w:val="3"/>
          <w:numId w:val="4"/>
        </w:numPr>
        <w:tabs>
          <w:tab w:val="right" w:pos="1091"/>
        </w:tabs>
        <w:ind w:left="360"/>
        <w:jc w:val="both"/>
      </w:pPr>
      <w:r>
        <w:rPr>
          <w:rStyle w:val="Strong"/>
          <w:b/>
          <w:bCs/>
          <w:sz w:val="28"/>
          <w:szCs w:val="28"/>
        </w:rPr>
        <w:t>Spring Data JPA</w:t>
      </w:r>
    </w:p>
    <w:p w14:paraId="3409012F" w14:textId="44C26395" w:rsidR="00A60451" w:rsidRDefault="009E7882">
      <w:pPr>
        <w:pStyle w:val="BodyText"/>
        <w:numPr>
          <w:ilvl w:val="0"/>
          <w:numId w:val="3"/>
        </w:numPr>
        <w:tabs>
          <w:tab w:val="left" w:pos="709"/>
        </w:tabs>
        <w:jc w:val="both"/>
      </w:pPr>
      <w:r w:rsidRPr="009E7882">
        <w:rPr>
          <w:sz w:val="28"/>
          <w:szCs w:val="28"/>
        </w:rPr>
        <w:t xml:space="preserve">Spring Data JPA is a Spring Framework module built on top of </w:t>
      </w:r>
      <w:proofErr w:type="gramStart"/>
      <w:r w:rsidRPr="009E7882">
        <w:rPr>
          <w:sz w:val="28"/>
          <w:szCs w:val="28"/>
        </w:rPr>
        <w:t>JPA.</w:t>
      </w:r>
      <w:r w:rsidR="000C7DE4">
        <w:rPr>
          <w:sz w:val="28"/>
          <w:szCs w:val="28"/>
        </w:rPr>
        <w:t>.</w:t>
      </w:r>
      <w:proofErr w:type="gramEnd"/>
    </w:p>
    <w:p w14:paraId="44A0984D" w14:textId="77777777" w:rsidR="009E7882" w:rsidRPr="009E7882" w:rsidRDefault="009E7882">
      <w:pPr>
        <w:pStyle w:val="BodyText"/>
        <w:numPr>
          <w:ilvl w:val="0"/>
          <w:numId w:val="3"/>
        </w:numPr>
        <w:tabs>
          <w:tab w:val="left" w:pos="709"/>
        </w:tabs>
        <w:jc w:val="both"/>
      </w:pPr>
      <w:r w:rsidRPr="009E7882">
        <w:rPr>
          <w:sz w:val="28"/>
          <w:szCs w:val="28"/>
        </w:rPr>
        <w:t>It is not a JPA implementation; instead, it simplifies working with JPA implementations like Hibernate.</w:t>
      </w:r>
    </w:p>
    <w:p w14:paraId="07476D39" w14:textId="77777777" w:rsidR="009E7882" w:rsidRDefault="009E7882">
      <w:pPr>
        <w:pStyle w:val="BodyText"/>
        <w:numPr>
          <w:ilvl w:val="0"/>
          <w:numId w:val="3"/>
        </w:numPr>
        <w:tabs>
          <w:tab w:val="left" w:pos="709"/>
        </w:tabs>
        <w:jc w:val="both"/>
        <w:rPr>
          <w:sz w:val="28"/>
          <w:szCs w:val="28"/>
        </w:rPr>
      </w:pPr>
      <w:r w:rsidRPr="009E7882">
        <w:rPr>
          <w:sz w:val="28"/>
          <w:szCs w:val="28"/>
        </w:rPr>
        <w:t xml:space="preserve">It minimizes boilerplate code by allowing developers to create </w:t>
      </w:r>
      <w:r w:rsidRPr="009E7882">
        <w:rPr>
          <w:b/>
          <w:bCs/>
          <w:sz w:val="28"/>
          <w:szCs w:val="28"/>
        </w:rPr>
        <w:t>repository interfaces</w:t>
      </w:r>
      <w:r w:rsidRPr="009E7882">
        <w:rPr>
          <w:sz w:val="28"/>
          <w:szCs w:val="28"/>
        </w:rPr>
        <w:t xml:space="preserve"> instead of writing DAO classes.</w:t>
      </w:r>
    </w:p>
    <w:p w14:paraId="26C991F9" w14:textId="2D1890E2" w:rsidR="00A60451" w:rsidRDefault="009E7882">
      <w:pPr>
        <w:pStyle w:val="BodyText"/>
        <w:numPr>
          <w:ilvl w:val="0"/>
          <w:numId w:val="3"/>
        </w:numPr>
        <w:tabs>
          <w:tab w:val="left" w:pos="709"/>
        </w:tabs>
        <w:jc w:val="both"/>
        <w:rPr>
          <w:sz w:val="28"/>
          <w:szCs w:val="28"/>
        </w:rPr>
      </w:pPr>
      <w:r w:rsidRPr="009E7882">
        <w:rPr>
          <w:sz w:val="28"/>
          <w:szCs w:val="28"/>
        </w:rPr>
        <w:t>Spring Data JPA automatically provides implementations for common CRUD operations.</w:t>
      </w:r>
    </w:p>
    <w:p w14:paraId="09503ABB" w14:textId="7C2D76B5" w:rsidR="009E7882" w:rsidRDefault="009E7882">
      <w:pPr>
        <w:pStyle w:val="BodyText"/>
        <w:numPr>
          <w:ilvl w:val="0"/>
          <w:numId w:val="3"/>
        </w:numPr>
        <w:tabs>
          <w:tab w:val="left" w:pos="709"/>
        </w:tabs>
        <w:jc w:val="both"/>
        <w:rPr>
          <w:sz w:val="28"/>
          <w:szCs w:val="28"/>
        </w:rPr>
      </w:pPr>
      <w:r w:rsidRPr="009E7882">
        <w:rPr>
          <w:sz w:val="28"/>
          <w:szCs w:val="28"/>
        </w:rPr>
        <w:t xml:space="preserve">It integrates seamlessly with Spring Boot and supports automatic transaction management using </w:t>
      </w:r>
      <w:r w:rsidRPr="009E7882">
        <w:rPr>
          <w:b/>
          <w:bCs/>
          <w:sz w:val="28"/>
          <w:szCs w:val="28"/>
        </w:rPr>
        <w:t>@Transactional</w:t>
      </w:r>
      <w:r w:rsidRPr="009E7882">
        <w:rPr>
          <w:sz w:val="28"/>
          <w:szCs w:val="28"/>
        </w:rPr>
        <w:t>.</w:t>
      </w:r>
    </w:p>
    <w:p w14:paraId="1DF1B31C" w14:textId="77777777" w:rsidR="00A60451" w:rsidRDefault="00A60451">
      <w:pPr>
        <w:pStyle w:val="BodyText"/>
        <w:jc w:val="both"/>
        <w:rPr>
          <w:sz w:val="28"/>
          <w:szCs w:val="28"/>
        </w:rPr>
      </w:pPr>
    </w:p>
    <w:p w14:paraId="5C70EEBF" w14:textId="77777777" w:rsidR="00A60451" w:rsidRDefault="00A60451">
      <w:pPr>
        <w:pStyle w:val="BodyText"/>
        <w:jc w:val="both"/>
        <w:rPr>
          <w:sz w:val="28"/>
          <w:szCs w:val="28"/>
        </w:rPr>
      </w:pPr>
    </w:p>
    <w:p w14:paraId="7383EA5A" w14:textId="77777777" w:rsidR="00A60451" w:rsidRDefault="000C7DE4">
      <w:pPr>
        <w:pStyle w:val="Heading3"/>
        <w:jc w:val="both"/>
      </w:pPr>
      <w:r>
        <w:rPr>
          <w:rStyle w:val="Strong"/>
          <w:b/>
          <w:bCs/>
        </w:rPr>
        <w:lastRenderedPageBreak/>
        <w:t>Code Comparison</w:t>
      </w:r>
    </w:p>
    <w:p w14:paraId="26C27E26" w14:textId="77777777" w:rsidR="00A60451" w:rsidRDefault="000C7DE4">
      <w:pPr>
        <w:pStyle w:val="Heading4"/>
        <w:jc w:val="both"/>
        <w:rPr>
          <w:sz w:val="28"/>
          <w:szCs w:val="28"/>
        </w:rPr>
      </w:pPr>
      <w:r>
        <w:rPr>
          <w:sz w:val="28"/>
          <w:szCs w:val="28"/>
        </w:rPr>
        <w:t>Hibernate</w:t>
      </w:r>
    </w:p>
    <w:p w14:paraId="0E6E5099" w14:textId="77777777" w:rsidR="00A60451" w:rsidRDefault="000C7DE4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public Integer </w:t>
      </w:r>
      <w:proofErr w:type="spellStart"/>
      <w:proofErr w:type="gramStart"/>
      <w:r>
        <w:rPr>
          <w:rStyle w:val="SourceText"/>
          <w:rFonts w:ascii="Liberation Serif" w:hAnsi="Liberation Serif"/>
          <w:sz w:val="28"/>
          <w:szCs w:val="28"/>
        </w:rPr>
        <w:t>addEmployee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>(</w:t>
      </w:r>
      <w:proofErr w:type="gramEnd"/>
      <w:r>
        <w:rPr>
          <w:rStyle w:val="SourceText"/>
          <w:rFonts w:ascii="Liberation Serif" w:hAnsi="Liberation Serif"/>
          <w:sz w:val="28"/>
          <w:szCs w:val="28"/>
        </w:rPr>
        <w:t xml:space="preserve">Employee </w:t>
      </w:r>
      <w:proofErr w:type="gramStart"/>
      <w:r>
        <w:rPr>
          <w:rStyle w:val="SourceText"/>
          <w:rFonts w:ascii="Liberation Serif" w:hAnsi="Liberation Serif"/>
          <w:sz w:val="28"/>
          <w:szCs w:val="28"/>
        </w:rPr>
        <w:t>employee){</w:t>
      </w:r>
      <w:proofErr w:type="gramEnd"/>
    </w:p>
    <w:p w14:paraId="3916BA6D" w14:textId="77777777" w:rsidR="00A60451" w:rsidRDefault="000C7DE4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Session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session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 xml:space="preserve"> = </w:t>
      </w:r>
      <w:proofErr w:type="spellStart"/>
      <w:proofErr w:type="gramStart"/>
      <w:r>
        <w:rPr>
          <w:rStyle w:val="SourceText"/>
          <w:rFonts w:ascii="Liberation Serif" w:hAnsi="Liberation Serif"/>
          <w:sz w:val="28"/>
          <w:szCs w:val="28"/>
        </w:rPr>
        <w:t>factory.openSession</w:t>
      </w:r>
      <w:proofErr w:type="spellEnd"/>
      <w:proofErr w:type="gramEnd"/>
      <w:r>
        <w:rPr>
          <w:rStyle w:val="SourceText"/>
          <w:rFonts w:ascii="Liberation Serif" w:hAnsi="Liberation Serif"/>
          <w:sz w:val="28"/>
          <w:szCs w:val="28"/>
        </w:rPr>
        <w:t>();</w:t>
      </w:r>
    </w:p>
    <w:p w14:paraId="37FAADF5" w14:textId="77777777" w:rsidR="00A60451" w:rsidRDefault="000C7DE4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Transaction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tx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 xml:space="preserve"> = null;</w:t>
      </w:r>
    </w:p>
    <w:p w14:paraId="26F058FC" w14:textId="77777777" w:rsidR="00A60451" w:rsidRDefault="000C7DE4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Integer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employeeID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 xml:space="preserve"> = null;</w:t>
      </w:r>
    </w:p>
    <w:p w14:paraId="6D92923D" w14:textId="77777777" w:rsidR="00A60451" w:rsidRDefault="000C7DE4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try {</w:t>
      </w:r>
    </w:p>
    <w:p w14:paraId="2B010E12" w14:textId="77777777" w:rsidR="00A60451" w:rsidRDefault="000C7DE4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   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tx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 xml:space="preserve"> = </w:t>
      </w:r>
      <w:proofErr w:type="spellStart"/>
      <w:proofErr w:type="gramStart"/>
      <w:r>
        <w:rPr>
          <w:rStyle w:val="SourceText"/>
          <w:rFonts w:ascii="Liberation Serif" w:hAnsi="Liberation Serif"/>
          <w:sz w:val="28"/>
          <w:szCs w:val="28"/>
        </w:rPr>
        <w:t>session.beginTransaction</w:t>
      </w:r>
      <w:proofErr w:type="spellEnd"/>
      <w:proofErr w:type="gramEnd"/>
      <w:r>
        <w:rPr>
          <w:rStyle w:val="SourceText"/>
          <w:rFonts w:ascii="Liberation Serif" w:hAnsi="Liberation Serif"/>
          <w:sz w:val="28"/>
          <w:szCs w:val="28"/>
        </w:rPr>
        <w:t>();</w:t>
      </w:r>
    </w:p>
    <w:p w14:paraId="62858F32" w14:textId="77777777" w:rsidR="00A60451" w:rsidRDefault="000C7DE4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   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employeeID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 xml:space="preserve"> = (Integer) </w:t>
      </w:r>
      <w:proofErr w:type="spellStart"/>
      <w:proofErr w:type="gramStart"/>
      <w:r>
        <w:rPr>
          <w:rStyle w:val="SourceText"/>
          <w:rFonts w:ascii="Liberation Serif" w:hAnsi="Liberation Serif"/>
          <w:sz w:val="28"/>
          <w:szCs w:val="28"/>
        </w:rPr>
        <w:t>session.save</w:t>
      </w:r>
      <w:proofErr w:type="spellEnd"/>
      <w:proofErr w:type="gramEnd"/>
      <w:r>
        <w:rPr>
          <w:rStyle w:val="SourceText"/>
          <w:rFonts w:ascii="Liberation Serif" w:hAnsi="Liberation Serif"/>
          <w:sz w:val="28"/>
          <w:szCs w:val="28"/>
        </w:rPr>
        <w:t>(employee);</w:t>
      </w:r>
    </w:p>
    <w:p w14:paraId="38D35605" w14:textId="77777777" w:rsidR="00A60451" w:rsidRDefault="000C7DE4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    </w:t>
      </w:r>
      <w:proofErr w:type="spellStart"/>
      <w:proofErr w:type="gramStart"/>
      <w:r>
        <w:rPr>
          <w:rStyle w:val="SourceText"/>
          <w:rFonts w:ascii="Liberation Serif" w:hAnsi="Liberation Serif"/>
          <w:sz w:val="28"/>
          <w:szCs w:val="28"/>
        </w:rPr>
        <w:t>tx.commit</w:t>
      </w:r>
      <w:proofErr w:type="spellEnd"/>
      <w:proofErr w:type="gramEnd"/>
      <w:r>
        <w:rPr>
          <w:rStyle w:val="SourceText"/>
          <w:rFonts w:ascii="Liberation Serif" w:hAnsi="Liberation Serif"/>
          <w:sz w:val="28"/>
          <w:szCs w:val="28"/>
        </w:rPr>
        <w:t>();</w:t>
      </w:r>
    </w:p>
    <w:p w14:paraId="1E97C407" w14:textId="77777777" w:rsidR="00A60451" w:rsidRDefault="000C7DE4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} catch (Exception e) {</w:t>
      </w:r>
    </w:p>
    <w:p w14:paraId="3F47FB96" w14:textId="77777777" w:rsidR="00A60451" w:rsidRDefault="000C7DE4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    if (</w:t>
      </w:r>
      <w:proofErr w:type="spellStart"/>
      <w:proofErr w:type="gramStart"/>
      <w:r>
        <w:rPr>
          <w:rStyle w:val="SourceText"/>
          <w:rFonts w:ascii="Liberation Serif" w:hAnsi="Liberation Serif"/>
          <w:sz w:val="28"/>
          <w:szCs w:val="28"/>
        </w:rPr>
        <w:t>tx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 xml:space="preserve"> !</w:t>
      </w:r>
      <w:proofErr w:type="gramEnd"/>
      <w:r>
        <w:rPr>
          <w:rStyle w:val="SourceText"/>
          <w:rFonts w:ascii="Liberation Serif" w:hAnsi="Liberation Serif"/>
          <w:sz w:val="28"/>
          <w:szCs w:val="28"/>
        </w:rPr>
        <w:t xml:space="preserve">= null) </w:t>
      </w:r>
      <w:proofErr w:type="spellStart"/>
      <w:proofErr w:type="gramStart"/>
      <w:r>
        <w:rPr>
          <w:rStyle w:val="SourceText"/>
          <w:rFonts w:ascii="Liberation Serif" w:hAnsi="Liberation Serif"/>
          <w:sz w:val="28"/>
          <w:szCs w:val="28"/>
        </w:rPr>
        <w:t>tx.rollback</w:t>
      </w:r>
      <w:proofErr w:type="spellEnd"/>
      <w:proofErr w:type="gramEnd"/>
      <w:r>
        <w:rPr>
          <w:rStyle w:val="SourceText"/>
          <w:rFonts w:ascii="Liberation Serif" w:hAnsi="Liberation Serif"/>
          <w:sz w:val="28"/>
          <w:szCs w:val="28"/>
        </w:rPr>
        <w:t>();</w:t>
      </w:r>
    </w:p>
    <w:p w14:paraId="478B886D" w14:textId="77777777" w:rsidR="00A60451" w:rsidRDefault="000C7DE4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} finally {</w:t>
      </w:r>
    </w:p>
    <w:p w14:paraId="4EFD9CC2" w14:textId="77777777" w:rsidR="00A60451" w:rsidRDefault="000C7DE4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    </w:t>
      </w:r>
      <w:proofErr w:type="spellStart"/>
      <w:proofErr w:type="gramStart"/>
      <w:r>
        <w:rPr>
          <w:rStyle w:val="SourceText"/>
          <w:rFonts w:ascii="Liberation Serif" w:hAnsi="Liberation Serif"/>
          <w:sz w:val="28"/>
          <w:szCs w:val="28"/>
        </w:rPr>
        <w:t>session.close</w:t>
      </w:r>
      <w:proofErr w:type="spellEnd"/>
      <w:proofErr w:type="gramEnd"/>
      <w:r>
        <w:rPr>
          <w:rStyle w:val="SourceText"/>
          <w:rFonts w:ascii="Liberation Serif" w:hAnsi="Liberation Serif"/>
          <w:sz w:val="28"/>
          <w:szCs w:val="28"/>
        </w:rPr>
        <w:t>();</w:t>
      </w:r>
    </w:p>
    <w:p w14:paraId="72738C2D" w14:textId="77777777" w:rsidR="00A60451" w:rsidRDefault="000C7DE4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}</w:t>
      </w:r>
    </w:p>
    <w:p w14:paraId="55D5820C" w14:textId="77777777" w:rsidR="00A60451" w:rsidRDefault="000C7DE4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return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employeeID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>;</w:t>
      </w:r>
    </w:p>
    <w:p w14:paraId="7AEAEF2E" w14:textId="77777777" w:rsidR="00A60451" w:rsidRDefault="000C7DE4">
      <w:pPr>
        <w:pStyle w:val="PreformattedText"/>
        <w:spacing w:after="283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>}</w:t>
      </w:r>
    </w:p>
    <w:p w14:paraId="21E6BC56" w14:textId="77777777" w:rsidR="00A60451" w:rsidRDefault="000C7DE4">
      <w:pPr>
        <w:pStyle w:val="Heading4"/>
        <w:jc w:val="both"/>
        <w:rPr>
          <w:sz w:val="28"/>
          <w:szCs w:val="28"/>
        </w:rPr>
      </w:pPr>
      <w:r>
        <w:rPr>
          <w:sz w:val="28"/>
          <w:szCs w:val="28"/>
        </w:rPr>
        <w:t>Spring Data JPA</w:t>
      </w:r>
    </w:p>
    <w:p w14:paraId="2BD3F633" w14:textId="77777777" w:rsidR="00A60451" w:rsidRDefault="000C7DE4">
      <w:pPr>
        <w:pStyle w:val="BodyText"/>
        <w:ind w:left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Employee Repository</w:t>
      </w:r>
    </w:p>
    <w:p w14:paraId="7D98DCE3" w14:textId="77777777" w:rsidR="00A60451" w:rsidRDefault="000C7DE4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public interface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EmployeeRepository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 xml:space="preserve"> extends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JpaRepository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>&lt;Employee, Integer&gt; {</w:t>
      </w:r>
    </w:p>
    <w:p w14:paraId="6C5EF2EA" w14:textId="77777777" w:rsidR="00A60451" w:rsidRDefault="000C7DE4">
      <w:pPr>
        <w:pStyle w:val="PreformattedText"/>
        <w:spacing w:after="283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>}</w:t>
      </w:r>
    </w:p>
    <w:p w14:paraId="1199DDFE" w14:textId="77777777" w:rsidR="00A60451" w:rsidRDefault="000C7DE4">
      <w:pPr>
        <w:pStyle w:val="PreformattedText"/>
        <w:ind w:left="709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Employee Service</w:t>
      </w:r>
    </w:p>
    <w:p w14:paraId="56E60ACD" w14:textId="77777777" w:rsidR="00A60451" w:rsidRDefault="000C7DE4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>@Autowired</w:t>
      </w:r>
    </w:p>
    <w:p w14:paraId="523936C9" w14:textId="77777777" w:rsidR="00A60451" w:rsidRDefault="000C7DE4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private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EmployeeRepository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 xml:space="preserve">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employeeRepository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>;</w:t>
      </w:r>
    </w:p>
    <w:p w14:paraId="77F78E77" w14:textId="77777777" w:rsidR="00A60451" w:rsidRDefault="00A60451">
      <w:pPr>
        <w:pStyle w:val="PreformattedText"/>
        <w:ind w:left="1418"/>
        <w:jc w:val="both"/>
        <w:rPr>
          <w:rFonts w:ascii="Liberation Serif" w:hAnsi="Liberation Serif"/>
          <w:sz w:val="28"/>
          <w:szCs w:val="28"/>
        </w:rPr>
      </w:pPr>
    </w:p>
    <w:p w14:paraId="6F215613" w14:textId="77777777" w:rsidR="00A60451" w:rsidRDefault="000C7DE4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>@Transactional</w:t>
      </w:r>
    </w:p>
    <w:p w14:paraId="6CF01800" w14:textId="77777777" w:rsidR="00A60451" w:rsidRDefault="000C7DE4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public void </w:t>
      </w:r>
      <w:proofErr w:type="spellStart"/>
      <w:proofErr w:type="gramStart"/>
      <w:r>
        <w:rPr>
          <w:rStyle w:val="SourceText"/>
          <w:rFonts w:ascii="Liberation Serif" w:hAnsi="Liberation Serif"/>
          <w:sz w:val="28"/>
          <w:szCs w:val="28"/>
        </w:rPr>
        <w:t>addEmployee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>(</w:t>
      </w:r>
      <w:proofErr w:type="gramEnd"/>
      <w:r>
        <w:rPr>
          <w:rStyle w:val="SourceText"/>
          <w:rFonts w:ascii="Liberation Serif" w:hAnsi="Liberation Serif"/>
          <w:sz w:val="28"/>
          <w:szCs w:val="28"/>
        </w:rPr>
        <w:t>Employee employee) {</w:t>
      </w:r>
    </w:p>
    <w:p w14:paraId="51D5B701" w14:textId="77777777" w:rsidR="00A60451" w:rsidRDefault="000C7DE4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employeeRepository.save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>(employee);</w:t>
      </w:r>
    </w:p>
    <w:p w14:paraId="0EDA76B6" w14:textId="77777777" w:rsidR="00A60451" w:rsidRDefault="000C7DE4">
      <w:pPr>
        <w:pStyle w:val="PreformattedText"/>
        <w:spacing w:after="283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>}</w:t>
      </w:r>
    </w:p>
    <w:sectPr w:rsidR="00A6045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BA6"/>
    <w:multiLevelType w:val="multilevel"/>
    <w:tmpl w:val="8884BF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AAE0CD9"/>
    <w:multiLevelType w:val="multilevel"/>
    <w:tmpl w:val="35F424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E786303"/>
    <w:multiLevelType w:val="multilevel"/>
    <w:tmpl w:val="87ECEA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3686940"/>
    <w:multiLevelType w:val="multilevel"/>
    <w:tmpl w:val="118A16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71307D10"/>
    <w:multiLevelType w:val="multilevel"/>
    <w:tmpl w:val="338263F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num w:numId="1" w16cid:durableId="1101484721">
    <w:abstractNumId w:val="1"/>
  </w:num>
  <w:num w:numId="2" w16cid:durableId="1182822566">
    <w:abstractNumId w:val="3"/>
  </w:num>
  <w:num w:numId="3" w16cid:durableId="1491874045">
    <w:abstractNumId w:val="0"/>
  </w:num>
  <w:num w:numId="4" w16cid:durableId="379211399">
    <w:abstractNumId w:val="4"/>
  </w:num>
  <w:num w:numId="5" w16cid:durableId="1497918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51"/>
    <w:rsid w:val="00044255"/>
    <w:rsid w:val="000C7DE4"/>
    <w:rsid w:val="00110E55"/>
    <w:rsid w:val="009A2F59"/>
    <w:rsid w:val="009E7882"/>
    <w:rsid w:val="00A60451"/>
    <w:rsid w:val="00CA0191"/>
    <w:rsid w:val="00E3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535E1"/>
  <w15:docId w15:val="{848B5D5B-1E31-42E9-BB30-440C9CDB7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19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191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AP23110010873</dc:creator>
  <dc:description/>
  <cp:lastModifiedBy>ABHINAY AP23110010873</cp:lastModifiedBy>
  <cp:revision>2</cp:revision>
  <dcterms:created xsi:type="dcterms:W3CDTF">2026-07-06T09:26:00Z</dcterms:created>
  <dcterms:modified xsi:type="dcterms:W3CDTF">2026-07-06T09:26:00Z</dcterms:modified>
  <dc:language>en-US</dc:language>
</cp:coreProperties>
</file>