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84B3" w14:textId="1CC8C85A" w:rsidR="006C099F" w:rsidRDefault="006C099F">
      <w:hyperlink r:id="rId4" w:history="1">
        <w:r>
          <w:rPr>
            <w:rStyle w:val="Hyperlink"/>
          </w:rPr>
          <w:t>https://www.anticancerfund.org/en/cancerdrugs-db</w:t>
        </w:r>
      </w:hyperlink>
    </w:p>
    <w:p w14:paraId="5DBADE3D" w14:textId="012CF586" w:rsidR="006C099F" w:rsidRDefault="006C099F">
      <w:hyperlink r:id="rId5" w:history="1">
        <w:r w:rsidRPr="009425D9">
          <w:rPr>
            <w:rStyle w:val="Hyperlink"/>
          </w:rPr>
          <w:t>https://www.clinical</w:t>
        </w:r>
        <w:r w:rsidRPr="009425D9">
          <w:rPr>
            <w:rStyle w:val="Hyperlink"/>
          </w:rPr>
          <w:t>t</w:t>
        </w:r>
        <w:r w:rsidRPr="009425D9">
          <w:rPr>
            <w:rStyle w:val="Hyperlink"/>
          </w:rPr>
          <w:t>rials.gov</w:t>
        </w:r>
      </w:hyperlink>
      <w:r>
        <w:t xml:space="preserve"> </w:t>
      </w:r>
    </w:p>
    <w:sectPr w:rsidR="006C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9F"/>
    <w:rsid w:val="006C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0AF1"/>
  <w15:chartTrackingRefBased/>
  <w15:docId w15:val="{87DD1A0F-8F16-458E-98D8-2320B7B0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99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inicaltrials.gov" TargetMode="External"/><Relationship Id="rId4" Type="http://schemas.openxmlformats.org/officeDocument/2006/relationships/hyperlink" Target="https://www.anticancerfund.org/en/cancerdrugs-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Krawczyk</dc:creator>
  <cp:keywords/>
  <dc:description/>
  <cp:lastModifiedBy>Ryan Krawczyk</cp:lastModifiedBy>
  <cp:revision>1</cp:revision>
  <dcterms:created xsi:type="dcterms:W3CDTF">2022-11-28T22:12:00Z</dcterms:created>
  <dcterms:modified xsi:type="dcterms:W3CDTF">2022-11-28T22:13:00Z</dcterms:modified>
</cp:coreProperties>
</file>