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0E3F7" w14:textId="361B0C57" w:rsidR="001179B5" w:rsidRDefault="000E71C0" w:rsidP="000E71C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Approach – 1 </w:t>
      </w:r>
      <w:r w:rsidR="00413E3C">
        <w:rPr>
          <w:rFonts w:ascii="Times New Roman" w:hAnsi="Times New Roman" w:cs="Times New Roman"/>
          <w:b/>
          <w:bCs/>
          <w:sz w:val="36"/>
          <w:szCs w:val="36"/>
        </w:rPr>
        <w:t xml:space="preserve">OCR + LLM &amp; </w:t>
      </w:r>
      <w:r>
        <w:rPr>
          <w:rFonts w:ascii="Times New Roman" w:hAnsi="Times New Roman" w:cs="Times New Roman"/>
          <w:b/>
          <w:bCs/>
          <w:sz w:val="36"/>
          <w:szCs w:val="36"/>
        </w:rPr>
        <w:t>Full LLM Extraction</w:t>
      </w:r>
    </w:p>
    <w:p w14:paraId="6BB6156E" w14:textId="77777777" w:rsidR="000E71C0" w:rsidRDefault="000E71C0" w:rsidP="000E71C0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001BA0D6" w14:textId="5A0EDD13" w:rsidR="000E71C0" w:rsidRDefault="00B527A7" w:rsidP="000E71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Basic OCR Extraction of text and passing it to an LLM to extract values and format the output.</w:t>
      </w:r>
    </w:p>
    <w:p w14:paraId="5A92A65A" w14:textId="2B56A4AE" w:rsidR="00B527A7" w:rsidRDefault="00B527A7" w:rsidP="000E71C0">
      <w:pPr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4332F30B" wp14:editId="56675E75">
            <wp:simplePos x="0" y="0"/>
            <wp:positionH relativeFrom="margin">
              <wp:posOffset>-187036</wp:posOffset>
            </wp:positionH>
            <wp:positionV relativeFrom="paragraph">
              <wp:posOffset>303125</wp:posOffset>
            </wp:positionV>
            <wp:extent cx="6420083" cy="2805545"/>
            <wp:effectExtent l="0" t="0" r="0" b="0"/>
            <wp:wrapNone/>
            <wp:docPr id="7890001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0507" cy="281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1FF6D0" w14:textId="57B08E79" w:rsidR="00B527A7" w:rsidRDefault="00B527A7" w:rsidP="000E71C0">
      <w:pPr>
        <w:rPr>
          <w:rFonts w:ascii="Times New Roman" w:hAnsi="Times New Roman" w:cs="Times New Roman"/>
        </w:rPr>
      </w:pPr>
    </w:p>
    <w:p w14:paraId="41F0A19F" w14:textId="77777777" w:rsidR="00B527A7" w:rsidRPr="00B527A7" w:rsidRDefault="00B527A7" w:rsidP="00B527A7">
      <w:pPr>
        <w:rPr>
          <w:rFonts w:ascii="Times New Roman" w:hAnsi="Times New Roman" w:cs="Times New Roman"/>
        </w:rPr>
      </w:pPr>
    </w:p>
    <w:p w14:paraId="7593904A" w14:textId="77777777" w:rsidR="00B527A7" w:rsidRPr="00B527A7" w:rsidRDefault="00B527A7" w:rsidP="00B527A7">
      <w:pPr>
        <w:rPr>
          <w:rFonts w:ascii="Times New Roman" w:hAnsi="Times New Roman" w:cs="Times New Roman"/>
        </w:rPr>
      </w:pPr>
    </w:p>
    <w:p w14:paraId="379A71D9" w14:textId="77777777" w:rsidR="00B527A7" w:rsidRPr="00B527A7" w:rsidRDefault="00B527A7" w:rsidP="00B527A7">
      <w:pPr>
        <w:rPr>
          <w:rFonts w:ascii="Times New Roman" w:hAnsi="Times New Roman" w:cs="Times New Roman"/>
        </w:rPr>
      </w:pPr>
    </w:p>
    <w:p w14:paraId="310F30A2" w14:textId="77777777" w:rsidR="00B527A7" w:rsidRPr="00B527A7" w:rsidRDefault="00B527A7" w:rsidP="00B527A7">
      <w:pPr>
        <w:rPr>
          <w:rFonts w:ascii="Times New Roman" w:hAnsi="Times New Roman" w:cs="Times New Roman"/>
        </w:rPr>
      </w:pPr>
    </w:p>
    <w:p w14:paraId="069DFE05" w14:textId="77777777" w:rsidR="00B527A7" w:rsidRPr="00B527A7" w:rsidRDefault="00B527A7" w:rsidP="00B527A7">
      <w:pPr>
        <w:rPr>
          <w:rFonts w:ascii="Times New Roman" w:hAnsi="Times New Roman" w:cs="Times New Roman"/>
        </w:rPr>
      </w:pPr>
    </w:p>
    <w:p w14:paraId="44FE76AC" w14:textId="77777777" w:rsidR="00B527A7" w:rsidRPr="00B527A7" w:rsidRDefault="00B527A7" w:rsidP="00B527A7">
      <w:pPr>
        <w:rPr>
          <w:rFonts w:ascii="Times New Roman" w:hAnsi="Times New Roman" w:cs="Times New Roman"/>
        </w:rPr>
      </w:pPr>
    </w:p>
    <w:p w14:paraId="444BE489" w14:textId="77777777" w:rsidR="00B527A7" w:rsidRPr="00B527A7" w:rsidRDefault="00B527A7" w:rsidP="00B527A7">
      <w:pPr>
        <w:rPr>
          <w:rFonts w:ascii="Times New Roman" w:hAnsi="Times New Roman" w:cs="Times New Roman"/>
        </w:rPr>
      </w:pPr>
    </w:p>
    <w:p w14:paraId="2CA2FE35" w14:textId="77777777" w:rsidR="00B527A7" w:rsidRPr="00B527A7" w:rsidRDefault="00B527A7" w:rsidP="00B527A7">
      <w:pPr>
        <w:rPr>
          <w:rFonts w:ascii="Times New Roman" w:hAnsi="Times New Roman" w:cs="Times New Roman"/>
        </w:rPr>
      </w:pPr>
    </w:p>
    <w:p w14:paraId="6B50D69D" w14:textId="77777777" w:rsidR="00B527A7" w:rsidRDefault="00B527A7" w:rsidP="00B527A7">
      <w:pPr>
        <w:rPr>
          <w:rFonts w:ascii="Times New Roman" w:hAnsi="Times New Roman" w:cs="Times New Roman"/>
        </w:rPr>
      </w:pPr>
    </w:p>
    <w:p w14:paraId="7A15325B" w14:textId="77777777" w:rsidR="00B527A7" w:rsidRDefault="00B527A7" w:rsidP="00B527A7">
      <w:pPr>
        <w:rPr>
          <w:rFonts w:ascii="Times New Roman" w:hAnsi="Times New Roman" w:cs="Times New Roman"/>
        </w:rPr>
      </w:pPr>
    </w:p>
    <w:p w14:paraId="380863B4" w14:textId="0C305D95" w:rsidR="00B527A7" w:rsidRDefault="00B527A7" w:rsidP="00B527A7">
      <w:pPr>
        <w:tabs>
          <w:tab w:val="left" w:pos="129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pillow – handling images – supporting different formats</w:t>
      </w:r>
    </w:p>
    <w:p w14:paraId="5580BC57" w14:textId="18B08C0A" w:rsidR="0067025B" w:rsidRDefault="0067025B" w:rsidP="00B527A7">
      <w:pPr>
        <w:tabs>
          <w:tab w:val="left" w:pos="1298"/>
        </w:tabs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opencv</w:t>
      </w:r>
      <w:proofErr w:type="spellEnd"/>
      <w:r>
        <w:rPr>
          <w:rFonts w:ascii="Times New Roman" w:hAnsi="Times New Roman" w:cs="Times New Roman"/>
        </w:rPr>
        <w:t xml:space="preserve"> </w:t>
      </w:r>
      <w:r w:rsidR="00C50A10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C50A10">
        <w:rPr>
          <w:rFonts w:ascii="Times New Roman" w:hAnsi="Times New Roman" w:cs="Times New Roman"/>
        </w:rPr>
        <w:t>computer vision programming tools</w:t>
      </w:r>
    </w:p>
    <w:p w14:paraId="5CC65286" w14:textId="74694D24" w:rsidR="00C50A10" w:rsidRDefault="00C50A10" w:rsidP="00B527A7">
      <w:pPr>
        <w:tabs>
          <w:tab w:val="left" w:pos="1298"/>
        </w:tabs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pytesseract</w:t>
      </w:r>
      <w:proofErr w:type="spellEnd"/>
      <w:r>
        <w:rPr>
          <w:rFonts w:ascii="Times New Roman" w:hAnsi="Times New Roman" w:cs="Times New Roman"/>
        </w:rPr>
        <w:t xml:space="preserve"> – OCR</w:t>
      </w:r>
    </w:p>
    <w:p w14:paraId="0D50C31E" w14:textId="77777777" w:rsidR="00EF1264" w:rsidRDefault="00EF1264" w:rsidP="00B527A7">
      <w:pPr>
        <w:tabs>
          <w:tab w:val="left" w:pos="1298"/>
        </w:tabs>
        <w:rPr>
          <w:rFonts w:ascii="Times New Roman" w:hAnsi="Times New Roman" w:cs="Times New Roman"/>
        </w:rPr>
      </w:pPr>
    </w:p>
    <w:p w14:paraId="122BB6C3" w14:textId="0BDB5A55" w:rsidR="00EF1264" w:rsidRDefault="00EF1264" w:rsidP="00B527A7">
      <w:pPr>
        <w:tabs>
          <w:tab w:val="left" w:pos="129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Why not to choose this approach?</w:t>
      </w:r>
    </w:p>
    <w:p w14:paraId="1F92BB05" w14:textId="31D1EB6D" w:rsidR="00EF1264" w:rsidRDefault="00EF1264" w:rsidP="00B527A7">
      <w:pPr>
        <w:tabs>
          <w:tab w:val="left" w:pos="129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OCR misinterpretation.</w:t>
      </w:r>
    </w:p>
    <w:p w14:paraId="22B81AC7" w14:textId="2D30524C" w:rsidR="00EF1264" w:rsidRDefault="00EF1264" w:rsidP="00B527A7">
      <w:pPr>
        <w:tabs>
          <w:tab w:val="left" w:pos="129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No </w:t>
      </w:r>
      <w:proofErr w:type="spellStart"/>
      <w:r>
        <w:rPr>
          <w:rFonts w:ascii="Times New Roman" w:hAnsi="Times New Roman" w:cs="Times New Roman"/>
        </w:rPr>
        <w:t>pre processing</w:t>
      </w:r>
      <w:proofErr w:type="spellEnd"/>
      <w:r>
        <w:rPr>
          <w:rFonts w:ascii="Times New Roman" w:hAnsi="Times New Roman" w:cs="Times New Roman"/>
        </w:rPr>
        <w:t>.</w:t>
      </w:r>
    </w:p>
    <w:p w14:paraId="19BE6B6C" w14:textId="6259E197" w:rsidR="00EF1264" w:rsidRDefault="00EF1264" w:rsidP="00B527A7">
      <w:pPr>
        <w:tabs>
          <w:tab w:val="left" w:pos="129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Directly using LLM produce hallucinated results and no auditability.</w:t>
      </w:r>
    </w:p>
    <w:p w14:paraId="362A9A0F" w14:textId="6F495F6F" w:rsidR="00EF1264" w:rsidRDefault="00EF1264" w:rsidP="00B527A7">
      <w:pPr>
        <w:tabs>
          <w:tab w:val="left" w:pos="129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No full control.</w:t>
      </w:r>
    </w:p>
    <w:p w14:paraId="6FB5FB70" w14:textId="15D31159" w:rsidR="0075485F" w:rsidRDefault="0075485F" w:rsidP="00B527A7">
      <w:pPr>
        <w:tabs>
          <w:tab w:val="left" w:pos="1298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Less accuracy and security.</w:t>
      </w:r>
    </w:p>
    <w:p w14:paraId="77172F95" w14:textId="5D5A833B" w:rsidR="006A3F7C" w:rsidRDefault="006A3F7C" w:rsidP="00B527A7">
      <w:pPr>
        <w:tabs>
          <w:tab w:val="left" w:pos="1298"/>
        </w:tabs>
        <w:rPr>
          <w:rFonts w:ascii="Times New Roman" w:hAnsi="Times New Roman" w:cs="Times New Roman"/>
        </w:rPr>
      </w:pPr>
      <w:hyperlink r:id="rId5" w:history="1">
        <w:r w:rsidRPr="006A3F7C">
          <w:rPr>
            <w:rStyle w:val="Hyperlink"/>
            <w:rFonts w:ascii="Times New Roman" w:hAnsi="Times New Roman" w:cs="Times New Roman"/>
          </w:rPr>
          <w:t>View in</w:t>
        </w:r>
        <w:r w:rsidRPr="006A3F7C">
          <w:rPr>
            <w:rStyle w:val="Hyperlink"/>
            <w:rFonts w:ascii="Times New Roman" w:hAnsi="Times New Roman" w:cs="Times New Roman"/>
          </w:rPr>
          <w:t xml:space="preserve"> </w:t>
        </w:r>
        <w:proofErr w:type="spellStart"/>
        <w:r w:rsidRPr="006A3F7C">
          <w:rPr>
            <w:rStyle w:val="Hyperlink"/>
            <w:rFonts w:ascii="Times New Roman" w:hAnsi="Times New Roman" w:cs="Times New Roman"/>
          </w:rPr>
          <w:t>Colab</w:t>
        </w:r>
        <w:proofErr w:type="spellEnd"/>
      </w:hyperlink>
    </w:p>
    <w:sectPr w:rsidR="006A3F7C" w:rsidSect="000E71C0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1C0"/>
    <w:rsid w:val="000D1DF1"/>
    <w:rsid w:val="000E71C0"/>
    <w:rsid w:val="001179B5"/>
    <w:rsid w:val="00413E3C"/>
    <w:rsid w:val="0067025B"/>
    <w:rsid w:val="006A3F7C"/>
    <w:rsid w:val="0075485F"/>
    <w:rsid w:val="00A66EF1"/>
    <w:rsid w:val="00B527A7"/>
    <w:rsid w:val="00C50A10"/>
    <w:rsid w:val="00E42B7E"/>
    <w:rsid w:val="00EF1264"/>
    <w:rsid w:val="00FB6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02B32"/>
  <w15:chartTrackingRefBased/>
  <w15:docId w15:val="{317AEAD1-DDD3-4AF8-829D-9F22CCCEF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7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7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71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7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71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7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7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7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7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1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71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71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71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71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71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71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71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71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7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7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7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7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7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71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71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71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71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71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71C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A3F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3F7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3F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colab.research.google.com/drive/15huZ8N3mI4g6uWHCFuCMUsdlEBevH2NY?usp=sharing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KABILAN M</dc:creator>
  <cp:keywords/>
  <dc:description/>
  <cp:lastModifiedBy>KABILAN M</cp:lastModifiedBy>
  <cp:revision>6</cp:revision>
  <dcterms:created xsi:type="dcterms:W3CDTF">2026-02-20T08:45:00Z</dcterms:created>
  <dcterms:modified xsi:type="dcterms:W3CDTF">2026-02-20T12:11:00Z</dcterms:modified>
</cp:coreProperties>
</file>