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96E03" w14:textId="7FCACFB9" w:rsidR="001179B5" w:rsidRDefault="000C4BBB" w:rsidP="000C4BB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Approach – 2 </w:t>
      </w:r>
      <w:r>
        <w:rPr>
          <w:rFonts w:ascii="Times New Roman" w:hAnsi="Times New Roman" w:cs="Times New Roman"/>
          <w:b/>
          <w:bCs/>
          <w:sz w:val="36"/>
          <w:szCs w:val="36"/>
        </w:rPr>
        <w:t>Advanced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Pre Processing +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Advanced </w:t>
      </w:r>
      <w:r>
        <w:rPr>
          <w:rFonts w:ascii="Times New Roman" w:hAnsi="Times New Roman" w:cs="Times New Roman"/>
          <w:b/>
          <w:bCs/>
          <w:sz w:val="36"/>
          <w:szCs w:val="36"/>
        </w:rPr>
        <w:t>OCR + LLM Extraction</w:t>
      </w:r>
    </w:p>
    <w:p w14:paraId="05CF30EF" w14:textId="77777777" w:rsidR="000C4BBB" w:rsidRDefault="000C4BBB" w:rsidP="000C4BB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0F5316" w14:textId="77777777" w:rsidR="000C4BBB" w:rsidRPr="000C4BBB" w:rsidRDefault="000C4BBB" w:rsidP="000C4BBB">
      <w:pPr>
        <w:rPr>
          <w:rFonts w:ascii="Times New Roman" w:hAnsi="Times New Roman" w:cs="Times New Roman"/>
          <w:sz w:val="28"/>
          <w:szCs w:val="28"/>
        </w:rPr>
      </w:pPr>
      <w:r w:rsidRPr="000C4BBB">
        <w:rPr>
          <w:rFonts w:ascii="Times New Roman" w:hAnsi="Times New Roman" w:cs="Times New Roman"/>
          <w:sz w:val="28"/>
          <w:szCs w:val="28"/>
        </w:rPr>
        <w:t>1. Detect document boundary</w:t>
      </w:r>
    </w:p>
    <w:p w14:paraId="01F36004" w14:textId="21AA687A" w:rsidR="000C4BBB" w:rsidRPr="000C4BBB" w:rsidRDefault="000C4BBB" w:rsidP="000C4BBB">
      <w:pPr>
        <w:rPr>
          <w:rFonts w:ascii="Times New Roman" w:hAnsi="Times New Roman" w:cs="Times New Roman"/>
          <w:sz w:val="28"/>
          <w:szCs w:val="28"/>
        </w:rPr>
      </w:pPr>
      <w:r w:rsidRPr="000C4BBB">
        <w:rPr>
          <w:rFonts w:ascii="Times New Roman" w:hAnsi="Times New Roman" w:cs="Times New Roman"/>
          <w:sz w:val="28"/>
          <w:szCs w:val="28"/>
        </w:rPr>
        <w:t xml:space="preserve">2. Perspective transform </w:t>
      </w:r>
    </w:p>
    <w:p w14:paraId="70B737F1" w14:textId="77777777" w:rsidR="000C4BBB" w:rsidRPr="000C4BBB" w:rsidRDefault="000C4BBB" w:rsidP="000C4BBB">
      <w:pPr>
        <w:rPr>
          <w:rFonts w:ascii="Times New Roman" w:hAnsi="Times New Roman" w:cs="Times New Roman"/>
          <w:sz w:val="28"/>
          <w:szCs w:val="28"/>
        </w:rPr>
      </w:pPr>
      <w:r w:rsidRPr="000C4BBB">
        <w:rPr>
          <w:rFonts w:ascii="Times New Roman" w:hAnsi="Times New Roman" w:cs="Times New Roman"/>
          <w:sz w:val="28"/>
          <w:szCs w:val="28"/>
        </w:rPr>
        <w:t>3. Skew angle correction</w:t>
      </w:r>
    </w:p>
    <w:p w14:paraId="3FEA0520" w14:textId="77777777" w:rsidR="000C4BBB" w:rsidRPr="000C4BBB" w:rsidRDefault="000C4BBB" w:rsidP="000C4BBB">
      <w:pPr>
        <w:rPr>
          <w:rFonts w:ascii="Times New Roman" w:hAnsi="Times New Roman" w:cs="Times New Roman"/>
          <w:sz w:val="28"/>
          <w:szCs w:val="28"/>
        </w:rPr>
      </w:pPr>
      <w:r w:rsidRPr="000C4BBB">
        <w:rPr>
          <w:rFonts w:ascii="Times New Roman" w:hAnsi="Times New Roman" w:cs="Times New Roman"/>
          <w:sz w:val="28"/>
          <w:szCs w:val="28"/>
        </w:rPr>
        <w:t>4. Background removal / illumination normalization</w:t>
      </w:r>
    </w:p>
    <w:p w14:paraId="0FD36EAD" w14:textId="2176D6E8" w:rsidR="000C4BBB" w:rsidRPr="000C4BBB" w:rsidRDefault="000C4BBB" w:rsidP="000C4BBB">
      <w:pPr>
        <w:rPr>
          <w:rFonts w:ascii="Times New Roman" w:hAnsi="Times New Roman" w:cs="Times New Roman"/>
          <w:sz w:val="28"/>
          <w:szCs w:val="28"/>
        </w:rPr>
      </w:pPr>
      <w:r w:rsidRPr="000C4BBB">
        <w:rPr>
          <w:rFonts w:ascii="Times New Roman" w:hAnsi="Times New Roman" w:cs="Times New Roman"/>
          <w:sz w:val="28"/>
          <w:szCs w:val="28"/>
        </w:rPr>
        <w:t xml:space="preserve">5. Line detection </w:t>
      </w:r>
    </w:p>
    <w:p w14:paraId="3D49925A" w14:textId="77777777" w:rsidR="000C4BBB" w:rsidRPr="000C4BBB" w:rsidRDefault="000C4BBB" w:rsidP="000C4BBB">
      <w:pPr>
        <w:rPr>
          <w:rFonts w:ascii="Times New Roman" w:hAnsi="Times New Roman" w:cs="Times New Roman"/>
          <w:sz w:val="28"/>
          <w:szCs w:val="28"/>
        </w:rPr>
      </w:pPr>
      <w:r w:rsidRPr="000C4BBB">
        <w:rPr>
          <w:rFonts w:ascii="Times New Roman" w:hAnsi="Times New Roman" w:cs="Times New Roman"/>
          <w:sz w:val="28"/>
          <w:szCs w:val="28"/>
        </w:rPr>
        <w:t>6. Morphological cleanup</w:t>
      </w:r>
    </w:p>
    <w:p w14:paraId="4A8066AE" w14:textId="77777777" w:rsidR="000C4BBB" w:rsidRPr="000C4BBB" w:rsidRDefault="000C4BBB" w:rsidP="000C4BBB">
      <w:pPr>
        <w:rPr>
          <w:rFonts w:ascii="Times New Roman" w:hAnsi="Times New Roman" w:cs="Times New Roman"/>
          <w:sz w:val="28"/>
          <w:szCs w:val="28"/>
        </w:rPr>
      </w:pPr>
      <w:r w:rsidRPr="000C4BBB">
        <w:rPr>
          <w:rFonts w:ascii="Times New Roman" w:hAnsi="Times New Roman" w:cs="Times New Roman"/>
          <w:sz w:val="28"/>
          <w:szCs w:val="28"/>
        </w:rPr>
        <w:t>7. Multi-scale OCR</w:t>
      </w:r>
    </w:p>
    <w:p w14:paraId="04D4A681" w14:textId="3AEFEED6" w:rsidR="000C4BBB" w:rsidRDefault="000C4BBB" w:rsidP="000C4BBB">
      <w:pPr>
        <w:rPr>
          <w:rFonts w:ascii="Times New Roman" w:hAnsi="Times New Roman" w:cs="Times New Roman"/>
          <w:sz w:val="28"/>
          <w:szCs w:val="28"/>
        </w:rPr>
      </w:pPr>
      <w:r w:rsidRPr="000C4BBB">
        <w:rPr>
          <w:rFonts w:ascii="Times New Roman" w:hAnsi="Times New Roman" w:cs="Times New Roman"/>
          <w:sz w:val="28"/>
          <w:szCs w:val="28"/>
        </w:rPr>
        <w:t>8. OCR confidence filtering</w:t>
      </w:r>
    </w:p>
    <w:p w14:paraId="699A9D87" w14:textId="77777777" w:rsidR="006F2179" w:rsidRDefault="006F2179" w:rsidP="000C4BBB">
      <w:pPr>
        <w:rPr>
          <w:rFonts w:ascii="Times New Roman" w:hAnsi="Times New Roman" w:cs="Times New Roman"/>
          <w:sz w:val="28"/>
          <w:szCs w:val="28"/>
        </w:rPr>
      </w:pPr>
    </w:p>
    <w:p w14:paraId="17A65D28" w14:textId="4BB2FB65" w:rsidR="006F2179" w:rsidRPr="000C4BBB" w:rsidRDefault="006F2179" w:rsidP="000C4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Deskew – Hough Line Transform to detect dominant text lines.</w:t>
      </w:r>
    </w:p>
    <w:sectPr w:rsidR="006F2179" w:rsidRPr="000C4BBB" w:rsidSect="000C4BB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98"/>
    <w:rsid w:val="000C4BBB"/>
    <w:rsid w:val="001179B5"/>
    <w:rsid w:val="006F2179"/>
    <w:rsid w:val="00932798"/>
    <w:rsid w:val="00A66EF1"/>
    <w:rsid w:val="00B17697"/>
    <w:rsid w:val="00E4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93C9B"/>
  <w15:chartTrackingRefBased/>
  <w15:docId w15:val="{3D751990-6529-4770-BB4D-1FCE94DE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KABILAN M</dc:creator>
  <cp:keywords/>
  <dc:description/>
  <cp:lastModifiedBy>KABILAN M</cp:lastModifiedBy>
  <cp:revision>3</cp:revision>
  <dcterms:created xsi:type="dcterms:W3CDTF">2026-02-21T02:17:00Z</dcterms:created>
  <dcterms:modified xsi:type="dcterms:W3CDTF">2026-02-21T02:20:00Z</dcterms:modified>
</cp:coreProperties>
</file>