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7CF1" w14:textId="40EDB1A1" w:rsidR="00D80AFB" w:rsidRPr="00D80AFB" w:rsidRDefault="00D80AFB" w:rsidP="00D80AFB">
      <w:pPr>
        <w:jc w:val="both"/>
        <w:rPr>
          <w:rFonts w:ascii="Times New Roman" w:hAnsi="Times New Roman" w:cs="Times New Roman"/>
          <w:sz w:val="28"/>
          <w:szCs w:val="28"/>
        </w:rPr>
      </w:pPr>
      <w:r w:rsidRPr="00D80AFB">
        <w:rPr>
          <w:rFonts w:ascii="Times New Roman" w:hAnsi="Times New Roman" w:cs="Times New Roman"/>
          <w:sz w:val="28"/>
          <w:szCs w:val="28"/>
        </w:rPr>
        <w:t>Запах кода: Повторение методов для тестирования</w:t>
      </w:r>
    </w:p>
    <w:p w14:paraId="50CB4A2B" w14:textId="79C44347" w:rsidR="00E80C02" w:rsidRPr="00D80AFB" w:rsidRDefault="00D80AFB" w:rsidP="00D80AFB">
      <w:pPr>
        <w:jc w:val="both"/>
        <w:rPr>
          <w:rFonts w:ascii="Times New Roman" w:hAnsi="Times New Roman" w:cs="Times New Roman"/>
          <w:sz w:val="28"/>
          <w:szCs w:val="28"/>
        </w:rPr>
      </w:pPr>
      <w:r w:rsidRPr="00D80AFB">
        <w:rPr>
          <w:rFonts w:ascii="Times New Roman" w:hAnsi="Times New Roman" w:cs="Times New Roman"/>
          <w:sz w:val="28"/>
          <w:szCs w:val="28"/>
        </w:rPr>
        <w:t>Методы FuelValue и ShuyaPoint выполняют проверку введенных данных и их обработку, а тестовые методы (Test_FuelValue и Test_ShuyaPoint) фактически повторяют ту же логику в виде возвращаемого значения. Это делает код громоздким</w:t>
      </w:r>
    </w:p>
    <w:sectPr w:rsidR="00E80C02" w:rsidRPr="00D80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02"/>
    <w:rsid w:val="00D80AFB"/>
    <w:rsid w:val="00E8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AB8BA"/>
  <w15:chartTrackingRefBased/>
  <w15:docId w15:val="{D38AEB73-0079-4C84-B852-0851A4A0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6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Dungeon master</dc:creator>
  <cp:keywords/>
  <dc:description/>
  <cp:lastModifiedBy>Dungeon master</cp:lastModifiedBy>
  <cp:revision>3</cp:revision>
  <dcterms:created xsi:type="dcterms:W3CDTF">2025-03-15T09:12:00Z</dcterms:created>
  <dcterms:modified xsi:type="dcterms:W3CDTF">2025-03-15T09:15:00Z</dcterms:modified>
</cp:coreProperties>
</file>