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Tasks</w:t>
        <w:tab/>
        <w:tab/>
        <w:tab/>
        <w:tab/>
        <w:tab/>
        <w:tab/>
        <w:tab/>
        <w:tab/>
        <w:tab/>
        <w:t xml:space="preserve">Estimated time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simple game  </w:t>
        <w:tab/>
        <w:t xml:space="preserve">-------------------------------------    </w:t>
        <w:tab/>
        <w:tab/>
        <w:t xml:space="preserve">2 Days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the UI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the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front-end </w:t>
        <w:tab/>
        <w:t xml:space="preserve">---------------------------- (1 Day)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basic functionalities (single player, result). -----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user registration login and authentication  ----------- </w:t>
        <w:tab/>
        <w:tab/>
        <w:tab/>
        <w:t xml:space="preserve">2 Days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registration &amp; login feature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the UI</w:t>
        <w:tab/>
        <w:tab/>
        <w:tab/>
        <w:t xml:space="preserve">—------------------------- (1 Day)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verification through JWT upon login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on registration. —-------------------- (1 Day)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="360" w:lineRule="auto"/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Gameplay mechanics           ---------------------------------------</w:t>
        <w:tab/>
        <w:tab/>
        <w:tab/>
        <w:t xml:space="preserve">3 Days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2 player functionalities  ----------------- </w:t>
        <w:tab/>
        <w:t xml:space="preserve">(1 Day)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socket for faster response </w:t>
        <w:tab/>
        <w:t xml:space="preserve"> —--------------  (1 Day)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random pair matching  ------------------</w:t>
        <w:tab/>
        <w:t xml:space="preserve">(1 Day)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final result of the game to both party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  <w:tab/>
        <w:tab/>
        <w:tab/>
        <w:t xml:space="preserve">-------------------------------------- </w:t>
        <w:tab/>
        <w:tab/>
        <w:tab/>
        <w:t xml:space="preserve">1 Day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user’s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suitable userschema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user’s data after each game played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          ---------------------------------------------------</w:t>
        <w:tab/>
        <w:tab/>
        <w:tab/>
        <w:t xml:space="preserve">3 Days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the UI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dot-matrix graph of performance -------- </w:t>
        <w:tab/>
        <w:t xml:space="preserve">(2 Days)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details on hovering feature ------------------------- (1 Day)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Statistics dashboard </w:t>
        <w:tab/>
        <w:t xml:space="preserve">   ----------------------------------------------</w:t>
        <w:tab/>
        <w:tab/>
        <w:tab/>
        <w:t xml:space="preserve">5 Days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Sketching the raw idea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the UI --------------------------------------------</w:t>
        <w:tab/>
        <w:t xml:space="preserve">(1 Day)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D3JS  ----------------------------------------------</w:t>
        <w:tab/>
        <w:t xml:space="preserve">(2 Days)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each statistics dashboard feature ----</w:t>
        <w:tab/>
        <w:t xml:space="preserve">(2 days)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