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10407" w14:textId="582C4FA3" w:rsidR="00CA7FA5" w:rsidRPr="008E710C" w:rsidRDefault="00A928F6" w:rsidP="00A928F6">
      <w:pPr>
        <w:jc w:val="center"/>
        <w:rPr>
          <w:rStyle w:val="fontstyle01"/>
          <w:rFonts w:ascii="Times New Roman" w:hAnsi="Times New Roman" w:cs="Times New Roman"/>
          <w:b/>
          <w:bCs/>
          <w:color w:val="auto"/>
          <w:sz w:val="44"/>
          <w:szCs w:val="44"/>
        </w:rPr>
      </w:pPr>
      <w:r w:rsidRPr="008E710C">
        <w:rPr>
          <w:rStyle w:val="fontstyle01"/>
          <w:rFonts w:ascii="Times New Roman" w:hAnsi="Times New Roman" w:cs="Times New Roman"/>
          <w:b/>
          <w:bCs/>
          <w:color w:val="auto"/>
          <w:sz w:val="44"/>
          <w:szCs w:val="44"/>
        </w:rPr>
        <w:t>CSCE 5843: Reconfigurable Computing</w:t>
      </w:r>
    </w:p>
    <w:p w14:paraId="299B6B92" w14:textId="77777777" w:rsidR="004E6497" w:rsidRPr="008E710C" w:rsidRDefault="004E6497" w:rsidP="004E6497">
      <w:pPr>
        <w:jc w:val="center"/>
        <w:rPr>
          <w:rFonts w:ascii="Times New Roman" w:hAnsi="Times New Roman" w:cs="Times New Roman"/>
          <w:sz w:val="14"/>
          <w:szCs w:val="14"/>
        </w:rPr>
      </w:pPr>
    </w:p>
    <w:p w14:paraId="364E7E8F" w14:textId="5D1FB56D" w:rsidR="004E6497" w:rsidRPr="008E710C" w:rsidRDefault="00A928F6" w:rsidP="004E6497">
      <w:pPr>
        <w:jc w:val="center"/>
        <w:rPr>
          <w:rFonts w:ascii="Times New Roman" w:hAnsi="Times New Roman" w:cs="Times New Roman"/>
          <w:b/>
          <w:bCs/>
          <w:sz w:val="38"/>
          <w:szCs w:val="38"/>
        </w:rPr>
      </w:pPr>
      <w:r w:rsidRPr="008E710C">
        <w:rPr>
          <w:rFonts w:ascii="Times New Roman" w:hAnsi="Times New Roman" w:cs="Times New Roman"/>
          <w:b/>
          <w:bCs/>
          <w:sz w:val="38"/>
          <w:szCs w:val="38"/>
        </w:rPr>
        <w:t>Lab-0</w:t>
      </w:r>
      <w:r w:rsidR="00ED7B6D">
        <w:rPr>
          <w:rFonts w:ascii="Times New Roman" w:hAnsi="Times New Roman" w:cs="Times New Roman"/>
          <w:b/>
          <w:bCs/>
          <w:sz w:val="38"/>
          <w:szCs w:val="38"/>
        </w:rPr>
        <w:t>2</w:t>
      </w:r>
    </w:p>
    <w:p w14:paraId="596BC111" w14:textId="77777777" w:rsidR="004E6497" w:rsidRPr="004E6497" w:rsidRDefault="004E6497" w:rsidP="004E6497">
      <w:pPr>
        <w:jc w:val="center"/>
        <w:rPr>
          <w:rFonts w:ascii="Times New Roman" w:hAnsi="Times New Roman" w:cs="Times New Roman"/>
          <w:sz w:val="38"/>
          <w:szCs w:val="38"/>
        </w:rPr>
      </w:pPr>
    </w:p>
    <w:p w14:paraId="75FE6D72" w14:textId="77777777" w:rsidR="004E6497" w:rsidRPr="007A1EC1" w:rsidRDefault="004E6497" w:rsidP="00A928F6">
      <w:pPr>
        <w:rPr>
          <w:rFonts w:ascii="Times New Roman" w:hAnsi="Times New Roman" w:cs="Times New Roman"/>
          <w:sz w:val="40"/>
          <w:szCs w:val="40"/>
          <w:u w:val="single"/>
        </w:rPr>
      </w:pPr>
      <w:r w:rsidRPr="007A1EC1">
        <w:rPr>
          <w:rFonts w:ascii="Times New Roman" w:hAnsi="Times New Roman" w:cs="Times New Roman"/>
          <w:sz w:val="40"/>
          <w:szCs w:val="40"/>
          <w:u w:val="single"/>
        </w:rPr>
        <w:t xml:space="preserve">Topic: </w:t>
      </w:r>
    </w:p>
    <w:p w14:paraId="5EB66C39" w14:textId="6577E0DD" w:rsidR="00A928F6" w:rsidRDefault="00A928F6" w:rsidP="008E62A9">
      <w:pPr>
        <w:jc w:val="both"/>
        <w:rPr>
          <w:rFonts w:ascii="Times New Roman" w:hAnsi="Times New Roman" w:cs="Times New Roman"/>
          <w:sz w:val="32"/>
          <w:szCs w:val="32"/>
        </w:rPr>
      </w:pPr>
      <w:r w:rsidRPr="004E6497">
        <w:rPr>
          <w:rFonts w:ascii="Times New Roman" w:hAnsi="Times New Roman" w:cs="Times New Roman"/>
          <w:sz w:val="32"/>
          <w:szCs w:val="32"/>
        </w:rPr>
        <w:t>Data Encryption Standard (DES)</w:t>
      </w:r>
      <w:r w:rsidR="004E6497" w:rsidRPr="004E6497">
        <w:rPr>
          <w:rFonts w:ascii="Times New Roman" w:hAnsi="Times New Roman" w:cs="Times New Roman"/>
          <w:sz w:val="32"/>
          <w:szCs w:val="32"/>
        </w:rPr>
        <w:t xml:space="preserve"> Hardware Acceleration Module </w:t>
      </w:r>
      <w:r w:rsidR="00ED7B6D">
        <w:rPr>
          <w:rFonts w:ascii="Times New Roman" w:hAnsi="Times New Roman" w:cs="Times New Roman"/>
          <w:sz w:val="32"/>
          <w:szCs w:val="32"/>
        </w:rPr>
        <w:t>with Block RAM</w:t>
      </w:r>
      <w:r w:rsidR="00202FFE">
        <w:rPr>
          <w:rFonts w:ascii="Times New Roman" w:hAnsi="Times New Roman" w:cs="Times New Roman"/>
          <w:sz w:val="32"/>
          <w:szCs w:val="32"/>
        </w:rPr>
        <w:t xml:space="preserve">, DDR DRAM and ARM core processor </w:t>
      </w:r>
      <w:r w:rsidR="004E6497" w:rsidRPr="004E6497">
        <w:rPr>
          <w:rFonts w:ascii="Times New Roman" w:hAnsi="Times New Roman" w:cs="Times New Roman"/>
          <w:sz w:val="32"/>
          <w:szCs w:val="32"/>
        </w:rPr>
        <w:t>on ZCU104 FPGA Board.</w:t>
      </w:r>
    </w:p>
    <w:p w14:paraId="72DC0D55" w14:textId="7EF866A4" w:rsidR="004E6497" w:rsidRDefault="004E6497" w:rsidP="00A928F6">
      <w:pPr>
        <w:rPr>
          <w:rFonts w:ascii="Times New Roman" w:hAnsi="Times New Roman" w:cs="Times New Roman"/>
          <w:sz w:val="32"/>
          <w:szCs w:val="32"/>
        </w:rPr>
      </w:pPr>
    </w:p>
    <w:p w14:paraId="5DBD4039" w14:textId="2EACCCC5" w:rsidR="004E6497" w:rsidRPr="007A1EC1" w:rsidRDefault="007A1EC1" w:rsidP="004E6497">
      <w:pPr>
        <w:rPr>
          <w:rFonts w:ascii="Times New Roman" w:hAnsi="Times New Roman" w:cs="Times New Roman"/>
          <w:sz w:val="40"/>
          <w:szCs w:val="40"/>
          <w:u w:val="single"/>
        </w:rPr>
      </w:pPr>
      <w:r>
        <w:rPr>
          <w:rFonts w:ascii="Times New Roman" w:hAnsi="Times New Roman" w:cs="Times New Roman"/>
          <w:sz w:val="40"/>
          <w:szCs w:val="40"/>
          <w:u w:val="single"/>
        </w:rPr>
        <w:t>Tools</w:t>
      </w:r>
      <w:r w:rsidR="004E6497" w:rsidRPr="007A1EC1">
        <w:rPr>
          <w:rFonts w:ascii="Times New Roman" w:hAnsi="Times New Roman" w:cs="Times New Roman"/>
          <w:sz w:val="40"/>
          <w:szCs w:val="40"/>
          <w:u w:val="single"/>
        </w:rPr>
        <w:t>:</w:t>
      </w:r>
    </w:p>
    <w:p w14:paraId="39AF1B93" w14:textId="65C5A23B" w:rsidR="004E6497" w:rsidRDefault="004E6497" w:rsidP="004E6497">
      <w:pPr>
        <w:rPr>
          <w:rFonts w:ascii="Times New Roman" w:hAnsi="Times New Roman" w:cs="Times New Roman"/>
          <w:sz w:val="32"/>
          <w:szCs w:val="32"/>
        </w:rPr>
      </w:pPr>
      <w:proofErr w:type="spellStart"/>
      <w:r>
        <w:rPr>
          <w:rFonts w:ascii="Times New Roman" w:hAnsi="Times New Roman" w:cs="Times New Roman"/>
          <w:sz w:val="32"/>
          <w:szCs w:val="32"/>
        </w:rPr>
        <w:t>Vivado</w:t>
      </w:r>
      <w:proofErr w:type="spellEnd"/>
      <w:r>
        <w:rPr>
          <w:rFonts w:ascii="Times New Roman" w:hAnsi="Times New Roman" w:cs="Times New Roman"/>
          <w:sz w:val="32"/>
          <w:szCs w:val="32"/>
        </w:rPr>
        <w:t xml:space="preserve"> Design Suite 2022, Vitis IDE 2022, Tera Term</w:t>
      </w:r>
    </w:p>
    <w:p w14:paraId="69ED9C34" w14:textId="519D5D46" w:rsidR="00A67471" w:rsidRDefault="00A67471" w:rsidP="004E6497">
      <w:pPr>
        <w:rPr>
          <w:rFonts w:ascii="Times New Roman" w:hAnsi="Times New Roman" w:cs="Times New Roman"/>
          <w:sz w:val="32"/>
          <w:szCs w:val="32"/>
        </w:rPr>
      </w:pPr>
    </w:p>
    <w:p w14:paraId="1D103720" w14:textId="09E83B40" w:rsidR="00455926" w:rsidRDefault="00455926" w:rsidP="004E6497">
      <w:pPr>
        <w:rPr>
          <w:rFonts w:ascii="Times New Roman" w:hAnsi="Times New Roman" w:cs="Times New Roman"/>
          <w:sz w:val="40"/>
          <w:szCs w:val="40"/>
          <w:u w:val="single"/>
        </w:rPr>
      </w:pPr>
      <w:r w:rsidRPr="00455926">
        <w:rPr>
          <w:rFonts w:ascii="Times New Roman" w:hAnsi="Times New Roman" w:cs="Times New Roman"/>
          <w:sz w:val="40"/>
          <w:szCs w:val="40"/>
          <w:u w:val="single"/>
        </w:rPr>
        <w:t>Introduction:</w:t>
      </w:r>
    </w:p>
    <w:p w14:paraId="2D35CD5C" w14:textId="558E7F0C" w:rsidR="00455926" w:rsidRDefault="00455926" w:rsidP="00455926">
      <w:pPr>
        <w:jc w:val="both"/>
        <w:rPr>
          <w:rFonts w:ascii="Times New Roman" w:hAnsi="Times New Roman" w:cs="Times New Roman"/>
          <w:sz w:val="32"/>
          <w:szCs w:val="32"/>
        </w:rPr>
      </w:pPr>
      <w:r>
        <w:rPr>
          <w:rFonts w:ascii="Times New Roman" w:hAnsi="Times New Roman" w:cs="Times New Roman"/>
          <w:sz w:val="32"/>
          <w:szCs w:val="32"/>
        </w:rPr>
        <w:t xml:space="preserve">In this lab, we will learn </w:t>
      </w:r>
      <w:r w:rsidR="00202FFE">
        <w:rPr>
          <w:rFonts w:ascii="Times New Roman" w:hAnsi="Times New Roman" w:cs="Times New Roman"/>
          <w:sz w:val="32"/>
          <w:szCs w:val="32"/>
        </w:rPr>
        <w:t>how to establish communication between off-chip memory (DDR DRAM) and on-chip memory (</w:t>
      </w:r>
      <w:r>
        <w:rPr>
          <w:rFonts w:ascii="Times New Roman" w:hAnsi="Times New Roman" w:cs="Times New Roman"/>
          <w:sz w:val="32"/>
          <w:szCs w:val="32"/>
        </w:rPr>
        <w:t xml:space="preserve">BRAM) of the FPGA. First, the plaintexts will be stored in </w:t>
      </w:r>
      <w:r w:rsidR="00202FFE">
        <w:rPr>
          <w:rFonts w:ascii="Times New Roman" w:hAnsi="Times New Roman" w:cs="Times New Roman"/>
          <w:sz w:val="32"/>
          <w:szCs w:val="32"/>
        </w:rPr>
        <w:t>DRAM</w:t>
      </w:r>
      <w:r>
        <w:rPr>
          <w:rFonts w:ascii="Times New Roman" w:hAnsi="Times New Roman" w:cs="Times New Roman"/>
          <w:sz w:val="32"/>
          <w:szCs w:val="32"/>
        </w:rPr>
        <w:t xml:space="preserve">. Then </w:t>
      </w:r>
      <w:r w:rsidR="00202FFE">
        <w:rPr>
          <w:rFonts w:ascii="Times New Roman" w:hAnsi="Times New Roman" w:cs="Times New Roman"/>
          <w:sz w:val="32"/>
          <w:szCs w:val="32"/>
        </w:rPr>
        <w:t>they will be sent to the BRAM using direct memory access (DMA) module. After storing all plaintexts in the BRAM, the</w:t>
      </w:r>
      <w:r>
        <w:rPr>
          <w:rFonts w:ascii="Times New Roman" w:hAnsi="Times New Roman" w:cs="Times New Roman"/>
          <w:sz w:val="32"/>
          <w:szCs w:val="32"/>
        </w:rPr>
        <w:t xml:space="preserve"> DES module</w:t>
      </w:r>
      <w:r w:rsidR="00202FFE">
        <w:rPr>
          <w:rFonts w:ascii="Times New Roman" w:hAnsi="Times New Roman" w:cs="Times New Roman"/>
          <w:sz w:val="32"/>
          <w:szCs w:val="32"/>
        </w:rPr>
        <w:t xml:space="preserve"> will start reading from the same BRAM and generate ciphertexts</w:t>
      </w:r>
      <w:r>
        <w:rPr>
          <w:rFonts w:ascii="Times New Roman" w:hAnsi="Times New Roman" w:cs="Times New Roman"/>
          <w:sz w:val="32"/>
          <w:szCs w:val="32"/>
        </w:rPr>
        <w:t>. The ciphertexts</w:t>
      </w:r>
      <w:r w:rsidR="00202FFE">
        <w:rPr>
          <w:rFonts w:ascii="Times New Roman" w:hAnsi="Times New Roman" w:cs="Times New Roman"/>
          <w:sz w:val="32"/>
          <w:szCs w:val="32"/>
        </w:rPr>
        <w:t xml:space="preserve"> will be stored in another BRAM after they are generated. After </w:t>
      </w:r>
      <w:r w:rsidR="00734BBB">
        <w:rPr>
          <w:rFonts w:ascii="Times New Roman" w:hAnsi="Times New Roman" w:cs="Times New Roman"/>
          <w:sz w:val="32"/>
          <w:szCs w:val="32"/>
        </w:rPr>
        <w:t xml:space="preserve">all </w:t>
      </w:r>
      <w:r w:rsidR="008E62A9">
        <w:rPr>
          <w:rFonts w:ascii="Times New Roman" w:hAnsi="Times New Roman" w:cs="Times New Roman"/>
          <w:sz w:val="32"/>
          <w:szCs w:val="32"/>
        </w:rPr>
        <w:t xml:space="preserve">the </w:t>
      </w:r>
      <w:r w:rsidR="00202FFE">
        <w:rPr>
          <w:rFonts w:ascii="Times New Roman" w:hAnsi="Times New Roman" w:cs="Times New Roman"/>
          <w:sz w:val="32"/>
          <w:szCs w:val="32"/>
        </w:rPr>
        <w:t xml:space="preserve">ciphertexts </w:t>
      </w:r>
      <w:r w:rsidR="008E62A9">
        <w:rPr>
          <w:rFonts w:ascii="Times New Roman" w:hAnsi="Times New Roman" w:cs="Times New Roman"/>
          <w:sz w:val="32"/>
          <w:szCs w:val="32"/>
        </w:rPr>
        <w:t>are</w:t>
      </w:r>
      <w:r w:rsidR="00202FFE">
        <w:rPr>
          <w:rFonts w:ascii="Times New Roman" w:hAnsi="Times New Roman" w:cs="Times New Roman"/>
          <w:sz w:val="32"/>
          <w:szCs w:val="32"/>
        </w:rPr>
        <w:t xml:space="preserve"> stored, </w:t>
      </w:r>
      <w:r w:rsidR="00734BBB">
        <w:rPr>
          <w:rFonts w:ascii="Times New Roman" w:hAnsi="Times New Roman" w:cs="Times New Roman"/>
          <w:sz w:val="32"/>
          <w:szCs w:val="32"/>
        </w:rPr>
        <w:t>they will be sent to the DRAM using DMA.</w:t>
      </w:r>
    </w:p>
    <w:p w14:paraId="4FF2AABD" w14:textId="77777777" w:rsidR="00455926" w:rsidRPr="00455926" w:rsidRDefault="00455926" w:rsidP="004E6497">
      <w:pPr>
        <w:rPr>
          <w:rFonts w:ascii="Times New Roman" w:hAnsi="Times New Roman" w:cs="Times New Roman"/>
          <w:sz w:val="32"/>
          <w:szCs w:val="32"/>
        </w:rPr>
      </w:pPr>
    </w:p>
    <w:p w14:paraId="028D1021" w14:textId="2E6F05D8" w:rsidR="00A67471" w:rsidRPr="007A1EC1" w:rsidRDefault="00A67471" w:rsidP="004E6497">
      <w:pPr>
        <w:rPr>
          <w:rFonts w:ascii="Times New Roman" w:hAnsi="Times New Roman" w:cs="Times New Roman"/>
          <w:sz w:val="40"/>
          <w:szCs w:val="40"/>
          <w:u w:val="single"/>
        </w:rPr>
      </w:pPr>
      <w:r w:rsidRPr="007A1EC1">
        <w:rPr>
          <w:rFonts w:ascii="Times New Roman" w:hAnsi="Times New Roman" w:cs="Times New Roman"/>
          <w:sz w:val="40"/>
          <w:szCs w:val="40"/>
          <w:u w:val="single"/>
        </w:rPr>
        <w:t>Experimental Procedures:</w:t>
      </w:r>
    </w:p>
    <w:p w14:paraId="1AD27ED6" w14:textId="77777777" w:rsidR="00174D9D" w:rsidRPr="00264A16" w:rsidRDefault="00174D9D" w:rsidP="00174D9D">
      <w:pPr>
        <w:rPr>
          <w:rFonts w:ascii="Times New Roman" w:hAnsi="Times New Roman" w:cs="Times New Roman"/>
          <w:sz w:val="18"/>
          <w:szCs w:val="18"/>
        </w:rPr>
      </w:pPr>
    </w:p>
    <w:p w14:paraId="743FF2D4" w14:textId="2DA293C7" w:rsidR="00174D9D" w:rsidRPr="00704C20" w:rsidRDefault="00174D9D" w:rsidP="00174D9D">
      <w:pPr>
        <w:rPr>
          <w:rFonts w:ascii="Times New Roman" w:hAnsi="Times New Roman" w:cs="Times New Roman"/>
          <w:b/>
          <w:bCs/>
          <w:sz w:val="36"/>
          <w:szCs w:val="36"/>
        </w:rPr>
      </w:pPr>
      <w:r w:rsidRPr="00704C20">
        <w:rPr>
          <w:rFonts w:ascii="Times New Roman" w:hAnsi="Times New Roman" w:cs="Times New Roman"/>
          <w:b/>
          <w:bCs/>
          <w:sz w:val="36"/>
          <w:szCs w:val="36"/>
        </w:rPr>
        <w:t>Creating Custom IP</w:t>
      </w:r>
    </w:p>
    <w:p w14:paraId="510C1621" w14:textId="77777777" w:rsidR="00264A16" w:rsidRPr="00174D9D" w:rsidRDefault="00264A16" w:rsidP="00174D9D">
      <w:pPr>
        <w:rPr>
          <w:rFonts w:ascii="Times New Roman" w:hAnsi="Times New Roman" w:cs="Times New Roman"/>
          <w:sz w:val="40"/>
          <w:szCs w:val="40"/>
        </w:rPr>
      </w:pPr>
    </w:p>
    <w:p w14:paraId="423533BB" w14:textId="0CABDA25" w:rsidR="00705536" w:rsidRPr="002F41BC" w:rsidRDefault="00ED7B6D" w:rsidP="00ED7B6D">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 xml:space="preserve">Follow </w:t>
      </w:r>
      <w:r w:rsidR="000428C5">
        <w:rPr>
          <w:rFonts w:ascii="Times New Roman" w:hAnsi="Times New Roman" w:cs="Times New Roman"/>
          <w:sz w:val="32"/>
          <w:szCs w:val="32"/>
        </w:rPr>
        <w:t xml:space="preserve">the </w:t>
      </w:r>
      <w:r>
        <w:rPr>
          <w:rFonts w:ascii="Times New Roman" w:hAnsi="Times New Roman" w:cs="Times New Roman"/>
          <w:sz w:val="32"/>
          <w:szCs w:val="32"/>
        </w:rPr>
        <w:t>instructions from Lab-01</w:t>
      </w:r>
      <w:r w:rsidR="008E62A9">
        <w:rPr>
          <w:rFonts w:ascii="Times New Roman" w:hAnsi="Times New Roman" w:cs="Times New Roman"/>
          <w:sz w:val="32"/>
          <w:szCs w:val="32"/>
        </w:rPr>
        <w:t xml:space="preserve"> and Lab-02</w:t>
      </w:r>
      <w:r>
        <w:rPr>
          <w:rFonts w:ascii="Times New Roman" w:hAnsi="Times New Roman" w:cs="Times New Roman"/>
          <w:sz w:val="32"/>
          <w:szCs w:val="32"/>
        </w:rPr>
        <w:t xml:space="preserve"> to generate custom IP.</w:t>
      </w:r>
      <w:r w:rsidR="002F41BC">
        <w:rPr>
          <w:rFonts w:ascii="Times New Roman" w:hAnsi="Times New Roman" w:cs="Times New Roman"/>
          <w:sz w:val="32"/>
          <w:szCs w:val="32"/>
        </w:rPr>
        <w:t xml:space="preserve"> </w:t>
      </w:r>
      <w:r w:rsidR="008E62A9">
        <w:rPr>
          <w:rFonts w:ascii="Times New Roman" w:hAnsi="Times New Roman" w:cs="Times New Roman"/>
          <w:sz w:val="32"/>
          <w:szCs w:val="32"/>
        </w:rPr>
        <w:t>For this lab,</w:t>
      </w:r>
      <w:r w:rsidRPr="002F41BC">
        <w:rPr>
          <w:rFonts w:ascii="Times New Roman" w:hAnsi="Times New Roman" w:cs="Times New Roman"/>
          <w:sz w:val="32"/>
          <w:szCs w:val="32"/>
        </w:rPr>
        <w:t xml:space="preserve"> choose</w:t>
      </w:r>
      <w:r w:rsidR="00174D9D" w:rsidRPr="002F41BC">
        <w:rPr>
          <w:rFonts w:ascii="Times New Roman" w:hAnsi="Times New Roman" w:cs="Times New Roman"/>
          <w:sz w:val="32"/>
          <w:szCs w:val="32"/>
        </w:rPr>
        <w:t xml:space="preserve"> one </w:t>
      </w:r>
      <w:proofErr w:type="spellStart"/>
      <w:r w:rsidR="00174D9D" w:rsidRPr="002F41BC">
        <w:rPr>
          <w:rFonts w:ascii="Times New Roman" w:hAnsi="Times New Roman" w:cs="Times New Roman"/>
          <w:sz w:val="32"/>
          <w:szCs w:val="32"/>
        </w:rPr>
        <w:t>axi</w:t>
      </w:r>
      <w:proofErr w:type="spellEnd"/>
      <w:r w:rsidRPr="002F41BC">
        <w:rPr>
          <w:rFonts w:ascii="Times New Roman" w:hAnsi="Times New Roman" w:cs="Times New Roman"/>
          <w:sz w:val="32"/>
          <w:szCs w:val="32"/>
        </w:rPr>
        <w:t xml:space="preserve"> </w:t>
      </w:r>
      <w:r w:rsidR="008E62A9">
        <w:rPr>
          <w:rFonts w:ascii="Times New Roman" w:hAnsi="Times New Roman" w:cs="Times New Roman"/>
          <w:sz w:val="32"/>
          <w:szCs w:val="32"/>
        </w:rPr>
        <w:t>stream</w:t>
      </w:r>
      <w:r w:rsidR="00174D9D" w:rsidRPr="002F41BC">
        <w:rPr>
          <w:rFonts w:ascii="Times New Roman" w:hAnsi="Times New Roman" w:cs="Times New Roman"/>
          <w:sz w:val="32"/>
          <w:szCs w:val="32"/>
        </w:rPr>
        <w:t xml:space="preserve"> slave interface </w:t>
      </w:r>
      <w:r w:rsidR="008E62A9">
        <w:rPr>
          <w:rFonts w:ascii="Times New Roman" w:hAnsi="Times New Roman" w:cs="Times New Roman"/>
          <w:sz w:val="32"/>
          <w:szCs w:val="32"/>
        </w:rPr>
        <w:t xml:space="preserve">and one </w:t>
      </w:r>
      <w:proofErr w:type="spellStart"/>
      <w:r w:rsidR="008E62A9">
        <w:rPr>
          <w:rFonts w:ascii="Times New Roman" w:hAnsi="Times New Roman" w:cs="Times New Roman"/>
          <w:sz w:val="32"/>
          <w:szCs w:val="32"/>
        </w:rPr>
        <w:t>axi</w:t>
      </w:r>
      <w:proofErr w:type="spellEnd"/>
      <w:r w:rsidR="008E62A9">
        <w:rPr>
          <w:rFonts w:ascii="Times New Roman" w:hAnsi="Times New Roman" w:cs="Times New Roman"/>
          <w:sz w:val="32"/>
          <w:szCs w:val="32"/>
        </w:rPr>
        <w:t xml:space="preserve"> stream master interface because they will be connected to the DMA as shown in Fig. 1.</w:t>
      </w:r>
    </w:p>
    <w:p w14:paraId="57A98133" w14:textId="77777777" w:rsidR="00705536" w:rsidRDefault="00705536" w:rsidP="000D1662">
      <w:pPr>
        <w:rPr>
          <w:rFonts w:ascii="Times New Roman" w:hAnsi="Times New Roman" w:cs="Times New Roman"/>
          <w:sz w:val="32"/>
          <w:szCs w:val="32"/>
        </w:rPr>
      </w:pPr>
    </w:p>
    <w:p w14:paraId="1E8CEC49" w14:textId="77777777" w:rsidR="001879E7" w:rsidRPr="001879E7" w:rsidRDefault="001879E7" w:rsidP="001879E7">
      <w:pPr>
        <w:jc w:val="both"/>
        <w:rPr>
          <w:rFonts w:ascii="Times New Roman" w:hAnsi="Times New Roman" w:cs="Times New Roman"/>
          <w:sz w:val="32"/>
          <w:szCs w:val="32"/>
        </w:rPr>
      </w:pPr>
    </w:p>
    <w:p w14:paraId="179DA245" w14:textId="29D42574" w:rsidR="00CD4477" w:rsidRDefault="008E62A9" w:rsidP="00305A24">
      <w:pPr>
        <w:rPr>
          <w:rFonts w:ascii="Times New Roman" w:hAnsi="Times New Roman" w:cs="Times New Roman"/>
          <w:sz w:val="32"/>
          <w:szCs w:val="32"/>
        </w:rPr>
      </w:pPr>
      <w:r>
        <w:rPr>
          <w:noProof/>
        </w:rPr>
        <w:drawing>
          <wp:inline distT="0" distB="0" distL="0" distR="0" wp14:anchorId="4AADA4D0" wp14:editId="205F16C2">
            <wp:extent cx="5943600" cy="3002915"/>
            <wp:effectExtent l="19050" t="19050" r="19050" b="2603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7"/>
                    <a:stretch>
                      <a:fillRect/>
                    </a:stretch>
                  </pic:blipFill>
                  <pic:spPr>
                    <a:xfrm>
                      <a:off x="0" y="0"/>
                      <a:ext cx="5943600" cy="3002915"/>
                    </a:xfrm>
                    <a:prstGeom prst="rect">
                      <a:avLst/>
                    </a:prstGeom>
                    <a:ln>
                      <a:solidFill>
                        <a:schemeClr val="tx1"/>
                      </a:solidFill>
                    </a:ln>
                  </pic:spPr>
                </pic:pic>
              </a:graphicData>
            </a:graphic>
          </wp:inline>
        </w:drawing>
      </w:r>
    </w:p>
    <w:p w14:paraId="78DD4EA6" w14:textId="578C5FBC" w:rsidR="00863537" w:rsidRDefault="00863537" w:rsidP="00863537">
      <w:pPr>
        <w:pStyle w:val="Caption"/>
        <w:spacing w:after="0"/>
        <w:jc w:val="center"/>
        <w:rPr>
          <w:rFonts w:ascii="Times New Roman" w:hAnsi="Times New Roman" w:cs="Times New Roman"/>
          <w:color w:val="auto"/>
          <w:sz w:val="32"/>
          <w:szCs w:val="32"/>
        </w:rPr>
      </w:pPr>
      <w:r w:rsidRPr="00863537">
        <w:rPr>
          <w:rFonts w:ascii="Times New Roman" w:hAnsi="Times New Roman" w:cs="Times New Roman"/>
          <w:color w:val="auto"/>
          <w:sz w:val="32"/>
          <w:szCs w:val="32"/>
        </w:rPr>
        <w:t xml:space="preserve">Figure </w:t>
      </w:r>
      <w:r w:rsidR="002F41BC">
        <w:rPr>
          <w:rFonts w:ascii="Times New Roman" w:hAnsi="Times New Roman" w:cs="Times New Roman"/>
          <w:color w:val="auto"/>
          <w:sz w:val="32"/>
          <w:szCs w:val="32"/>
        </w:rPr>
        <w:t>1</w:t>
      </w:r>
    </w:p>
    <w:p w14:paraId="182FCD30" w14:textId="7DEA7DD1" w:rsidR="002F323E" w:rsidRDefault="002F323E" w:rsidP="002F323E"/>
    <w:p w14:paraId="27E9AC12" w14:textId="77777777" w:rsidR="002F41BC" w:rsidRPr="002F323E" w:rsidRDefault="002F41BC" w:rsidP="002F323E"/>
    <w:p w14:paraId="00A95768" w14:textId="5DF319F0" w:rsidR="001879E7" w:rsidRDefault="00676EEB" w:rsidP="001879E7">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 xml:space="preserve">The generated </w:t>
      </w:r>
      <w:proofErr w:type="spellStart"/>
      <w:r>
        <w:rPr>
          <w:rFonts w:ascii="Times New Roman" w:hAnsi="Times New Roman" w:cs="Times New Roman"/>
          <w:sz w:val="32"/>
          <w:szCs w:val="32"/>
        </w:rPr>
        <w:t>verilog</w:t>
      </w:r>
      <w:proofErr w:type="spellEnd"/>
      <w:r>
        <w:rPr>
          <w:rFonts w:ascii="Times New Roman" w:hAnsi="Times New Roman" w:cs="Times New Roman"/>
          <w:sz w:val="32"/>
          <w:szCs w:val="32"/>
        </w:rPr>
        <w:t xml:space="preserve"> files needs to be modified so that data coming through the slave interface are stored in BRAM. Then those data are read by the DES module to generate output, which will be stored in another BRAM. Then these data will be read and sent out through the master interface.</w:t>
      </w:r>
    </w:p>
    <w:p w14:paraId="5236F72F" w14:textId="77777777" w:rsidR="00676EEB" w:rsidRPr="0027511D" w:rsidRDefault="00676EEB" w:rsidP="00676EEB">
      <w:pPr>
        <w:pStyle w:val="ListParagraph"/>
        <w:jc w:val="both"/>
        <w:rPr>
          <w:rFonts w:ascii="Times New Roman" w:hAnsi="Times New Roman" w:cs="Times New Roman"/>
          <w:sz w:val="32"/>
          <w:szCs w:val="32"/>
        </w:rPr>
      </w:pPr>
    </w:p>
    <w:p w14:paraId="4FD374AE" w14:textId="0598BEC2" w:rsidR="002F323E" w:rsidRDefault="00676EEB" w:rsidP="00662833">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Two BRAM modules</w:t>
      </w:r>
      <w:r w:rsidR="00662833">
        <w:rPr>
          <w:rFonts w:ascii="Times New Roman" w:hAnsi="Times New Roman" w:cs="Times New Roman"/>
          <w:sz w:val="32"/>
          <w:szCs w:val="32"/>
        </w:rPr>
        <w:t xml:space="preserve"> (one for inputs, another for outputs)</w:t>
      </w:r>
      <w:r>
        <w:rPr>
          <w:rFonts w:ascii="Times New Roman" w:hAnsi="Times New Roman" w:cs="Times New Roman"/>
          <w:sz w:val="32"/>
          <w:szCs w:val="32"/>
        </w:rPr>
        <w:t xml:space="preserve"> are instantiated along with two BRAM controllers. You can use the BRAM module from IP catalog just like Lab-02 or write your own </w:t>
      </w:r>
      <w:proofErr w:type="spellStart"/>
      <w:r w:rsidR="00662833">
        <w:rPr>
          <w:rFonts w:ascii="Times New Roman" w:hAnsi="Times New Roman" w:cs="Times New Roman"/>
          <w:sz w:val="32"/>
          <w:szCs w:val="32"/>
        </w:rPr>
        <w:t>verilog</w:t>
      </w:r>
      <w:proofErr w:type="spellEnd"/>
      <w:r w:rsidR="00662833">
        <w:rPr>
          <w:rFonts w:ascii="Times New Roman" w:hAnsi="Times New Roman" w:cs="Times New Roman"/>
          <w:sz w:val="32"/>
          <w:szCs w:val="32"/>
        </w:rPr>
        <w:t xml:space="preserve"> code to infer BRAMs.</w:t>
      </w:r>
      <w:r w:rsidR="00643A8E">
        <w:rPr>
          <w:rFonts w:ascii="Times New Roman" w:hAnsi="Times New Roman" w:cs="Times New Roman"/>
          <w:sz w:val="32"/>
          <w:szCs w:val="32"/>
        </w:rPr>
        <w:t xml:space="preserve"> </w:t>
      </w:r>
      <w:r w:rsidR="00BD5E57">
        <w:rPr>
          <w:rFonts w:ascii="Times New Roman" w:hAnsi="Times New Roman" w:cs="Times New Roman"/>
          <w:sz w:val="32"/>
          <w:szCs w:val="32"/>
        </w:rPr>
        <w:t>The sample code for BRAM and BRAM controller module is shown in Fig 2 and 3. Change according to your need.</w:t>
      </w:r>
    </w:p>
    <w:p w14:paraId="30A5CA3D" w14:textId="77777777" w:rsidR="00F4223A" w:rsidRPr="00F4223A" w:rsidRDefault="00F4223A" w:rsidP="00F4223A">
      <w:pPr>
        <w:pStyle w:val="ListParagraph"/>
        <w:rPr>
          <w:rFonts w:ascii="Times New Roman" w:hAnsi="Times New Roman" w:cs="Times New Roman"/>
          <w:sz w:val="32"/>
          <w:szCs w:val="32"/>
        </w:rPr>
      </w:pPr>
    </w:p>
    <w:p w14:paraId="2C32B711" w14:textId="700A2F08" w:rsidR="00F4223A" w:rsidRPr="00676EEB" w:rsidRDefault="00F4223A" w:rsidP="00662833">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The BRAMs are simple dual port BRAMs</w:t>
      </w:r>
      <w:r w:rsidR="00B54283">
        <w:rPr>
          <w:rFonts w:ascii="Times New Roman" w:hAnsi="Times New Roman" w:cs="Times New Roman"/>
          <w:sz w:val="32"/>
          <w:szCs w:val="32"/>
        </w:rPr>
        <w:t xml:space="preserve"> (one port to write, another port to read).</w:t>
      </w:r>
      <w:r>
        <w:rPr>
          <w:rFonts w:ascii="Times New Roman" w:hAnsi="Times New Roman" w:cs="Times New Roman"/>
          <w:sz w:val="32"/>
          <w:szCs w:val="32"/>
        </w:rPr>
        <w:t xml:space="preserve"> BRAM controller-01 is used to enable the BRAM-01, generate the address and read input data for the DES module from the address.</w:t>
      </w:r>
    </w:p>
    <w:p w14:paraId="23044A2D" w14:textId="55A9EDF4" w:rsidR="002F323E" w:rsidRDefault="00BD5E57" w:rsidP="00BD5E57">
      <w:pPr>
        <w:rPr>
          <w:rFonts w:ascii="Times New Roman" w:hAnsi="Times New Roman" w:cs="Times New Roman"/>
          <w:sz w:val="32"/>
          <w:szCs w:val="32"/>
        </w:rPr>
      </w:pPr>
      <w:r>
        <w:rPr>
          <w:noProof/>
        </w:rPr>
        <w:lastRenderedPageBreak/>
        <w:drawing>
          <wp:inline distT="0" distB="0" distL="0" distR="0" wp14:anchorId="2156B216" wp14:editId="122E826A">
            <wp:extent cx="2933700" cy="4991100"/>
            <wp:effectExtent l="19050" t="19050" r="19050" b="190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2933700" cy="4991100"/>
                    </a:xfrm>
                    <a:prstGeom prst="rect">
                      <a:avLst/>
                    </a:prstGeom>
                    <a:ln>
                      <a:solidFill>
                        <a:schemeClr val="tx1"/>
                      </a:solidFill>
                    </a:ln>
                  </pic:spPr>
                </pic:pic>
              </a:graphicData>
            </a:graphic>
          </wp:inline>
        </w:drawing>
      </w:r>
      <w:r>
        <w:rPr>
          <w:rFonts w:ascii="Times New Roman" w:hAnsi="Times New Roman" w:cs="Times New Roman"/>
          <w:sz w:val="32"/>
          <w:szCs w:val="32"/>
        </w:rPr>
        <w:t xml:space="preserve"> </w:t>
      </w:r>
      <w:r>
        <w:rPr>
          <w:noProof/>
        </w:rPr>
        <w:drawing>
          <wp:inline distT="0" distB="0" distL="0" distR="0" wp14:anchorId="731A801B" wp14:editId="5C5FD400">
            <wp:extent cx="2867025" cy="4991100"/>
            <wp:effectExtent l="19050" t="19050" r="28575" b="1905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9"/>
                    <a:stretch>
                      <a:fillRect/>
                    </a:stretch>
                  </pic:blipFill>
                  <pic:spPr>
                    <a:xfrm>
                      <a:off x="0" y="0"/>
                      <a:ext cx="2867025" cy="4991100"/>
                    </a:xfrm>
                    <a:prstGeom prst="rect">
                      <a:avLst/>
                    </a:prstGeom>
                    <a:ln>
                      <a:solidFill>
                        <a:schemeClr val="tx1"/>
                      </a:solidFill>
                    </a:ln>
                  </pic:spPr>
                </pic:pic>
              </a:graphicData>
            </a:graphic>
          </wp:inline>
        </w:drawing>
      </w:r>
    </w:p>
    <w:p w14:paraId="734E86CB" w14:textId="536CF160" w:rsidR="002F323E" w:rsidRDefault="002F323E" w:rsidP="002F323E">
      <w:pPr>
        <w:pStyle w:val="Caption"/>
        <w:spacing w:after="0"/>
        <w:jc w:val="center"/>
        <w:rPr>
          <w:rFonts w:ascii="Times New Roman" w:hAnsi="Times New Roman" w:cs="Times New Roman"/>
          <w:color w:val="auto"/>
          <w:sz w:val="32"/>
          <w:szCs w:val="32"/>
        </w:rPr>
      </w:pPr>
      <w:r w:rsidRPr="00863537">
        <w:rPr>
          <w:rFonts w:ascii="Times New Roman" w:hAnsi="Times New Roman" w:cs="Times New Roman"/>
          <w:color w:val="auto"/>
          <w:sz w:val="32"/>
          <w:szCs w:val="32"/>
        </w:rPr>
        <w:t xml:space="preserve">Figure </w:t>
      </w:r>
      <w:r w:rsidR="001879E7">
        <w:rPr>
          <w:rFonts w:ascii="Times New Roman" w:hAnsi="Times New Roman" w:cs="Times New Roman"/>
          <w:color w:val="auto"/>
          <w:sz w:val="32"/>
          <w:szCs w:val="32"/>
        </w:rPr>
        <w:t>2</w:t>
      </w:r>
    </w:p>
    <w:p w14:paraId="1574E3F1" w14:textId="77777777" w:rsidR="00E668C5" w:rsidRPr="00E668C5" w:rsidRDefault="00E668C5" w:rsidP="00E668C5"/>
    <w:p w14:paraId="0EE3C799" w14:textId="3F90BF78" w:rsidR="00E668C5" w:rsidRPr="00676EEB" w:rsidRDefault="00E668C5" w:rsidP="00E668C5">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BRAM controller-0</w:t>
      </w:r>
      <w:r>
        <w:rPr>
          <w:rFonts w:ascii="Times New Roman" w:hAnsi="Times New Roman" w:cs="Times New Roman"/>
          <w:sz w:val="32"/>
          <w:szCs w:val="32"/>
        </w:rPr>
        <w:t>2</w:t>
      </w:r>
      <w:r>
        <w:rPr>
          <w:rFonts w:ascii="Times New Roman" w:hAnsi="Times New Roman" w:cs="Times New Roman"/>
          <w:sz w:val="32"/>
          <w:szCs w:val="32"/>
        </w:rPr>
        <w:t xml:space="preserve"> is used to enable the BRAM-0</w:t>
      </w:r>
      <w:r>
        <w:rPr>
          <w:rFonts w:ascii="Times New Roman" w:hAnsi="Times New Roman" w:cs="Times New Roman"/>
          <w:sz w:val="32"/>
          <w:szCs w:val="32"/>
        </w:rPr>
        <w:t>2</w:t>
      </w:r>
      <w:r>
        <w:rPr>
          <w:rFonts w:ascii="Times New Roman" w:hAnsi="Times New Roman" w:cs="Times New Roman"/>
          <w:sz w:val="32"/>
          <w:szCs w:val="32"/>
        </w:rPr>
        <w:t xml:space="preserve">, </w:t>
      </w:r>
      <w:r>
        <w:rPr>
          <w:rFonts w:ascii="Times New Roman" w:hAnsi="Times New Roman" w:cs="Times New Roman"/>
          <w:sz w:val="32"/>
          <w:szCs w:val="32"/>
        </w:rPr>
        <w:t>increment</w:t>
      </w:r>
      <w:r>
        <w:rPr>
          <w:rFonts w:ascii="Times New Roman" w:hAnsi="Times New Roman" w:cs="Times New Roman"/>
          <w:sz w:val="32"/>
          <w:szCs w:val="32"/>
        </w:rPr>
        <w:t xml:space="preserve"> the address </w:t>
      </w:r>
      <w:r>
        <w:rPr>
          <w:rFonts w:ascii="Times New Roman" w:hAnsi="Times New Roman" w:cs="Times New Roman"/>
          <w:sz w:val="32"/>
          <w:szCs w:val="32"/>
        </w:rPr>
        <w:t>to store the output</w:t>
      </w:r>
      <w:r>
        <w:rPr>
          <w:rFonts w:ascii="Times New Roman" w:hAnsi="Times New Roman" w:cs="Times New Roman"/>
          <w:sz w:val="32"/>
          <w:szCs w:val="32"/>
        </w:rPr>
        <w:t xml:space="preserve"> data </w:t>
      </w:r>
      <w:r>
        <w:rPr>
          <w:rFonts w:ascii="Times New Roman" w:hAnsi="Times New Roman" w:cs="Times New Roman"/>
          <w:sz w:val="32"/>
          <w:szCs w:val="32"/>
        </w:rPr>
        <w:t xml:space="preserve">generated </w:t>
      </w:r>
      <w:r>
        <w:rPr>
          <w:rFonts w:ascii="Times New Roman" w:hAnsi="Times New Roman" w:cs="Times New Roman"/>
          <w:sz w:val="32"/>
          <w:szCs w:val="32"/>
        </w:rPr>
        <w:t>fr</w:t>
      </w:r>
      <w:r>
        <w:rPr>
          <w:rFonts w:ascii="Times New Roman" w:hAnsi="Times New Roman" w:cs="Times New Roman"/>
          <w:sz w:val="32"/>
          <w:szCs w:val="32"/>
        </w:rPr>
        <w:t>om</w:t>
      </w:r>
      <w:r>
        <w:rPr>
          <w:rFonts w:ascii="Times New Roman" w:hAnsi="Times New Roman" w:cs="Times New Roman"/>
          <w:sz w:val="32"/>
          <w:szCs w:val="32"/>
        </w:rPr>
        <w:t xml:space="preserve"> the DES module</w:t>
      </w:r>
      <w:r>
        <w:rPr>
          <w:rFonts w:ascii="Times New Roman" w:hAnsi="Times New Roman" w:cs="Times New Roman"/>
          <w:sz w:val="32"/>
          <w:szCs w:val="32"/>
        </w:rPr>
        <w:t xml:space="preserve"> and give a done signal when storing is finished</w:t>
      </w:r>
      <w:r>
        <w:rPr>
          <w:rFonts w:ascii="Times New Roman" w:hAnsi="Times New Roman" w:cs="Times New Roman"/>
          <w:sz w:val="32"/>
          <w:szCs w:val="32"/>
        </w:rPr>
        <w:t>.</w:t>
      </w:r>
      <w:r w:rsidR="001D47CA">
        <w:rPr>
          <w:rFonts w:ascii="Times New Roman" w:hAnsi="Times New Roman" w:cs="Times New Roman"/>
          <w:sz w:val="32"/>
          <w:szCs w:val="32"/>
        </w:rPr>
        <w:t xml:space="preserve"> This done signal enables the master streaming interface for sending out the data to the DRAM through the DMA.</w:t>
      </w:r>
    </w:p>
    <w:p w14:paraId="16C87114" w14:textId="77777777" w:rsidR="002F323E" w:rsidRPr="002F323E" w:rsidRDefault="002F323E" w:rsidP="002F323E"/>
    <w:p w14:paraId="06F9B72C" w14:textId="10EAA6B0" w:rsidR="00F80BAE" w:rsidRDefault="005E17E0" w:rsidP="00F80BAE">
      <w:pPr>
        <w:rPr>
          <w:rFonts w:ascii="Times New Roman" w:hAnsi="Times New Roman" w:cs="Times New Roman"/>
          <w:sz w:val="32"/>
          <w:szCs w:val="32"/>
        </w:rPr>
      </w:pPr>
      <w:r>
        <w:rPr>
          <w:noProof/>
        </w:rPr>
        <w:lastRenderedPageBreak/>
        <w:drawing>
          <wp:inline distT="0" distB="0" distL="0" distR="0" wp14:anchorId="1509665D" wp14:editId="1FBE92E1">
            <wp:extent cx="5943600" cy="4695825"/>
            <wp:effectExtent l="0" t="0" r="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0"/>
                    <a:stretch>
                      <a:fillRect/>
                    </a:stretch>
                  </pic:blipFill>
                  <pic:spPr>
                    <a:xfrm>
                      <a:off x="0" y="0"/>
                      <a:ext cx="5943600" cy="4695825"/>
                    </a:xfrm>
                    <a:prstGeom prst="rect">
                      <a:avLst/>
                    </a:prstGeom>
                  </pic:spPr>
                </pic:pic>
              </a:graphicData>
            </a:graphic>
          </wp:inline>
        </w:drawing>
      </w:r>
    </w:p>
    <w:p w14:paraId="59258D18" w14:textId="500ABC36" w:rsidR="00F80BAE" w:rsidRDefault="005E17E0" w:rsidP="00F80BAE">
      <w:pPr>
        <w:jc w:val="center"/>
        <w:rPr>
          <w:rFonts w:ascii="Times New Roman" w:hAnsi="Times New Roman" w:cs="Times New Roman"/>
          <w:sz w:val="32"/>
          <w:szCs w:val="32"/>
        </w:rPr>
      </w:pPr>
      <w:r>
        <w:rPr>
          <w:noProof/>
        </w:rPr>
        <w:drawing>
          <wp:inline distT="0" distB="0" distL="0" distR="0" wp14:anchorId="46E33BF5" wp14:editId="1CDFF32A">
            <wp:extent cx="5943600" cy="2886075"/>
            <wp:effectExtent l="0" t="0" r="0" b="952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1"/>
                    <a:stretch>
                      <a:fillRect/>
                    </a:stretch>
                  </pic:blipFill>
                  <pic:spPr>
                    <a:xfrm>
                      <a:off x="0" y="0"/>
                      <a:ext cx="5943600" cy="2886075"/>
                    </a:xfrm>
                    <a:prstGeom prst="rect">
                      <a:avLst/>
                    </a:prstGeom>
                  </pic:spPr>
                </pic:pic>
              </a:graphicData>
            </a:graphic>
          </wp:inline>
        </w:drawing>
      </w:r>
    </w:p>
    <w:p w14:paraId="2CB676D1" w14:textId="389570AB" w:rsidR="00F80BAE" w:rsidRDefault="00F80BAE" w:rsidP="00F80BAE">
      <w:pPr>
        <w:pStyle w:val="Caption"/>
        <w:spacing w:after="0"/>
        <w:jc w:val="center"/>
        <w:rPr>
          <w:rFonts w:ascii="Times New Roman" w:hAnsi="Times New Roman" w:cs="Times New Roman"/>
          <w:color w:val="auto"/>
          <w:sz w:val="32"/>
          <w:szCs w:val="32"/>
        </w:rPr>
      </w:pPr>
      <w:r w:rsidRPr="00863537">
        <w:rPr>
          <w:rFonts w:ascii="Times New Roman" w:hAnsi="Times New Roman" w:cs="Times New Roman"/>
          <w:color w:val="auto"/>
          <w:sz w:val="32"/>
          <w:szCs w:val="32"/>
        </w:rPr>
        <w:t xml:space="preserve">Figure </w:t>
      </w:r>
      <w:r w:rsidR="00F1046F">
        <w:rPr>
          <w:rFonts w:ascii="Times New Roman" w:hAnsi="Times New Roman" w:cs="Times New Roman"/>
          <w:color w:val="auto"/>
          <w:sz w:val="32"/>
          <w:szCs w:val="32"/>
        </w:rPr>
        <w:t>3</w:t>
      </w:r>
    </w:p>
    <w:p w14:paraId="57F255A5" w14:textId="77777777" w:rsidR="002F41BC" w:rsidRPr="002F41BC" w:rsidRDefault="002F41BC" w:rsidP="002F41BC"/>
    <w:p w14:paraId="668EAAEA" w14:textId="0F7BB729" w:rsidR="0027511D" w:rsidRPr="0027511D" w:rsidRDefault="0027511D" w:rsidP="002F3819"/>
    <w:p w14:paraId="0255CB97" w14:textId="77777777" w:rsidR="003339C4" w:rsidRDefault="005B409D" w:rsidP="00233CAB">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lastRenderedPageBreak/>
        <w:t xml:space="preserve">The bit width of the inputs and outputs are changed to 64 for DES.  The number of words indicates how many data we want to store and read. Here it is set to 1024. There is </w:t>
      </w:r>
      <w:r w:rsidR="002F3819">
        <w:rPr>
          <w:rFonts w:ascii="Times New Roman" w:hAnsi="Times New Roman" w:cs="Times New Roman"/>
          <w:sz w:val="32"/>
          <w:szCs w:val="32"/>
        </w:rPr>
        <w:t xml:space="preserve">an </w:t>
      </w:r>
      <w:r>
        <w:rPr>
          <w:rFonts w:ascii="Times New Roman" w:hAnsi="Times New Roman" w:cs="Times New Roman"/>
          <w:sz w:val="32"/>
          <w:szCs w:val="32"/>
        </w:rPr>
        <w:t xml:space="preserve">extra port from streaming interface called </w:t>
      </w:r>
      <w:r w:rsidR="002F3819">
        <w:rPr>
          <w:rFonts w:ascii="Times New Roman" w:hAnsi="Times New Roman" w:cs="Times New Roman"/>
          <w:sz w:val="32"/>
          <w:szCs w:val="32"/>
        </w:rPr>
        <w:t>‘</w:t>
      </w:r>
      <w:proofErr w:type="spellStart"/>
      <w:r w:rsidR="002F3819">
        <w:rPr>
          <w:rFonts w:ascii="Times New Roman" w:hAnsi="Times New Roman" w:cs="Times New Roman"/>
          <w:sz w:val="32"/>
          <w:szCs w:val="32"/>
        </w:rPr>
        <w:t>tstrb</w:t>
      </w:r>
      <w:proofErr w:type="spellEnd"/>
      <w:r w:rsidR="002F3819">
        <w:rPr>
          <w:rFonts w:ascii="Times New Roman" w:hAnsi="Times New Roman" w:cs="Times New Roman"/>
          <w:sz w:val="32"/>
          <w:szCs w:val="32"/>
        </w:rPr>
        <w:t xml:space="preserve">’ which can be </w:t>
      </w:r>
      <w:r w:rsidR="00937F6D">
        <w:rPr>
          <w:rFonts w:ascii="Times New Roman" w:hAnsi="Times New Roman" w:cs="Times New Roman"/>
          <w:sz w:val="32"/>
          <w:szCs w:val="32"/>
        </w:rPr>
        <w:t>removed</w:t>
      </w:r>
      <w:r w:rsidR="002F3819">
        <w:rPr>
          <w:rFonts w:ascii="Times New Roman" w:hAnsi="Times New Roman" w:cs="Times New Roman"/>
          <w:sz w:val="32"/>
          <w:szCs w:val="32"/>
        </w:rPr>
        <w:t xml:space="preserve"> because it is not necessary for now.</w:t>
      </w:r>
      <w:r>
        <w:rPr>
          <w:rFonts w:ascii="Times New Roman" w:hAnsi="Times New Roman" w:cs="Times New Roman"/>
          <w:sz w:val="32"/>
          <w:szCs w:val="32"/>
        </w:rPr>
        <w:t xml:space="preserve"> </w:t>
      </w:r>
      <w:r w:rsidR="002F3819">
        <w:rPr>
          <w:rFonts w:ascii="Times New Roman" w:hAnsi="Times New Roman" w:cs="Times New Roman"/>
          <w:sz w:val="32"/>
          <w:szCs w:val="32"/>
        </w:rPr>
        <w:t>Some internal wires and registers are created for communications among different modules.</w:t>
      </w:r>
      <w:r w:rsidR="003339C4">
        <w:rPr>
          <w:rFonts w:ascii="Times New Roman" w:hAnsi="Times New Roman" w:cs="Times New Roman"/>
          <w:sz w:val="32"/>
          <w:szCs w:val="32"/>
        </w:rPr>
        <w:t xml:space="preserve"> </w:t>
      </w:r>
    </w:p>
    <w:p w14:paraId="57BC28E1" w14:textId="77777777" w:rsidR="003339C4" w:rsidRDefault="003339C4" w:rsidP="003339C4">
      <w:pPr>
        <w:pStyle w:val="ListParagraph"/>
        <w:jc w:val="both"/>
        <w:rPr>
          <w:rFonts w:ascii="Times New Roman" w:hAnsi="Times New Roman" w:cs="Times New Roman"/>
          <w:sz w:val="32"/>
          <w:szCs w:val="32"/>
        </w:rPr>
      </w:pPr>
    </w:p>
    <w:p w14:paraId="156F65F7" w14:textId="0FB2EF07" w:rsidR="008568E9" w:rsidRDefault="003339C4" w:rsidP="003339C4">
      <w:pPr>
        <w:pStyle w:val="ListParagraph"/>
        <w:jc w:val="both"/>
        <w:rPr>
          <w:rFonts w:ascii="Times New Roman" w:hAnsi="Times New Roman" w:cs="Times New Roman"/>
          <w:sz w:val="32"/>
          <w:szCs w:val="32"/>
        </w:rPr>
      </w:pPr>
      <w:r>
        <w:rPr>
          <w:rFonts w:ascii="Times New Roman" w:hAnsi="Times New Roman" w:cs="Times New Roman"/>
          <w:sz w:val="32"/>
          <w:szCs w:val="32"/>
        </w:rPr>
        <w:t>The key is constant and kept stored in a register all the time. Thus, it is not fetched from external storage, but you can do that too.</w:t>
      </w:r>
    </w:p>
    <w:p w14:paraId="49694244" w14:textId="45A32AE5" w:rsidR="00F1046F" w:rsidRPr="003339C4" w:rsidRDefault="00F1046F" w:rsidP="003339C4">
      <w:pPr>
        <w:rPr>
          <w:rFonts w:ascii="Times New Roman" w:hAnsi="Times New Roman" w:cs="Times New Roman"/>
          <w:sz w:val="32"/>
          <w:szCs w:val="32"/>
        </w:rPr>
      </w:pPr>
    </w:p>
    <w:p w14:paraId="70C92120" w14:textId="77777777" w:rsidR="009D46E5" w:rsidRDefault="009D46E5" w:rsidP="009D46E5">
      <w:pPr>
        <w:pStyle w:val="ListParagraph"/>
        <w:rPr>
          <w:rFonts w:ascii="Times New Roman" w:hAnsi="Times New Roman" w:cs="Times New Roman"/>
          <w:b/>
          <w:bCs/>
          <w:sz w:val="36"/>
          <w:szCs w:val="36"/>
        </w:rPr>
      </w:pPr>
    </w:p>
    <w:p w14:paraId="7CA51B53" w14:textId="5FF035C4" w:rsidR="002737CD" w:rsidRDefault="00704C20" w:rsidP="00704C20">
      <w:pPr>
        <w:rPr>
          <w:rFonts w:ascii="Times New Roman" w:hAnsi="Times New Roman" w:cs="Times New Roman"/>
          <w:b/>
          <w:bCs/>
          <w:sz w:val="36"/>
          <w:szCs w:val="36"/>
        </w:rPr>
      </w:pPr>
      <w:r>
        <w:rPr>
          <w:rFonts w:ascii="Times New Roman" w:hAnsi="Times New Roman" w:cs="Times New Roman"/>
          <w:b/>
          <w:bCs/>
          <w:sz w:val="36"/>
          <w:szCs w:val="36"/>
        </w:rPr>
        <w:t>Integration with Processor</w:t>
      </w:r>
      <w:r w:rsidR="00DF2863">
        <w:rPr>
          <w:rFonts w:ascii="Times New Roman" w:hAnsi="Times New Roman" w:cs="Times New Roman"/>
          <w:b/>
          <w:bCs/>
          <w:sz w:val="36"/>
          <w:szCs w:val="36"/>
        </w:rPr>
        <w:t xml:space="preserve"> in </w:t>
      </w:r>
      <w:proofErr w:type="spellStart"/>
      <w:r w:rsidR="00DF2863">
        <w:rPr>
          <w:rFonts w:ascii="Times New Roman" w:hAnsi="Times New Roman" w:cs="Times New Roman"/>
          <w:b/>
          <w:bCs/>
          <w:sz w:val="36"/>
          <w:szCs w:val="36"/>
        </w:rPr>
        <w:t>Vivado</w:t>
      </w:r>
      <w:proofErr w:type="spellEnd"/>
      <w:r w:rsidR="00DF2863">
        <w:rPr>
          <w:rFonts w:ascii="Times New Roman" w:hAnsi="Times New Roman" w:cs="Times New Roman"/>
          <w:b/>
          <w:bCs/>
          <w:sz w:val="36"/>
          <w:szCs w:val="36"/>
        </w:rPr>
        <w:t xml:space="preserve"> Design Suite</w:t>
      </w:r>
    </w:p>
    <w:p w14:paraId="79465245" w14:textId="3161FBB6" w:rsidR="00704C20" w:rsidRDefault="00704C20" w:rsidP="00704C20">
      <w:pPr>
        <w:rPr>
          <w:rFonts w:ascii="Times New Roman" w:hAnsi="Times New Roman" w:cs="Times New Roman"/>
          <w:b/>
          <w:bCs/>
          <w:sz w:val="36"/>
          <w:szCs w:val="36"/>
        </w:rPr>
      </w:pPr>
    </w:p>
    <w:p w14:paraId="1A36E892" w14:textId="771359B8" w:rsidR="000A2D24" w:rsidRDefault="00F21F7F" w:rsidP="0029310C">
      <w:pPr>
        <w:pStyle w:val="ListParagraph"/>
        <w:numPr>
          <w:ilvl w:val="0"/>
          <w:numId w:val="10"/>
        </w:numPr>
        <w:ind w:left="720"/>
        <w:jc w:val="both"/>
        <w:rPr>
          <w:rFonts w:ascii="Times New Roman" w:hAnsi="Times New Roman" w:cs="Times New Roman"/>
          <w:sz w:val="32"/>
          <w:szCs w:val="32"/>
        </w:rPr>
      </w:pPr>
      <w:r>
        <w:rPr>
          <w:rFonts w:ascii="Times New Roman" w:hAnsi="Times New Roman" w:cs="Times New Roman"/>
          <w:sz w:val="32"/>
          <w:szCs w:val="32"/>
        </w:rPr>
        <w:t xml:space="preserve">The block diagram for the overall design should look like Fig. </w:t>
      </w:r>
      <w:r w:rsidR="009D46E5">
        <w:rPr>
          <w:rFonts w:ascii="Times New Roman" w:hAnsi="Times New Roman" w:cs="Times New Roman"/>
          <w:sz w:val="32"/>
          <w:szCs w:val="32"/>
        </w:rPr>
        <w:t>2</w:t>
      </w:r>
      <w:r>
        <w:rPr>
          <w:rFonts w:ascii="Times New Roman" w:hAnsi="Times New Roman" w:cs="Times New Roman"/>
          <w:sz w:val="32"/>
          <w:szCs w:val="32"/>
        </w:rPr>
        <w:t xml:space="preserve"> </w:t>
      </w:r>
      <w:r w:rsidR="00CF008B">
        <w:rPr>
          <w:rFonts w:ascii="Times New Roman" w:hAnsi="Times New Roman" w:cs="Times New Roman"/>
          <w:sz w:val="32"/>
          <w:szCs w:val="32"/>
        </w:rPr>
        <w:t>&amp;</w:t>
      </w:r>
      <w:r>
        <w:rPr>
          <w:rFonts w:ascii="Times New Roman" w:hAnsi="Times New Roman" w:cs="Times New Roman"/>
          <w:sz w:val="32"/>
          <w:szCs w:val="32"/>
        </w:rPr>
        <w:t xml:space="preserve"> </w:t>
      </w:r>
      <w:r w:rsidR="009D46E5">
        <w:rPr>
          <w:rFonts w:ascii="Times New Roman" w:hAnsi="Times New Roman" w:cs="Times New Roman"/>
          <w:sz w:val="32"/>
          <w:szCs w:val="32"/>
        </w:rPr>
        <w:t>3</w:t>
      </w:r>
      <w:r>
        <w:rPr>
          <w:rFonts w:ascii="Times New Roman" w:hAnsi="Times New Roman" w:cs="Times New Roman"/>
          <w:sz w:val="32"/>
          <w:szCs w:val="32"/>
        </w:rPr>
        <w:t>.</w:t>
      </w:r>
      <w:r w:rsidR="009D46E5">
        <w:rPr>
          <w:rFonts w:ascii="Times New Roman" w:hAnsi="Times New Roman" w:cs="Times New Roman"/>
          <w:sz w:val="32"/>
          <w:szCs w:val="32"/>
        </w:rPr>
        <w:t xml:space="preserve"> The address space should look like Fig. 1 in the address editor window.</w:t>
      </w:r>
    </w:p>
    <w:p w14:paraId="065292D1" w14:textId="77777777" w:rsidR="009D46E5" w:rsidRPr="009D46E5" w:rsidRDefault="009D46E5" w:rsidP="009D46E5">
      <w:pPr>
        <w:pStyle w:val="ListParagraph"/>
        <w:jc w:val="both"/>
        <w:rPr>
          <w:rFonts w:ascii="Times New Roman" w:hAnsi="Times New Roman" w:cs="Times New Roman"/>
          <w:sz w:val="32"/>
          <w:szCs w:val="32"/>
        </w:rPr>
      </w:pPr>
    </w:p>
    <w:p w14:paraId="72920298" w14:textId="7A0525BF" w:rsidR="0029310C" w:rsidRDefault="009D46E5" w:rsidP="0029310C">
      <w:pPr>
        <w:rPr>
          <w:rFonts w:ascii="Times New Roman" w:hAnsi="Times New Roman" w:cs="Times New Roman"/>
          <w:sz w:val="32"/>
          <w:szCs w:val="32"/>
        </w:rPr>
      </w:pPr>
      <w:r>
        <w:rPr>
          <w:noProof/>
        </w:rPr>
        <w:drawing>
          <wp:inline distT="0" distB="0" distL="0" distR="0" wp14:anchorId="1BAC6E14" wp14:editId="5012CD54">
            <wp:extent cx="5943600" cy="2792730"/>
            <wp:effectExtent l="19050" t="19050" r="19050" b="26670"/>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12"/>
                    <a:stretch>
                      <a:fillRect/>
                    </a:stretch>
                  </pic:blipFill>
                  <pic:spPr>
                    <a:xfrm>
                      <a:off x="0" y="0"/>
                      <a:ext cx="5943600" cy="2792730"/>
                    </a:xfrm>
                    <a:prstGeom prst="rect">
                      <a:avLst/>
                    </a:prstGeom>
                    <a:ln>
                      <a:solidFill>
                        <a:schemeClr val="tx1"/>
                      </a:solidFill>
                    </a:ln>
                  </pic:spPr>
                </pic:pic>
              </a:graphicData>
            </a:graphic>
          </wp:inline>
        </w:drawing>
      </w:r>
    </w:p>
    <w:p w14:paraId="45196359" w14:textId="5865EE92" w:rsidR="009D46E5" w:rsidRPr="00892174" w:rsidRDefault="009D46E5" w:rsidP="009D46E5">
      <w:pPr>
        <w:jc w:val="center"/>
        <w:rPr>
          <w:rFonts w:ascii="Times New Roman" w:hAnsi="Times New Roman" w:cs="Times New Roman"/>
          <w:i/>
          <w:iCs/>
          <w:sz w:val="32"/>
          <w:szCs w:val="32"/>
        </w:rPr>
      </w:pPr>
      <w:r w:rsidRPr="00892174">
        <w:rPr>
          <w:rFonts w:ascii="Times New Roman" w:hAnsi="Times New Roman" w:cs="Times New Roman"/>
          <w:i/>
          <w:iCs/>
          <w:sz w:val="32"/>
          <w:szCs w:val="32"/>
        </w:rPr>
        <w:t xml:space="preserve">Figure </w:t>
      </w:r>
      <w:r w:rsidRPr="00892174">
        <w:rPr>
          <w:rFonts w:ascii="Times New Roman" w:hAnsi="Times New Roman" w:cs="Times New Roman"/>
          <w:i/>
          <w:iCs/>
          <w:sz w:val="32"/>
          <w:szCs w:val="32"/>
        </w:rPr>
        <w:t>1</w:t>
      </w:r>
    </w:p>
    <w:p w14:paraId="0176C402" w14:textId="444A2AB0" w:rsidR="0029310C" w:rsidRDefault="0029310C" w:rsidP="0029310C">
      <w:pPr>
        <w:rPr>
          <w:rFonts w:ascii="Times New Roman" w:hAnsi="Times New Roman" w:cs="Times New Roman"/>
          <w:sz w:val="32"/>
          <w:szCs w:val="32"/>
        </w:rPr>
      </w:pPr>
    </w:p>
    <w:p w14:paraId="76B69BBD" w14:textId="38E98D25" w:rsidR="00F21F7F" w:rsidRDefault="00F21F7F" w:rsidP="00F21F7F">
      <w:pPr>
        <w:rPr>
          <w:rFonts w:ascii="Times New Roman" w:hAnsi="Times New Roman" w:cs="Times New Roman"/>
          <w:sz w:val="32"/>
          <w:szCs w:val="32"/>
        </w:rPr>
      </w:pPr>
      <w:r>
        <w:rPr>
          <w:noProof/>
        </w:rPr>
        <w:lastRenderedPageBreak/>
        <w:drawing>
          <wp:anchor distT="0" distB="0" distL="114300" distR="114300" simplePos="0" relativeHeight="251666432" behindDoc="0" locked="0" layoutInCell="1" allowOverlap="1" wp14:anchorId="7FC17568" wp14:editId="6B35348A">
            <wp:simplePos x="0" y="0"/>
            <wp:positionH relativeFrom="margin">
              <wp:posOffset>-676275</wp:posOffset>
            </wp:positionH>
            <wp:positionV relativeFrom="paragraph">
              <wp:posOffset>19050</wp:posOffset>
            </wp:positionV>
            <wp:extent cx="7372350" cy="3686175"/>
            <wp:effectExtent l="19050" t="19050" r="19050" b="28575"/>
            <wp:wrapThrough wrapText="bothSides">
              <wp:wrapPolygon edited="0">
                <wp:start x="-56" y="-112"/>
                <wp:lineTo x="-56" y="21656"/>
                <wp:lineTo x="21600" y="21656"/>
                <wp:lineTo x="21600" y="-112"/>
                <wp:lineTo x="-56" y="-112"/>
              </wp:wrapPolygon>
            </wp:wrapThrough>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372350" cy="36861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60F7E4D" w14:textId="5D226B7F" w:rsidR="00F21F7F" w:rsidRPr="00892174" w:rsidRDefault="00F21F7F" w:rsidP="00F21F7F">
      <w:pPr>
        <w:jc w:val="center"/>
        <w:rPr>
          <w:rFonts w:ascii="Times New Roman" w:hAnsi="Times New Roman" w:cs="Times New Roman"/>
          <w:i/>
          <w:iCs/>
          <w:sz w:val="32"/>
          <w:szCs w:val="32"/>
        </w:rPr>
      </w:pPr>
      <w:r w:rsidRPr="00892174">
        <w:rPr>
          <w:i/>
          <w:iCs/>
          <w:noProof/>
        </w:rPr>
        <w:drawing>
          <wp:anchor distT="0" distB="0" distL="114300" distR="114300" simplePos="0" relativeHeight="251667456" behindDoc="0" locked="0" layoutInCell="1" allowOverlap="1" wp14:anchorId="207FAD4B" wp14:editId="757CCB51">
            <wp:simplePos x="0" y="0"/>
            <wp:positionH relativeFrom="page">
              <wp:posOffset>247650</wp:posOffset>
            </wp:positionH>
            <wp:positionV relativeFrom="paragraph">
              <wp:posOffset>352425</wp:posOffset>
            </wp:positionV>
            <wp:extent cx="7343775" cy="3267075"/>
            <wp:effectExtent l="19050" t="19050" r="28575" b="28575"/>
            <wp:wrapThrough wrapText="bothSides">
              <wp:wrapPolygon edited="0">
                <wp:start x="-56" y="-126"/>
                <wp:lineTo x="-56" y="21663"/>
                <wp:lineTo x="21628" y="21663"/>
                <wp:lineTo x="21628" y="-126"/>
                <wp:lineTo x="-56" y="-126"/>
              </wp:wrapPolygon>
            </wp:wrapThrough>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343775" cy="32670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63537" w:rsidRPr="00892174">
        <w:rPr>
          <w:rFonts w:ascii="Times New Roman" w:hAnsi="Times New Roman" w:cs="Times New Roman"/>
          <w:i/>
          <w:iCs/>
          <w:sz w:val="32"/>
          <w:szCs w:val="32"/>
        </w:rPr>
        <w:t xml:space="preserve">Figure </w:t>
      </w:r>
      <w:r w:rsidR="009D46E5" w:rsidRPr="00892174">
        <w:rPr>
          <w:rFonts w:ascii="Times New Roman" w:hAnsi="Times New Roman" w:cs="Times New Roman"/>
          <w:i/>
          <w:iCs/>
          <w:sz w:val="32"/>
          <w:szCs w:val="32"/>
        </w:rPr>
        <w:t>2</w:t>
      </w:r>
    </w:p>
    <w:p w14:paraId="4E802A9C" w14:textId="52FD0A80" w:rsidR="00F21F7F" w:rsidRPr="00892174" w:rsidRDefault="00F21F7F" w:rsidP="00F21F7F">
      <w:pPr>
        <w:jc w:val="center"/>
        <w:rPr>
          <w:rFonts w:ascii="Times New Roman" w:hAnsi="Times New Roman" w:cs="Times New Roman"/>
          <w:i/>
          <w:iCs/>
          <w:sz w:val="32"/>
          <w:szCs w:val="32"/>
        </w:rPr>
      </w:pPr>
      <w:r w:rsidRPr="00892174">
        <w:rPr>
          <w:rFonts w:ascii="Times New Roman" w:hAnsi="Times New Roman" w:cs="Times New Roman"/>
          <w:i/>
          <w:iCs/>
          <w:sz w:val="32"/>
          <w:szCs w:val="32"/>
        </w:rPr>
        <w:t xml:space="preserve">Figure </w:t>
      </w:r>
      <w:r w:rsidR="009D46E5" w:rsidRPr="00892174">
        <w:rPr>
          <w:rFonts w:ascii="Times New Roman" w:hAnsi="Times New Roman" w:cs="Times New Roman"/>
          <w:i/>
          <w:iCs/>
          <w:sz w:val="32"/>
          <w:szCs w:val="32"/>
        </w:rPr>
        <w:t>3</w:t>
      </w:r>
    </w:p>
    <w:p w14:paraId="663D5121" w14:textId="1F987F8F" w:rsidR="009D46E5" w:rsidRDefault="00CF008B" w:rsidP="00892174">
      <w:pPr>
        <w:pStyle w:val="ListParagraph"/>
        <w:numPr>
          <w:ilvl w:val="0"/>
          <w:numId w:val="10"/>
        </w:numPr>
        <w:ind w:left="720"/>
        <w:jc w:val="both"/>
        <w:rPr>
          <w:rFonts w:ascii="Times New Roman" w:hAnsi="Times New Roman" w:cs="Times New Roman"/>
          <w:sz w:val="32"/>
          <w:szCs w:val="32"/>
        </w:rPr>
      </w:pPr>
      <w:r>
        <w:rPr>
          <w:rFonts w:ascii="Times New Roman" w:hAnsi="Times New Roman" w:cs="Times New Roman"/>
          <w:sz w:val="32"/>
          <w:szCs w:val="32"/>
        </w:rPr>
        <w:lastRenderedPageBreak/>
        <w:t>The configuration of the Zynq processor</w:t>
      </w:r>
      <w:r w:rsidR="00887918">
        <w:rPr>
          <w:rFonts w:ascii="Times New Roman" w:hAnsi="Times New Roman" w:cs="Times New Roman"/>
          <w:sz w:val="32"/>
          <w:szCs w:val="32"/>
        </w:rPr>
        <w:t xml:space="preserve"> IP</w:t>
      </w:r>
      <w:r>
        <w:rPr>
          <w:rFonts w:ascii="Times New Roman" w:hAnsi="Times New Roman" w:cs="Times New Roman"/>
          <w:sz w:val="32"/>
          <w:szCs w:val="32"/>
        </w:rPr>
        <w:t xml:space="preserve"> is shown in Fig. 4, 5 &amp; 6.</w:t>
      </w:r>
      <w:r w:rsidR="00887918">
        <w:rPr>
          <w:rFonts w:ascii="Times New Roman" w:hAnsi="Times New Roman" w:cs="Times New Roman"/>
          <w:sz w:val="32"/>
          <w:szCs w:val="32"/>
        </w:rPr>
        <w:t xml:space="preserve"> The DDR controller and UART are already connected, so, there is no need to add them externally. We just need to make sure they are selected. Since the DDR of ZCU104 is located on the processor system side, we need to use two slave interfaces on the </w:t>
      </w:r>
      <w:r w:rsidR="004A011F">
        <w:rPr>
          <w:rFonts w:ascii="Times New Roman" w:hAnsi="Times New Roman" w:cs="Times New Roman"/>
          <w:sz w:val="32"/>
          <w:szCs w:val="32"/>
        </w:rPr>
        <w:t>Z</w:t>
      </w:r>
      <w:r w:rsidR="00887918">
        <w:rPr>
          <w:rFonts w:ascii="Times New Roman" w:hAnsi="Times New Roman" w:cs="Times New Roman"/>
          <w:sz w:val="32"/>
          <w:szCs w:val="32"/>
        </w:rPr>
        <w:t xml:space="preserve">ynq processor </w:t>
      </w:r>
      <w:r w:rsidR="004A011F">
        <w:rPr>
          <w:rFonts w:ascii="Times New Roman" w:hAnsi="Times New Roman" w:cs="Times New Roman"/>
          <w:sz w:val="32"/>
          <w:szCs w:val="32"/>
        </w:rPr>
        <w:t>to connect the DMA</w:t>
      </w:r>
      <w:r w:rsidR="00887918">
        <w:rPr>
          <w:rFonts w:ascii="Times New Roman" w:hAnsi="Times New Roman" w:cs="Times New Roman"/>
          <w:sz w:val="32"/>
          <w:szCs w:val="32"/>
        </w:rPr>
        <w:t>. These two interfaces must be “HP-FPD”</w:t>
      </w:r>
      <w:r w:rsidR="00E133EF">
        <w:rPr>
          <w:rFonts w:ascii="Times New Roman" w:hAnsi="Times New Roman" w:cs="Times New Roman"/>
          <w:sz w:val="32"/>
          <w:szCs w:val="32"/>
        </w:rPr>
        <w:t xml:space="preserve"> because only this interface is connected to the DDR controller.</w:t>
      </w:r>
    </w:p>
    <w:p w14:paraId="6466EB46" w14:textId="77777777" w:rsidR="00892174" w:rsidRPr="00892174" w:rsidRDefault="00892174" w:rsidP="00892174">
      <w:pPr>
        <w:pStyle w:val="ListParagraph"/>
        <w:jc w:val="both"/>
        <w:rPr>
          <w:rFonts w:ascii="Times New Roman" w:hAnsi="Times New Roman" w:cs="Times New Roman"/>
          <w:sz w:val="32"/>
          <w:szCs w:val="32"/>
        </w:rPr>
      </w:pPr>
    </w:p>
    <w:p w14:paraId="313B72EA" w14:textId="1C333DDF" w:rsidR="00F21F7F" w:rsidRPr="00F21F7F" w:rsidRDefault="00892174" w:rsidP="00892174">
      <w:pPr>
        <w:tabs>
          <w:tab w:val="left" w:pos="5565"/>
        </w:tabs>
        <w:jc w:val="center"/>
        <w:rPr>
          <w:rFonts w:ascii="Times New Roman" w:hAnsi="Times New Roman" w:cs="Times New Roman"/>
          <w:sz w:val="32"/>
          <w:szCs w:val="32"/>
        </w:rPr>
      </w:pPr>
      <w:r>
        <w:rPr>
          <w:noProof/>
        </w:rPr>
        <w:drawing>
          <wp:inline distT="0" distB="0" distL="0" distR="0" wp14:anchorId="74D9513A" wp14:editId="0038E300">
            <wp:extent cx="4943475" cy="4619625"/>
            <wp:effectExtent l="19050" t="19050" r="28575" b="2857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5"/>
                    <a:stretch>
                      <a:fillRect/>
                    </a:stretch>
                  </pic:blipFill>
                  <pic:spPr>
                    <a:xfrm>
                      <a:off x="0" y="0"/>
                      <a:ext cx="4943475" cy="4619625"/>
                    </a:xfrm>
                    <a:prstGeom prst="rect">
                      <a:avLst/>
                    </a:prstGeom>
                    <a:ln>
                      <a:solidFill>
                        <a:schemeClr val="tx1"/>
                      </a:solidFill>
                    </a:ln>
                  </pic:spPr>
                </pic:pic>
              </a:graphicData>
            </a:graphic>
          </wp:inline>
        </w:drawing>
      </w:r>
    </w:p>
    <w:p w14:paraId="29080988" w14:textId="3390F983" w:rsidR="00ED7461" w:rsidRPr="00892174" w:rsidRDefault="00156393" w:rsidP="00892174">
      <w:pPr>
        <w:jc w:val="center"/>
        <w:rPr>
          <w:rFonts w:ascii="Times New Roman" w:hAnsi="Times New Roman" w:cs="Times New Roman"/>
          <w:b/>
          <w:bCs/>
          <w:i/>
          <w:iCs/>
          <w:sz w:val="36"/>
          <w:szCs w:val="36"/>
        </w:rPr>
      </w:pPr>
      <w:r w:rsidRPr="00892174">
        <w:rPr>
          <w:i/>
          <w:iCs/>
          <w:noProof/>
        </w:rPr>
        <w:drawing>
          <wp:anchor distT="0" distB="0" distL="114300" distR="114300" simplePos="0" relativeHeight="251664384" behindDoc="0" locked="0" layoutInCell="1" allowOverlap="1" wp14:anchorId="7D82736A" wp14:editId="5A59262A">
            <wp:simplePos x="0" y="0"/>
            <wp:positionH relativeFrom="column">
              <wp:posOffset>28575</wp:posOffset>
            </wp:positionH>
            <wp:positionV relativeFrom="paragraph">
              <wp:posOffset>6276975</wp:posOffset>
            </wp:positionV>
            <wp:extent cx="5953125" cy="523240"/>
            <wp:effectExtent l="0" t="0" r="952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53125" cy="523240"/>
                    </a:xfrm>
                    <a:prstGeom prst="rect">
                      <a:avLst/>
                    </a:prstGeom>
                  </pic:spPr>
                </pic:pic>
              </a:graphicData>
            </a:graphic>
            <wp14:sizeRelH relativeFrom="margin">
              <wp14:pctWidth>0</wp14:pctWidth>
            </wp14:sizeRelH>
          </wp:anchor>
        </w:drawing>
      </w:r>
      <w:r w:rsidRPr="00892174">
        <w:rPr>
          <w:rFonts w:ascii="Times New Roman" w:hAnsi="Times New Roman" w:cs="Times New Roman"/>
          <w:i/>
          <w:iCs/>
          <w:sz w:val="32"/>
          <w:szCs w:val="32"/>
        </w:rPr>
        <w:t xml:space="preserve">Figure </w:t>
      </w:r>
      <w:r w:rsidR="00892174">
        <w:rPr>
          <w:rFonts w:ascii="Times New Roman" w:hAnsi="Times New Roman" w:cs="Times New Roman"/>
          <w:i/>
          <w:iCs/>
          <w:sz w:val="32"/>
          <w:szCs w:val="32"/>
        </w:rPr>
        <w:t>4</w:t>
      </w:r>
    </w:p>
    <w:p w14:paraId="65BD7EAA" w14:textId="77777777" w:rsidR="00156393" w:rsidRDefault="00156393" w:rsidP="00671C45">
      <w:pPr>
        <w:rPr>
          <w:rFonts w:ascii="Times New Roman" w:hAnsi="Times New Roman" w:cs="Times New Roman"/>
          <w:b/>
          <w:bCs/>
          <w:sz w:val="36"/>
          <w:szCs w:val="36"/>
        </w:rPr>
      </w:pPr>
    </w:p>
    <w:p w14:paraId="730A4A6C" w14:textId="77777777" w:rsidR="00156393" w:rsidRDefault="00156393" w:rsidP="00671C45">
      <w:pPr>
        <w:rPr>
          <w:rFonts w:ascii="Times New Roman" w:hAnsi="Times New Roman" w:cs="Times New Roman"/>
          <w:b/>
          <w:bCs/>
          <w:sz w:val="36"/>
          <w:szCs w:val="36"/>
        </w:rPr>
      </w:pPr>
    </w:p>
    <w:p w14:paraId="6A651312" w14:textId="77777777" w:rsidR="00156393" w:rsidRDefault="00156393" w:rsidP="00671C45">
      <w:pPr>
        <w:rPr>
          <w:rFonts w:ascii="Times New Roman" w:hAnsi="Times New Roman" w:cs="Times New Roman"/>
          <w:b/>
          <w:bCs/>
          <w:sz w:val="36"/>
          <w:szCs w:val="36"/>
        </w:rPr>
      </w:pPr>
    </w:p>
    <w:p w14:paraId="3471FBAF" w14:textId="2D7F8034" w:rsidR="00156393" w:rsidRDefault="00892174" w:rsidP="00671C45">
      <w:pPr>
        <w:rPr>
          <w:rFonts w:ascii="Times New Roman" w:hAnsi="Times New Roman" w:cs="Times New Roman"/>
          <w:b/>
          <w:bCs/>
          <w:sz w:val="36"/>
          <w:szCs w:val="36"/>
        </w:rPr>
      </w:pPr>
      <w:r>
        <w:rPr>
          <w:noProof/>
        </w:rPr>
        <w:lastRenderedPageBreak/>
        <w:drawing>
          <wp:inline distT="0" distB="0" distL="0" distR="0" wp14:anchorId="6DDF326B" wp14:editId="1696AD35">
            <wp:extent cx="5943600" cy="4939553"/>
            <wp:effectExtent l="19050" t="19050" r="19050" b="1397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7"/>
                    <a:stretch>
                      <a:fillRect/>
                    </a:stretch>
                  </pic:blipFill>
                  <pic:spPr>
                    <a:xfrm>
                      <a:off x="0" y="0"/>
                      <a:ext cx="5943600" cy="4939553"/>
                    </a:xfrm>
                    <a:prstGeom prst="rect">
                      <a:avLst/>
                    </a:prstGeom>
                    <a:ln>
                      <a:solidFill>
                        <a:schemeClr val="tx1"/>
                      </a:solidFill>
                    </a:ln>
                  </pic:spPr>
                </pic:pic>
              </a:graphicData>
            </a:graphic>
          </wp:inline>
        </w:drawing>
      </w:r>
    </w:p>
    <w:p w14:paraId="5ABC574C" w14:textId="0FC6E353" w:rsidR="00156393" w:rsidRDefault="00156393" w:rsidP="00156393">
      <w:pPr>
        <w:pStyle w:val="Caption"/>
        <w:spacing w:after="0"/>
        <w:jc w:val="center"/>
        <w:rPr>
          <w:rFonts w:ascii="Times New Roman" w:hAnsi="Times New Roman" w:cs="Times New Roman"/>
          <w:color w:val="auto"/>
          <w:sz w:val="32"/>
          <w:szCs w:val="32"/>
        </w:rPr>
      </w:pPr>
      <w:r w:rsidRPr="00863537">
        <w:rPr>
          <w:rFonts w:ascii="Times New Roman" w:hAnsi="Times New Roman" w:cs="Times New Roman"/>
          <w:color w:val="auto"/>
          <w:sz w:val="32"/>
          <w:szCs w:val="32"/>
        </w:rPr>
        <w:t xml:space="preserve">Figure </w:t>
      </w:r>
      <w:r w:rsidR="00892174">
        <w:rPr>
          <w:rFonts w:ascii="Times New Roman" w:hAnsi="Times New Roman" w:cs="Times New Roman"/>
          <w:color w:val="auto"/>
          <w:sz w:val="32"/>
          <w:szCs w:val="32"/>
        </w:rPr>
        <w:t>5</w:t>
      </w:r>
    </w:p>
    <w:p w14:paraId="5ED96393" w14:textId="0F661C57" w:rsidR="00156393" w:rsidRDefault="00156393" w:rsidP="00671C45">
      <w:pPr>
        <w:rPr>
          <w:rFonts w:ascii="Times New Roman" w:hAnsi="Times New Roman" w:cs="Times New Roman"/>
          <w:b/>
          <w:bCs/>
          <w:sz w:val="36"/>
          <w:szCs w:val="36"/>
        </w:rPr>
      </w:pPr>
    </w:p>
    <w:p w14:paraId="2FAFB333" w14:textId="7F62860A" w:rsidR="00362092" w:rsidRDefault="00362092" w:rsidP="00362092">
      <w:pPr>
        <w:pStyle w:val="ListParagraph"/>
        <w:numPr>
          <w:ilvl w:val="0"/>
          <w:numId w:val="10"/>
        </w:numPr>
        <w:ind w:left="720"/>
        <w:jc w:val="both"/>
        <w:rPr>
          <w:rFonts w:ascii="Times New Roman" w:hAnsi="Times New Roman" w:cs="Times New Roman"/>
          <w:sz w:val="32"/>
          <w:szCs w:val="32"/>
        </w:rPr>
      </w:pPr>
      <w:r>
        <w:rPr>
          <w:rFonts w:ascii="Times New Roman" w:hAnsi="Times New Roman" w:cs="Times New Roman"/>
          <w:sz w:val="32"/>
          <w:szCs w:val="32"/>
        </w:rPr>
        <w:t>The DMA configuration is shown in Fig. 7. We will be using simple DMA transfer. So, disable scatter gather mode. Scatter gather mode is good for performance, but difficult to configure. The bit widths are set to 64 because we will be sending and receiving 64-bit data.</w:t>
      </w:r>
    </w:p>
    <w:p w14:paraId="0C80654B" w14:textId="77777777" w:rsidR="00362092" w:rsidRDefault="00362092" w:rsidP="00362092">
      <w:pPr>
        <w:pStyle w:val="ListParagraph"/>
        <w:jc w:val="both"/>
        <w:rPr>
          <w:rFonts w:ascii="Times New Roman" w:hAnsi="Times New Roman" w:cs="Times New Roman"/>
          <w:sz w:val="32"/>
          <w:szCs w:val="32"/>
        </w:rPr>
      </w:pPr>
    </w:p>
    <w:p w14:paraId="4EFF5CD1" w14:textId="2968AC88" w:rsidR="00362092" w:rsidRDefault="00362092" w:rsidP="00362092">
      <w:pPr>
        <w:pStyle w:val="ListParagraph"/>
        <w:numPr>
          <w:ilvl w:val="0"/>
          <w:numId w:val="10"/>
        </w:numPr>
        <w:ind w:left="720"/>
        <w:jc w:val="both"/>
        <w:rPr>
          <w:rFonts w:ascii="Times New Roman" w:hAnsi="Times New Roman" w:cs="Times New Roman"/>
          <w:sz w:val="32"/>
          <w:szCs w:val="32"/>
        </w:rPr>
      </w:pPr>
      <w:r>
        <w:rPr>
          <w:rFonts w:ascii="Times New Roman" w:hAnsi="Times New Roman" w:cs="Times New Roman"/>
          <w:sz w:val="32"/>
          <w:szCs w:val="32"/>
        </w:rPr>
        <w:t>Follow the same steps as before to generate the bitstream</w:t>
      </w:r>
      <w:r>
        <w:rPr>
          <w:rFonts w:ascii="Times New Roman" w:hAnsi="Times New Roman" w:cs="Times New Roman"/>
          <w:sz w:val="32"/>
          <w:szCs w:val="32"/>
        </w:rPr>
        <w:t>.</w:t>
      </w:r>
    </w:p>
    <w:p w14:paraId="5B59FA17" w14:textId="25DC1EF2" w:rsidR="00892174" w:rsidRDefault="00892174" w:rsidP="00671C45">
      <w:pPr>
        <w:rPr>
          <w:rFonts w:ascii="Times New Roman" w:hAnsi="Times New Roman" w:cs="Times New Roman"/>
          <w:b/>
          <w:bCs/>
          <w:sz w:val="36"/>
          <w:szCs w:val="36"/>
        </w:rPr>
      </w:pPr>
    </w:p>
    <w:p w14:paraId="089BF48C" w14:textId="23217445" w:rsidR="00892174" w:rsidRDefault="00892174" w:rsidP="00362092">
      <w:pPr>
        <w:jc w:val="center"/>
        <w:rPr>
          <w:rFonts w:ascii="Times New Roman" w:hAnsi="Times New Roman" w:cs="Times New Roman"/>
          <w:b/>
          <w:bCs/>
          <w:sz w:val="36"/>
          <w:szCs w:val="36"/>
        </w:rPr>
      </w:pPr>
      <w:r>
        <w:rPr>
          <w:noProof/>
        </w:rPr>
        <w:lastRenderedPageBreak/>
        <w:drawing>
          <wp:inline distT="0" distB="0" distL="0" distR="0" wp14:anchorId="2DDAB600" wp14:editId="6D39640D">
            <wp:extent cx="5448300" cy="3695700"/>
            <wp:effectExtent l="19050" t="19050" r="19050" b="19050"/>
            <wp:docPr id="7" name="Picture 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10;&#10;Description automatically generated"/>
                    <pic:cNvPicPr/>
                  </pic:nvPicPr>
                  <pic:blipFill rotWithShape="1">
                    <a:blip r:embed="rId18"/>
                    <a:srcRect t="12000"/>
                    <a:stretch/>
                  </pic:blipFill>
                  <pic:spPr bwMode="auto">
                    <a:xfrm>
                      <a:off x="0" y="0"/>
                      <a:ext cx="5448300" cy="36957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65ABD84" w14:textId="5FAFDFEA" w:rsidR="00892174" w:rsidRDefault="00892174" w:rsidP="00362092">
      <w:pPr>
        <w:pStyle w:val="Caption"/>
        <w:spacing w:after="0"/>
        <w:jc w:val="center"/>
        <w:rPr>
          <w:rFonts w:ascii="Times New Roman" w:hAnsi="Times New Roman" w:cs="Times New Roman"/>
          <w:color w:val="auto"/>
          <w:sz w:val="32"/>
          <w:szCs w:val="32"/>
        </w:rPr>
      </w:pPr>
      <w:r w:rsidRPr="00863537">
        <w:rPr>
          <w:rFonts w:ascii="Times New Roman" w:hAnsi="Times New Roman" w:cs="Times New Roman"/>
          <w:color w:val="auto"/>
          <w:sz w:val="32"/>
          <w:szCs w:val="32"/>
        </w:rPr>
        <w:t xml:space="preserve">Figure </w:t>
      </w:r>
      <w:r>
        <w:rPr>
          <w:rFonts w:ascii="Times New Roman" w:hAnsi="Times New Roman" w:cs="Times New Roman"/>
          <w:color w:val="auto"/>
          <w:sz w:val="32"/>
          <w:szCs w:val="32"/>
        </w:rPr>
        <w:t>6</w:t>
      </w:r>
    </w:p>
    <w:p w14:paraId="792DEAEC" w14:textId="77777777" w:rsidR="00362092" w:rsidRPr="00362092" w:rsidRDefault="00362092" w:rsidP="00362092"/>
    <w:p w14:paraId="4546E964" w14:textId="7E2D493B" w:rsidR="00892174" w:rsidRDefault="00362092" w:rsidP="00671C45">
      <w:pPr>
        <w:rPr>
          <w:rFonts w:ascii="Times New Roman" w:hAnsi="Times New Roman" w:cs="Times New Roman"/>
          <w:b/>
          <w:bCs/>
          <w:sz w:val="36"/>
          <w:szCs w:val="36"/>
        </w:rPr>
      </w:pPr>
      <w:r>
        <w:rPr>
          <w:noProof/>
        </w:rPr>
        <w:drawing>
          <wp:inline distT="0" distB="0" distL="0" distR="0" wp14:anchorId="2A5F6B06" wp14:editId="5472393E">
            <wp:extent cx="6429375" cy="3400425"/>
            <wp:effectExtent l="19050" t="19050" r="28575" b="28575"/>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rotWithShape="1">
                    <a:blip r:embed="rId19"/>
                    <a:srcRect t="5678" b="6173"/>
                    <a:stretch/>
                  </pic:blipFill>
                  <pic:spPr bwMode="auto">
                    <a:xfrm>
                      <a:off x="0" y="0"/>
                      <a:ext cx="6429375" cy="34004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B2210E0" w14:textId="74090BA3" w:rsidR="00362092" w:rsidRDefault="00362092" w:rsidP="00362092">
      <w:pPr>
        <w:pStyle w:val="Caption"/>
        <w:spacing w:after="0"/>
        <w:jc w:val="center"/>
        <w:rPr>
          <w:rFonts w:ascii="Times New Roman" w:hAnsi="Times New Roman" w:cs="Times New Roman"/>
          <w:color w:val="auto"/>
          <w:sz w:val="32"/>
          <w:szCs w:val="32"/>
        </w:rPr>
      </w:pPr>
      <w:r w:rsidRPr="00863537">
        <w:rPr>
          <w:rFonts w:ascii="Times New Roman" w:hAnsi="Times New Roman" w:cs="Times New Roman"/>
          <w:color w:val="auto"/>
          <w:sz w:val="32"/>
          <w:szCs w:val="32"/>
        </w:rPr>
        <w:t xml:space="preserve">Figure </w:t>
      </w:r>
      <w:r>
        <w:rPr>
          <w:rFonts w:ascii="Times New Roman" w:hAnsi="Times New Roman" w:cs="Times New Roman"/>
          <w:color w:val="auto"/>
          <w:sz w:val="32"/>
          <w:szCs w:val="32"/>
        </w:rPr>
        <w:t>7</w:t>
      </w:r>
    </w:p>
    <w:p w14:paraId="1A8D950C" w14:textId="2556651C" w:rsidR="00892174" w:rsidRDefault="00892174" w:rsidP="00671C45">
      <w:pPr>
        <w:rPr>
          <w:rFonts w:ascii="Times New Roman" w:hAnsi="Times New Roman" w:cs="Times New Roman"/>
          <w:b/>
          <w:bCs/>
          <w:sz w:val="36"/>
          <w:szCs w:val="36"/>
        </w:rPr>
      </w:pPr>
    </w:p>
    <w:p w14:paraId="26C945CE" w14:textId="77777777" w:rsidR="00D4377C" w:rsidRDefault="00D4377C" w:rsidP="00D4377C">
      <w:pPr>
        <w:rPr>
          <w:rFonts w:ascii="Times New Roman" w:hAnsi="Times New Roman" w:cs="Times New Roman"/>
          <w:b/>
          <w:bCs/>
          <w:sz w:val="36"/>
          <w:szCs w:val="36"/>
        </w:rPr>
      </w:pPr>
      <w:r>
        <w:rPr>
          <w:rFonts w:ascii="Times New Roman" w:hAnsi="Times New Roman" w:cs="Times New Roman"/>
          <w:b/>
          <w:bCs/>
          <w:sz w:val="36"/>
          <w:szCs w:val="36"/>
        </w:rPr>
        <w:lastRenderedPageBreak/>
        <w:t>Running Software in Vitis IDE</w:t>
      </w:r>
    </w:p>
    <w:p w14:paraId="1287B2FA" w14:textId="77777777" w:rsidR="00D4377C" w:rsidRDefault="00D4377C" w:rsidP="00D4377C">
      <w:pPr>
        <w:rPr>
          <w:rFonts w:ascii="Times New Roman" w:hAnsi="Times New Roman" w:cs="Times New Roman"/>
          <w:b/>
          <w:bCs/>
          <w:sz w:val="36"/>
          <w:szCs w:val="36"/>
        </w:rPr>
      </w:pPr>
    </w:p>
    <w:p w14:paraId="7AE9CAB4" w14:textId="5FD43E60" w:rsidR="00D4377C" w:rsidRDefault="00D4377C" w:rsidP="00D4377C">
      <w:pPr>
        <w:pStyle w:val="ListParagraph"/>
        <w:numPr>
          <w:ilvl w:val="0"/>
          <w:numId w:val="11"/>
        </w:numPr>
        <w:ind w:left="720"/>
        <w:jc w:val="both"/>
        <w:rPr>
          <w:rFonts w:ascii="Times New Roman" w:hAnsi="Times New Roman" w:cs="Times New Roman"/>
          <w:sz w:val="32"/>
          <w:szCs w:val="32"/>
        </w:rPr>
      </w:pPr>
      <w:r>
        <w:rPr>
          <w:rFonts w:ascii="Times New Roman" w:hAnsi="Times New Roman" w:cs="Times New Roman"/>
          <w:sz w:val="32"/>
          <w:szCs w:val="32"/>
        </w:rPr>
        <w:t>Follow the same instructions from Lab-01</w:t>
      </w:r>
      <w:r w:rsidR="001020D1">
        <w:rPr>
          <w:rFonts w:ascii="Times New Roman" w:hAnsi="Times New Roman" w:cs="Times New Roman"/>
          <w:sz w:val="32"/>
          <w:szCs w:val="32"/>
        </w:rPr>
        <w:t xml:space="preserve"> &amp; Lab-02</w:t>
      </w:r>
      <w:r>
        <w:rPr>
          <w:rFonts w:ascii="Times New Roman" w:hAnsi="Times New Roman" w:cs="Times New Roman"/>
          <w:sz w:val="32"/>
          <w:szCs w:val="32"/>
        </w:rPr>
        <w:t>.</w:t>
      </w:r>
    </w:p>
    <w:p w14:paraId="6C69D226" w14:textId="33FDF4D2" w:rsidR="001020D1" w:rsidRDefault="001020D1" w:rsidP="00D4377C">
      <w:pPr>
        <w:pStyle w:val="ListParagraph"/>
        <w:numPr>
          <w:ilvl w:val="0"/>
          <w:numId w:val="11"/>
        </w:numPr>
        <w:ind w:left="720"/>
        <w:jc w:val="both"/>
        <w:rPr>
          <w:rFonts w:ascii="Times New Roman" w:hAnsi="Times New Roman" w:cs="Times New Roman"/>
          <w:sz w:val="32"/>
          <w:szCs w:val="32"/>
        </w:rPr>
      </w:pPr>
      <w:r>
        <w:rPr>
          <w:rFonts w:ascii="Times New Roman" w:hAnsi="Times New Roman" w:cs="Times New Roman"/>
          <w:sz w:val="32"/>
          <w:szCs w:val="32"/>
        </w:rPr>
        <w:t>First the processor saves input data into cache if cache is active. Thus, the data in the source address needs to be flushed to the main memory so that DMA can read from there. After DMA fetches back the data, cache of the destination address needs to be invalidated so that processor can read valid data for display.</w:t>
      </w:r>
    </w:p>
    <w:p w14:paraId="761249D5" w14:textId="359CB367" w:rsidR="00D4377C" w:rsidRDefault="00D4377C" w:rsidP="00D4377C">
      <w:pPr>
        <w:pStyle w:val="ListParagraph"/>
        <w:numPr>
          <w:ilvl w:val="0"/>
          <w:numId w:val="11"/>
        </w:numPr>
        <w:ind w:left="720"/>
        <w:jc w:val="both"/>
        <w:rPr>
          <w:rFonts w:ascii="Times New Roman" w:hAnsi="Times New Roman" w:cs="Times New Roman"/>
          <w:sz w:val="32"/>
          <w:szCs w:val="32"/>
        </w:rPr>
      </w:pPr>
      <w:r>
        <w:rPr>
          <w:rFonts w:ascii="Times New Roman" w:hAnsi="Times New Roman" w:cs="Times New Roman"/>
          <w:sz w:val="32"/>
          <w:szCs w:val="32"/>
        </w:rPr>
        <w:t xml:space="preserve">C code and header files are </w:t>
      </w:r>
      <w:r w:rsidR="001020D1">
        <w:rPr>
          <w:rFonts w:ascii="Times New Roman" w:hAnsi="Times New Roman" w:cs="Times New Roman"/>
          <w:sz w:val="32"/>
          <w:szCs w:val="32"/>
        </w:rPr>
        <w:t>attached</w:t>
      </w:r>
      <w:r>
        <w:rPr>
          <w:rFonts w:ascii="Times New Roman" w:hAnsi="Times New Roman" w:cs="Times New Roman"/>
          <w:sz w:val="32"/>
          <w:szCs w:val="32"/>
        </w:rPr>
        <w:t>. Change them in your own way if necessary.</w:t>
      </w:r>
    </w:p>
    <w:p w14:paraId="579B44A4" w14:textId="4539E9E6" w:rsidR="00D43082" w:rsidRDefault="00D43082" w:rsidP="00D4377C">
      <w:pPr>
        <w:pStyle w:val="ListParagraph"/>
        <w:numPr>
          <w:ilvl w:val="0"/>
          <w:numId w:val="11"/>
        </w:numPr>
        <w:ind w:left="720"/>
        <w:jc w:val="both"/>
        <w:rPr>
          <w:rFonts w:ascii="Times New Roman" w:hAnsi="Times New Roman" w:cs="Times New Roman"/>
          <w:sz w:val="32"/>
          <w:szCs w:val="32"/>
        </w:rPr>
      </w:pPr>
      <w:r>
        <w:rPr>
          <w:rFonts w:ascii="Times New Roman" w:hAnsi="Times New Roman" w:cs="Times New Roman"/>
          <w:sz w:val="32"/>
          <w:szCs w:val="32"/>
        </w:rPr>
        <w:t>Check the linker script as the following figure to see if memory mapped region is selected as DDR.</w:t>
      </w:r>
    </w:p>
    <w:p w14:paraId="59CEFF62" w14:textId="77777777" w:rsidR="00D43082" w:rsidRDefault="00D43082" w:rsidP="00D43082">
      <w:pPr>
        <w:pStyle w:val="ListParagraph"/>
        <w:jc w:val="both"/>
        <w:rPr>
          <w:rFonts w:ascii="Times New Roman" w:hAnsi="Times New Roman" w:cs="Times New Roman"/>
          <w:sz w:val="32"/>
          <w:szCs w:val="32"/>
        </w:rPr>
      </w:pPr>
    </w:p>
    <w:p w14:paraId="1B39235C" w14:textId="30FAF864" w:rsidR="00D43082" w:rsidRDefault="00D43082" w:rsidP="00D43082">
      <w:pPr>
        <w:jc w:val="center"/>
        <w:rPr>
          <w:rFonts w:ascii="Times New Roman" w:hAnsi="Times New Roman" w:cs="Times New Roman"/>
          <w:sz w:val="32"/>
          <w:szCs w:val="32"/>
        </w:rPr>
      </w:pPr>
      <w:r>
        <w:rPr>
          <w:noProof/>
        </w:rPr>
        <w:drawing>
          <wp:inline distT="0" distB="0" distL="0" distR="0" wp14:anchorId="49A28E7A" wp14:editId="6C5CF543">
            <wp:extent cx="5067300" cy="4552950"/>
            <wp:effectExtent l="19050" t="19050" r="19050" b="19050"/>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20"/>
                    <a:stretch>
                      <a:fillRect/>
                    </a:stretch>
                  </pic:blipFill>
                  <pic:spPr>
                    <a:xfrm>
                      <a:off x="0" y="0"/>
                      <a:ext cx="5067300" cy="4552950"/>
                    </a:xfrm>
                    <a:prstGeom prst="rect">
                      <a:avLst/>
                    </a:prstGeom>
                    <a:ln>
                      <a:solidFill>
                        <a:schemeClr val="tx1"/>
                      </a:solidFill>
                    </a:ln>
                  </pic:spPr>
                </pic:pic>
              </a:graphicData>
            </a:graphic>
          </wp:inline>
        </w:drawing>
      </w:r>
    </w:p>
    <w:p w14:paraId="2717F4C3" w14:textId="77777777" w:rsidR="00D43082" w:rsidRPr="00D43082" w:rsidRDefault="00D43082" w:rsidP="00D43082">
      <w:pPr>
        <w:jc w:val="both"/>
        <w:rPr>
          <w:rFonts w:ascii="Times New Roman" w:hAnsi="Times New Roman" w:cs="Times New Roman"/>
          <w:sz w:val="32"/>
          <w:szCs w:val="32"/>
        </w:rPr>
      </w:pPr>
    </w:p>
    <w:p w14:paraId="37D5F949" w14:textId="77777777" w:rsidR="00D4377C" w:rsidRPr="00D43082" w:rsidRDefault="00D4377C" w:rsidP="00D43082">
      <w:pPr>
        <w:jc w:val="both"/>
        <w:rPr>
          <w:rFonts w:ascii="Times New Roman" w:hAnsi="Times New Roman" w:cs="Times New Roman"/>
          <w:sz w:val="32"/>
          <w:szCs w:val="32"/>
        </w:rPr>
      </w:pPr>
    </w:p>
    <w:p w14:paraId="3C0DA697" w14:textId="56D76057" w:rsidR="00671C45" w:rsidRDefault="00671C45" w:rsidP="00671C45">
      <w:pPr>
        <w:rPr>
          <w:rFonts w:ascii="Times New Roman" w:hAnsi="Times New Roman" w:cs="Times New Roman"/>
          <w:b/>
          <w:bCs/>
          <w:sz w:val="36"/>
          <w:szCs w:val="36"/>
        </w:rPr>
      </w:pPr>
      <w:r>
        <w:rPr>
          <w:rFonts w:ascii="Times New Roman" w:hAnsi="Times New Roman" w:cs="Times New Roman"/>
          <w:b/>
          <w:bCs/>
          <w:sz w:val="36"/>
          <w:szCs w:val="36"/>
        </w:rPr>
        <w:t>Display Result on Terminal</w:t>
      </w:r>
    </w:p>
    <w:p w14:paraId="1F97E0F8" w14:textId="77777777" w:rsidR="00AB18DD" w:rsidRDefault="00AB18DD" w:rsidP="00671C45">
      <w:pPr>
        <w:rPr>
          <w:rFonts w:ascii="Times New Roman" w:hAnsi="Times New Roman" w:cs="Times New Roman"/>
          <w:b/>
          <w:bCs/>
          <w:sz w:val="36"/>
          <w:szCs w:val="36"/>
        </w:rPr>
      </w:pPr>
    </w:p>
    <w:p w14:paraId="095FD692" w14:textId="4748566C" w:rsidR="009823AA" w:rsidRDefault="009823AA" w:rsidP="009823AA">
      <w:pPr>
        <w:pStyle w:val="ListParagraph"/>
        <w:numPr>
          <w:ilvl w:val="0"/>
          <w:numId w:val="14"/>
        </w:numPr>
        <w:jc w:val="both"/>
        <w:rPr>
          <w:rFonts w:ascii="Times New Roman" w:hAnsi="Times New Roman" w:cs="Times New Roman"/>
          <w:sz w:val="32"/>
          <w:szCs w:val="32"/>
        </w:rPr>
      </w:pPr>
      <w:r>
        <w:rPr>
          <w:rFonts w:ascii="Times New Roman" w:hAnsi="Times New Roman" w:cs="Times New Roman"/>
          <w:sz w:val="32"/>
          <w:szCs w:val="32"/>
        </w:rPr>
        <w:t>Follow the same process from Lab-</w:t>
      </w:r>
      <w:r w:rsidR="00AB18DD">
        <w:rPr>
          <w:rFonts w:ascii="Times New Roman" w:hAnsi="Times New Roman" w:cs="Times New Roman"/>
          <w:sz w:val="32"/>
          <w:szCs w:val="32"/>
        </w:rPr>
        <w:t>01 &amp; 02</w:t>
      </w:r>
      <w:r>
        <w:rPr>
          <w:rFonts w:ascii="Times New Roman" w:hAnsi="Times New Roman" w:cs="Times New Roman"/>
          <w:sz w:val="32"/>
          <w:szCs w:val="32"/>
        </w:rPr>
        <w:t>.</w:t>
      </w:r>
    </w:p>
    <w:p w14:paraId="3D284F04" w14:textId="356D918C" w:rsidR="00AB18DD" w:rsidRDefault="00AB18DD" w:rsidP="009823AA">
      <w:pPr>
        <w:pStyle w:val="ListParagraph"/>
        <w:numPr>
          <w:ilvl w:val="0"/>
          <w:numId w:val="14"/>
        </w:numPr>
        <w:jc w:val="both"/>
        <w:rPr>
          <w:rFonts w:ascii="Times New Roman" w:hAnsi="Times New Roman" w:cs="Times New Roman"/>
          <w:sz w:val="32"/>
          <w:szCs w:val="32"/>
        </w:rPr>
      </w:pPr>
      <w:r>
        <w:rPr>
          <w:rFonts w:ascii="Times New Roman" w:hAnsi="Times New Roman" w:cs="Times New Roman"/>
          <w:sz w:val="32"/>
          <w:szCs w:val="32"/>
        </w:rPr>
        <w:t xml:space="preserve">The C code on </w:t>
      </w:r>
      <w:proofErr w:type="spellStart"/>
      <w:r>
        <w:rPr>
          <w:rFonts w:ascii="Times New Roman" w:hAnsi="Times New Roman" w:cs="Times New Roman"/>
          <w:sz w:val="32"/>
          <w:szCs w:val="32"/>
        </w:rPr>
        <w:t>vitis</w:t>
      </w:r>
      <w:proofErr w:type="spellEnd"/>
      <w:r>
        <w:rPr>
          <w:rFonts w:ascii="Times New Roman" w:hAnsi="Times New Roman" w:cs="Times New Roman"/>
          <w:sz w:val="32"/>
          <w:szCs w:val="32"/>
        </w:rPr>
        <w:t xml:space="preserve"> gives both software and hardware results. Few results are displayed on the terminal as follows to verify the functionality of the design.</w:t>
      </w:r>
    </w:p>
    <w:p w14:paraId="47756646" w14:textId="3692C5BF" w:rsidR="00AB18DD" w:rsidRDefault="00AB18DD" w:rsidP="009823AA">
      <w:pPr>
        <w:pStyle w:val="ListParagraph"/>
        <w:numPr>
          <w:ilvl w:val="0"/>
          <w:numId w:val="14"/>
        </w:numPr>
        <w:jc w:val="both"/>
        <w:rPr>
          <w:rFonts w:ascii="Times New Roman" w:hAnsi="Times New Roman" w:cs="Times New Roman"/>
          <w:sz w:val="32"/>
          <w:szCs w:val="32"/>
        </w:rPr>
      </w:pPr>
      <w:r>
        <w:rPr>
          <w:rFonts w:ascii="Times New Roman" w:hAnsi="Times New Roman" w:cs="Times New Roman"/>
          <w:sz w:val="32"/>
          <w:szCs w:val="32"/>
        </w:rPr>
        <w:t>You may notice that the design’s output has two invalid data at the beginning</w:t>
      </w:r>
      <w:r w:rsidR="00BB25ED">
        <w:rPr>
          <w:rFonts w:ascii="Times New Roman" w:hAnsi="Times New Roman" w:cs="Times New Roman"/>
          <w:sz w:val="32"/>
          <w:szCs w:val="32"/>
        </w:rPr>
        <w:t xml:space="preserve"> if you run </w:t>
      </w:r>
      <w:r w:rsidR="00E1652C">
        <w:rPr>
          <w:rFonts w:ascii="Times New Roman" w:hAnsi="Times New Roman" w:cs="Times New Roman"/>
          <w:sz w:val="32"/>
          <w:szCs w:val="32"/>
        </w:rPr>
        <w:t xml:space="preserve">it </w:t>
      </w:r>
      <w:r w:rsidR="00BB25ED">
        <w:rPr>
          <w:rFonts w:ascii="Times New Roman" w:hAnsi="Times New Roman" w:cs="Times New Roman"/>
          <w:sz w:val="32"/>
          <w:szCs w:val="32"/>
        </w:rPr>
        <w:t>for all the inputs</w:t>
      </w:r>
      <w:r>
        <w:rPr>
          <w:rFonts w:ascii="Times New Roman" w:hAnsi="Times New Roman" w:cs="Times New Roman"/>
          <w:sz w:val="32"/>
          <w:szCs w:val="32"/>
        </w:rPr>
        <w:t xml:space="preserve">. </w:t>
      </w:r>
      <w:r w:rsidR="00BB25ED">
        <w:rPr>
          <w:rFonts w:ascii="Times New Roman" w:hAnsi="Times New Roman" w:cs="Times New Roman"/>
          <w:sz w:val="32"/>
          <w:szCs w:val="32"/>
        </w:rPr>
        <w:t>Because of this, it fails to produce last two outputs correctly because</w:t>
      </w:r>
      <w:r w:rsidR="00E1652C">
        <w:rPr>
          <w:rFonts w:ascii="Times New Roman" w:hAnsi="Times New Roman" w:cs="Times New Roman"/>
          <w:sz w:val="32"/>
          <w:szCs w:val="32"/>
        </w:rPr>
        <w:t xml:space="preserve"> </w:t>
      </w:r>
      <w:r w:rsidR="00BB25ED">
        <w:rPr>
          <w:rFonts w:ascii="Times New Roman" w:hAnsi="Times New Roman" w:cs="Times New Roman"/>
          <w:sz w:val="32"/>
          <w:szCs w:val="32"/>
        </w:rPr>
        <w:t xml:space="preserve">reading from output BRAM terminates by then. </w:t>
      </w:r>
      <w:r>
        <w:rPr>
          <w:rFonts w:ascii="Times New Roman" w:hAnsi="Times New Roman" w:cs="Times New Roman"/>
          <w:sz w:val="32"/>
          <w:szCs w:val="32"/>
        </w:rPr>
        <w:t>Thus, it produce</w:t>
      </w:r>
      <w:r w:rsidR="00E1652C">
        <w:rPr>
          <w:rFonts w:ascii="Times New Roman" w:hAnsi="Times New Roman" w:cs="Times New Roman"/>
          <w:sz w:val="32"/>
          <w:szCs w:val="32"/>
        </w:rPr>
        <w:t>s</w:t>
      </w:r>
      <w:r>
        <w:rPr>
          <w:rFonts w:ascii="Times New Roman" w:hAnsi="Times New Roman" w:cs="Times New Roman"/>
          <w:sz w:val="32"/>
          <w:szCs w:val="32"/>
        </w:rPr>
        <w:t xml:space="preserve"> 1022 outputs correctly for 1024 inputs. </w:t>
      </w:r>
      <w:r w:rsidR="00BB25ED">
        <w:rPr>
          <w:rFonts w:ascii="Times New Roman" w:hAnsi="Times New Roman" w:cs="Times New Roman"/>
          <w:sz w:val="32"/>
          <w:szCs w:val="32"/>
        </w:rPr>
        <w:t xml:space="preserve">Try to figure out in the </w:t>
      </w:r>
      <w:proofErr w:type="spellStart"/>
      <w:r w:rsidR="00BB25ED">
        <w:rPr>
          <w:rFonts w:ascii="Times New Roman" w:hAnsi="Times New Roman" w:cs="Times New Roman"/>
          <w:sz w:val="32"/>
          <w:szCs w:val="32"/>
        </w:rPr>
        <w:t>verilog</w:t>
      </w:r>
      <w:proofErr w:type="spellEnd"/>
      <w:r w:rsidR="00BB25ED">
        <w:rPr>
          <w:rFonts w:ascii="Times New Roman" w:hAnsi="Times New Roman" w:cs="Times New Roman"/>
          <w:sz w:val="32"/>
          <w:szCs w:val="32"/>
        </w:rPr>
        <w:t xml:space="preserve"> code</w:t>
      </w:r>
      <w:r w:rsidR="00E1652C">
        <w:rPr>
          <w:rFonts w:ascii="Times New Roman" w:hAnsi="Times New Roman" w:cs="Times New Roman"/>
          <w:sz w:val="32"/>
          <w:szCs w:val="32"/>
        </w:rPr>
        <w:t xml:space="preserve"> how you can read data for two more clock cycles from the output BRAM.</w:t>
      </w:r>
      <w:r w:rsidR="00BB25ED">
        <w:rPr>
          <w:rFonts w:ascii="Times New Roman" w:hAnsi="Times New Roman" w:cs="Times New Roman"/>
          <w:sz w:val="32"/>
          <w:szCs w:val="32"/>
        </w:rPr>
        <w:t xml:space="preserve">  </w:t>
      </w:r>
    </w:p>
    <w:p w14:paraId="37B91252" w14:textId="520096C6" w:rsidR="00E1652C" w:rsidRDefault="00E1652C" w:rsidP="00E1652C">
      <w:pPr>
        <w:pStyle w:val="ListParagraph"/>
        <w:jc w:val="both"/>
        <w:rPr>
          <w:rFonts w:ascii="Times New Roman" w:hAnsi="Times New Roman" w:cs="Times New Roman"/>
          <w:sz w:val="32"/>
          <w:szCs w:val="32"/>
        </w:rPr>
      </w:pPr>
    </w:p>
    <w:p w14:paraId="7BA5129A" w14:textId="6A556DBF" w:rsidR="00E1652C" w:rsidRDefault="00E1652C" w:rsidP="00E1652C">
      <w:pPr>
        <w:pStyle w:val="ListParagraph"/>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437E8C38" wp14:editId="3832789D">
            <wp:extent cx="2143125" cy="6829425"/>
            <wp:effectExtent l="19050" t="19050" r="28575"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3125" cy="6829425"/>
                    </a:xfrm>
                    <a:prstGeom prst="rect">
                      <a:avLst/>
                    </a:prstGeom>
                    <a:noFill/>
                    <a:ln>
                      <a:solidFill>
                        <a:schemeClr val="tx1"/>
                      </a:solidFill>
                    </a:ln>
                  </pic:spPr>
                </pic:pic>
              </a:graphicData>
            </a:graphic>
          </wp:inline>
        </w:drawing>
      </w:r>
      <w:r>
        <w:rPr>
          <w:rFonts w:ascii="Times New Roman" w:hAnsi="Times New Roman" w:cs="Times New Roman"/>
          <w:sz w:val="32"/>
          <w:szCs w:val="32"/>
        </w:rPr>
        <w:t xml:space="preserve">  </w:t>
      </w:r>
      <w:r>
        <w:rPr>
          <w:rFonts w:ascii="Times New Roman" w:hAnsi="Times New Roman" w:cs="Times New Roman"/>
          <w:noProof/>
          <w:sz w:val="32"/>
          <w:szCs w:val="32"/>
        </w:rPr>
        <w:t xml:space="preserve">       </w:t>
      </w:r>
      <w:r>
        <w:rPr>
          <w:rFonts w:ascii="Times New Roman" w:hAnsi="Times New Roman" w:cs="Times New Roman"/>
          <w:noProof/>
          <w:sz w:val="32"/>
          <w:szCs w:val="32"/>
        </w:rPr>
        <w:drawing>
          <wp:inline distT="0" distB="0" distL="0" distR="0" wp14:anchorId="2B407E46" wp14:editId="02C027BC">
            <wp:extent cx="2886075" cy="5991225"/>
            <wp:effectExtent l="19050" t="19050" r="28575"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6075" cy="5991225"/>
                    </a:xfrm>
                    <a:prstGeom prst="rect">
                      <a:avLst/>
                    </a:prstGeom>
                    <a:noFill/>
                    <a:ln>
                      <a:solidFill>
                        <a:schemeClr val="tx1"/>
                      </a:solidFill>
                    </a:ln>
                  </pic:spPr>
                </pic:pic>
              </a:graphicData>
            </a:graphic>
          </wp:inline>
        </w:drawing>
      </w:r>
    </w:p>
    <w:p w14:paraId="0EC0B36B" w14:textId="11AFB9FC" w:rsidR="00AB14EC" w:rsidRDefault="00AB14EC" w:rsidP="00BC2EED">
      <w:pPr>
        <w:ind w:left="-360"/>
        <w:jc w:val="both"/>
        <w:rPr>
          <w:rFonts w:ascii="Times New Roman" w:hAnsi="Times New Roman" w:cs="Times New Roman"/>
          <w:sz w:val="32"/>
          <w:szCs w:val="32"/>
        </w:rPr>
      </w:pPr>
    </w:p>
    <w:p w14:paraId="4019E490" w14:textId="18354F68" w:rsidR="004263C6" w:rsidRDefault="004263C6" w:rsidP="00735AB3">
      <w:pPr>
        <w:jc w:val="center"/>
        <w:rPr>
          <w:rFonts w:ascii="Times New Roman" w:hAnsi="Times New Roman" w:cs="Times New Roman"/>
        </w:rPr>
      </w:pPr>
    </w:p>
    <w:p w14:paraId="5B87A134" w14:textId="7A0082B6" w:rsidR="004519AA" w:rsidRDefault="004519AA" w:rsidP="004519AA">
      <w:pPr>
        <w:rPr>
          <w:rFonts w:ascii="Times New Roman" w:hAnsi="Times New Roman" w:cs="Times New Roman"/>
        </w:rPr>
      </w:pPr>
    </w:p>
    <w:p w14:paraId="6F0D2E5D" w14:textId="15DB023D" w:rsidR="00D11829" w:rsidRDefault="00D11829" w:rsidP="00735AB3">
      <w:pPr>
        <w:jc w:val="center"/>
        <w:rPr>
          <w:rFonts w:ascii="Times New Roman" w:hAnsi="Times New Roman" w:cs="Times New Roman"/>
        </w:rPr>
      </w:pPr>
    </w:p>
    <w:p w14:paraId="0DF18ABF" w14:textId="066477CA" w:rsidR="00A04FE2" w:rsidRDefault="00A04FE2" w:rsidP="00735AB3">
      <w:pPr>
        <w:jc w:val="center"/>
        <w:rPr>
          <w:rFonts w:ascii="Times New Roman" w:hAnsi="Times New Roman" w:cs="Times New Roman"/>
        </w:rPr>
      </w:pPr>
    </w:p>
    <w:p w14:paraId="57542EEA" w14:textId="53989921" w:rsidR="00A04FE2" w:rsidRDefault="00A04FE2" w:rsidP="00735AB3">
      <w:pPr>
        <w:jc w:val="center"/>
        <w:rPr>
          <w:rFonts w:ascii="Times New Roman" w:hAnsi="Times New Roman" w:cs="Times New Roman"/>
        </w:rPr>
      </w:pPr>
    </w:p>
    <w:p w14:paraId="203763D4" w14:textId="07FD7185" w:rsidR="00A04FE2" w:rsidRDefault="00A04FE2" w:rsidP="00735AB3">
      <w:pPr>
        <w:jc w:val="center"/>
        <w:rPr>
          <w:rFonts w:ascii="Times New Roman" w:hAnsi="Times New Roman" w:cs="Times New Roman"/>
        </w:rPr>
      </w:pPr>
    </w:p>
    <w:p w14:paraId="20F8A2F5" w14:textId="7D9047D9" w:rsidR="00A04FE2" w:rsidRDefault="00A04FE2" w:rsidP="00735AB3">
      <w:pPr>
        <w:jc w:val="center"/>
        <w:rPr>
          <w:rFonts w:ascii="Times New Roman" w:hAnsi="Times New Roman" w:cs="Times New Roman"/>
        </w:rPr>
      </w:pPr>
    </w:p>
    <w:p w14:paraId="23214E8A" w14:textId="4FCEBD9A" w:rsidR="00A04FE2" w:rsidRDefault="00A04FE2" w:rsidP="00735AB3">
      <w:pPr>
        <w:jc w:val="center"/>
        <w:rPr>
          <w:rFonts w:ascii="Times New Roman" w:hAnsi="Times New Roman" w:cs="Times New Roman"/>
        </w:rPr>
      </w:pPr>
    </w:p>
    <w:p w14:paraId="494CA2FF" w14:textId="1C15F99D" w:rsidR="00A04FE2" w:rsidRDefault="00A04FE2" w:rsidP="00735AB3">
      <w:pPr>
        <w:jc w:val="center"/>
        <w:rPr>
          <w:rFonts w:ascii="Times New Roman" w:hAnsi="Times New Roman" w:cs="Times New Roman"/>
        </w:rPr>
      </w:pPr>
    </w:p>
    <w:p w14:paraId="104735F2" w14:textId="16ED36F8" w:rsidR="00A04FE2" w:rsidRDefault="00A04FE2" w:rsidP="00A04FE2">
      <w:pPr>
        <w:rPr>
          <w:rFonts w:ascii="Times New Roman" w:hAnsi="Times New Roman" w:cs="Times New Roman"/>
        </w:rPr>
      </w:pPr>
    </w:p>
    <w:p w14:paraId="24C3A25D" w14:textId="00388715" w:rsidR="00A04FE2" w:rsidRDefault="00A04FE2" w:rsidP="00A04FE2">
      <w:pPr>
        <w:rPr>
          <w:rFonts w:ascii="Times New Roman" w:hAnsi="Times New Roman" w:cs="Times New Roman"/>
        </w:rPr>
      </w:pPr>
    </w:p>
    <w:p w14:paraId="13A2D413" w14:textId="4166B4CF" w:rsidR="00A04FE2" w:rsidRDefault="00A04FE2" w:rsidP="00A04FE2">
      <w:pPr>
        <w:rPr>
          <w:rFonts w:ascii="Times New Roman" w:hAnsi="Times New Roman" w:cs="Times New Roman"/>
        </w:rPr>
      </w:pPr>
    </w:p>
    <w:p w14:paraId="1F3B7A39" w14:textId="303F8455" w:rsidR="00A04FE2" w:rsidRDefault="00A04FE2" w:rsidP="00735AB3">
      <w:pPr>
        <w:jc w:val="center"/>
        <w:rPr>
          <w:rFonts w:ascii="Times New Roman" w:hAnsi="Times New Roman" w:cs="Times New Roman"/>
        </w:rPr>
      </w:pPr>
    </w:p>
    <w:p w14:paraId="0FC48733" w14:textId="28241122" w:rsidR="00A04FE2" w:rsidRDefault="00A04FE2" w:rsidP="00735AB3">
      <w:pPr>
        <w:jc w:val="center"/>
        <w:rPr>
          <w:rFonts w:ascii="Times New Roman" w:hAnsi="Times New Roman" w:cs="Times New Roman"/>
        </w:rPr>
      </w:pPr>
    </w:p>
    <w:p w14:paraId="1D4E6B73" w14:textId="2662CFD7" w:rsidR="00A04FE2" w:rsidRDefault="00A04FE2" w:rsidP="00735AB3">
      <w:pPr>
        <w:jc w:val="center"/>
        <w:rPr>
          <w:rFonts w:ascii="Times New Roman" w:hAnsi="Times New Roman" w:cs="Times New Roman"/>
        </w:rPr>
      </w:pPr>
    </w:p>
    <w:p w14:paraId="27D84D8C" w14:textId="77777777" w:rsidR="00A04FE2" w:rsidRDefault="00A04FE2" w:rsidP="00A04FE2">
      <w:pPr>
        <w:rPr>
          <w:rFonts w:ascii="Times New Roman" w:hAnsi="Times New Roman" w:cs="Times New Roman"/>
        </w:rPr>
      </w:pPr>
    </w:p>
    <w:p w14:paraId="12955545" w14:textId="05F4E7E0" w:rsidR="00A04FE2" w:rsidRDefault="00A04FE2" w:rsidP="00735AB3">
      <w:pPr>
        <w:jc w:val="center"/>
        <w:rPr>
          <w:rFonts w:ascii="Times New Roman" w:hAnsi="Times New Roman" w:cs="Times New Roman"/>
        </w:rPr>
      </w:pPr>
    </w:p>
    <w:p w14:paraId="1F702B82" w14:textId="2D41D75F" w:rsidR="00A04FE2" w:rsidRDefault="00A04FE2" w:rsidP="00735AB3">
      <w:pPr>
        <w:jc w:val="center"/>
        <w:rPr>
          <w:rFonts w:ascii="Times New Roman" w:hAnsi="Times New Roman" w:cs="Times New Roman"/>
        </w:rPr>
      </w:pPr>
    </w:p>
    <w:p w14:paraId="51F01361" w14:textId="02244F1A" w:rsidR="00A04FE2" w:rsidRDefault="00A04FE2" w:rsidP="00735AB3">
      <w:pPr>
        <w:jc w:val="center"/>
        <w:rPr>
          <w:rFonts w:ascii="Times New Roman" w:hAnsi="Times New Roman" w:cs="Times New Roman"/>
        </w:rPr>
      </w:pPr>
    </w:p>
    <w:p w14:paraId="741D1373" w14:textId="5B61831F" w:rsidR="00A04FE2" w:rsidRDefault="00A04FE2" w:rsidP="002341A7">
      <w:pPr>
        <w:rPr>
          <w:rFonts w:ascii="Times New Roman" w:hAnsi="Times New Roman" w:cs="Times New Roman"/>
        </w:rPr>
      </w:pPr>
    </w:p>
    <w:p w14:paraId="46F019EC" w14:textId="041F4E87" w:rsidR="002341A7" w:rsidRDefault="002341A7" w:rsidP="002341A7">
      <w:pPr>
        <w:rPr>
          <w:rFonts w:ascii="Times New Roman" w:hAnsi="Times New Roman" w:cs="Times New Roman"/>
        </w:rPr>
      </w:pPr>
    </w:p>
    <w:p w14:paraId="401431B6" w14:textId="61C3F473" w:rsidR="002341A7" w:rsidRDefault="002341A7" w:rsidP="002341A7">
      <w:pPr>
        <w:rPr>
          <w:rFonts w:ascii="Times New Roman" w:hAnsi="Times New Roman" w:cs="Times New Roman"/>
        </w:rPr>
      </w:pPr>
    </w:p>
    <w:p w14:paraId="3585B7BE" w14:textId="65E6D74D" w:rsidR="002341A7" w:rsidRDefault="002341A7" w:rsidP="002341A7">
      <w:pPr>
        <w:rPr>
          <w:rFonts w:ascii="Times New Roman" w:hAnsi="Times New Roman" w:cs="Times New Roman"/>
        </w:rPr>
      </w:pPr>
    </w:p>
    <w:p w14:paraId="63DE98A9" w14:textId="6D93769D" w:rsidR="002341A7" w:rsidRDefault="002341A7" w:rsidP="002341A7">
      <w:pPr>
        <w:rPr>
          <w:rFonts w:ascii="Times New Roman" w:hAnsi="Times New Roman" w:cs="Times New Roman"/>
        </w:rPr>
      </w:pPr>
    </w:p>
    <w:p w14:paraId="4D3A6277" w14:textId="53E04BC4" w:rsidR="002341A7" w:rsidRDefault="002341A7" w:rsidP="002341A7">
      <w:pPr>
        <w:rPr>
          <w:rFonts w:ascii="Times New Roman" w:hAnsi="Times New Roman" w:cs="Times New Roman"/>
        </w:rPr>
      </w:pPr>
    </w:p>
    <w:p w14:paraId="5EC7848E" w14:textId="27351A13" w:rsidR="002341A7" w:rsidRDefault="002341A7" w:rsidP="002341A7">
      <w:pPr>
        <w:rPr>
          <w:rFonts w:ascii="Times New Roman" w:hAnsi="Times New Roman" w:cs="Times New Roman"/>
        </w:rPr>
      </w:pPr>
    </w:p>
    <w:p w14:paraId="3B360040" w14:textId="21B47DAE" w:rsidR="002341A7" w:rsidRDefault="002341A7" w:rsidP="002341A7">
      <w:pPr>
        <w:rPr>
          <w:rFonts w:ascii="Times New Roman" w:hAnsi="Times New Roman" w:cs="Times New Roman"/>
        </w:rPr>
      </w:pPr>
    </w:p>
    <w:p w14:paraId="24463B4D" w14:textId="355DD091" w:rsidR="002341A7" w:rsidRDefault="002341A7" w:rsidP="002341A7">
      <w:pPr>
        <w:rPr>
          <w:rFonts w:ascii="Times New Roman" w:hAnsi="Times New Roman" w:cs="Times New Roman"/>
        </w:rPr>
      </w:pPr>
    </w:p>
    <w:p w14:paraId="6B170B1D" w14:textId="6E123977" w:rsidR="002341A7" w:rsidRDefault="002341A7" w:rsidP="002341A7">
      <w:pPr>
        <w:rPr>
          <w:rFonts w:ascii="Times New Roman" w:hAnsi="Times New Roman" w:cs="Times New Roman"/>
        </w:rPr>
      </w:pPr>
    </w:p>
    <w:p w14:paraId="4C3373A7" w14:textId="6CE8BD62" w:rsidR="002341A7" w:rsidRDefault="002341A7" w:rsidP="002341A7">
      <w:pPr>
        <w:rPr>
          <w:rFonts w:ascii="Times New Roman" w:hAnsi="Times New Roman" w:cs="Times New Roman"/>
        </w:rPr>
      </w:pPr>
    </w:p>
    <w:p w14:paraId="37B65223" w14:textId="6879D42A" w:rsidR="002341A7" w:rsidRDefault="002341A7" w:rsidP="002341A7">
      <w:pPr>
        <w:rPr>
          <w:rFonts w:ascii="Times New Roman" w:hAnsi="Times New Roman" w:cs="Times New Roman"/>
        </w:rPr>
      </w:pPr>
    </w:p>
    <w:p w14:paraId="690AF334" w14:textId="77777777" w:rsidR="00772FF2" w:rsidRDefault="00772FF2" w:rsidP="002341A7">
      <w:pPr>
        <w:rPr>
          <w:rFonts w:ascii="Times New Roman" w:hAnsi="Times New Roman" w:cs="Times New Roman"/>
        </w:rPr>
      </w:pPr>
    </w:p>
    <w:p w14:paraId="035B7172" w14:textId="0A8C5BFB" w:rsidR="002341A7" w:rsidRDefault="002341A7" w:rsidP="002341A7">
      <w:pPr>
        <w:rPr>
          <w:rFonts w:ascii="Times New Roman" w:hAnsi="Times New Roman" w:cs="Times New Roman"/>
        </w:rPr>
      </w:pPr>
    </w:p>
    <w:p w14:paraId="03D9B190" w14:textId="517DA13A" w:rsidR="00772FF2" w:rsidRDefault="00772FF2" w:rsidP="00772FF2">
      <w:pPr>
        <w:ind w:firstLine="720"/>
        <w:rPr>
          <w:rFonts w:ascii="Times New Roman" w:hAnsi="Times New Roman" w:cs="Times New Roman"/>
        </w:rPr>
      </w:pPr>
    </w:p>
    <w:p w14:paraId="5B9F0596" w14:textId="7EA62B52" w:rsidR="00772FF2" w:rsidRDefault="00772FF2" w:rsidP="00772FF2">
      <w:pPr>
        <w:ind w:firstLine="720"/>
        <w:rPr>
          <w:rFonts w:ascii="Times New Roman" w:hAnsi="Times New Roman" w:cs="Times New Roman"/>
        </w:rPr>
      </w:pPr>
    </w:p>
    <w:p w14:paraId="47D8F534" w14:textId="6943B503" w:rsidR="00772FF2" w:rsidRDefault="00772FF2" w:rsidP="00772FF2">
      <w:pPr>
        <w:ind w:firstLine="720"/>
        <w:rPr>
          <w:rFonts w:ascii="Times New Roman" w:hAnsi="Times New Roman" w:cs="Times New Roman"/>
        </w:rPr>
      </w:pPr>
    </w:p>
    <w:p w14:paraId="65842E39" w14:textId="1AEE1D65" w:rsidR="00772FF2" w:rsidRDefault="00772FF2" w:rsidP="00772FF2">
      <w:pPr>
        <w:ind w:firstLine="720"/>
        <w:rPr>
          <w:rFonts w:ascii="Times New Roman" w:hAnsi="Times New Roman" w:cs="Times New Roman"/>
        </w:rPr>
      </w:pPr>
    </w:p>
    <w:p w14:paraId="3BEA799E" w14:textId="7E2D42CD" w:rsidR="00772FF2" w:rsidRPr="00772FF2" w:rsidRDefault="00772FF2" w:rsidP="00772FF2">
      <w:pPr>
        <w:rPr>
          <w:rFonts w:ascii="Times New Roman" w:hAnsi="Times New Roman" w:cs="Times New Roman"/>
        </w:rPr>
      </w:pPr>
    </w:p>
    <w:p w14:paraId="7D54FD24" w14:textId="4080412B" w:rsidR="00772FF2" w:rsidRPr="00772FF2" w:rsidRDefault="00772FF2" w:rsidP="00772FF2">
      <w:pPr>
        <w:rPr>
          <w:rFonts w:ascii="Times New Roman" w:hAnsi="Times New Roman" w:cs="Times New Roman"/>
        </w:rPr>
      </w:pPr>
    </w:p>
    <w:p w14:paraId="1350E877" w14:textId="21F2C88B" w:rsidR="00772FF2" w:rsidRPr="00772FF2" w:rsidRDefault="00772FF2" w:rsidP="00772FF2">
      <w:pPr>
        <w:rPr>
          <w:rFonts w:ascii="Times New Roman" w:hAnsi="Times New Roman" w:cs="Times New Roman"/>
        </w:rPr>
      </w:pPr>
    </w:p>
    <w:p w14:paraId="7A042F85" w14:textId="0D9FF5E9" w:rsidR="00772FF2" w:rsidRPr="00772FF2" w:rsidRDefault="00772FF2" w:rsidP="00772FF2">
      <w:pPr>
        <w:rPr>
          <w:rFonts w:ascii="Times New Roman" w:hAnsi="Times New Roman" w:cs="Times New Roman"/>
        </w:rPr>
      </w:pPr>
    </w:p>
    <w:p w14:paraId="4CA99109" w14:textId="202DD240" w:rsidR="00772FF2" w:rsidRPr="00772FF2" w:rsidRDefault="00772FF2" w:rsidP="00772FF2">
      <w:pPr>
        <w:rPr>
          <w:rFonts w:ascii="Times New Roman" w:hAnsi="Times New Roman" w:cs="Times New Roman"/>
        </w:rPr>
      </w:pPr>
    </w:p>
    <w:p w14:paraId="18E79BC6" w14:textId="084FA917" w:rsidR="00772FF2" w:rsidRPr="00772FF2" w:rsidRDefault="00772FF2" w:rsidP="00772FF2">
      <w:pPr>
        <w:rPr>
          <w:rFonts w:ascii="Times New Roman" w:hAnsi="Times New Roman" w:cs="Times New Roman"/>
        </w:rPr>
      </w:pPr>
    </w:p>
    <w:p w14:paraId="731686A2" w14:textId="4237E64B" w:rsidR="00772FF2" w:rsidRPr="00772FF2" w:rsidRDefault="00772FF2" w:rsidP="00772FF2">
      <w:pPr>
        <w:rPr>
          <w:rFonts w:ascii="Times New Roman" w:hAnsi="Times New Roman" w:cs="Times New Roman"/>
        </w:rPr>
      </w:pPr>
    </w:p>
    <w:p w14:paraId="758AA562" w14:textId="62F78E25" w:rsidR="00772FF2" w:rsidRPr="00772FF2" w:rsidRDefault="00772FF2" w:rsidP="00772FF2">
      <w:pPr>
        <w:rPr>
          <w:rFonts w:ascii="Times New Roman" w:hAnsi="Times New Roman" w:cs="Times New Roman"/>
        </w:rPr>
      </w:pPr>
    </w:p>
    <w:p w14:paraId="4E1510DC" w14:textId="1934A596" w:rsidR="00772FF2" w:rsidRPr="00772FF2" w:rsidRDefault="00772FF2" w:rsidP="00772FF2">
      <w:pPr>
        <w:rPr>
          <w:rFonts w:ascii="Times New Roman" w:hAnsi="Times New Roman" w:cs="Times New Roman"/>
        </w:rPr>
      </w:pPr>
    </w:p>
    <w:p w14:paraId="13C120EB" w14:textId="73189E66" w:rsidR="00772FF2" w:rsidRPr="00772FF2" w:rsidRDefault="00772FF2" w:rsidP="00772FF2">
      <w:pPr>
        <w:rPr>
          <w:rFonts w:ascii="Times New Roman" w:hAnsi="Times New Roman" w:cs="Times New Roman"/>
        </w:rPr>
      </w:pPr>
    </w:p>
    <w:p w14:paraId="1281B6C1" w14:textId="154CBBCB" w:rsidR="00772FF2" w:rsidRPr="00772FF2" w:rsidRDefault="00772FF2" w:rsidP="00772FF2">
      <w:pPr>
        <w:rPr>
          <w:rFonts w:ascii="Times New Roman" w:hAnsi="Times New Roman" w:cs="Times New Roman"/>
        </w:rPr>
      </w:pPr>
    </w:p>
    <w:p w14:paraId="3BCD1EA2" w14:textId="471CF60E" w:rsidR="00772FF2" w:rsidRPr="00772FF2" w:rsidRDefault="00772FF2" w:rsidP="00772FF2">
      <w:pPr>
        <w:rPr>
          <w:rFonts w:ascii="Times New Roman" w:hAnsi="Times New Roman" w:cs="Times New Roman"/>
        </w:rPr>
      </w:pPr>
    </w:p>
    <w:p w14:paraId="3D1862AF" w14:textId="6B8EA71E" w:rsidR="00772FF2" w:rsidRPr="00772FF2" w:rsidRDefault="00772FF2" w:rsidP="00772FF2">
      <w:pPr>
        <w:rPr>
          <w:rFonts w:ascii="Times New Roman" w:hAnsi="Times New Roman" w:cs="Times New Roman"/>
        </w:rPr>
      </w:pPr>
    </w:p>
    <w:p w14:paraId="5AAE180B" w14:textId="63DD386F" w:rsidR="00772FF2" w:rsidRPr="00772FF2" w:rsidRDefault="00772FF2" w:rsidP="00772FF2">
      <w:pPr>
        <w:rPr>
          <w:rFonts w:ascii="Times New Roman" w:hAnsi="Times New Roman" w:cs="Times New Roman"/>
        </w:rPr>
      </w:pPr>
    </w:p>
    <w:p w14:paraId="38CADD61" w14:textId="599BB105" w:rsidR="00772FF2" w:rsidRPr="00772FF2" w:rsidRDefault="00772FF2" w:rsidP="00772FF2">
      <w:pPr>
        <w:rPr>
          <w:rFonts w:ascii="Times New Roman" w:hAnsi="Times New Roman" w:cs="Times New Roman"/>
        </w:rPr>
      </w:pPr>
    </w:p>
    <w:p w14:paraId="44E30467" w14:textId="542CB95C" w:rsidR="00772FF2" w:rsidRPr="00772FF2" w:rsidRDefault="00772FF2" w:rsidP="00772FF2">
      <w:pPr>
        <w:rPr>
          <w:rFonts w:ascii="Times New Roman" w:hAnsi="Times New Roman" w:cs="Times New Roman"/>
        </w:rPr>
      </w:pPr>
    </w:p>
    <w:p w14:paraId="52CFE55F" w14:textId="0C9F5D62" w:rsidR="00772FF2" w:rsidRPr="00772FF2" w:rsidRDefault="00772FF2" w:rsidP="00772FF2">
      <w:pPr>
        <w:rPr>
          <w:rFonts w:ascii="Times New Roman" w:hAnsi="Times New Roman" w:cs="Times New Roman"/>
        </w:rPr>
      </w:pPr>
    </w:p>
    <w:p w14:paraId="58CE3358" w14:textId="77777777" w:rsidR="00772FF2" w:rsidRPr="00772FF2" w:rsidRDefault="00772FF2" w:rsidP="00772FF2">
      <w:pPr>
        <w:rPr>
          <w:rFonts w:ascii="Times New Roman" w:hAnsi="Times New Roman" w:cs="Times New Roman"/>
        </w:rPr>
      </w:pPr>
    </w:p>
    <w:sectPr w:rsidR="00772FF2" w:rsidRPr="00772FF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A5F97" w14:textId="77777777" w:rsidR="00E61F48" w:rsidRDefault="00E61F48" w:rsidP="00F51B6C">
      <w:pPr>
        <w:spacing w:line="240" w:lineRule="auto"/>
      </w:pPr>
      <w:r>
        <w:separator/>
      </w:r>
    </w:p>
  </w:endnote>
  <w:endnote w:type="continuationSeparator" w:id="0">
    <w:p w14:paraId="456F5BD8" w14:textId="77777777" w:rsidR="00E61F48" w:rsidRDefault="00E61F48" w:rsidP="00F51B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mbusRomNo9L-Regu">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D670" w14:textId="485B2392" w:rsidR="00F51B6C" w:rsidRPr="00F51B6C" w:rsidRDefault="00ED7B6D">
    <w:pPr>
      <w:pStyle w:val="Footer"/>
      <w:rPr>
        <w:rFonts w:ascii="Cambria" w:hAnsi="Cambria"/>
        <w:sz w:val="28"/>
        <w:szCs w:val="28"/>
      </w:rPr>
    </w:pPr>
    <w:r>
      <w:rPr>
        <w:rFonts w:ascii="Cambria" w:hAnsi="Cambria"/>
        <w:sz w:val="28"/>
        <w:szCs w:val="28"/>
      </w:rPr>
      <w:t>Prepared by -</w:t>
    </w:r>
    <w:r w:rsidR="00F51B6C" w:rsidRPr="00F51B6C">
      <w:rPr>
        <w:rFonts w:ascii="Cambria" w:hAnsi="Cambria"/>
        <w:sz w:val="28"/>
        <w:szCs w:val="28"/>
      </w:rPr>
      <w:ptab w:relativeTo="margin" w:alignment="center" w:leader="none"/>
    </w:r>
    <w:r w:rsidR="00F51B6C" w:rsidRPr="00F51B6C">
      <w:rPr>
        <w:rFonts w:ascii="Cambria" w:hAnsi="Cambria"/>
        <w:sz w:val="28"/>
        <w:szCs w:val="28"/>
      </w:rPr>
      <w:ptab w:relativeTo="margin" w:alignment="right" w:leader="none"/>
    </w:r>
    <w:r w:rsidR="00F51B6C" w:rsidRPr="00F51B6C">
      <w:rPr>
        <w:rFonts w:ascii="Cambria" w:hAnsi="Cambria"/>
        <w:sz w:val="28"/>
        <w:szCs w:val="28"/>
      </w:rPr>
      <w:t>Ehsan Kabir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D7118" w14:textId="77777777" w:rsidR="00E61F48" w:rsidRDefault="00E61F48" w:rsidP="00F51B6C">
      <w:pPr>
        <w:spacing w:line="240" w:lineRule="auto"/>
      </w:pPr>
      <w:r>
        <w:separator/>
      </w:r>
    </w:p>
  </w:footnote>
  <w:footnote w:type="continuationSeparator" w:id="0">
    <w:p w14:paraId="683B9991" w14:textId="77777777" w:rsidR="00E61F48" w:rsidRDefault="00E61F48" w:rsidP="00F51B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C1180"/>
    <w:multiLevelType w:val="hybridMultilevel"/>
    <w:tmpl w:val="6330871E"/>
    <w:lvl w:ilvl="0" w:tplc="3FA029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15199"/>
    <w:multiLevelType w:val="hybridMultilevel"/>
    <w:tmpl w:val="EEBC4DC6"/>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5EA66A5"/>
    <w:multiLevelType w:val="hybridMultilevel"/>
    <w:tmpl w:val="0A722F50"/>
    <w:lvl w:ilvl="0" w:tplc="9DCC2370">
      <w:start w:val="1"/>
      <w:numFmt w:val="decimal"/>
      <w:lvlText w:val="(%1)"/>
      <w:lvlJc w:val="left"/>
      <w:pPr>
        <w:ind w:left="735" w:hanging="375"/>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0216B"/>
    <w:multiLevelType w:val="hybridMultilevel"/>
    <w:tmpl w:val="5B903C88"/>
    <w:lvl w:ilvl="0" w:tplc="79D20F6E">
      <w:start w:val="1"/>
      <w:numFmt w:val="decimal"/>
      <w:lvlText w:val="(%1)"/>
      <w:lvlJc w:val="left"/>
      <w:pPr>
        <w:ind w:left="1080" w:hanging="720"/>
      </w:pPr>
      <w:rPr>
        <w:rFonts w:ascii="Times New Roman" w:hAnsi="Times New Roman" w:cs="Times New Roman"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774C8"/>
    <w:multiLevelType w:val="hybridMultilevel"/>
    <w:tmpl w:val="D0C49E40"/>
    <w:lvl w:ilvl="0" w:tplc="2F72A63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F34845"/>
    <w:multiLevelType w:val="hybridMultilevel"/>
    <w:tmpl w:val="3460CC68"/>
    <w:lvl w:ilvl="0" w:tplc="4C142F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610D86"/>
    <w:multiLevelType w:val="hybridMultilevel"/>
    <w:tmpl w:val="DC042FFC"/>
    <w:lvl w:ilvl="0" w:tplc="9D7645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B93D70"/>
    <w:multiLevelType w:val="hybridMultilevel"/>
    <w:tmpl w:val="BF7698DE"/>
    <w:lvl w:ilvl="0" w:tplc="4456FE2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1D73594"/>
    <w:multiLevelType w:val="hybridMultilevel"/>
    <w:tmpl w:val="C2C0FB8E"/>
    <w:lvl w:ilvl="0" w:tplc="1666C7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CD7200"/>
    <w:multiLevelType w:val="hybridMultilevel"/>
    <w:tmpl w:val="CDDAD62E"/>
    <w:lvl w:ilvl="0" w:tplc="3EFCBF72">
      <w:start w:val="1"/>
      <w:numFmt w:val="decimal"/>
      <w:lvlText w:val="(%1)"/>
      <w:lvlJc w:val="left"/>
      <w:pPr>
        <w:ind w:left="720" w:hanging="720"/>
      </w:pPr>
      <w:rPr>
        <w:rFonts w:hint="default"/>
        <w:b w:val="0"/>
        <w:bCs w:val="0"/>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7E51BD3"/>
    <w:multiLevelType w:val="hybridMultilevel"/>
    <w:tmpl w:val="566E3DFE"/>
    <w:lvl w:ilvl="0" w:tplc="68D2A8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F13E18"/>
    <w:multiLevelType w:val="hybridMultilevel"/>
    <w:tmpl w:val="5B903C88"/>
    <w:lvl w:ilvl="0" w:tplc="FFFFFFFF">
      <w:start w:val="1"/>
      <w:numFmt w:val="decimal"/>
      <w:lvlText w:val="(%1)"/>
      <w:lvlJc w:val="left"/>
      <w:pPr>
        <w:ind w:left="1080" w:hanging="720"/>
      </w:pPr>
      <w:rPr>
        <w:rFonts w:ascii="Times New Roman" w:hAnsi="Times New Roman" w:cs="Times New Roman"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45C4643"/>
    <w:multiLevelType w:val="hybridMultilevel"/>
    <w:tmpl w:val="6142B082"/>
    <w:lvl w:ilvl="0" w:tplc="4C142F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BA521A"/>
    <w:multiLevelType w:val="hybridMultilevel"/>
    <w:tmpl w:val="6690339E"/>
    <w:lvl w:ilvl="0" w:tplc="00F6198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823643">
    <w:abstractNumId w:val="4"/>
  </w:num>
  <w:num w:numId="2" w16cid:durableId="791943430">
    <w:abstractNumId w:val="10"/>
  </w:num>
  <w:num w:numId="3" w16cid:durableId="1655134693">
    <w:abstractNumId w:val="13"/>
  </w:num>
  <w:num w:numId="4" w16cid:durableId="351496754">
    <w:abstractNumId w:val="6"/>
  </w:num>
  <w:num w:numId="5" w16cid:durableId="1219516278">
    <w:abstractNumId w:val="0"/>
  </w:num>
  <w:num w:numId="6" w16cid:durableId="1195850195">
    <w:abstractNumId w:val="9"/>
  </w:num>
  <w:num w:numId="7" w16cid:durableId="494809681">
    <w:abstractNumId w:val="8"/>
  </w:num>
  <w:num w:numId="8" w16cid:durableId="434714233">
    <w:abstractNumId w:val="1"/>
  </w:num>
  <w:num w:numId="9" w16cid:durableId="536435484">
    <w:abstractNumId w:val="5"/>
  </w:num>
  <w:num w:numId="10" w16cid:durableId="530610268">
    <w:abstractNumId w:val="12"/>
  </w:num>
  <w:num w:numId="11" w16cid:durableId="605119964">
    <w:abstractNumId w:val="3"/>
  </w:num>
  <w:num w:numId="12" w16cid:durableId="1326124756">
    <w:abstractNumId w:val="11"/>
  </w:num>
  <w:num w:numId="13" w16cid:durableId="584919060">
    <w:abstractNumId w:val="2"/>
  </w:num>
  <w:num w:numId="14" w16cid:durableId="15684930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838"/>
    <w:rsid w:val="000428C5"/>
    <w:rsid w:val="00067E0B"/>
    <w:rsid w:val="000775CD"/>
    <w:rsid w:val="000A2D24"/>
    <w:rsid w:val="000D0897"/>
    <w:rsid w:val="000D1662"/>
    <w:rsid w:val="001020D1"/>
    <w:rsid w:val="00156393"/>
    <w:rsid w:val="001620FA"/>
    <w:rsid w:val="00174D9D"/>
    <w:rsid w:val="00181C75"/>
    <w:rsid w:val="00185C46"/>
    <w:rsid w:val="001879E7"/>
    <w:rsid w:val="001D47CA"/>
    <w:rsid w:val="001E4BB3"/>
    <w:rsid w:val="00202FFE"/>
    <w:rsid w:val="00233CAB"/>
    <w:rsid w:val="002341A7"/>
    <w:rsid w:val="00246C05"/>
    <w:rsid w:val="002538E7"/>
    <w:rsid w:val="002579FA"/>
    <w:rsid w:val="00264A16"/>
    <w:rsid w:val="002737CD"/>
    <w:rsid w:val="0027511D"/>
    <w:rsid w:val="00287697"/>
    <w:rsid w:val="0029310C"/>
    <w:rsid w:val="002A30DE"/>
    <w:rsid w:val="002C6A01"/>
    <w:rsid w:val="002D4597"/>
    <w:rsid w:val="002F323E"/>
    <w:rsid w:val="002F3819"/>
    <w:rsid w:val="002F41BC"/>
    <w:rsid w:val="00305A24"/>
    <w:rsid w:val="003339C4"/>
    <w:rsid w:val="00360241"/>
    <w:rsid w:val="00362092"/>
    <w:rsid w:val="00367CDC"/>
    <w:rsid w:val="00405C9A"/>
    <w:rsid w:val="00417B8B"/>
    <w:rsid w:val="004263C6"/>
    <w:rsid w:val="00450074"/>
    <w:rsid w:val="004519AA"/>
    <w:rsid w:val="00455926"/>
    <w:rsid w:val="00486A7E"/>
    <w:rsid w:val="004952CF"/>
    <w:rsid w:val="004A011F"/>
    <w:rsid w:val="004A1BB4"/>
    <w:rsid w:val="004C0BA1"/>
    <w:rsid w:val="004D7617"/>
    <w:rsid w:val="004E4CA2"/>
    <w:rsid w:val="004E6497"/>
    <w:rsid w:val="005173EF"/>
    <w:rsid w:val="00522E1C"/>
    <w:rsid w:val="005234E1"/>
    <w:rsid w:val="00587A45"/>
    <w:rsid w:val="00593AFE"/>
    <w:rsid w:val="005A0532"/>
    <w:rsid w:val="005B409D"/>
    <w:rsid w:val="005E17E0"/>
    <w:rsid w:val="00643A8E"/>
    <w:rsid w:val="0064458F"/>
    <w:rsid w:val="00662833"/>
    <w:rsid w:val="00671C45"/>
    <w:rsid w:val="00676EEB"/>
    <w:rsid w:val="00684449"/>
    <w:rsid w:val="006D041D"/>
    <w:rsid w:val="006E4EF7"/>
    <w:rsid w:val="006E64F8"/>
    <w:rsid w:val="00704C20"/>
    <w:rsid w:val="00705536"/>
    <w:rsid w:val="007154A1"/>
    <w:rsid w:val="00723055"/>
    <w:rsid w:val="00734BBB"/>
    <w:rsid w:val="00735AB3"/>
    <w:rsid w:val="007422F9"/>
    <w:rsid w:val="00772FF2"/>
    <w:rsid w:val="00773DCB"/>
    <w:rsid w:val="007918E9"/>
    <w:rsid w:val="007A1EC1"/>
    <w:rsid w:val="007C1DF9"/>
    <w:rsid w:val="007D06A8"/>
    <w:rsid w:val="007E0B25"/>
    <w:rsid w:val="007F7349"/>
    <w:rsid w:val="00800818"/>
    <w:rsid w:val="008240F8"/>
    <w:rsid w:val="0083579E"/>
    <w:rsid w:val="00845DB2"/>
    <w:rsid w:val="008568E9"/>
    <w:rsid w:val="00863537"/>
    <w:rsid w:val="00887918"/>
    <w:rsid w:val="00892174"/>
    <w:rsid w:val="008D0E60"/>
    <w:rsid w:val="008E62A9"/>
    <w:rsid w:val="008E710C"/>
    <w:rsid w:val="008F0CB0"/>
    <w:rsid w:val="00936943"/>
    <w:rsid w:val="00937F6D"/>
    <w:rsid w:val="00974682"/>
    <w:rsid w:val="009823AA"/>
    <w:rsid w:val="009A5C7B"/>
    <w:rsid w:val="009A6F10"/>
    <w:rsid w:val="009D46E5"/>
    <w:rsid w:val="009E4AF5"/>
    <w:rsid w:val="009E6570"/>
    <w:rsid w:val="00A04FE2"/>
    <w:rsid w:val="00A17E3B"/>
    <w:rsid w:val="00A62630"/>
    <w:rsid w:val="00A67471"/>
    <w:rsid w:val="00A7318F"/>
    <w:rsid w:val="00A928F6"/>
    <w:rsid w:val="00A92F5A"/>
    <w:rsid w:val="00AB14EC"/>
    <w:rsid w:val="00AB18DD"/>
    <w:rsid w:val="00AC0000"/>
    <w:rsid w:val="00AE53C8"/>
    <w:rsid w:val="00AF7DA6"/>
    <w:rsid w:val="00B54283"/>
    <w:rsid w:val="00B66A6C"/>
    <w:rsid w:val="00B96B2A"/>
    <w:rsid w:val="00BB25ED"/>
    <w:rsid w:val="00BC12B3"/>
    <w:rsid w:val="00BC2EED"/>
    <w:rsid w:val="00BD5E57"/>
    <w:rsid w:val="00BD70AC"/>
    <w:rsid w:val="00C6325A"/>
    <w:rsid w:val="00CA7902"/>
    <w:rsid w:val="00CA7FA5"/>
    <w:rsid w:val="00CC17B0"/>
    <w:rsid w:val="00CD4477"/>
    <w:rsid w:val="00CF008B"/>
    <w:rsid w:val="00D11829"/>
    <w:rsid w:val="00D25C46"/>
    <w:rsid w:val="00D31712"/>
    <w:rsid w:val="00D401AF"/>
    <w:rsid w:val="00D43082"/>
    <w:rsid w:val="00D4377C"/>
    <w:rsid w:val="00D71A39"/>
    <w:rsid w:val="00DA5BE2"/>
    <w:rsid w:val="00DF2863"/>
    <w:rsid w:val="00E037A8"/>
    <w:rsid w:val="00E133EF"/>
    <w:rsid w:val="00E1652C"/>
    <w:rsid w:val="00E46FDF"/>
    <w:rsid w:val="00E61F48"/>
    <w:rsid w:val="00E668C5"/>
    <w:rsid w:val="00ED7461"/>
    <w:rsid w:val="00ED7B6D"/>
    <w:rsid w:val="00F0517C"/>
    <w:rsid w:val="00F1046F"/>
    <w:rsid w:val="00F21F7F"/>
    <w:rsid w:val="00F24CF4"/>
    <w:rsid w:val="00F27704"/>
    <w:rsid w:val="00F41838"/>
    <w:rsid w:val="00F4223A"/>
    <w:rsid w:val="00F51B6C"/>
    <w:rsid w:val="00F61A53"/>
    <w:rsid w:val="00F80BAE"/>
    <w:rsid w:val="00FD6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98BFD"/>
  <w15:chartTrackingRefBased/>
  <w15:docId w15:val="{E3847C8E-79E8-4024-8D73-210943489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06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928F6"/>
    <w:rPr>
      <w:rFonts w:ascii="NimbusRomNo9L-Regu" w:hAnsi="NimbusRomNo9L-Regu" w:hint="default"/>
      <w:b w:val="0"/>
      <w:bCs w:val="0"/>
      <w:i w:val="0"/>
      <w:iCs w:val="0"/>
      <w:color w:val="000000"/>
      <w:sz w:val="34"/>
      <w:szCs w:val="34"/>
    </w:rPr>
  </w:style>
  <w:style w:type="paragraph" w:styleId="ListParagraph">
    <w:name w:val="List Paragraph"/>
    <w:basedOn w:val="Normal"/>
    <w:uiPriority w:val="34"/>
    <w:qFormat/>
    <w:rsid w:val="004E6497"/>
    <w:pPr>
      <w:ind w:left="720"/>
      <w:contextualSpacing/>
    </w:pPr>
  </w:style>
  <w:style w:type="character" w:customStyle="1" w:styleId="Heading1Char">
    <w:name w:val="Heading 1 Char"/>
    <w:basedOn w:val="DefaultParagraphFont"/>
    <w:link w:val="Heading1"/>
    <w:uiPriority w:val="9"/>
    <w:rsid w:val="007D06A8"/>
    <w:rPr>
      <w:rFonts w:ascii="Times New Roman" w:eastAsia="Times New Roman" w:hAnsi="Times New Roman" w:cs="Times New Roman"/>
      <w:b/>
      <w:bCs/>
      <w:kern w:val="36"/>
      <w:sz w:val="48"/>
      <w:szCs w:val="48"/>
    </w:rPr>
  </w:style>
  <w:style w:type="paragraph" w:styleId="Caption">
    <w:name w:val="caption"/>
    <w:basedOn w:val="Normal"/>
    <w:next w:val="Normal"/>
    <w:uiPriority w:val="35"/>
    <w:unhideWhenUsed/>
    <w:qFormat/>
    <w:rsid w:val="0086353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51B6C"/>
    <w:pPr>
      <w:tabs>
        <w:tab w:val="center" w:pos="4680"/>
        <w:tab w:val="right" w:pos="9360"/>
      </w:tabs>
      <w:spacing w:line="240" w:lineRule="auto"/>
    </w:pPr>
  </w:style>
  <w:style w:type="character" w:customStyle="1" w:styleId="HeaderChar">
    <w:name w:val="Header Char"/>
    <w:basedOn w:val="DefaultParagraphFont"/>
    <w:link w:val="Header"/>
    <w:uiPriority w:val="99"/>
    <w:rsid w:val="00F51B6C"/>
  </w:style>
  <w:style w:type="paragraph" w:styleId="Footer">
    <w:name w:val="footer"/>
    <w:basedOn w:val="Normal"/>
    <w:link w:val="FooterChar"/>
    <w:uiPriority w:val="99"/>
    <w:unhideWhenUsed/>
    <w:rsid w:val="00F51B6C"/>
    <w:pPr>
      <w:tabs>
        <w:tab w:val="center" w:pos="4680"/>
        <w:tab w:val="right" w:pos="9360"/>
      </w:tabs>
      <w:spacing w:line="240" w:lineRule="auto"/>
    </w:pPr>
  </w:style>
  <w:style w:type="character" w:customStyle="1" w:styleId="FooterChar">
    <w:name w:val="Footer Char"/>
    <w:basedOn w:val="DefaultParagraphFont"/>
    <w:link w:val="Footer"/>
    <w:uiPriority w:val="99"/>
    <w:rsid w:val="00F51B6C"/>
  </w:style>
  <w:style w:type="character" w:styleId="Hyperlink">
    <w:name w:val="Hyperlink"/>
    <w:basedOn w:val="DefaultParagraphFont"/>
    <w:uiPriority w:val="99"/>
    <w:unhideWhenUsed/>
    <w:rsid w:val="00C6325A"/>
    <w:rPr>
      <w:color w:val="0563C1" w:themeColor="hyperlink"/>
      <w:u w:val="single"/>
    </w:rPr>
  </w:style>
  <w:style w:type="character" w:styleId="UnresolvedMention">
    <w:name w:val="Unresolved Mention"/>
    <w:basedOn w:val="DefaultParagraphFont"/>
    <w:uiPriority w:val="99"/>
    <w:semiHidden/>
    <w:unhideWhenUsed/>
    <w:rsid w:val="00C632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19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2844</TotalTime>
  <Pages>14</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Kabir</dc:creator>
  <cp:keywords/>
  <dc:description/>
  <cp:lastModifiedBy>Ehsan Kabir</cp:lastModifiedBy>
  <cp:revision>67</cp:revision>
  <dcterms:created xsi:type="dcterms:W3CDTF">2022-09-22T14:47:00Z</dcterms:created>
  <dcterms:modified xsi:type="dcterms:W3CDTF">2022-10-28T05:23:00Z</dcterms:modified>
</cp:coreProperties>
</file>