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781C" w14:textId="77777777" w:rsidR="00D200AC" w:rsidRDefault="00D200AC" w:rsidP="00D200AC">
      <w:pPr>
        <w:rPr>
          <w:b/>
          <w:bCs/>
          <w:sz w:val="72"/>
          <w:szCs w:val="72"/>
        </w:rPr>
      </w:pPr>
      <w:r w:rsidRPr="00D200AC">
        <w:rPr>
          <w:b/>
          <w:bCs/>
          <w:sz w:val="72"/>
          <w:szCs w:val="72"/>
        </w:rPr>
        <w:t>Requirements</w:t>
      </w:r>
    </w:p>
    <w:p w14:paraId="54862742" w14:textId="2865F695" w:rsidR="00D200AC" w:rsidRPr="00D200AC" w:rsidRDefault="00D200AC" w:rsidP="00D200A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– Kabir Pandya</w:t>
      </w:r>
    </w:p>
    <w:p w14:paraId="5415262A" w14:textId="77777777" w:rsidR="00D200AC" w:rsidRDefault="00D200AC" w:rsidP="00D200AC"/>
    <w:p w14:paraId="46E93833" w14:textId="77777777" w:rsidR="00D200AC" w:rsidRDefault="00D200AC" w:rsidP="00D200AC"/>
    <w:p w14:paraId="1E6DF491" w14:textId="77777777" w:rsidR="00D200AC" w:rsidRDefault="00D200AC" w:rsidP="00D200AC"/>
    <w:p w14:paraId="27264B91" w14:textId="7C1DCDD2" w:rsidR="00725265" w:rsidRPr="00D200AC" w:rsidRDefault="00D200AC" w:rsidP="00D200AC">
      <w:pPr>
        <w:rPr>
          <w:sz w:val="28"/>
          <w:szCs w:val="28"/>
        </w:rPr>
      </w:pPr>
      <w:r w:rsidRPr="00D200AC">
        <w:rPr>
          <w:sz w:val="28"/>
          <w:szCs w:val="28"/>
        </w:rPr>
        <w:t>Clients wants to create a Road Accident Dashboard for year 2021 and 2022 so that they can 312 have insight on the below requirements-</w:t>
      </w:r>
    </w:p>
    <w:p w14:paraId="25F34E47" w14:textId="77777777" w:rsidR="00D200AC" w:rsidRPr="00D200AC" w:rsidRDefault="00D200AC" w:rsidP="00D200AC">
      <w:pPr>
        <w:rPr>
          <w:sz w:val="28"/>
          <w:szCs w:val="28"/>
        </w:rPr>
      </w:pPr>
    </w:p>
    <w:p w14:paraId="0CE84A64" w14:textId="77777777" w:rsidR="00D200AC" w:rsidRPr="00D200AC" w:rsidRDefault="00D200AC" w:rsidP="00D200AC">
      <w:pPr>
        <w:rPr>
          <w:sz w:val="28"/>
          <w:szCs w:val="28"/>
        </w:rPr>
      </w:pPr>
    </w:p>
    <w:p w14:paraId="6749B3B9" w14:textId="3ED07555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Primary KPI - Total Casualties taken place after the accident</w:t>
      </w:r>
    </w:p>
    <w:p w14:paraId="417485A6" w14:textId="2EC673FF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Primary KPI's - Total Casualties &amp; percentage of total with respect to accident severity and maximum casualties by type of vehicle</w:t>
      </w:r>
    </w:p>
    <w:p w14:paraId="3F11358A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Secondary KPI's - Total Casualties with respect to vehicle type</w:t>
      </w:r>
    </w:p>
    <w:p w14:paraId="16BB436C" w14:textId="123FBBB6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Monthly trend showing comparison of casualties for Current Year and Previous Year</w:t>
      </w:r>
    </w:p>
    <w:p w14:paraId="011BA6E6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Maximum casualties by Road Type</w:t>
      </w:r>
    </w:p>
    <w:p w14:paraId="1FB8E3DB" w14:textId="3CD42C4E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Cas</w:t>
      </w:r>
      <w:r w:rsidRPr="00D200AC">
        <w:rPr>
          <w:sz w:val="28"/>
          <w:szCs w:val="28"/>
        </w:rPr>
        <w:t xml:space="preserve">ualties </w:t>
      </w:r>
      <w:r w:rsidRPr="00D200AC">
        <w:rPr>
          <w:sz w:val="28"/>
          <w:szCs w:val="28"/>
        </w:rPr>
        <w:t>by Day/Night</w:t>
      </w:r>
    </w:p>
    <w:p w14:paraId="130A054B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Distribution of total casualties by Road Surface</w:t>
      </w:r>
    </w:p>
    <w:p w14:paraId="5160F6BB" w14:textId="401AAE1F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Relation between Casualties by Area/ Location &amp; by Day/Night</w:t>
      </w:r>
    </w:p>
    <w:sectPr w:rsidR="00D200AC" w:rsidRPr="00D2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1A32" w14:textId="77777777" w:rsidR="00774EDA" w:rsidRDefault="00774EDA" w:rsidP="00D200AC">
      <w:pPr>
        <w:spacing w:after="0" w:line="240" w:lineRule="auto"/>
      </w:pPr>
      <w:r>
        <w:separator/>
      </w:r>
    </w:p>
  </w:endnote>
  <w:endnote w:type="continuationSeparator" w:id="0">
    <w:p w14:paraId="63A1127C" w14:textId="77777777" w:rsidR="00774EDA" w:rsidRDefault="00774EDA" w:rsidP="00D2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42C9" w14:textId="77777777" w:rsidR="00774EDA" w:rsidRDefault="00774EDA" w:rsidP="00D200AC">
      <w:pPr>
        <w:spacing w:after="0" w:line="240" w:lineRule="auto"/>
      </w:pPr>
      <w:r>
        <w:separator/>
      </w:r>
    </w:p>
  </w:footnote>
  <w:footnote w:type="continuationSeparator" w:id="0">
    <w:p w14:paraId="00DC891F" w14:textId="77777777" w:rsidR="00774EDA" w:rsidRDefault="00774EDA" w:rsidP="00D2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35A42"/>
    <w:multiLevelType w:val="hybridMultilevel"/>
    <w:tmpl w:val="76ECB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7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AC"/>
    <w:rsid w:val="00725265"/>
    <w:rsid w:val="00774EDA"/>
    <w:rsid w:val="00D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E75B"/>
  <w15:chartTrackingRefBased/>
  <w15:docId w15:val="{5207B7DD-4FE6-460D-8438-6564482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AC"/>
  </w:style>
  <w:style w:type="paragraph" w:styleId="Footer">
    <w:name w:val="footer"/>
    <w:basedOn w:val="Normal"/>
    <w:link w:val="FooterChar"/>
    <w:uiPriority w:val="99"/>
    <w:unhideWhenUsed/>
    <w:rsid w:val="00D2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Pandya</dc:creator>
  <cp:keywords/>
  <dc:description/>
  <cp:lastModifiedBy>Kabir Pandya</cp:lastModifiedBy>
  <cp:revision>1</cp:revision>
  <dcterms:created xsi:type="dcterms:W3CDTF">2023-11-27T13:42:00Z</dcterms:created>
  <dcterms:modified xsi:type="dcterms:W3CDTF">2023-11-27T13:45:00Z</dcterms:modified>
</cp:coreProperties>
</file>