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7B" w:rsidRDefault="007B0278">
      <w:pPr>
        <w:pStyle w:val="Title"/>
      </w:pPr>
      <w:r>
        <w:t>Cyber Security Internship Report – Task 4</w:t>
      </w:r>
    </w:p>
    <w:p w:rsidR="006C207B" w:rsidRDefault="007B0278">
      <w:r>
        <w:t>Name: Kabsha Farooq</w:t>
      </w:r>
    </w:p>
    <w:p w:rsidR="006C207B" w:rsidRDefault="007B0278">
      <w:r>
        <w:t>University: University of Engineering and Technology, Taxila</w:t>
      </w:r>
    </w:p>
    <w:p w:rsidR="006C207B" w:rsidRDefault="007B0278">
      <w:r>
        <w:t>Department: Telecommunication Engineering</w:t>
      </w:r>
    </w:p>
    <w:p w:rsidR="006C207B" w:rsidRDefault="007B0278">
      <w:r>
        <w:t>Internship Organization: Digital Empowerment Network</w:t>
      </w:r>
    </w:p>
    <w:p w:rsidR="006C207B" w:rsidRDefault="007B0278">
      <w:r>
        <w:t xml:space="preserve">Task Title: Broken Access Control </w:t>
      </w:r>
      <w:r>
        <w:t>Testing</w:t>
      </w:r>
    </w:p>
    <w:p w:rsidR="006C207B" w:rsidRDefault="007B0278">
      <w:r>
        <w:t>Task No.: 4</w:t>
      </w:r>
    </w:p>
    <w:p w:rsidR="006C207B" w:rsidRDefault="007B0278">
      <w:pPr>
        <w:pStyle w:val="Heading1"/>
      </w:pPr>
      <w:r>
        <w:t>Objective</w:t>
      </w:r>
    </w:p>
    <w:p w:rsidR="006C207B" w:rsidRDefault="007B0278">
      <w:r>
        <w:t>Identify areas where access control is improperly implemented by accessing restricted areas and attempting privilege escalation through URL manipulation or intercepted traffic.</w:t>
      </w:r>
    </w:p>
    <w:p w:rsidR="006C207B" w:rsidRDefault="007B0278">
      <w:pPr>
        <w:pStyle w:val="Heading1"/>
      </w:pPr>
      <w:r>
        <w:t>Tools Used</w:t>
      </w:r>
    </w:p>
    <w:p w:rsidR="006C207B" w:rsidRDefault="007B0278">
      <w:r>
        <w:t>• Web Bro</w:t>
      </w:r>
      <w:r>
        <w:t>wser (Chrome)</w:t>
      </w:r>
      <w:r>
        <w:br/>
        <w:t>• OWASP Juice Shop</w:t>
      </w:r>
      <w:r>
        <w:br/>
        <w:t>• Burp Suite Community Edition</w:t>
      </w:r>
    </w:p>
    <w:p w:rsidR="006C207B" w:rsidRDefault="007B0278">
      <w:pPr>
        <w:pStyle w:val="Heading1"/>
      </w:pPr>
      <w:r>
        <w:t>Steps Performed</w:t>
      </w:r>
    </w:p>
    <w:p w:rsidR="006C207B" w:rsidRDefault="007B0278">
      <w:pPr>
        <w:pStyle w:val="ListNumber"/>
      </w:pPr>
      <w:r>
        <w:t>Accessed OWASP Juice Shop using browser and Burp Suite’s built-in browser.</w:t>
      </w:r>
    </w:p>
    <w:p w:rsidR="006C207B" w:rsidRDefault="007B0278">
      <w:pPr>
        <w:pStyle w:val="ListNumber"/>
      </w:pPr>
      <w:r>
        <w:t>Attempted to visit hidden/restricted pages such as /administration and /score-board by directly enter</w:t>
      </w:r>
      <w:r>
        <w:t>ing URLs.</w:t>
      </w:r>
    </w:p>
    <w:p w:rsidR="006C207B" w:rsidRDefault="007B0278">
      <w:pPr>
        <w:pStyle w:val="ListNumber"/>
      </w:pPr>
      <w:r>
        <w:t>Opened Burp Suite and launched the browser from Dashboard.</w:t>
      </w:r>
    </w:p>
    <w:p w:rsidR="006C207B" w:rsidRDefault="007B0278">
      <w:pPr>
        <w:pStyle w:val="ListNumber"/>
      </w:pPr>
      <w:r>
        <w:t>Attempted login to Juice Shop using credentials to trigger session and authorization flow.</w:t>
      </w:r>
    </w:p>
    <w:p w:rsidR="006C207B" w:rsidRDefault="007B0278">
      <w:pPr>
        <w:pStyle w:val="ListNumber"/>
      </w:pPr>
      <w:r>
        <w:t>Captured screenshots of the login screen, target tab, dashboard, and accessed pages.</w:t>
      </w:r>
    </w:p>
    <w:p w:rsidR="006C207B" w:rsidRDefault="007B0278">
      <w:pPr>
        <w:pStyle w:val="Heading1"/>
      </w:pPr>
      <w:r>
        <w:t>Findings</w:t>
      </w:r>
    </w:p>
    <w:p w:rsidR="006C207B" w:rsidRDefault="007B0278">
      <w:r>
        <w:t xml:space="preserve">• </w:t>
      </w:r>
      <w:r>
        <w:t>Some restricted pages such as /administration or /score-board were accessible directly, suggesting weak access control.</w:t>
      </w:r>
      <w:r>
        <w:br/>
        <w:t>• Burp Suite was successfully used to launch browser, interact with the application, and attempt login.</w:t>
      </w:r>
      <w:r>
        <w:br/>
      </w:r>
      <w:r>
        <w:lastRenderedPageBreak/>
        <w:t xml:space="preserve">• Due to Heroku hosting issues, </w:t>
      </w:r>
      <w:r>
        <w:t>token manipulation could not be demonstrated live, but the process was followed as intended.</w:t>
      </w:r>
    </w:p>
    <w:p w:rsidR="006C207B" w:rsidRDefault="007B0278">
      <w:pPr>
        <w:pStyle w:val="Heading1"/>
      </w:pPr>
      <w:r>
        <w:t>Screenshots</w:t>
      </w:r>
    </w:p>
    <w:p w:rsidR="006C207B" w:rsidRDefault="007B0278" w:rsidP="007B0278">
      <w:pPr>
        <w:pStyle w:val="ListParagraph"/>
        <w:numPr>
          <w:ilvl w:val="0"/>
          <w:numId w:val="10"/>
        </w:numPr>
      </w:pPr>
      <w:r>
        <w:t>task4-burp-dashboard.png – Burp Suite open showing Dashboard</w:t>
      </w:r>
    </w:p>
    <w:p w:rsidR="007B0278" w:rsidRDefault="007B0278" w:rsidP="007B0278">
      <w:pPr>
        <w:pStyle w:val="ListParagraph"/>
      </w:pPr>
    </w:p>
    <w:p w:rsidR="007B0278" w:rsidRDefault="007B0278" w:rsidP="007B0278">
      <w:pPr>
        <w:pStyle w:val="ListParagraph"/>
      </w:pPr>
      <w:r w:rsidRPr="007B0278">
        <w:rPr>
          <w:noProof/>
        </w:rPr>
        <w:drawing>
          <wp:inline distT="0" distB="0" distL="0" distR="0">
            <wp:extent cx="4600575" cy="2733675"/>
            <wp:effectExtent l="0" t="0" r="9525" b="9525"/>
            <wp:docPr id="1" name="Picture 1" descr="C:\Users\User\Pictures\Screenshots\task4-burp-dashboa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task4-burp-dashboard.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2733675"/>
                    </a:xfrm>
                    <a:prstGeom prst="rect">
                      <a:avLst/>
                    </a:prstGeom>
                    <a:noFill/>
                    <a:ln>
                      <a:noFill/>
                    </a:ln>
                  </pic:spPr>
                </pic:pic>
              </a:graphicData>
            </a:graphic>
          </wp:inline>
        </w:drawing>
      </w:r>
    </w:p>
    <w:p w:rsidR="007B0278" w:rsidRDefault="007B0278" w:rsidP="007B0278">
      <w:pPr>
        <w:pStyle w:val="ListParagraph"/>
      </w:pPr>
    </w:p>
    <w:p w:rsidR="007B0278" w:rsidRDefault="007B0278" w:rsidP="007B0278">
      <w:pPr>
        <w:pStyle w:val="ListParagraph"/>
      </w:pPr>
    </w:p>
    <w:p w:rsidR="007B0278" w:rsidRDefault="007B0278" w:rsidP="007B0278">
      <w:pPr>
        <w:pStyle w:val="ListParagraph"/>
        <w:numPr>
          <w:ilvl w:val="0"/>
          <w:numId w:val="10"/>
        </w:numPr>
      </w:pPr>
      <w:r>
        <w:t>task4-burp-target.png – Targe</w:t>
      </w:r>
      <w:r>
        <w:t>t tab loaded with Juice Shop application</w:t>
      </w:r>
    </w:p>
    <w:p w:rsidR="007B0278" w:rsidRDefault="007B0278" w:rsidP="007B0278">
      <w:pPr>
        <w:pStyle w:val="ListParagraph"/>
      </w:pPr>
    </w:p>
    <w:p w:rsidR="007B0278" w:rsidRDefault="007B0278" w:rsidP="007B0278">
      <w:pPr>
        <w:pStyle w:val="ListParagraph"/>
      </w:pPr>
      <w:r>
        <w:rPr>
          <w:noProof/>
        </w:rPr>
        <w:drawing>
          <wp:inline distT="0" distB="0" distL="0" distR="0" wp14:anchorId="4E2629EE">
            <wp:extent cx="46863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219450"/>
                    </a:xfrm>
                    <a:prstGeom prst="rect">
                      <a:avLst/>
                    </a:prstGeom>
                    <a:noFill/>
                  </pic:spPr>
                </pic:pic>
              </a:graphicData>
            </a:graphic>
          </wp:inline>
        </w:drawing>
      </w:r>
    </w:p>
    <w:p w:rsidR="006C207B" w:rsidRDefault="007B0278" w:rsidP="007B0278">
      <w:pPr>
        <w:pStyle w:val="ListParagraph"/>
        <w:numPr>
          <w:ilvl w:val="0"/>
          <w:numId w:val="10"/>
        </w:numPr>
      </w:pPr>
      <w:r>
        <w:lastRenderedPageBreak/>
        <w:t>task4-login</w:t>
      </w:r>
      <w:r>
        <w:t>-page.png – Login form open in Burp browser</w:t>
      </w:r>
    </w:p>
    <w:p w:rsidR="007B0278" w:rsidRDefault="007B0278" w:rsidP="007B0278">
      <w:pPr>
        <w:pStyle w:val="ListParagraph"/>
      </w:pPr>
    </w:p>
    <w:p w:rsidR="007B0278" w:rsidRDefault="007B0278" w:rsidP="007B0278">
      <w:pPr>
        <w:pStyle w:val="ListParagraph"/>
      </w:pPr>
      <w:r w:rsidRPr="007B0278">
        <w:rPr>
          <w:noProof/>
        </w:rPr>
        <w:drawing>
          <wp:inline distT="0" distB="0" distL="0" distR="0">
            <wp:extent cx="5124450" cy="4029075"/>
            <wp:effectExtent l="0" t="0" r="0" b="9525"/>
            <wp:docPr id="4" name="Picture 4" descr="C:\Users\User\Pictures\Screenshots\task4-login-pag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task4-login-page.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052" cy="4029548"/>
                    </a:xfrm>
                    <a:prstGeom prst="rect">
                      <a:avLst/>
                    </a:prstGeom>
                    <a:noFill/>
                    <a:ln>
                      <a:noFill/>
                    </a:ln>
                  </pic:spPr>
                </pic:pic>
              </a:graphicData>
            </a:graphic>
          </wp:inline>
        </w:drawing>
      </w:r>
    </w:p>
    <w:p w:rsidR="007B0278" w:rsidRDefault="007B0278" w:rsidP="007B0278">
      <w:pPr>
        <w:pStyle w:val="ListParagraph"/>
      </w:pPr>
    </w:p>
    <w:p w:rsidR="006C207B" w:rsidRDefault="007B0278" w:rsidP="007B0278">
      <w:pPr>
        <w:pStyle w:val="ListParagraph"/>
        <w:numPr>
          <w:ilvl w:val="0"/>
          <w:numId w:val="10"/>
        </w:numPr>
      </w:pPr>
      <w:r>
        <w:t>task4-admin-access.png – Direct access to restricted page</w:t>
      </w:r>
    </w:p>
    <w:p w:rsidR="007B0278" w:rsidRDefault="007B0278" w:rsidP="007B0278">
      <w:pPr>
        <w:pStyle w:val="ListParagraph"/>
        <w:tabs>
          <w:tab w:val="left" w:pos="2865"/>
        </w:tabs>
      </w:pPr>
      <w:r>
        <w:tab/>
      </w:r>
      <w:r w:rsidRPr="007B0278">
        <w:rPr>
          <w:noProof/>
        </w:rPr>
        <w:drawing>
          <wp:inline distT="0" distB="0" distL="0" distR="0">
            <wp:extent cx="5486400" cy="3086100"/>
            <wp:effectExtent l="0" t="0" r="0" b="0"/>
            <wp:docPr id="5" name="Picture 5" descr="C:\Users\User\Pictures\Screenshots\task4-admin-acces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task4-admin-access.p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6C207B" w:rsidRDefault="007B0278" w:rsidP="007B0278">
      <w:pPr>
        <w:pStyle w:val="ListParagraph"/>
        <w:numPr>
          <w:ilvl w:val="0"/>
          <w:numId w:val="10"/>
        </w:numPr>
        <w:tabs>
          <w:tab w:val="left" w:pos="2865"/>
        </w:tabs>
      </w:pPr>
      <w:r>
        <w:lastRenderedPageBreak/>
        <w:t>task4-scoreboard.png – (Optional) Access to scoreboard if captured</w:t>
      </w:r>
    </w:p>
    <w:p w:rsidR="007B0278" w:rsidRDefault="007B0278" w:rsidP="007B0278">
      <w:pPr>
        <w:pStyle w:val="ListParagraph"/>
        <w:tabs>
          <w:tab w:val="left" w:pos="2865"/>
        </w:tabs>
      </w:pPr>
    </w:p>
    <w:p w:rsidR="007B0278" w:rsidRDefault="007B0278" w:rsidP="007B0278">
      <w:pPr>
        <w:pStyle w:val="ListParagraph"/>
        <w:tabs>
          <w:tab w:val="left" w:pos="2865"/>
        </w:tabs>
      </w:pPr>
      <w:r w:rsidRPr="007B0278">
        <w:rPr>
          <w:noProof/>
        </w:rPr>
        <w:drawing>
          <wp:inline distT="0" distB="0" distL="0" distR="0">
            <wp:extent cx="5010150" cy="3200400"/>
            <wp:effectExtent l="0" t="0" r="0" b="0"/>
            <wp:docPr id="6" name="Picture 6" descr="C:\Users\User\Pictures\Screenshots\task4-scoreboa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task4-scoreboard.p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3200400"/>
                    </a:xfrm>
                    <a:prstGeom prst="rect">
                      <a:avLst/>
                    </a:prstGeom>
                    <a:noFill/>
                    <a:ln>
                      <a:noFill/>
                    </a:ln>
                  </pic:spPr>
                </pic:pic>
              </a:graphicData>
            </a:graphic>
          </wp:inline>
        </w:drawing>
      </w:r>
    </w:p>
    <w:p w:rsidR="007B0278" w:rsidRDefault="007B0278" w:rsidP="007B0278">
      <w:pPr>
        <w:pStyle w:val="ListParagraph"/>
        <w:tabs>
          <w:tab w:val="left" w:pos="2865"/>
        </w:tabs>
      </w:pPr>
      <w:bookmarkStart w:id="0" w:name="_GoBack"/>
    </w:p>
    <w:bookmarkEnd w:id="0"/>
    <w:p w:rsidR="007B0278" w:rsidRDefault="007B0278" w:rsidP="007B0278">
      <w:pPr>
        <w:pStyle w:val="ListParagraph"/>
        <w:tabs>
          <w:tab w:val="left" w:pos="2865"/>
        </w:tabs>
      </w:pPr>
    </w:p>
    <w:p w:rsidR="006C207B" w:rsidRDefault="007B0278">
      <w:pPr>
        <w:pStyle w:val="Heading1"/>
      </w:pPr>
      <w:r>
        <w:t>C</w:t>
      </w:r>
      <w:r>
        <w:t>onclusion</w:t>
      </w:r>
    </w:p>
    <w:p w:rsidR="006C207B" w:rsidRDefault="007B0278">
      <w:r>
        <w:t>Broken Access Control was tested through direct URL manipulation and B</w:t>
      </w:r>
      <w:r>
        <w:t>urp Suite session tracking. The Juice Shop application demonstrated weak protection on some endpoints. Although token tampering was not completed due to server errors, the core concepts and tool usage were practiced successfully.</w:t>
      </w:r>
    </w:p>
    <w:p w:rsidR="006C207B" w:rsidRDefault="006C207B"/>
    <w:sectPr w:rsidR="006C20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73485739"/>
    <w:multiLevelType w:val="hybridMultilevel"/>
    <w:tmpl w:val="CCE6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6C207B"/>
    <w:rsid w:val="007B02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34E8CE5-1FB4-48D5-8245-E372588C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C5505-DF62-452A-B227-4C47A3EC4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2025-07-21T11:40:00Z</dcterms:created>
  <dcterms:modified xsi:type="dcterms:W3CDTF">2025-07-21T11:40:00Z</dcterms:modified>
  <cp:category/>
</cp:coreProperties>
</file>