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9.xml" ContentType="application/vnd.openxmlformats-officedocument.wordprocessingml.header+xml"/>
  <Override PartName="/word/_rels/document.xml.rels" ContentType="application/vnd.openxmlformats-package.relationships+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6.xml" ContentType="application/vnd.openxmlformats-officedocument.wordprocessingml.header+xml"/>
  <Override PartName="/word/styles.xml" ContentType="application/vnd.openxmlformats-officedocument.wordprocessingml.styles+xml"/>
  <Override PartName="/word/media/image1.jpeg" ContentType="image/jpeg"/>
  <Override PartName="/word/media/image6.png" ContentType="image/png"/>
  <Override PartName="/word/media/image2.png" ContentType="image/png"/>
  <Override PartName="/word/media/image3.jpeg" ContentType="image/jpeg"/>
  <Override PartName="/word/media/image4.png" ContentType="image/png"/>
  <Override PartName="/word/media/image5.png" ContentType="image/png"/>
  <Override PartName="/word/media/image7.png" ContentType="image/png"/>
  <Override PartName="/word/media/image10.wmf" ContentType="image/x-wmf"/>
  <Override PartName="/word/media/image8.wmf" ContentType="image/x-wmf"/>
  <Override PartName="/word/media/image9.wmf" ContentType="image/x-wmf"/>
  <Override PartName="/word/header5.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3.xml" ContentType="application/vnd.openxmlformats-officedocument.wordprocessingml.header+xml"/>
  <Override PartName="/word/document.xml" ContentType="application/vnd.openxmlformats-officedocument.wordprocessingml.document.main+xml"/>
  <Override PartName="/word/header7.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end"/>
        <w:rPr>
          <w:rFonts w:ascii="Times New Roman" w:hAnsi="Times New Roman" w:cs="Times New Roman"/>
        </w:rPr>
      </w:pPr>
      <w:r>
        <w:rPr>
          <w:rFonts w:cs="Times New Roman"/>
          <w:sz w:val="16"/>
          <w:szCs w:val="16"/>
        </w:rPr>
        <w:tab/>
      </w:r>
    </w:p>
    <w:p>
      <w:pPr>
        <w:pStyle w:val="Normal"/>
        <w:spacing w:lineRule="auto" w:line="240"/>
        <w:rPr>
          <w:rFonts w:ascii="Times New Roman" w:hAnsi="Times New Roman" w:cs="Times New Roman"/>
          <w:sz w:val="16"/>
          <w:szCs w:val="16"/>
        </w:rPr>
      </w:pPr>
      <w:r>
        <w:rPr>
          <w:rFonts w:cs="Times New Roman"/>
          <w:sz w:val="16"/>
          <w:szCs w:val="16"/>
        </w:rPr>
      </w:r>
    </w:p>
    <w:p>
      <w:pPr>
        <w:pStyle w:val="Normal"/>
        <w:spacing w:lineRule="auto" w:line="240"/>
        <w:rPr>
          <w:rFonts w:ascii="Times New Roman" w:hAnsi="Times New Roman" w:cs="Times New Roman"/>
          <w:szCs w:val="24"/>
        </w:rPr>
      </w:pPr>
      <w:r>
        <w:rPr>
          <w:rFonts w:cs="Times New Roman"/>
          <w:szCs w:val="24"/>
        </w:rPr>
      </w:r>
    </w:p>
    <w:p>
      <w:pPr>
        <w:pStyle w:val="Normal"/>
        <w:spacing w:lineRule="auto" w:line="240"/>
        <w:rPr>
          <w:rFonts w:ascii="Times New Roman" w:hAnsi="Times New Roman" w:cs="Times New Roman"/>
          <w:szCs w:val="24"/>
        </w:rPr>
      </w:pPr>
      <w:r>
        <w:rPr>
          <w:rFonts w:cs="Times New Roman"/>
          <w:szCs w:val="24"/>
        </w:rPr>
      </w:r>
    </w:p>
    <w:p>
      <w:pPr>
        <w:pStyle w:val="Normal"/>
        <w:spacing w:lineRule="auto" w:line="240"/>
        <w:rPr>
          <w:rFonts w:ascii="Times New Roman" w:hAnsi="Times New Roman" w:cs="Times New Roman"/>
          <w:szCs w:val="24"/>
        </w:rPr>
      </w:pPr>
      <w:r>
        <w:rPr>
          <w:rFonts w:cs="Times New Roman"/>
          <w:szCs w:val="24"/>
        </w:rPr>
      </w:r>
    </w:p>
    <w:p>
      <w:pPr>
        <w:pStyle w:val="Normal"/>
        <w:spacing w:lineRule="auto" w:line="240"/>
        <w:rPr>
          <w:rFonts w:ascii="Times New Roman" w:hAnsi="Times New Roman" w:cs="Times New Roman"/>
          <w:szCs w:val="24"/>
        </w:rPr>
      </w:pPr>
      <w:r>
        <w:rPr>
          <w:rFonts w:cs="Times New Roman"/>
          <w:szCs w:val="24"/>
        </w:rPr>
      </w:r>
    </w:p>
    <w:p>
      <w:pPr>
        <w:pStyle w:val="Normal"/>
        <w:spacing w:lineRule="auto" w:line="240"/>
        <w:rPr>
          <w:rFonts w:ascii="Times New Roman" w:hAnsi="Times New Roman" w:cs="Times New Roman"/>
          <w:szCs w:val="24"/>
        </w:rPr>
      </w:pPr>
      <w:r>
        <w:rPr>
          <w:rFonts w:cs="Times New Roman"/>
          <w:szCs w:val="24"/>
        </w:rPr>
      </w:r>
    </w:p>
    <w:p>
      <w:pPr>
        <w:pStyle w:val="Normal"/>
        <w:spacing w:lineRule="auto" w:line="240"/>
        <w:rPr>
          <w:rFonts w:ascii="Times New Roman" w:hAnsi="Times New Roman" w:cs="Times New Roman"/>
          <w:szCs w:val="24"/>
        </w:rPr>
      </w:pPr>
      <w:r>
        <w:rPr>
          <w:rFonts w:cs="Times New Roman"/>
          <w:szCs w:val="24"/>
        </w:rPr>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rPr>
      </w:pPr>
      <w:r>
        <w:rPr>
          <w:rFonts w:cs="Times New Roman"/>
          <w:b/>
          <w:sz w:val="28"/>
          <w:szCs w:val="28"/>
        </w:rPr>
        <w:t>Kalle Vesanterä</w:t>
      </w:r>
    </w:p>
    <w:p>
      <w:pPr>
        <w:pStyle w:val="Normal"/>
        <w:spacing w:lineRule="auto" w:line="240"/>
        <w:rPr>
          <w:rFonts w:ascii="Times New Roman" w:hAnsi="Times New Roman" w:cs="Times New Roman"/>
        </w:rPr>
      </w:pPr>
      <w:r>
        <w:rPr>
          <w:rFonts w:cs="Times New Roman"/>
          <w:b/>
          <w:sz w:val="28"/>
          <w:szCs w:val="28"/>
        </w:rPr>
        <w:t>Joona Nuorala</w:t>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rPr>
      </w:pPr>
      <w:r>
        <w:rPr>
          <w:rFonts w:cs="Times New Roman"/>
          <w:b/>
          <w:caps/>
          <w:sz w:val="32"/>
          <w:szCs w:val="32"/>
        </w:rPr>
        <w:t>Frisbeegolf-tulosalustan ohjelmistotuotantosuunnitelma</w:t>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spacing w:lineRule="auto" w:line="240"/>
        <w:rPr>
          <w:rFonts w:ascii="Times New Roman" w:hAnsi="Times New Roman" w:cs="Times New Roman"/>
        </w:rPr>
      </w:pPr>
      <w:r>
        <w:rPr>
          <w:rFonts w:cs="Times New Roman"/>
          <w:b/>
          <w:sz w:val="28"/>
          <w:szCs w:val="28"/>
        </w:rPr>
        <w:t>Ohjelmistotuotanto</w:t>
      </w:r>
    </w:p>
    <w:p>
      <w:pPr>
        <w:pStyle w:val="Normal"/>
        <w:spacing w:lineRule="auto" w:line="240"/>
        <w:rPr>
          <w:rFonts w:ascii="Times New Roman" w:hAnsi="Times New Roman" w:cs="Times New Roman"/>
        </w:rPr>
      </w:pPr>
      <w:r>
        <w:rPr>
          <w:rFonts w:cs="Times New Roman"/>
          <w:b/>
          <w:sz w:val="28"/>
          <w:szCs w:val="28"/>
        </w:rPr>
        <w:t>CENTRIA-AMMATTIKORKEAKOULU</w:t>
      </w:r>
    </w:p>
    <w:p>
      <w:pPr>
        <w:pStyle w:val="Normal"/>
        <w:spacing w:lineRule="auto" w:line="240"/>
        <w:rPr>
          <w:rFonts w:ascii="Times New Roman" w:hAnsi="Times New Roman" w:cs="Times New Roman"/>
        </w:rPr>
      </w:pPr>
      <w:r>
        <w:drawing>
          <wp:anchor behindDoc="1" distT="0" distB="0" distL="0" distR="0" simplePos="0" locked="0" layoutInCell="0" allowOverlap="1" relativeHeight="7">
            <wp:simplePos x="0" y="0"/>
            <wp:positionH relativeFrom="page">
              <wp:posOffset>2292985</wp:posOffset>
            </wp:positionH>
            <wp:positionV relativeFrom="paragraph">
              <wp:posOffset>91440</wp:posOffset>
            </wp:positionV>
            <wp:extent cx="5252720" cy="4899025"/>
            <wp:effectExtent l="0" t="0" r="0" b="0"/>
            <wp:wrapNone/>
            <wp:docPr id="1" name="Picture 9" descr="" titl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title=""/>
                    <pic:cNvPicPr>
                      <a:picLocks noChangeAspect="1" noChangeArrowheads="1"/>
                    </pic:cNvPicPr>
                  </pic:nvPicPr>
                  <pic:blipFill>
                    <a:blip r:embed="rId2"/>
                    <a:stretch>
                      <a:fillRect/>
                    </a:stretch>
                  </pic:blipFill>
                  <pic:spPr bwMode="auto">
                    <a:xfrm>
                      <a:off x="0" y="0"/>
                      <a:ext cx="5252720" cy="4899025"/>
                    </a:xfrm>
                    <a:prstGeom prst="rect">
                      <a:avLst/>
                    </a:prstGeom>
                    <a:noFill/>
                  </pic:spPr>
                </pic:pic>
              </a:graphicData>
            </a:graphic>
          </wp:anchor>
        </w:drawing>
      </w:r>
      <w:r>
        <w:rPr>
          <w:rFonts w:cs="Times New Roman"/>
          <w:b/>
          <w:sz w:val="28"/>
          <w:szCs w:val="28"/>
        </w:rPr>
        <w:t>Tieto- ja viestintätekniikan insinööri</w:t>
      </w:r>
    </w:p>
    <w:p>
      <w:pPr>
        <w:pStyle w:val="Normal"/>
        <w:spacing w:lineRule="auto" w:line="240"/>
        <w:rPr>
          <w:rFonts w:ascii="Times New Roman" w:hAnsi="Times New Roman" w:cs="Times New Roman"/>
        </w:rPr>
      </w:pPr>
      <w:r>
        <w:rPr>
          <w:rFonts w:cs="Times New Roman"/>
          <w:b/>
          <w:sz w:val="28"/>
          <w:szCs w:val="28"/>
        </w:rPr>
        <w:t>Joulukuu 2024</w:t>
      </w:r>
    </w:p>
    <w:p>
      <w:pPr>
        <w:pStyle w:val="Normal"/>
        <w:spacing w:lineRule="auto" w:line="240"/>
        <w:rPr>
          <w:rFonts w:ascii="Times New Roman" w:hAnsi="Times New Roman" w:cs="Times New Roman"/>
          <w:b/>
          <w:sz w:val="28"/>
          <w:szCs w:val="28"/>
        </w:rPr>
      </w:pPr>
      <w:r>
        <w:rPr>
          <w:rFonts w:cs="Times New Roman"/>
          <w:b/>
          <w:sz w:val="28"/>
          <w:szCs w:val="28"/>
        </w:rPr>
      </w:r>
    </w:p>
    <w:p>
      <w:pPr>
        <w:pStyle w:val="Normal"/>
        <w:rPr>
          <w:rFonts w:ascii="Times New Roman" w:hAnsi="Times New Roman" w:cs="Times New Roman"/>
          <w:b/>
          <w:bCs/>
        </w:rPr>
      </w:pPr>
      <w:r>
        <w:rPr>
          <w:rFonts w:cs="Times New Roman"/>
          <w:b/>
          <w:bCs/>
        </w:rPr>
      </w:r>
    </w:p>
    <w:p>
      <w:pPr>
        <w:pStyle w:val="Header"/>
        <w:pageBreakBefore w:val="false"/>
        <w:tabs>
          <w:tab w:val="clear" w:pos="9638"/>
          <w:tab w:val="center" w:pos="4819" w:leader="none"/>
        </w:tabs>
        <w:spacing w:lineRule="atLeast" w:line="240" w:before="0" w:after="0"/>
        <w:rPr>
          <w:rFonts w:ascii="Times New Roman" w:hAnsi="Times New Roman" w:cs="Times New Roman"/>
        </w:rPr>
      </w:pPr>
      <w:r>
        <w:rPr>
          <w:rFonts w:cs="Times New Roman"/>
        </w:rPr>
      </w:r>
    </w:p>
    <w:p>
      <w:pPr>
        <w:pStyle w:val="Normal"/>
        <w:spacing w:before="0" w:after="160"/>
        <w:rPr>
          <w:rFonts w:ascii="Times New Roman" w:hAnsi="Times New Roman" w:cs="Times New Roman"/>
          <w:szCs w:val="24"/>
          <w:lang w:val="en-US"/>
        </w:rPr>
      </w:pPr>
      <w:r>
        <w:rPr>
          <w:rFonts w:cs="Times New Roman"/>
          <w:szCs w:val="24"/>
          <w:lang w:val="en-US"/>
        </w:rPr>
        <w:drawing>
          <wp:anchor behindDoc="0" distT="0" distB="0" distL="0" distR="0" simplePos="0" locked="0" layoutInCell="1" allowOverlap="1" relativeHeight="8">
            <wp:simplePos x="0" y="0"/>
            <wp:positionH relativeFrom="column">
              <wp:posOffset>4575810</wp:posOffset>
            </wp:positionH>
            <wp:positionV relativeFrom="page">
              <wp:posOffset>520700</wp:posOffset>
            </wp:positionV>
            <wp:extent cx="1765935" cy="464185"/>
            <wp:effectExtent l="0" t="0" r="0" b="0"/>
            <wp:wrapNone/>
            <wp:docPr id="2" name="Kuva 11" descr="" titl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11" descr="" title=""/>
                    <pic:cNvPicPr>
                      <a:picLocks noChangeAspect="1" noChangeArrowheads="1"/>
                    </pic:cNvPicPr>
                  </pic:nvPicPr>
                  <pic:blipFill>
                    <a:blip r:embed="rId3"/>
                    <a:stretch>
                      <a:fillRect/>
                    </a:stretch>
                  </pic:blipFill>
                  <pic:spPr bwMode="auto">
                    <a:xfrm>
                      <a:off x="0" y="0"/>
                      <a:ext cx="1765935" cy="464185"/>
                    </a:xfrm>
                    <a:prstGeom prst="rect">
                      <a:avLst/>
                    </a:prstGeom>
                    <a:noFill/>
                  </pic:spPr>
                </pic:pic>
              </a:graphicData>
            </a:graphic>
          </wp:anchor>
        </w:drawing>
      </w:r>
      <w:r>
        <w:br w:type="page"/>
      </w:r>
    </w:p>
    <w:p>
      <w:pPr>
        <w:pStyle w:val="Normal"/>
        <w:spacing w:lineRule="auto" w:line="360" w:before="0" w:after="0"/>
        <w:rPr>
          <w:rFonts w:ascii="Times New Roman" w:hAnsi="Times New Roman" w:cs="Times New Roman"/>
        </w:rPr>
      </w:pPr>
      <w:r>
        <w:drawing>
          <wp:anchor behindDoc="1" distT="0" distB="0" distL="0" distR="0" simplePos="0" locked="0" layoutInCell="1" allowOverlap="1" relativeHeight="6">
            <wp:simplePos x="0" y="0"/>
            <wp:positionH relativeFrom="column">
              <wp:posOffset>4547235</wp:posOffset>
            </wp:positionH>
            <wp:positionV relativeFrom="page">
              <wp:posOffset>523875</wp:posOffset>
            </wp:positionV>
            <wp:extent cx="1781175" cy="475615"/>
            <wp:effectExtent l="0" t="0" r="0" b="0"/>
            <wp:wrapNone/>
            <wp:docPr id="3" name="Picture 10" descr="" titl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title=""/>
                    <pic:cNvPicPr>
                      <a:picLocks noChangeAspect="1" noChangeArrowheads="1"/>
                    </pic:cNvPicPr>
                  </pic:nvPicPr>
                  <pic:blipFill>
                    <a:blip r:embed="rId4"/>
                    <a:stretch>
                      <a:fillRect/>
                    </a:stretch>
                  </pic:blipFill>
                  <pic:spPr bwMode="auto">
                    <a:xfrm>
                      <a:off x="0" y="0"/>
                      <a:ext cx="1781175" cy="475615"/>
                    </a:xfrm>
                    <a:prstGeom prst="rect">
                      <a:avLst/>
                    </a:prstGeom>
                    <a:noFill/>
                  </pic:spPr>
                </pic:pic>
              </a:graphicData>
            </a:graphic>
          </wp:anchor>
        </w:drawing>
      </w:r>
      <w:r>
        <w:rPr>
          <w:rFonts w:cs="Times New Roman"/>
          <w:b/>
          <w:szCs w:val="24"/>
        </w:rPr>
        <w:t>KÄSITTEIDEN MÄÄRITTELY</w:t>
      </w:r>
    </w:p>
    <w:p>
      <w:pPr>
        <w:pStyle w:val="Normal"/>
        <w:spacing w:lineRule="auto" w:line="360"/>
        <w:rPr>
          <w:rFonts w:ascii="Times New Roman" w:hAnsi="Times New Roman" w:cs="Times New Roman"/>
          <w:b/>
          <w:szCs w:val="24"/>
        </w:rPr>
      </w:pPr>
      <w:r>
        <w:rPr>
          <w:rFonts w:cs="Times New Roman"/>
          <w:b/>
          <w:szCs w:val="24"/>
        </w:rPr>
      </w:r>
    </w:p>
    <w:p>
      <w:pPr>
        <w:pStyle w:val="Normal"/>
        <w:spacing w:lineRule="auto" w:line="360"/>
        <w:rPr>
          <w:rFonts w:ascii="Times New Roman" w:hAnsi="Times New Roman" w:cs="Times New Roman"/>
          <w:b/>
          <w:szCs w:val="24"/>
        </w:rPr>
      </w:pPr>
      <w:r>
        <w:rPr>
          <w:rFonts w:cs="Times New Roman"/>
          <w:b/>
          <w:szCs w:val="24"/>
        </w:rPr>
      </w:r>
    </w:p>
    <w:p>
      <w:pPr>
        <w:pStyle w:val="Normal"/>
        <w:spacing w:lineRule="auto" w:line="360"/>
        <w:rPr>
          <w:rFonts w:ascii="Times New Roman" w:hAnsi="Times New Roman" w:cs="Times New Roman"/>
        </w:rPr>
      </w:pPr>
      <w:r>
        <w:rPr>
          <w:rFonts w:cs="Times New Roman"/>
          <w:szCs w:val="24"/>
        </w:rPr>
        <w:t>Mikäli opinnäytetyössä esiintyy vaikeasti ymmärrettäviä ammattialan käsitteitä tai lyhenteitä, jotka vaativat määrittelyä, tehdään erillinen käsitteitä määrittelevä luettelo, johon lisätään myös mahdolliset lyhenteet. Luettelossa käytetään riviväliä 1,5. Käsitteiden määrittely tulee abstract:in jälkeen. Käsitteet kirjoitetaan aakkosjärjestykseen.</w:t>
      </w:r>
    </w:p>
    <w:p>
      <w:pPr>
        <w:pStyle w:val="Normal"/>
        <w:spacing w:lineRule="auto" w:line="360"/>
        <w:rPr>
          <w:rFonts w:ascii="Times New Roman" w:hAnsi="Times New Roman" w:cs="Times New Roman"/>
          <w:szCs w:val="24"/>
        </w:rPr>
      </w:pPr>
      <w:r>
        <w:rPr>
          <w:rFonts w:cs="Times New Roman"/>
          <w:szCs w:val="24"/>
        </w:rPr>
      </w:r>
    </w:p>
    <w:p>
      <w:pPr>
        <w:pStyle w:val="Normal"/>
        <w:spacing w:lineRule="auto" w:line="360"/>
        <w:rPr>
          <w:rFonts w:ascii="Times New Roman" w:hAnsi="Times New Roman" w:cs="Times New Roman"/>
        </w:rPr>
      </w:pPr>
      <w:r>
        <w:rPr>
          <w:rFonts w:cs="Times New Roman"/>
          <w:szCs w:val="24"/>
        </w:rPr>
        <w:t>Esimerkki luettelosta</w:t>
      </w:r>
    </w:p>
    <w:p>
      <w:pPr>
        <w:pStyle w:val="Normal"/>
        <w:spacing w:lineRule="auto" w:line="360"/>
        <w:rPr>
          <w:rFonts w:ascii="Times New Roman" w:hAnsi="Times New Roman" w:cs="Times New Roman"/>
          <w:szCs w:val="24"/>
        </w:rPr>
      </w:pPr>
      <w:r>
        <w:rPr>
          <w:rFonts w:cs="Times New Roman"/>
          <w:szCs w:val="24"/>
        </w:rPr>
      </w:r>
    </w:p>
    <w:p>
      <w:pPr>
        <w:pStyle w:val="Normal"/>
        <w:spacing w:lineRule="auto" w:line="360"/>
        <w:rPr>
          <w:rFonts w:ascii="Times New Roman" w:hAnsi="Times New Roman" w:cs="Times New Roman"/>
        </w:rPr>
      </w:pPr>
      <w:r>
        <w:rPr>
          <w:rFonts w:cs="Times New Roman"/>
          <w:b/>
          <w:szCs w:val="24"/>
        </w:rPr>
        <w:t>ABS</w:t>
      </w:r>
    </w:p>
    <w:p>
      <w:pPr>
        <w:pStyle w:val="Normal"/>
        <w:spacing w:lineRule="auto" w:line="360"/>
        <w:rPr/>
      </w:pPr>
      <w:r>
        <w:rPr>
          <w:rStyle w:val="st"/>
          <w:rFonts w:cs="Times New Roman"/>
        </w:rPr>
        <w:t>(Anti-lock Braking System) on ajoneuvon jarrujärjestelmä, jonka vaikutuksesta ajoneuvon pyörät eivät lukkiudu jarrutuksessa.</w:t>
      </w:r>
    </w:p>
    <w:p>
      <w:pPr>
        <w:pStyle w:val="Normal"/>
        <w:spacing w:lineRule="auto" w:line="360"/>
        <w:rPr>
          <w:rFonts w:ascii="Times New Roman" w:hAnsi="Times New Roman" w:cs="Times New Roman"/>
          <w:b/>
          <w:szCs w:val="24"/>
        </w:rPr>
      </w:pPr>
      <w:r>
        <w:rPr>
          <w:rFonts w:cs="Times New Roman"/>
          <w:b/>
          <w:szCs w:val="24"/>
        </w:rPr>
      </w:r>
    </w:p>
    <w:p>
      <w:pPr>
        <w:pStyle w:val="Normal"/>
        <w:spacing w:lineRule="auto" w:line="360"/>
        <w:rPr>
          <w:rFonts w:ascii="Times New Roman" w:hAnsi="Times New Roman" w:cs="Times New Roman"/>
        </w:rPr>
      </w:pPr>
      <w:r>
        <w:rPr>
          <w:rFonts w:cs="Times New Roman"/>
          <w:b/>
          <w:szCs w:val="24"/>
        </w:rPr>
        <w:t>XYZ123</w:t>
      </w:r>
    </w:p>
    <w:p>
      <w:pPr>
        <w:pStyle w:val="Normal"/>
        <w:spacing w:lineRule="auto" w:line="360"/>
        <w:rPr>
          <w:rFonts w:ascii="Times New Roman" w:hAnsi="Times New Roman" w:cs="Times New Roman"/>
        </w:rPr>
      </w:pPr>
      <w:r>
        <w:rPr>
          <w:rFonts w:cs="Times New Roman"/>
          <w:szCs w:val="24"/>
        </w:rPr>
        <w:t>Tätä ohjetta varten keksitty esimerkkikäsite.</w:t>
      </w:r>
    </w:p>
    <w:p>
      <w:pPr>
        <w:pStyle w:val="Normal"/>
        <w:spacing w:lineRule="auto" w:line="360"/>
        <w:rPr>
          <w:rFonts w:ascii="Times New Roman" w:hAnsi="Times New Roman" w:cs="Times New Roman"/>
          <w:szCs w:val="24"/>
        </w:rPr>
      </w:pPr>
      <w:r>
        <w:rPr>
          <w:rFonts w:cs="Times New Roman"/>
          <w:szCs w:val="24"/>
        </w:rPr>
      </w:r>
    </w:p>
    <w:p>
      <w:pPr>
        <w:pStyle w:val="Normal"/>
        <w:spacing w:lineRule="auto" w:line="360"/>
        <w:rPr>
          <w:rFonts w:ascii="Times New Roman" w:hAnsi="Times New Roman" w:cs="Times New Roman"/>
          <w:szCs w:val="24"/>
        </w:rPr>
      </w:pPr>
      <w:r>
        <w:rPr>
          <w:rFonts w:cs="Times New Roman"/>
          <w:szCs w:val="24"/>
        </w:rPr>
      </w:r>
    </w:p>
    <w:p>
      <w:pPr>
        <w:pStyle w:val="Normal"/>
        <w:rPr>
          <w:rFonts w:ascii="Times New Roman" w:hAnsi="Times New Roman" w:cs="Times New Roman"/>
          <w:b/>
          <w:szCs w:val="24"/>
        </w:rPr>
      </w:pPr>
      <w:r>
        <w:rPr>
          <w:rFonts w:cs="Times New Roman"/>
          <w:b/>
          <w:szCs w:val="24"/>
        </w:rPr>
      </w:r>
      <w:r>
        <w:br w:type="page"/>
      </w:r>
    </w:p>
    <w:p>
      <w:pPr>
        <w:pStyle w:val="Normal"/>
        <w:spacing w:lineRule="auto" w:line="240" w:before="0" w:after="0"/>
        <w:rPr>
          <w:rFonts w:ascii="Times New Roman" w:hAnsi="Times New Roman" w:cs="Times New Roman"/>
        </w:rPr>
      </w:pPr>
      <w:r>
        <w:rPr>
          <w:rFonts w:cs="Times New Roman"/>
          <w:b/>
          <w:szCs w:val="24"/>
        </w:rPr>
        <w:t>KÄSITTEIDEN MÄÄRITTELY</w:t>
      </w:r>
    </w:p>
    <w:p>
      <w:pPr>
        <w:pStyle w:val="Normal"/>
        <w:spacing w:lineRule="auto" w:line="240"/>
        <w:rPr>
          <w:rFonts w:ascii="Times New Roman" w:hAnsi="Times New Roman" w:cs="Times New Roman"/>
        </w:rPr>
      </w:pPr>
      <w:r>
        <w:rPr>
          <w:rFonts w:cs="Times New Roman"/>
          <w:b/>
          <w:szCs w:val="24"/>
        </w:rPr>
        <w:t>SISÄLLYS</w:t>
      </w:r>
    </w:p>
    <w:sdt>
      <w:sdtPr>
        <w:docPartObj>
          <w:docPartGallery w:val="Table of Contents"/>
          <w:docPartUnique w:val="true"/>
        </w:docPartObj>
      </w:sdtPr>
      <w:sdtContent>
        <w:p>
          <w:pPr>
            <w:pStyle w:val="TOC1"/>
            <w:tabs>
              <w:tab w:val="clear" w:pos="9911"/>
              <w:tab w:val="left" w:pos="182" w:leader="none"/>
              <w:tab w:val="right" w:pos="9920" w:leader="dot"/>
            </w:tabs>
            <w:rPr/>
          </w:pPr>
          <w:r>
            <w:fldChar w:fldCharType="begin"/>
          </w:r>
          <w:r>
            <w:rPr>
              <w:webHidden/>
              <w:rStyle w:val="IndexLink"/>
            </w:rPr>
            <w:instrText xml:space="preserve"> TOC \z \o "1-3" \u \h</w:instrText>
          </w:r>
          <w:r>
            <w:rPr>
              <w:webHidden/>
              <w:rStyle w:val="IndexLink"/>
            </w:rPr>
            <w:fldChar w:fldCharType="separate"/>
          </w:r>
          <w:hyperlink w:anchor="__RefHeading___Toc2793_3343872354">
            <w:r>
              <w:rPr>
                <w:webHidden/>
                <w:rStyle w:val="IndexLink"/>
              </w:rPr>
              <w:t>1</w:t>
              <w:tab/>
              <w:t>Projektisuunnitelma ja roolitus</w:t>
              <w:tab/>
              <w:t>1</w:t>
            </w:r>
          </w:hyperlink>
        </w:p>
        <w:p>
          <w:pPr>
            <w:pStyle w:val="TOC2"/>
            <w:tabs>
              <w:tab w:val="clear" w:pos="9911"/>
              <w:tab w:val="left" w:pos="532" w:leader="none"/>
              <w:tab w:val="right" w:pos="9920" w:leader="dot"/>
            </w:tabs>
            <w:rPr/>
          </w:pPr>
          <w:hyperlink w:anchor="__RefHeading___Toc2795_3343872354">
            <w:r>
              <w:rPr>
                <w:webHidden/>
                <w:rStyle w:val="IndexLink"/>
              </w:rPr>
              <w:t>1.1</w:t>
              <w:tab/>
              <w:t>Tavoitteet</w:t>
              <w:tab/>
              <w:t>1</w:t>
            </w:r>
          </w:hyperlink>
        </w:p>
        <w:p>
          <w:pPr>
            <w:pStyle w:val="TOC2"/>
            <w:tabs>
              <w:tab w:val="clear" w:pos="9911"/>
              <w:tab w:val="left" w:pos="532" w:leader="none"/>
              <w:tab w:val="right" w:pos="9920" w:leader="dot"/>
            </w:tabs>
            <w:rPr/>
          </w:pPr>
          <w:hyperlink w:anchor="__RefHeading___Toc2797_3343872354">
            <w:r>
              <w:rPr>
                <w:webHidden/>
                <w:rStyle w:val="IndexLink"/>
              </w:rPr>
              <w:t>1.2</w:t>
              <w:tab/>
              <w:t>Roolitus ja vastuut</w:t>
              <w:tab/>
              <w:t>1</w:t>
            </w:r>
          </w:hyperlink>
        </w:p>
        <w:p>
          <w:pPr>
            <w:pStyle w:val="TOC2"/>
            <w:tabs>
              <w:tab w:val="clear" w:pos="9911"/>
              <w:tab w:val="left" w:pos="532" w:leader="none"/>
              <w:tab w:val="right" w:pos="9920" w:leader="dot"/>
            </w:tabs>
            <w:rPr/>
          </w:pPr>
          <w:hyperlink w:anchor="__RefHeading___Toc2799_3343872354">
            <w:r>
              <w:rPr>
                <w:webHidden/>
                <w:rStyle w:val="IndexLink"/>
              </w:rPr>
              <w:t>1.3</w:t>
              <w:tab/>
              <w:t>Yhteydenpito</w:t>
              <w:tab/>
              <w:t>2</w:t>
            </w:r>
          </w:hyperlink>
        </w:p>
        <w:p>
          <w:pPr>
            <w:pStyle w:val="TOC2"/>
            <w:tabs>
              <w:tab w:val="clear" w:pos="9911"/>
              <w:tab w:val="left" w:pos="532" w:leader="none"/>
              <w:tab w:val="right" w:pos="9920" w:leader="dot"/>
            </w:tabs>
            <w:rPr/>
          </w:pPr>
          <w:hyperlink w:anchor="__RefHeading___Toc2801_3343872354">
            <w:r>
              <w:rPr>
                <w:webHidden/>
                <w:rStyle w:val="IndexLink"/>
              </w:rPr>
              <w:t>1.4</w:t>
              <w:tab/>
              <w:t>Prosessimallin valinta</w:t>
              <w:tab/>
              <w:t>2</w:t>
            </w:r>
          </w:hyperlink>
        </w:p>
        <w:p>
          <w:pPr>
            <w:pStyle w:val="TOC2"/>
            <w:tabs>
              <w:tab w:val="clear" w:pos="9911"/>
              <w:tab w:val="left" w:pos="532" w:leader="none"/>
              <w:tab w:val="right" w:pos="9920" w:leader="dot"/>
            </w:tabs>
            <w:rPr/>
          </w:pPr>
          <w:hyperlink w:anchor="__RefHeading___Toc2803_3343872354">
            <w:r>
              <w:rPr>
                <w:webHidden/>
                <w:rStyle w:val="IndexLink"/>
              </w:rPr>
              <w:t>1.5</w:t>
              <w:tab/>
              <w:t>Tehtävät ja aikataulu</w:t>
              <w:tab/>
              <w:t>3</w:t>
            </w:r>
          </w:hyperlink>
        </w:p>
        <w:p>
          <w:pPr>
            <w:pStyle w:val="TOC2"/>
            <w:tabs>
              <w:tab w:val="clear" w:pos="9911"/>
              <w:tab w:val="left" w:pos="532" w:leader="none"/>
              <w:tab w:val="right" w:pos="9920" w:leader="dot"/>
            </w:tabs>
            <w:rPr/>
          </w:pPr>
          <w:hyperlink w:anchor="__RefHeading___Toc2805_3343872354">
            <w:r>
              <w:rPr>
                <w:webHidden/>
                <w:rStyle w:val="IndexLink"/>
              </w:rPr>
              <w:t>1.6</w:t>
              <w:tab/>
              <w:t>Riskianalyysi</w:t>
              <w:tab/>
              <w:t>3</w:t>
            </w:r>
          </w:hyperlink>
        </w:p>
        <w:p>
          <w:pPr>
            <w:pStyle w:val="TOC1"/>
            <w:tabs>
              <w:tab w:val="clear" w:pos="9911"/>
              <w:tab w:val="left" w:pos="182" w:leader="none"/>
              <w:tab w:val="right" w:pos="9920" w:leader="dot"/>
            </w:tabs>
            <w:rPr/>
          </w:pPr>
          <w:hyperlink w:anchor="__RefHeading___Toc2807_3343872354">
            <w:r>
              <w:rPr>
                <w:webHidden/>
                <w:rStyle w:val="IndexLink"/>
              </w:rPr>
              <w:t>2</w:t>
              <w:tab/>
              <w:t>Vaatimusmäärittely</w:t>
              <w:tab/>
              <w:t>6</w:t>
            </w:r>
          </w:hyperlink>
        </w:p>
        <w:p>
          <w:pPr>
            <w:pStyle w:val="TOC2"/>
            <w:tabs>
              <w:tab w:val="clear" w:pos="9911"/>
              <w:tab w:val="left" w:pos="532" w:leader="none"/>
              <w:tab w:val="right" w:pos="9920" w:leader="dot"/>
            </w:tabs>
            <w:rPr/>
          </w:pPr>
          <w:hyperlink w:anchor="__RefHeading___Toc2809_3343872354">
            <w:r>
              <w:rPr>
                <w:webHidden/>
                <w:rStyle w:val="IndexLink"/>
              </w:rPr>
              <w:t>2.1</w:t>
              <w:tab/>
              <w:t>Toiminnalliset ja ei-toiminnalliset vaatimukset, priorisointi</w:t>
              <w:tab/>
              <w:t>6</w:t>
            </w:r>
          </w:hyperlink>
        </w:p>
        <w:p>
          <w:pPr>
            <w:pStyle w:val="TOC2"/>
            <w:tabs>
              <w:tab w:val="clear" w:pos="9911"/>
              <w:tab w:val="left" w:pos="532" w:leader="none"/>
              <w:tab w:val="right" w:pos="9920" w:leader="dot"/>
            </w:tabs>
            <w:rPr/>
          </w:pPr>
          <w:hyperlink w:anchor="__RefHeading___Toc3504_3343872354">
            <w:r>
              <w:rPr>
                <w:webHidden/>
                <w:rStyle w:val="IndexLink"/>
              </w:rPr>
              <w:t>2.2</w:t>
              <w:tab/>
              <w:t>Vaatimusten validointi</w:t>
              <w:tab/>
              <w:t>6</w:t>
            </w:r>
          </w:hyperlink>
        </w:p>
        <w:p>
          <w:pPr>
            <w:pStyle w:val="TOC2"/>
            <w:tabs>
              <w:tab w:val="clear" w:pos="9911"/>
              <w:tab w:val="left" w:pos="532" w:leader="none"/>
              <w:tab w:val="right" w:pos="9920" w:leader="dot"/>
            </w:tabs>
            <w:rPr/>
          </w:pPr>
          <w:hyperlink w:anchor="__RefHeading___Toc3222_3343872354">
            <w:r>
              <w:rPr>
                <w:webHidden/>
                <w:rStyle w:val="IndexLink"/>
              </w:rPr>
              <w:t>2.3</w:t>
              <w:tab/>
              <w:t>Webropol-kysely</w:t>
              <w:tab/>
              <w:t>6</w:t>
            </w:r>
          </w:hyperlink>
        </w:p>
        <w:p>
          <w:pPr>
            <w:pStyle w:val="TOC2"/>
            <w:tabs>
              <w:tab w:val="clear" w:pos="9911"/>
              <w:tab w:val="left" w:pos="532" w:leader="none"/>
              <w:tab w:val="right" w:pos="9920" w:leader="dot"/>
            </w:tabs>
            <w:rPr/>
          </w:pPr>
          <w:hyperlink w:anchor="__RefHeading___Toc3224_3343872354">
            <w:r>
              <w:rPr>
                <w:webHidden/>
                <w:rStyle w:val="IndexLink"/>
              </w:rPr>
              <w:t>2.4</w:t>
              <w:tab/>
              <w:t>User story -esimerkit</w:t>
              <w:tab/>
              <w:t>8</w:t>
            </w:r>
          </w:hyperlink>
        </w:p>
        <w:p>
          <w:pPr>
            <w:pStyle w:val="TOC2"/>
            <w:tabs>
              <w:tab w:val="clear" w:pos="9911"/>
              <w:tab w:val="left" w:pos="532" w:leader="none"/>
              <w:tab w:val="right" w:pos="9920" w:leader="dot"/>
            </w:tabs>
            <w:rPr/>
          </w:pPr>
          <w:hyperlink w:anchor="__RefHeading___Toc3226_3343872354">
            <w:r>
              <w:rPr>
                <w:webHidden/>
                <w:rStyle w:val="IndexLink"/>
              </w:rPr>
              <w:t>2.5</w:t>
              <w:tab/>
              <w:t>Projektin sidosryhmät</w:t>
              <w:tab/>
              <w:t>10</w:t>
            </w:r>
          </w:hyperlink>
        </w:p>
        <w:p>
          <w:pPr>
            <w:pStyle w:val="TOC1"/>
            <w:tabs>
              <w:tab w:val="clear" w:pos="9911"/>
              <w:tab w:val="left" w:pos="182" w:leader="none"/>
              <w:tab w:val="right" w:pos="9920" w:leader="dot"/>
            </w:tabs>
            <w:rPr/>
          </w:pPr>
          <w:hyperlink w:anchor="__RefHeading___Toc2817_3343872354">
            <w:r>
              <w:rPr>
                <w:webHidden/>
                <w:rStyle w:val="IndexLink"/>
              </w:rPr>
              <w:t>3</w:t>
              <w:tab/>
              <w:t>Arkkitehtuuri- ja moduulisuunnittelu, saavutettavuus</w:t>
              <w:tab/>
              <w:t>12</w:t>
            </w:r>
          </w:hyperlink>
        </w:p>
        <w:p>
          <w:pPr>
            <w:pStyle w:val="TOC2"/>
            <w:tabs>
              <w:tab w:val="clear" w:pos="9911"/>
              <w:tab w:val="left" w:pos="532" w:leader="none"/>
              <w:tab w:val="right" w:pos="9920" w:leader="dot"/>
            </w:tabs>
            <w:rPr/>
          </w:pPr>
          <w:hyperlink w:anchor="__RefHeading___Toc3617_3343872354">
            <w:r>
              <w:rPr>
                <w:webHidden/>
                <w:rStyle w:val="IndexLink"/>
              </w:rPr>
              <w:t>3.1</w:t>
              <w:tab/>
              <w:t>Koko järjestelmän kuvaus</w:t>
              <w:tab/>
              <w:t>12</w:t>
            </w:r>
          </w:hyperlink>
        </w:p>
        <w:p>
          <w:pPr>
            <w:pStyle w:val="TOC2"/>
            <w:tabs>
              <w:tab w:val="clear" w:pos="9911"/>
              <w:tab w:val="left" w:pos="532" w:leader="none"/>
              <w:tab w:val="right" w:pos="9920" w:leader="dot"/>
            </w:tabs>
            <w:rPr/>
          </w:pPr>
          <w:hyperlink w:anchor="__RefHeading___Toc3619_3343872354">
            <w:r>
              <w:rPr>
                <w:webHidden/>
                <w:rStyle w:val="IndexLink"/>
              </w:rPr>
              <w:t>3.2</w:t>
              <w:tab/>
              <w:t>Ositus</w:t>
              <w:tab/>
              <w:t>13</w:t>
            </w:r>
          </w:hyperlink>
        </w:p>
        <w:p>
          <w:pPr>
            <w:pStyle w:val="TOC2"/>
            <w:tabs>
              <w:tab w:val="clear" w:pos="9911"/>
              <w:tab w:val="left" w:pos="532" w:leader="none"/>
              <w:tab w:val="right" w:pos="9920" w:leader="dot"/>
            </w:tabs>
            <w:rPr/>
          </w:pPr>
          <w:hyperlink w:anchor="__RefHeading___Toc3621_3343872354">
            <w:r>
              <w:rPr>
                <w:webHidden/>
                <w:rStyle w:val="IndexLink"/>
              </w:rPr>
              <w:t>3.3</w:t>
              <w:tab/>
              <w:t>Moduulisuunnittelu</w:t>
              <w:tab/>
              <w:t>14</w:t>
            </w:r>
          </w:hyperlink>
        </w:p>
        <w:p>
          <w:pPr>
            <w:pStyle w:val="TOC2"/>
            <w:tabs>
              <w:tab w:val="clear" w:pos="9911"/>
              <w:tab w:val="left" w:pos="532" w:leader="none"/>
              <w:tab w:val="right" w:pos="9920" w:leader="dot"/>
            </w:tabs>
            <w:rPr/>
          </w:pPr>
          <w:hyperlink w:anchor="__RefHeading___Toc3623_3343872354">
            <w:r>
              <w:rPr>
                <w:webHidden/>
                <w:rStyle w:val="IndexLink"/>
              </w:rPr>
              <w:t>3.4</w:t>
              <w:tab/>
              <w:t>Rajapinnat</w:t>
              <w:tab/>
              <w:t>15</w:t>
            </w:r>
          </w:hyperlink>
        </w:p>
        <w:p>
          <w:pPr>
            <w:pStyle w:val="TOC2"/>
            <w:tabs>
              <w:tab w:val="clear" w:pos="9911"/>
              <w:tab w:val="left" w:pos="532" w:leader="none"/>
              <w:tab w:val="right" w:pos="9920" w:leader="dot"/>
            </w:tabs>
            <w:rPr/>
          </w:pPr>
          <w:hyperlink w:anchor="__RefHeading___Toc3625_3343872354">
            <w:r>
              <w:rPr>
                <w:webHidden/>
                <w:rStyle w:val="IndexLink"/>
              </w:rPr>
              <w:t>3.5</w:t>
              <w:tab/>
              <w:t>Riippuvuudet</w:t>
              <w:tab/>
              <w:t>15</w:t>
            </w:r>
          </w:hyperlink>
        </w:p>
        <w:p>
          <w:pPr>
            <w:pStyle w:val="TOC2"/>
            <w:tabs>
              <w:tab w:val="clear" w:pos="9911"/>
              <w:tab w:val="left" w:pos="532" w:leader="none"/>
              <w:tab w:val="right" w:pos="9920" w:leader="dot"/>
            </w:tabs>
            <w:rPr/>
          </w:pPr>
          <w:hyperlink w:anchor="__RefHeading___Toc3627_3343872354">
            <w:r>
              <w:rPr>
                <w:webHidden/>
                <w:rStyle w:val="IndexLink"/>
              </w:rPr>
              <w:t>3.6</w:t>
              <w:tab/>
              <w:t>Saavutettavuus</w:t>
              <w:tab/>
              <w:t>15</w:t>
            </w:r>
          </w:hyperlink>
        </w:p>
        <w:p>
          <w:pPr>
            <w:pStyle w:val="TOC1"/>
            <w:tabs>
              <w:tab w:val="clear" w:pos="9911"/>
              <w:tab w:val="left" w:pos="182" w:leader="none"/>
              <w:tab w:val="right" w:pos="9920" w:leader="dot"/>
            </w:tabs>
            <w:rPr/>
          </w:pPr>
          <w:hyperlink w:anchor="__RefHeading___Toc2819_3343872354">
            <w:r>
              <w:rPr>
                <w:webHidden/>
                <w:rStyle w:val="IndexLink"/>
              </w:rPr>
              <w:t>4</w:t>
              <w:tab/>
              <w:t>Tuotteenhallinta</w:t>
              <w:tab/>
              <w:t>16</w:t>
            </w:r>
          </w:hyperlink>
        </w:p>
        <w:p>
          <w:pPr>
            <w:pStyle w:val="TOC2"/>
            <w:tabs>
              <w:tab w:val="clear" w:pos="9911"/>
              <w:tab w:val="left" w:pos="532" w:leader="none"/>
              <w:tab w:val="right" w:pos="9920" w:leader="dot"/>
            </w:tabs>
            <w:rPr/>
          </w:pPr>
          <w:hyperlink w:anchor="__RefHeading___Toc5516_759404912">
            <w:r>
              <w:rPr>
                <w:webHidden/>
                <w:rStyle w:val="IndexLink"/>
              </w:rPr>
              <w:t>4.1</w:t>
              <w:tab/>
              <w:t>Versionhallintasuunnitelma</w:t>
              <w:tab/>
              <w:t>16</w:t>
            </w:r>
          </w:hyperlink>
        </w:p>
        <w:p>
          <w:pPr>
            <w:pStyle w:val="TOC1"/>
            <w:tabs>
              <w:tab w:val="clear" w:pos="9911"/>
              <w:tab w:val="left" w:pos="182" w:leader="none"/>
              <w:tab w:val="right" w:pos="9920" w:leader="dot"/>
            </w:tabs>
            <w:rPr/>
          </w:pPr>
          <w:hyperlink w:anchor="__RefHeading___Toc5518_759404912">
            <w:r>
              <w:rPr>
                <w:webHidden/>
                <w:rStyle w:val="IndexLink"/>
              </w:rPr>
              <w:t>5</w:t>
              <w:tab/>
              <w:t>Testaus</w:t>
              <w:tab/>
              <w:t>17</w:t>
            </w:r>
          </w:hyperlink>
        </w:p>
        <w:p>
          <w:pPr>
            <w:pStyle w:val="TOC2"/>
            <w:tabs>
              <w:tab w:val="clear" w:pos="9911"/>
              <w:tab w:val="left" w:pos="532" w:leader="none"/>
              <w:tab w:val="right" w:pos="9920" w:leader="dot"/>
            </w:tabs>
            <w:rPr/>
          </w:pPr>
          <w:hyperlink w:anchor="__RefHeading___Toc5520_759404912">
            <w:r>
              <w:rPr>
                <w:webHidden/>
                <w:rStyle w:val="IndexLink"/>
              </w:rPr>
              <w:t>5.1</w:t>
              <w:tab/>
              <w:t>Testaussuunnitelma</w:t>
              <w:tab/>
              <w:t>17</w:t>
            </w:r>
          </w:hyperlink>
        </w:p>
        <w:p>
          <w:pPr>
            <w:pStyle w:val="TOC2"/>
            <w:tabs>
              <w:tab w:val="clear" w:pos="9911"/>
              <w:tab w:val="left" w:pos="532" w:leader="none"/>
              <w:tab w:val="right" w:pos="9920" w:leader="dot"/>
            </w:tabs>
            <w:rPr/>
          </w:pPr>
          <w:hyperlink w:anchor="__RefHeading___Toc5522_759404912">
            <w:r>
              <w:rPr>
                <w:webHidden/>
                <w:rStyle w:val="IndexLink"/>
              </w:rPr>
              <w:t>5.2</w:t>
              <w:tab/>
              <w:t>Laadunvarmistus</w:t>
              <w:tab/>
              <w:t>17</w:t>
            </w:r>
          </w:hyperlink>
          <w:r>
            <w:rPr>
              <w:rStyle w:val="IndexLink"/>
            </w:rPr>
            <w:fldChar w:fldCharType="end"/>
          </w:r>
        </w:p>
      </w:sdtContent>
    </w:sdt>
    <w:p>
      <w:pPr>
        <w:pStyle w:val="Normal"/>
        <w:spacing w:lineRule="auto" w:line="240"/>
        <w:rPr>
          <w:rFonts w:ascii="Times New Roman" w:hAnsi="Times New Roman" w:cs="Times New Roman"/>
          <w:b/>
          <w:szCs w:val="24"/>
        </w:rPr>
      </w:pPr>
      <w:r>
        <w:rPr/>
      </w:r>
    </w:p>
    <w:p>
      <w:pPr>
        <w:pStyle w:val="Normal"/>
        <w:spacing w:lineRule="auto" w:line="240"/>
        <w:jc w:val="both"/>
        <w:rPr>
          <w:rFonts w:ascii="Times New Roman" w:hAnsi="Times New Roman" w:cs="Times New Roman"/>
        </w:rPr>
      </w:pPr>
      <w:r>
        <w:rPr>
          <w:rFonts w:cs="Times New Roman"/>
          <w:b/>
          <w:szCs w:val="24"/>
        </w:rPr>
        <w:t>LIITTEET................................................................................................................................................16</w:t>
      </w:r>
    </w:p>
    <w:p>
      <w:pPr>
        <w:pStyle w:val="Normal"/>
        <w:tabs>
          <w:tab w:val="clear" w:pos="1304"/>
          <w:tab w:val="right" w:pos="9923" w:leader="dot"/>
        </w:tabs>
        <w:spacing w:lineRule="auto" w:line="240"/>
        <w:rPr>
          <w:b/>
          <w:szCs w:val="24"/>
        </w:rPr>
      </w:pPr>
      <w:r>
        <w:rPr>
          <w:b/>
          <w:szCs w:val="24"/>
        </w:rPr>
      </w:r>
    </w:p>
    <w:p>
      <w:pPr>
        <w:pStyle w:val="Normal"/>
        <w:tabs>
          <w:tab w:val="clear" w:pos="1304"/>
          <w:tab w:val="right" w:pos="9923" w:leader="dot"/>
        </w:tabs>
        <w:spacing w:lineRule="auto" w:line="240"/>
        <w:rPr>
          <w:rFonts w:ascii="Times New Roman" w:hAnsi="Times New Roman" w:cs="Times New Roman"/>
          <w:szCs w:val="24"/>
        </w:rPr>
      </w:pPr>
      <w:r>
        <w:rPr>
          <w:rFonts w:cs="Times New Roman"/>
          <w:szCs w:val="24"/>
        </w:rPr>
      </w:r>
    </w:p>
    <w:p>
      <w:pPr>
        <w:pStyle w:val="Normal"/>
        <w:tabs>
          <w:tab w:val="clear" w:pos="1304"/>
          <w:tab w:val="right" w:pos="9923" w:leader="dot"/>
        </w:tabs>
        <w:spacing w:lineRule="auto" w:line="240"/>
        <w:rPr>
          <w:rFonts w:ascii="Times New Roman" w:hAnsi="Times New Roman" w:cs="Times New Roman"/>
          <w:b/>
          <w:szCs w:val="24"/>
        </w:rPr>
      </w:pPr>
      <w:r>
        <w:rPr>
          <w:rFonts w:cs="Times New Roman"/>
          <w:b/>
          <w:szCs w:val="24"/>
        </w:rPr>
      </w:r>
    </w:p>
    <w:p>
      <w:pPr>
        <w:pStyle w:val="Normal"/>
        <w:tabs>
          <w:tab w:val="clear" w:pos="1304"/>
          <w:tab w:val="right" w:pos="9061" w:leader="none"/>
        </w:tabs>
        <w:spacing w:lineRule="auto" w:line="240"/>
        <w:rPr>
          <w:rFonts w:ascii="Times New Roman" w:hAnsi="Times New Roman" w:cs="Times New Roman"/>
        </w:rPr>
      </w:pPr>
      <w:r>
        <w:rPr>
          <w:rFonts w:cs="Times New Roman"/>
          <w:color w:themeColor="text1" w:val="000000"/>
          <w:szCs w:val="24"/>
        </w:rPr>
        <w:t xml:space="preserve">Päivitä sisällysluettelo napsauttamalla sitä hiiren oikealla ja valitsemalla: </w:t>
      </w:r>
    </w:p>
    <w:p>
      <w:pPr>
        <w:pStyle w:val="Normal"/>
        <w:spacing w:lineRule="auto" w:line="240"/>
        <w:ind w:hanging="4"/>
        <w:rPr>
          <w:rFonts w:ascii="Times New Roman" w:hAnsi="Times New Roman" w:cs="Times New Roman"/>
        </w:rPr>
      </w:pPr>
      <w:r>
        <w:rPr>
          <w:rFonts w:cs="Times New Roman"/>
          <w:b/>
          <w:color w:themeColor="text1" w:val="000000"/>
          <w:szCs w:val="24"/>
        </w:rPr>
        <w:t>Päivitä kenttä, Päivitä koko luettelo, OK</w:t>
      </w:r>
    </w:p>
    <w:p>
      <w:pPr>
        <w:pStyle w:val="Normal"/>
        <w:spacing w:lineRule="auto" w:line="240"/>
        <w:ind w:hanging="4"/>
        <w:rPr>
          <w:rFonts w:ascii="Times New Roman" w:hAnsi="Times New Roman" w:cs="Times New Roman"/>
          <w:color w:themeColor="text1" w:val="000000"/>
          <w:szCs w:val="24"/>
        </w:rPr>
      </w:pPr>
      <w:r>
        <w:rPr>
          <w:rFonts w:cs="Times New Roman"/>
          <w:color w:themeColor="text1" w:val="000000"/>
          <w:szCs w:val="24"/>
        </w:rPr>
      </w:r>
    </w:p>
    <w:p>
      <w:pPr>
        <w:sectPr>
          <w:headerReference w:type="even" r:id="rId5"/>
          <w:headerReference w:type="default" r:id="rId6"/>
          <w:headerReference w:type="first" r:id="rId7"/>
          <w:type w:val="nextPage"/>
          <w:pgSz w:w="11906" w:h="16838"/>
          <w:pgMar w:left="1134" w:right="851" w:gutter="0" w:header="709" w:top="1418" w:footer="0" w:bottom="1418"/>
          <w:pgNumType w:fmt="decimal"/>
          <w:formProt w:val="false"/>
          <w:textDirection w:val="lrTb"/>
          <w:docGrid w:type="default" w:linePitch="360" w:charSpace="0"/>
        </w:sectPr>
        <w:pStyle w:val="Normal"/>
        <w:spacing w:lineRule="auto" w:line="240"/>
        <w:rPr>
          <w:rFonts w:ascii="Times New Roman" w:hAnsi="Times New Roman" w:cs="Times New Roman"/>
        </w:rPr>
      </w:pPr>
      <w:r>
        <w:rPr>
          <w:rFonts w:cs="Times New Roman"/>
          <w:color w:themeColor="text1" w:val="000000"/>
          <w:szCs w:val="24"/>
        </w:rPr>
        <w:t>Kirjoita itse LÄHTEIDEN, KUVIOIDEN, KUVIEN ja TAULUKOIDEN sivunumerot sisällysluetteloon.</w:t>
      </w:r>
    </w:p>
    <w:p>
      <w:pPr>
        <w:pStyle w:val="Heading1"/>
        <w:ind w:hanging="181" w:start="181"/>
        <w:rPr>
          <w:rFonts w:ascii="Times New Roman" w:hAnsi="Times New Roman" w:cs="Times New Roman"/>
        </w:rPr>
      </w:pPr>
      <w:bookmarkStart w:id="0" w:name="__RefHeading___Toc2793_3343872354"/>
      <w:bookmarkEnd w:id="0"/>
      <w:r>
        <w:rPr>
          <w:rFonts w:cs="Times New Roman"/>
        </w:rPr>
        <w:t>Projektisuunnitelma ja roolitus</w:t>
      </w:r>
    </w:p>
    <w:p>
      <w:pPr>
        <w:pStyle w:val="Heading2"/>
        <w:spacing w:lineRule="auto" w:line="360"/>
        <w:ind w:hanging="364" w:start="364"/>
        <w:rPr>
          <w:rFonts w:ascii="Times New Roman" w:hAnsi="Times New Roman" w:cs="Times New Roman"/>
        </w:rPr>
      </w:pPr>
      <w:bookmarkStart w:id="1" w:name="__RefHeading___Toc2795_3343872354"/>
      <w:bookmarkEnd w:id="1"/>
      <w:r>
        <w:rPr>
          <w:rFonts w:cs="Times New Roman"/>
        </w:rPr>
        <w:t>Tavoitteet</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Projektin tavoitteena on luoda uudenlainen alusta, jota käytetään frisbeegolf-turnauksissa ja peleissä. Vastaavanlaisia palveluita on jo olemassa, mutta suunnittelemaamme täysimittaista alustaa, joka toimii sekä täysimittaisena web-sovelluksena että natiivina mobiilisovelluksena ei ole olemassa.</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Suurimpana tavoitteena onkin tavoittaa entistä suurempi yleisö, kuten pelaajat, kisajärjestäjät ja ratojen ja kilpailujen suunnittelijat ja järjestäjät.</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Alustan on tarkoitus mahdollistaa sekä suurempien turnausten järjestäminen, että pienempien kaveriporukoiden väliset hupipelit. Mobiilisovellusta käyttäessä pelaaja voi helposti syöttää palveluun pelinaikaista dataa, kuten heitossa käytetyn kiekon ja kiekon sijainnin. Muut pelaajat voivat samalla seurata muiden pelaajien edistymistä esimerkiksi sovelluksen sisäisen karttapalvelun avulla.</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Pelin aikainen data on saatavilla reaaliaikaisesti myös täysimittaisessa web-sovelluksessa, josta esimerkiksi kisajärjestäjät voivat seurata turnauksen edistymistä.</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 xml:space="preserve">Kaikki pelien aikainen data myös tallennetaan, jotta esimerkiksi pelaajat voivat käydä tarkastelemassa heidän pelattuja turnauksiaan. </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2" w:name="__RefHeading___Toc2797_3343872354"/>
      <w:bookmarkEnd w:id="2"/>
      <w:r>
        <w:rPr>
          <w:rFonts w:cs="Times New Roman"/>
        </w:rPr>
        <w:t>Roolitus ja vastuut</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Alustavasti roolitusta on mietitty seuraavan kaltaiseksi:</w:t>
      </w:r>
    </w:p>
    <w:p>
      <w:pPr>
        <w:pStyle w:val="Normal"/>
        <w:spacing w:lineRule="auto" w:line="360"/>
        <w:rPr>
          <w:rFonts w:ascii="Times New Roman" w:hAnsi="Times New Roman" w:cs="Times New Roman"/>
        </w:rPr>
      </w:pPr>
      <w:r>
        <w:rPr>
          <w:rFonts w:cs="Times New Roman"/>
        </w:rPr>
        <w:t>Kalle Vesanterän vastuulla on olla teknisen puolen ”asiantuntija” joka selvittää mitä teknisiä vaatimuksia ohjelmiston eri osilla tulee olemaan. Käytännössä tämä myös tarkoittaa sitä, että Kallen vastuulla on ohjelmiston backend ja sen suunnittelu.</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Joona Nuoralan vastuulla on toimia eräänlaisen ”loppukäyttäjä-asiantuntijana”, eli tarkoitus on ideoida ominaisuuksia sekä sitä miten UI/UX puoli tulee toimimaan sovelluksessa. Tämä siis vastaa ohjelmiston frontend-puolta ja suunnittelua.</w:t>
      </w:r>
    </w:p>
    <w:p>
      <w:pPr>
        <w:pStyle w:val="Normal"/>
        <w:spacing w:lineRule="auto" w:line="360"/>
        <w:rPr>
          <w:rFonts w:ascii="Times New Roman" w:hAnsi="Times New Roman" w:cs="Times New Roman"/>
        </w:rPr>
      </w:pPr>
      <w:r>
        <w:rPr>
          <w:rFonts w:cs="Times New Roman"/>
        </w:rPr>
        <w:t>Molemmat tekevät oman osa-alueensa alustavaa dokumentaatiota. Yhteisissä tapaamisissa myös käydään tarkemmin läpi mitä suunnitellut ohjelmiston palat sisältävät, samalla myös sovittaen dokumentaatiota yhteen.</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Koska kysymys on pienestä tiimistä, tullaan työtä tekemään myös paljon yhdessä. Asioita sekä frontend- sekä backend-asioissa voidaan päättää yhdessä, mutta epäselvyyksien välttämiseksi pääasiallinen vastuu on näiden osa-alueiden omistajilla.</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3" w:name="__RefHeading___Toc2799_3343872354"/>
      <w:bookmarkEnd w:id="3"/>
      <w:r>
        <w:rPr>
          <w:rFonts w:cs="Times New Roman"/>
        </w:rPr>
        <w:t>Yhteydenpito</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 xml:space="preserve">Projektia tehdään pienessä ryhmässä ja työ tulee olemaan pääasiassa etätyöskentelyä. Yhteydenpito on suunniteltu tapahtuvan niin, että yhteisiä tapaamisia on tiiviisti ja näiden aikana katsotaan tarkasti mitä projektissa on tapahtunut, samalla sopien tulevasta. </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Jatkuvaa yhteydenpitoa varten käytämme parhaaksi katsomaamme sähköistä viestintää, joka mahdollistaa niin teksti-, kuin ääni- ja videomuotoisen yhteydenpidon. Lisäksi yhteydenpitoon liittyy oleellisesti työkalut kuten Trello, Github ja muut työkalut joita projektin aikana käytetään.</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4" w:name="__RefHeading___Toc2801_3343872354"/>
      <w:bookmarkEnd w:id="4"/>
      <w:r>
        <w:rPr>
          <w:rFonts w:cs="Times New Roman"/>
        </w:rPr>
        <w:t>Prosessimallin valinta</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Prosessimalliksi valittiin inkrementaalisen- ja prototyyppimallin hybridi. Tämä päätös tehtiin sen takia, että pienellä tiimillä toimiessa, sekä täysin uudenlaisen projektin kanssa työskennellessä, on tämän kaltainen malli helpompi hallita. Lisäksi tämän mallin myötä ei kulu aikaa turhaan suunnitteluun ja erilaisiin kokouksiin, vaan työn pääpainona voidaan pitää itse ohjelmiston parissa työskentely.</w:t>
      </w:r>
    </w:p>
    <w:p>
      <w:pPr>
        <w:pStyle w:val="Normal"/>
        <w:spacing w:lineRule="auto" w:line="360"/>
        <w:rPr>
          <w:rFonts w:ascii="Times New Roman" w:hAnsi="Times New Roman" w:cs="Times New Roman"/>
        </w:rPr>
      </w:pPr>
      <w:r>
        <w:rPr>
          <w:rFonts w:cs="Times New Roman"/>
        </w:rPr>
        <w:t>Koska kyseessä on myös tiimin ensimmäinen projekti, prototyyppimainen komponenttien kehittely ja kokeilu on huomattavasti hedelmällisempää. Täten saamme itse kehitettyä projektin sellaiseksi kuin haluamme, varaten kuitenkin mahdollisuuden muuttaa asioita ikään kuin lennosta.</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Olemme myös itse projektimme täysimittaiset omistajat, joten myös sen takia tämä malli sopii meille parhaiten.</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5" w:name="__RefHeading___Toc2803_3343872354"/>
      <w:bookmarkEnd w:id="5"/>
      <w:r>
        <w:rPr>
          <w:rFonts w:cs="Times New Roman"/>
        </w:rPr>
        <w:t>Tehtävät ja aikataulu</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Alustavasti tehtävät on määritelty seuraavalla tavalla:</w:t>
      </w:r>
    </w:p>
    <w:p>
      <w:pPr>
        <w:pStyle w:val="Normal"/>
        <w:spacing w:lineRule="auto" w:line="360"/>
        <w:rPr>
          <w:rFonts w:ascii="Times New Roman" w:hAnsi="Times New Roman" w:cs="Times New Roman"/>
        </w:rPr>
      </w:pPr>
      <w:r>
        <w:rPr>
          <w:rFonts w:cs="Times New Roman"/>
        </w:rPr>
        <w:t xml:space="preserve">    • </w:t>
      </w:r>
      <w:r>
        <w:rPr>
          <w:rFonts w:cs="Times New Roman"/>
        </w:rPr>
        <w:t>Projektin ideointi, alustavan projektisuunnitelman tekeminen ja roolien valinta</w:t>
      </w:r>
    </w:p>
    <w:p>
      <w:pPr>
        <w:pStyle w:val="Normal"/>
        <w:spacing w:lineRule="auto" w:line="360"/>
        <w:rPr>
          <w:rFonts w:ascii="Times New Roman" w:hAnsi="Times New Roman" w:cs="Times New Roman"/>
        </w:rPr>
      </w:pPr>
      <w:r>
        <w:rPr>
          <w:rFonts w:cs="Times New Roman"/>
        </w:rPr>
        <w:t xml:space="preserve">    • </w:t>
      </w:r>
      <w:r>
        <w:rPr>
          <w:rFonts w:cs="Times New Roman"/>
        </w:rPr>
        <w:t>Ohjelmiston vaatimusmäärittely, joka sisältää mm. toiminnalliset ja ei-toiminnalliset vaatimukset, ominaisuuksien priorisoinnin ja käyttäjiin ja heidän tarpeisiinsa liittyvät vaatimukset</w:t>
      </w:r>
    </w:p>
    <w:p>
      <w:pPr>
        <w:pStyle w:val="Normal"/>
        <w:spacing w:lineRule="auto" w:line="360"/>
        <w:rPr>
          <w:rFonts w:ascii="Times New Roman" w:hAnsi="Times New Roman" w:cs="Times New Roman"/>
        </w:rPr>
      </w:pPr>
      <w:r>
        <w:rPr>
          <w:rFonts w:cs="Times New Roman"/>
        </w:rPr>
        <w:t xml:space="preserve">    • </w:t>
      </w:r>
      <w:r>
        <w:rPr>
          <w:rFonts w:cs="Times New Roman"/>
        </w:rPr>
        <w:t>Ohjelmiston arkkitehtuurien ja moduulien suunnittelu, sisältäen frontend- ja backend-toiminnallisuuden, rajapinnat, riippuvuudet ja muut tekniset yksityiskohdat. Näistä koostuu myös koko järjestelmän kuvaus.</w:t>
      </w:r>
    </w:p>
    <w:p>
      <w:pPr>
        <w:pStyle w:val="Normal"/>
        <w:spacing w:lineRule="auto" w:line="360"/>
        <w:rPr>
          <w:rFonts w:ascii="Times New Roman" w:hAnsi="Times New Roman" w:cs="Times New Roman"/>
        </w:rPr>
      </w:pPr>
      <w:r>
        <w:rPr>
          <w:rFonts w:cs="Times New Roman"/>
        </w:rPr>
        <w:t xml:space="preserve">    • </w:t>
      </w:r>
      <w:r>
        <w:rPr>
          <w:rFonts w:cs="Times New Roman"/>
        </w:rPr>
        <w:t>CI/CD-suunnittelu, joka sisältää tuotteen- ja versionhallinnan sekä testauksen ja laadunvarmistuksen suunnitelmat</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Aikataulu:</w:t>
      </w:r>
    </w:p>
    <w:p>
      <w:pPr>
        <w:pStyle w:val="Normal"/>
        <w:spacing w:lineRule="auto" w:line="360"/>
        <w:rPr>
          <w:rFonts w:ascii="Times New Roman" w:hAnsi="Times New Roman" w:cs="Times New Roman"/>
        </w:rPr>
      </w:pPr>
      <w:r>
        <w:rPr>
          <w:rFonts w:cs="Times New Roman"/>
        </w:rPr>
        <w:t>Projektin suunnitelluksi aikajanaksi on arvioitu seuraavaa:</w:t>
      </w:r>
    </w:p>
    <w:p>
      <w:pPr>
        <w:pStyle w:val="Normal"/>
        <w:spacing w:lineRule="auto" w:line="360"/>
        <w:rPr>
          <w:rFonts w:ascii="Times New Roman" w:hAnsi="Times New Roman" w:cs="Times New Roman"/>
        </w:rPr>
      </w:pPr>
      <w:r>
        <w:rPr>
          <w:rFonts w:cs="Times New Roman"/>
        </w:rPr>
        <w:t xml:space="preserve">    • </w:t>
      </w:r>
      <w:r>
        <w:rPr>
          <w:rFonts w:cs="Times New Roman"/>
        </w:rPr>
        <w:t>Projektin suunnittelu on parhaillaan käynnissä ja suunnitelman esityskelpoiseksi valmistumisen määräaika on 16.12.2024</w:t>
      </w:r>
    </w:p>
    <w:p>
      <w:pPr>
        <w:pStyle w:val="Normal"/>
        <w:spacing w:lineRule="auto" w:line="360"/>
        <w:rPr>
          <w:rFonts w:ascii="Times New Roman" w:hAnsi="Times New Roman" w:cs="Times New Roman"/>
        </w:rPr>
      </w:pPr>
      <w:r>
        <w:rPr>
          <w:rFonts w:cs="Times New Roman"/>
        </w:rPr>
        <w:t xml:space="preserve">    • </w:t>
      </w:r>
      <w:r>
        <w:rPr>
          <w:rFonts w:cs="Times New Roman"/>
        </w:rPr>
        <w:t>Ohjelmistokokonaisuuden rakentaminen alkaa 6.1.2025</w:t>
      </w:r>
    </w:p>
    <w:p>
      <w:pPr>
        <w:pStyle w:val="Normal"/>
        <w:spacing w:lineRule="auto" w:line="360"/>
        <w:rPr>
          <w:rFonts w:ascii="Times New Roman" w:hAnsi="Times New Roman" w:cs="Times New Roman"/>
        </w:rPr>
      </w:pPr>
      <w:r>
        <w:rPr>
          <w:rFonts w:cs="Times New Roman"/>
        </w:rPr>
        <w:t xml:space="preserve">    • </w:t>
      </w:r>
      <w:r>
        <w:rPr>
          <w:rFonts w:cs="Times New Roman"/>
        </w:rPr>
        <w:t>Ohjelmistokokonaisuuden odotetaan olevan valmis ensimmäiseen tuotantoversioon (alpha) 22.12.2025</w:t>
      </w:r>
    </w:p>
    <w:p>
      <w:pPr>
        <w:pStyle w:val="Normal"/>
        <w:spacing w:lineRule="auto" w:line="360"/>
        <w:rPr>
          <w:rFonts w:ascii="Times New Roman" w:hAnsi="Times New Roman" w:cs="Times New Roman"/>
        </w:rPr>
      </w:pPr>
      <w:r>
        <w:rPr>
          <w:rFonts w:cs="Times New Roman"/>
        </w:rPr>
        <w:t xml:space="preserve">    • </w:t>
      </w:r>
      <w:r>
        <w:rPr>
          <w:rFonts w:cs="Times New Roman"/>
        </w:rPr>
        <w:t>Lisäksi projektisuunnitelman kehittyessä, tulemme arvioimaan tarkempia aikajanoja ohjelmiston eri osille ja niiden määräajoille. Nämä tullaan päivittämään suunnitelmaraporttiin niiden selkeytyessä.</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6" w:name="__RefHeading___Toc2805_3343872354"/>
      <w:bookmarkEnd w:id="6"/>
      <w:r>
        <w:rPr>
          <w:rFonts w:cs="Times New Roman"/>
        </w:rPr>
        <w:t>Riskianalyysi</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Projektille on kirjoitushetkellä tehty alustavaa riskiarviota. Tämä on aihe joka tulee myös elämään projektin kasvaessa ja sitä päivitetään tapauskohtaisesti reaaliajassa.</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Tällä hetkellä riskiarvio sisältää seuraavat kohdat ja niiden todennäköisyydet ja vaikutukset:</w:t>
      </w:r>
    </w:p>
    <w:p>
      <w:pPr>
        <w:pStyle w:val="Normal"/>
        <w:spacing w:lineRule="auto" w:line="360"/>
        <w:rPr>
          <w:rFonts w:ascii="Times New Roman" w:hAnsi="Times New Roman" w:cs="Times New Roman"/>
        </w:rPr>
      </w:pPr>
      <w:r>
        <w:rPr>
          <w:rFonts w:cs="Times New Roman"/>
        </w:rPr>
        <w:t xml:space="preserve">    • </w:t>
      </w:r>
      <w:r>
        <w:rPr>
          <w:rFonts w:cs="Times New Roman"/>
        </w:rPr>
        <w:t>Taloudellinen riski (kustannuksia ei saada katettua) – Riski on pieni, sillä projektiin ei nykytiedon mukaan tulla käyttämään suuria taloudellisia panostuksia. Vaikutus on myös minimoitu, sillä se ulottuu ainoastaan projektin sisäisiin omistajiin. Vaikutuksia saadaan myös hallittua tekemällä harkittuja päätöksiä hankinnoissa ja pitämällä kustannukset mahdollisimman pieninä.</w:t>
      </w:r>
    </w:p>
    <w:p>
      <w:pPr>
        <w:pStyle w:val="Normal"/>
        <w:spacing w:lineRule="auto" w:line="360"/>
        <w:rPr>
          <w:rFonts w:ascii="Times New Roman" w:hAnsi="Times New Roman" w:cs="Times New Roman"/>
        </w:rPr>
      </w:pPr>
      <w:r>
        <w:rPr>
          <w:rFonts w:cs="Times New Roman"/>
        </w:rPr>
        <w:t xml:space="preserve">    • </w:t>
      </w:r>
      <w:r>
        <w:rPr>
          <w:rFonts w:cs="Times New Roman"/>
        </w:rPr>
        <w:t>Käyttäjäkunta ei koskaan kasva halutuksi – Riski on kohtalainen. Tähän vaikuttaa suhteellisen pieni kohderyhmä ja se että olemassa olevia palveluita on markkinoilla. Toisaalta alustan onnistuessa halutusti, voi tulos ottaa tuulta alleen suhteellisen nopeasti. Vaikutus on vakava, sillä käytännössä tässä kohtaa projekti on epäonnistunut. Riskin toteutuessa on mahdollista katsoa, voiko mahdollisesti epäonnistuneen projektin osia käyttää jossakin tulevassa projektissa, jotta työ ei olisi ollut täysin turhaa. Lisäksi tämän kaltainen projektin kaatuminen ei välttämättä ole epäonnistuminen, sillä kyseessä on kuitenkin arvokasta tietoa jota voidaan hyödyntää myöhemmin uralla, varsinkin kun suurta taloudellista panostusta ei ole tehty.</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 xml:space="preserve">    • </w:t>
      </w:r>
      <w:r>
        <w:rPr>
          <w:rFonts w:cs="Times New Roman"/>
        </w:rPr>
        <w:t>Ryhmän jäsenen sairastuminen tai äkillinen poisjäänti – Riski on pieni, mutta tämän vaikutukset voivat olla katastrofaalisia ja projekti voi viivästyä tai jopa kokonaan keskeytyä tämän johdosta. Tämä on myös asia, johon ei käytännössä voi aina vaikuttaa. Riskin toteutuessa vaikutuksia voidaan minimoida sillä, että kaikki tiimin jäsenet ovat perillä projektin eri osa-alueista ja toimintatavoista. Tällä voidaan mahdollistaa se, että projekti ei täysin pysähdy, vaikkakin aikataulutus saattaa muuttua radikaalisti. Lisäksi tehokas viestintä on suuri osa tämän kaltaisen riskin minimointia.</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 xml:space="preserve">    • </w:t>
      </w:r>
      <w:r>
        <w:rPr>
          <w:rFonts w:cs="Times New Roman"/>
        </w:rPr>
        <w:t>Kehityslaitteiston tai infra-laitteiston hajoaminen – Riski on pieni ja vaikutukset ovat pienet, jos ne on huomioitu projektin kulussa. Tässä tulee kuitenkin huomioida mahdollinen taloudellinen riski. Riskin vaikutuksia voidaan hallita esimerkiksi pitämällä tarpeelliset varmuuskopiot kaikesta projektiin liittyvästä. Lisäksi päätös ostaa laitteistopuolen palvelut ulkoiselta toimijalta takaa pitkälti sen, että laitteiston pettäminen ei vaikuta projektin kulkuun.</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 xml:space="preserve">    • </w:t>
      </w:r>
      <w:r>
        <w:rPr>
          <w:rFonts w:cs="Times New Roman"/>
        </w:rPr>
        <w:t>Aikataulutuksen pettäminen – Riski on kohtalainen. Kyseessä on tiimin ensimmäinen vastaavanlainen projekti, jolloin riski virheelliseen aikataulutukseen kasvaa. Lisäksi yllättäviä muutoksia saattaa tapahtua, joka vaikuttaa projektin kulkuun suunnitellussa aikataulussa. Riskiin voi vaikuttaa valmistautumalla etukäteen mahdollisiin tilanteisiin, jotka tähän vaikuttaa, sekä myös laskemalla aikataulun eri osiin tarpeeksi ylimääräistä aikaa. Lisäksi projektin aikainen työajanseuranta helpottaa aikataulutuksen arviointia projektin edetessä, jolloin riski tämän toteutumiseen pienenee.</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 xml:space="preserve">    • </w:t>
      </w:r>
      <w:r>
        <w:rPr>
          <w:rFonts w:cs="Times New Roman"/>
        </w:rPr>
        <w:t>Jos projekti ei ole päätoimista toimintaa, miten ajanhallinta saadaan toimimaan – Tähän sisältyy monia riskejä ja niiden vaikutukset voivat olla erilaisia. Parhaimmassa tapauksessa vaikutus on minimaalinen mutta pahimmillaan projekti voidaan joutua keskeyttämään.</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 xml:space="preserve">    • </w:t>
      </w:r>
      <w:r>
        <w:rPr>
          <w:rFonts w:cs="Times New Roman"/>
        </w:rPr>
        <w:t>Kyberturvariskit – Kyberturva on osa-alue, joka tulee ottaa tosissaan, sillä riskit voivat olla hyvinkin suuret. Esimerkiksi ransomware-hyökkäyksen kohteeksi joutuminen voi olla kohtalokasta projektille. Tähän voidaan kuitenkin varautua noudattamalla hyviä toimintatapoja projektin datan hallinnassa, laitteiston ja ohjelmistojen käsittelyssä sekä yleisessä toiminnassa, jota projekti sisältää.</w:t>
      </w:r>
      <w:r>
        <w:br w:type="page"/>
      </w:r>
    </w:p>
    <w:p>
      <w:pPr>
        <w:pStyle w:val="Heading1"/>
        <w:spacing w:before="0" w:after="800"/>
        <w:ind w:hanging="181" w:start="181"/>
        <w:rPr>
          <w:rFonts w:ascii="Times New Roman" w:hAnsi="Times New Roman" w:cs="Times New Roman"/>
        </w:rPr>
      </w:pPr>
      <w:bookmarkStart w:id="7" w:name="__RefHeading___Toc2807_3343872354"/>
      <w:bookmarkStart w:id="8" w:name="_Toc51183050"/>
      <w:bookmarkEnd w:id="7"/>
      <w:r>
        <w:rPr>
          <w:rFonts w:cs="Times New Roman"/>
        </w:rPr>
        <w:t>V</w:t>
      </w:r>
      <w:bookmarkEnd w:id="8"/>
      <w:r>
        <w:rPr>
          <w:rFonts w:cs="Times New Roman"/>
        </w:rPr>
        <w:t>aatimusmäärittely</w:t>
      </w:r>
    </w:p>
    <w:p>
      <w:pPr>
        <w:pStyle w:val="Heading2"/>
        <w:spacing w:lineRule="auto" w:line="360"/>
        <w:ind w:hanging="364" w:start="364"/>
        <w:rPr>
          <w:rFonts w:ascii="Times New Roman" w:hAnsi="Times New Roman" w:cs="Times New Roman"/>
        </w:rPr>
      </w:pPr>
      <w:bookmarkStart w:id="9" w:name="__RefHeading___Toc2809_3343872354"/>
      <w:bookmarkStart w:id="10" w:name="_Toc51183051"/>
      <w:bookmarkEnd w:id="9"/>
      <w:r>
        <w:rPr>
          <w:rFonts w:cs="Times New Roman"/>
        </w:rPr>
        <w:t>T</w:t>
      </w:r>
      <w:bookmarkEnd w:id="10"/>
      <w:r>
        <w:rPr>
          <w:rFonts w:cs="Times New Roman"/>
        </w:rPr>
        <w:t>oiminnalliset ja ei-toiminnalliset vaatimukset, priorisointi</w:t>
      </w:r>
    </w:p>
    <w:p>
      <w:pPr>
        <w:pStyle w:val="Normal"/>
        <w:spacing w:lineRule="auto" w:line="360"/>
        <w:rPr>
          <w:rFonts w:ascii="Times New Roman" w:hAnsi="Times New Roman" w:cs="Times New Roman"/>
          <w:szCs w:val="24"/>
        </w:rPr>
      </w:pPr>
      <w:r>
        <w:rPr>
          <w:rFonts w:cs="Times New Roman"/>
          <w:szCs w:val="24"/>
        </w:rPr>
      </w:r>
    </w:p>
    <w:p>
      <w:pPr>
        <w:pStyle w:val="Normal"/>
        <w:spacing w:lineRule="auto" w:line="360"/>
        <w:rPr>
          <w:rFonts w:ascii="Times New Roman" w:hAnsi="Times New Roman" w:cs="Times New Roman"/>
        </w:rPr>
      </w:pPr>
      <w:r>
        <w:rPr>
          <w:rFonts w:cs="Times New Roman"/>
          <w:szCs w:val="24"/>
        </w:rPr>
        <w:t>Toiminnalliset ja ei-toiminnalliset vaatimukset määriteltiin pääosin projektin omistajien, eli kehittäjien, toimesta. Vaatimuksia käytiin läpi suunnittelupalavereissa. Niissä hyödynnettiin omia ideoita ja visiota alustaa kohtaan, alustavia käyttäjäkyselyjä sekä vastaavanlaisten alustojen käyttäjäkokemuksesta syntyneitä ideoita ja tarpeita.</w:t>
      </w:r>
    </w:p>
    <w:p>
      <w:pPr>
        <w:pStyle w:val="Normal"/>
        <w:spacing w:lineRule="auto" w:line="360"/>
        <w:rPr>
          <w:rFonts w:ascii="Times New Roman" w:hAnsi="Times New Roman" w:cs="Times New Roman"/>
          <w:szCs w:val="24"/>
        </w:rPr>
      </w:pPr>
      <w:r>
        <w:rPr>
          <w:rFonts w:cs="Times New Roman"/>
          <w:szCs w:val="24"/>
        </w:rPr>
      </w:r>
    </w:p>
    <w:p>
      <w:pPr>
        <w:pStyle w:val="Normal"/>
        <w:spacing w:lineRule="auto" w:line="360"/>
        <w:rPr>
          <w:rFonts w:ascii="Times New Roman" w:hAnsi="Times New Roman" w:cs="Times New Roman"/>
        </w:rPr>
      </w:pPr>
      <w:r>
        <w:rPr>
          <w:rFonts w:cs="Times New Roman"/>
          <w:szCs w:val="24"/>
        </w:rPr>
        <w:t>Lisäksi vaatimusten priorisointia mietittiin vaatimuksia suunnitellessa. Priorisoinnissa pidettiin tärkeimpänä niitä ominaisuuksia, jotka koemme välttämättömäksi alustan suunnitellun toiminnallisuuden kannalta. Vaatimuksissa on myös ominaisuuksia, pienemmällä prioriteetilla, joiden koemme tuovan alustalle lisää syvyyttä. Nämä eivät kuitenkaan ole kriittisen tärkeitä alustalle kokonaisuus huomioiden.</w:t>
      </w:r>
    </w:p>
    <w:p>
      <w:pPr>
        <w:pStyle w:val="Normal"/>
        <w:spacing w:lineRule="auto" w:line="360"/>
        <w:rPr>
          <w:rFonts w:ascii="Times New Roman" w:hAnsi="Times New Roman" w:cs="Times New Roman"/>
          <w:szCs w:val="24"/>
        </w:rPr>
      </w:pPr>
      <w:r>
        <w:rPr>
          <w:rFonts w:cs="Times New Roman"/>
          <w:szCs w:val="24"/>
        </w:rPr>
      </w:r>
    </w:p>
    <w:p>
      <w:pPr>
        <w:pStyle w:val="Normal"/>
        <w:spacing w:lineRule="auto" w:line="360"/>
        <w:rPr>
          <w:rFonts w:ascii="Times New Roman" w:hAnsi="Times New Roman" w:cs="Times New Roman"/>
        </w:rPr>
      </w:pPr>
      <w:r>
        <w:rPr>
          <w:rFonts w:cs="Times New Roman"/>
          <w:szCs w:val="24"/>
        </w:rPr>
        <w:t>Kokonaisuudessaan luettelo vaatimuksista ja ei-toiminnallisista vaatimuksista priorisointeineen löytyy taulukkona suunnitelman liitteistä. (LIITE 1)</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11" w:name="__RefHeading___Toc3504_3343872354"/>
      <w:bookmarkEnd w:id="11"/>
      <w:r>
        <w:rPr>
          <w:rFonts w:cs="Times New Roman"/>
        </w:rPr>
        <w:t>Vaatimusten validointi</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Tekstiä tähän...</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12" w:name="__RefHeading___Toc3222_3343872354"/>
      <w:bookmarkEnd w:id="12"/>
      <w:r>
        <w:rPr>
          <w:rFonts w:cs="Times New Roman"/>
        </w:rPr>
        <w:t>Webropol-kysely</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 xml:space="preserve">Vaatimusmäärittelyä varten teimme alan harrastajille suunnatun ytimekkään kyselyn, jossa kartoitimme tärkeimpiä ominaisuuksia, joita ohjelmiston tulisi sisältää. Kirjoitushetkellä kysely </w:t>
      </w:r>
      <w:r>
        <w:rPr>
          <w:rFonts w:cs="Times New Roman"/>
        </w:rPr>
        <w:t>oli avattuna</w:t>
      </w:r>
      <w:r>
        <w:rPr>
          <w:rFonts w:cs="Times New Roman"/>
        </w:rPr>
        <w:t xml:space="preserve"> auki n. 4 päivää, </w:t>
      </w:r>
      <w:r>
        <w:rPr>
          <w:rFonts w:cs="Times New Roman"/>
        </w:rPr>
        <w:t>yhden viikonlopun yli</w:t>
      </w:r>
      <w:r>
        <w:rPr>
          <w:rFonts w:cs="Times New Roman"/>
        </w:rPr>
        <w:t xml:space="preserve">. Vastauksia </w:t>
      </w:r>
      <w:r>
        <w:rPr>
          <w:rFonts w:cs="Times New Roman"/>
        </w:rPr>
        <w:t xml:space="preserve">kyselyyn oli tullut </w:t>
      </w:r>
      <w:r>
        <w:rPr>
          <w:rFonts w:cs="Times New Roman"/>
        </w:rPr>
        <w:t>16. Kyselyn alkuperäinen Webropol-raportti tämän suunnitelman liitteenä. (LIITE 2)</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r>
        <w:br w:type="page"/>
      </w:r>
    </w:p>
    <w:p>
      <w:pPr>
        <w:pStyle w:val="Normal"/>
        <w:spacing w:lineRule="auto" w:line="360" w:before="0" w:after="0"/>
        <w:rPr>
          <w:rFonts w:ascii="Times New Roman" w:hAnsi="Times New Roman" w:cs="Times New Roman"/>
        </w:rPr>
      </w:pPr>
      <w:r>
        <w:rPr>
          <w:rFonts w:cs="Times New Roman"/>
        </w:rPr>
        <w:t>Kyselyssä kartoitettiin seuraavia asioita:</w:t>
      </w:r>
    </w:p>
    <w:p>
      <w:pPr>
        <w:pStyle w:val="Normal"/>
        <w:numPr>
          <w:ilvl w:val="0"/>
          <w:numId w:val="11"/>
        </w:numPr>
        <w:spacing w:lineRule="auto" w:line="360"/>
        <w:rPr>
          <w:rFonts w:ascii="Times New Roman" w:hAnsi="Times New Roman" w:cs="Times New Roman"/>
        </w:rPr>
      </w:pPr>
      <w:r>
        <w:rPr>
          <w:rFonts w:cs="Times New Roman"/>
        </w:rPr>
        <w:t>Mitä frisbeegolfiin liittyviä palveluja olet käyttänyt?</w:t>
      </w:r>
    </w:p>
    <w:p>
      <w:pPr>
        <w:pStyle w:val="Normal"/>
        <w:spacing w:lineRule="auto" w:line="360"/>
        <w:rPr>
          <w:rFonts w:ascii="Times New Roman" w:hAnsi="Times New Roman" w:cs="Times New Roman"/>
        </w:rPr>
      </w:pPr>
      <w:r>
        <w:rPr>
          <w:rFonts w:cs="Times New Roman"/>
        </w:rPr>
        <w:t>100% vastaajista on käyttänyt Disc Golf Metrix -palvelua. Lisäksi PDGA Live sekä UDisc ovat olleet suosittuja alan harrastajien keskuudessa. Näihin ohjelmistoihin kannattaa siis kiinnittää erityisesti huomiota uutta suunnitellessa.</w:t>
      </w:r>
    </w:p>
    <w:p>
      <w:pPr>
        <w:pStyle w:val="Normal"/>
        <w:spacing w:lineRule="auto" w:line="360"/>
        <w:rPr>
          <w:rFonts w:ascii="Times New Roman" w:hAnsi="Times New Roman" w:cs="Times New Roman"/>
        </w:rPr>
      </w:pPr>
      <w:r>
        <w:rPr>
          <w:rFonts w:cs="Times New Roman"/>
        </w:rPr>
      </w:r>
    </w:p>
    <w:p>
      <w:pPr>
        <w:pStyle w:val="Normal"/>
        <w:numPr>
          <w:ilvl w:val="0"/>
          <w:numId w:val="12"/>
        </w:numPr>
        <w:spacing w:lineRule="auto" w:line="360"/>
        <w:rPr>
          <w:rFonts w:ascii="Times New Roman" w:hAnsi="Times New Roman" w:cs="Times New Roman"/>
        </w:rPr>
      </w:pPr>
      <w:r>
        <w:rPr>
          <w:rFonts w:cs="Times New Roman"/>
        </w:rPr>
        <w:t>Mistä seuraavista ominaisuuksista olet eniten kiinnostunut frisbeegolf-tulosalustoissa?</w:t>
      </w:r>
    </w:p>
    <w:p>
      <w:pPr>
        <w:pStyle w:val="Normal"/>
        <w:spacing w:lineRule="auto" w:line="360"/>
        <w:rPr>
          <w:rFonts w:ascii="Times New Roman" w:hAnsi="Times New Roman" w:cs="Times New Roman"/>
        </w:rPr>
      </w:pPr>
      <w:r>
        <w:rPr>
          <w:rFonts w:cs="Times New Roman"/>
        </w:rPr>
        <w:t>Tässä kysymyksessä pyydettiin valitsemaan 1-4 ominaisuutta, jotka ovat tärkeimmät alustalle. Yli 50% kannatukselle ylsi 3 vaihtoehtoa:</w:t>
      </w:r>
    </w:p>
    <w:p>
      <w:pPr>
        <w:pStyle w:val="Normal"/>
        <w:numPr>
          <w:ilvl w:val="0"/>
          <w:numId w:val="10"/>
        </w:numPr>
        <w:spacing w:lineRule="auto" w:line="360"/>
        <w:rPr/>
      </w:pPr>
      <w:r>
        <w:rPr>
          <w:rFonts w:cs="Times New Roman"/>
        </w:rPr>
        <w:t>Mahdollisuus selata omaa peli- ja turnaushistoriaa</w:t>
      </w:r>
    </w:p>
    <w:p>
      <w:pPr>
        <w:pStyle w:val="Normal"/>
        <w:numPr>
          <w:ilvl w:val="0"/>
          <w:numId w:val="10"/>
        </w:numPr>
        <w:spacing w:lineRule="auto" w:line="360"/>
        <w:rPr/>
      </w:pPr>
      <w:r>
        <w:rPr>
          <w:rFonts w:cs="Times New Roman"/>
        </w:rPr>
        <w:t>Mahdollisuus luoda omia kilpailuja, esimerkiksi muutaman hengen kaveriporukalle</w:t>
      </w:r>
    </w:p>
    <w:p>
      <w:pPr>
        <w:pStyle w:val="Normal"/>
        <w:numPr>
          <w:ilvl w:val="0"/>
          <w:numId w:val="10"/>
        </w:numPr>
        <w:spacing w:lineRule="auto" w:line="360"/>
        <w:rPr>
          <w:rFonts w:ascii="Times New Roman" w:hAnsi="Times New Roman" w:cs="Times New Roman"/>
        </w:rPr>
      </w:pPr>
      <w:r>
        <w:rPr>
          <w:rFonts w:cs="Times New Roman"/>
        </w:rPr>
        <w:t xml:space="preserve">Kilpailun tulosten reaaliaikainen seuranta </w:t>
      </w:r>
    </w:p>
    <w:p>
      <w:pPr>
        <w:pStyle w:val="Normal"/>
        <w:spacing w:lineRule="auto" w:line="360"/>
        <w:rPr>
          <w:rFonts w:ascii="Times New Roman" w:hAnsi="Times New Roman" w:cs="Times New Roman"/>
        </w:rPr>
      </w:pPr>
      <w:r>
        <w:rPr>
          <w:rFonts w:cs="Times New Roman"/>
        </w:rPr>
        <w:t>Lisäksi noin 40% kannatuksesta oli seuraaville ominaisuuksille:</w:t>
      </w:r>
    </w:p>
    <w:p>
      <w:pPr>
        <w:pStyle w:val="Normal"/>
        <w:numPr>
          <w:ilvl w:val="0"/>
          <w:numId w:val="10"/>
        </w:numPr>
        <w:spacing w:lineRule="auto" w:line="360"/>
        <w:rPr/>
      </w:pPr>
      <w:r>
        <w:rPr>
          <w:rFonts w:cs="Times New Roman"/>
        </w:rPr>
        <w:t>Karttanäkymä lähialueen radoista</w:t>
      </w:r>
    </w:p>
    <w:p>
      <w:pPr>
        <w:pStyle w:val="Normal"/>
        <w:numPr>
          <w:ilvl w:val="0"/>
          <w:numId w:val="10"/>
        </w:numPr>
        <w:spacing w:lineRule="auto" w:line="360"/>
        <w:rPr>
          <w:rFonts w:ascii="Times New Roman" w:hAnsi="Times New Roman" w:cs="Times New Roman"/>
        </w:rPr>
      </w:pPr>
      <w:r>
        <w:rPr>
          <w:rFonts w:cs="Times New Roman"/>
        </w:rPr>
        <w:t>Erilaisia valmiita pelimuotoja (kuten paripeli ja skins)</w:t>
      </w:r>
    </w:p>
    <w:p>
      <w:pPr>
        <w:pStyle w:val="Normal"/>
        <w:spacing w:lineRule="auto" w:line="360"/>
        <w:rPr>
          <w:rFonts w:ascii="Times New Roman" w:hAnsi="Times New Roman" w:cs="Times New Roman"/>
        </w:rPr>
      </w:pPr>
      <w:r>
        <w:rPr>
          <w:rFonts w:cs="Times New Roman"/>
        </w:rPr>
        <w:t>Yllättäen, karttaominaisuus, jossa voi seurata kilpailun etenemistä, ei tässä osassa kyselyä saavuttanut suurta suosiota. Kyse on kuitenkin yhdestä ydinominaisuudesta, jota alustalle on suunniteltu, joten sille saattaa olla kannattavaa antaa joka tapauksessa suurempi prioriteetti.</w:t>
      </w:r>
    </w:p>
    <w:p>
      <w:pPr>
        <w:pStyle w:val="Normal"/>
        <w:spacing w:lineRule="auto" w:line="360"/>
        <w:rPr>
          <w:rFonts w:ascii="Times New Roman" w:hAnsi="Times New Roman" w:cs="Times New Roman"/>
        </w:rPr>
      </w:pPr>
      <w:r>
        <w:rPr>
          <w:rFonts w:cs="Times New Roman"/>
        </w:rPr>
      </w:r>
    </w:p>
    <w:p>
      <w:pPr>
        <w:pStyle w:val="Normal"/>
        <w:numPr>
          <w:ilvl w:val="0"/>
          <w:numId w:val="13"/>
        </w:numPr>
        <w:spacing w:lineRule="auto" w:line="360"/>
        <w:rPr>
          <w:rFonts w:ascii="Times New Roman" w:hAnsi="Times New Roman" w:cs="Times New Roman"/>
        </w:rPr>
      </w:pPr>
      <w:r>
        <w:rPr>
          <w:rFonts w:cs="Times New Roman"/>
        </w:rPr>
        <w:t>Millaisista lisäominaisuuksista olet kiinnostunut?</w:t>
      </w:r>
    </w:p>
    <w:p>
      <w:pPr>
        <w:pStyle w:val="Normal"/>
        <w:spacing w:lineRule="auto" w:line="360"/>
        <w:rPr>
          <w:rFonts w:ascii="Times New Roman" w:hAnsi="Times New Roman" w:cs="Times New Roman"/>
        </w:rPr>
      </w:pPr>
      <w:r>
        <w:rPr>
          <w:rFonts w:cs="Times New Roman"/>
        </w:rPr>
        <w:t>Lisäominaisuuksista kyseltäessä annettiin vastaajien valita vapaasti niin monta vaihtoehtoa kuin he halusivat. 3 vastausta ylsi 50% kannatusrajaan:</w:t>
      </w:r>
    </w:p>
    <w:p>
      <w:pPr>
        <w:pStyle w:val="Normal"/>
        <w:numPr>
          <w:ilvl w:val="0"/>
          <w:numId w:val="9"/>
        </w:numPr>
        <w:spacing w:lineRule="auto" w:line="360"/>
        <w:rPr/>
      </w:pPr>
      <w:r>
        <w:rPr>
          <w:rFonts w:cs="Times New Roman"/>
        </w:rPr>
        <w:t>Heittopituuden mittaaminen</w:t>
      </w:r>
    </w:p>
    <w:p>
      <w:pPr>
        <w:pStyle w:val="Normal"/>
        <w:numPr>
          <w:ilvl w:val="0"/>
          <w:numId w:val="9"/>
        </w:numPr>
        <w:spacing w:lineRule="auto" w:line="360"/>
        <w:rPr/>
      </w:pPr>
      <w:r>
        <w:rPr>
          <w:rFonts w:cs="Times New Roman"/>
        </w:rPr>
        <w:t>Ratakohtainen Highscore-taulukko</w:t>
      </w:r>
    </w:p>
    <w:p>
      <w:pPr>
        <w:pStyle w:val="Normal"/>
        <w:numPr>
          <w:ilvl w:val="0"/>
          <w:numId w:val="9"/>
        </w:numPr>
        <w:spacing w:lineRule="auto" w:line="360"/>
        <w:rPr>
          <w:rFonts w:ascii="Times New Roman" w:hAnsi="Times New Roman" w:cs="Times New Roman"/>
        </w:rPr>
      </w:pPr>
      <w:r>
        <w:rPr>
          <w:rFonts w:cs="Times New Roman"/>
        </w:rPr>
        <w:t>Tuloskortin jakaminen esim. sosiaalisessa mediassa</w:t>
      </w:r>
    </w:p>
    <w:p>
      <w:pPr>
        <w:pStyle w:val="Normal"/>
        <w:spacing w:lineRule="auto" w:line="360"/>
        <w:rPr>
          <w:rFonts w:ascii="Times New Roman" w:hAnsi="Times New Roman" w:cs="Times New Roman"/>
        </w:rPr>
      </w:pPr>
      <w:r>
        <w:rPr>
          <w:rFonts w:cs="Times New Roman"/>
        </w:rPr>
        <w:t>Nämä ovat ominaisuuksia, jotka kannattaa todennäköisesti nostaa ohjelmiston kokonaisuus huomioon ottaen melko korkealle prioriteeteissa.</w:t>
      </w:r>
    </w:p>
    <w:p>
      <w:pPr>
        <w:pStyle w:val="Normal"/>
        <w:spacing w:lineRule="auto" w:line="360"/>
        <w:rPr>
          <w:rFonts w:ascii="Times New Roman" w:hAnsi="Times New Roman" w:cs="Times New Roman"/>
        </w:rPr>
      </w:pPr>
      <w:r>
        <w:rPr>
          <w:rFonts w:cs="Times New Roman"/>
        </w:rPr>
        <w:t>Noin 40% kannatuksen keräsivät myös 2 lisäominaisuutta:</w:t>
      </w:r>
    </w:p>
    <w:p>
      <w:pPr>
        <w:pStyle w:val="Normal"/>
        <w:numPr>
          <w:ilvl w:val="0"/>
          <w:numId w:val="9"/>
        </w:numPr>
        <w:spacing w:lineRule="auto" w:line="360"/>
        <w:rPr/>
      </w:pPr>
      <w:r>
        <w:rPr>
          <w:rFonts w:cs="Times New Roman"/>
        </w:rPr>
        <w:t>Puttiharjoitus</w:t>
      </w:r>
    </w:p>
    <w:p>
      <w:pPr>
        <w:pStyle w:val="Normal"/>
        <w:numPr>
          <w:ilvl w:val="0"/>
          <w:numId w:val="9"/>
        </w:numPr>
        <w:spacing w:lineRule="auto" w:line="360"/>
        <w:rPr>
          <w:rFonts w:ascii="Times New Roman" w:hAnsi="Times New Roman" w:cs="Times New Roman"/>
        </w:rPr>
      </w:pPr>
      <w:r>
        <w:rPr>
          <w:rFonts w:cs="Times New Roman"/>
        </w:rPr>
        <w:t>Radalla käytetyn reitin tallentaminen karttapalveluun</w:t>
      </w:r>
    </w:p>
    <w:p>
      <w:pPr>
        <w:pStyle w:val="Normal"/>
        <w:spacing w:lineRule="auto" w:line="360"/>
        <w:rPr>
          <w:rFonts w:ascii="Times New Roman" w:hAnsi="Times New Roman" w:cs="Times New Roman"/>
        </w:rPr>
      </w:pPr>
      <w:r>
        <w:rPr>
          <w:rFonts w:cs="Times New Roman"/>
        </w:rPr>
        <w:t>Nämä ominaisuudet yhdistettynä alustaan suunniteltuun karttapalveluun toimivat todennäköisesti melko hyvin yhteen. Tämän takia nämä kannattaa myös huomioida ohjelmiston kokonaisuutta toteutettaessa, vaikkakaan niiden prioriteettia ei tarvitse alkuun pitää kovin korkealla.</w:t>
      </w:r>
    </w:p>
    <w:p>
      <w:pPr>
        <w:pStyle w:val="Normal"/>
        <w:spacing w:lineRule="auto" w:line="360"/>
        <w:rPr>
          <w:rFonts w:ascii="Times New Roman" w:hAnsi="Times New Roman" w:cs="Times New Roman"/>
        </w:rPr>
      </w:pPr>
      <w:r>
        <w:rPr>
          <w:rFonts w:cs="Times New Roman"/>
        </w:rPr>
      </w:r>
    </w:p>
    <w:p>
      <w:pPr>
        <w:pStyle w:val="Normal"/>
        <w:numPr>
          <w:ilvl w:val="0"/>
          <w:numId w:val="14"/>
        </w:numPr>
        <w:spacing w:lineRule="auto" w:line="360"/>
        <w:rPr>
          <w:rFonts w:ascii="Times New Roman" w:hAnsi="Times New Roman" w:cs="Times New Roman"/>
        </w:rPr>
      </w:pPr>
      <w:r>
        <w:rPr>
          <w:rFonts w:cs="Times New Roman"/>
        </w:rPr>
        <w:t>Millä seuraavista alustoista olisit kiinnostunut käyttämään sovellusta?</w:t>
      </w:r>
    </w:p>
    <w:p>
      <w:pPr>
        <w:pStyle w:val="Normal"/>
        <w:spacing w:lineRule="auto" w:line="360"/>
        <w:rPr>
          <w:rFonts w:ascii="Times New Roman" w:hAnsi="Times New Roman" w:cs="Times New Roman"/>
        </w:rPr>
      </w:pPr>
      <w:r>
        <w:rPr>
          <w:rFonts w:cs="Times New Roman"/>
        </w:rPr>
        <w:t>100% vastaajista on halukkaita käyttämään palvelua mobiililaitteella, kuten älypuhelimella. Lisäksi 38% kertoi olevansa kiinnostuneita käyttämään palvelua tietokoneella. Tämä viestii siitä, että alustan mobiiliversion kehittäminen kannattaa nostaa prioriteettijärjestyksessä mahdollisimman korkealle.</w:t>
      </w:r>
    </w:p>
    <w:p>
      <w:pPr>
        <w:pStyle w:val="Normal"/>
        <w:spacing w:lineRule="auto" w:line="360"/>
        <w:rPr>
          <w:rFonts w:ascii="Times New Roman" w:hAnsi="Times New Roman" w:cs="Times New Roman"/>
        </w:rPr>
      </w:pPr>
      <w:r>
        <w:rPr>
          <w:rFonts w:cs="Times New Roman"/>
        </w:rPr>
      </w:r>
    </w:p>
    <w:p>
      <w:pPr>
        <w:pStyle w:val="Normal"/>
        <w:numPr>
          <w:ilvl w:val="0"/>
          <w:numId w:val="14"/>
        </w:numPr>
        <w:spacing w:lineRule="auto" w:line="360"/>
        <w:rPr>
          <w:rFonts w:ascii="Times New Roman" w:hAnsi="Times New Roman" w:cs="Times New Roman"/>
        </w:rPr>
      </w:pPr>
      <w:r>
        <w:rPr>
          <w:rFonts w:cs="Times New Roman"/>
        </w:rPr>
        <w:t>Mitä ominaisuuksia olet jäänyt kaipaamaan olemassa olevissa palveluissa?</w:t>
      </w:r>
    </w:p>
    <w:p>
      <w:pPr>
        <w:pStyle w:val="Normal"/>
        <w:spacing w:lineRule="auto" w:line="360"/>
        <w:rPr>
          <w:rFonts w:ascii="Times New Roman" w:hAnsi="Times New Roman" w:cs="Times New Roman"/>
        </w:rPr>
      </w:pPr>
      <w:r>
        <w:rPr>
          <w:rFonts w:cs="Times New Roman"/>
        </w:rPr>
        <w:t>Tähän kysymykseen saimme seuraavat vastaukset:</w:t>
      </w:r>
    </w:p>
    <w:p>
      <w:pPr>
        <w:pStyle w:val="Normal"/>
        <w:numPr>
          <w:ilvl w:val="0"/>
          <w:numId w:val="8"/>
        </w:numPr>
        <w:spacing w:lineRule="auto" w:line="360"/>
        <w:rPr/>
      </w:pPr>
      <w:r>
        <w:rPr>
          <w:rFonts w:cs="Times New Roman"/>
          <w:i/>
          <w:iCs/>
        </w:rPr>
        <w:t xml:space="preserve">” </w:t>
      </w:r>
      <w:r>
        <w:rPr>
          <w:rFonts w:cs="Times New Roman"/>
          <w:i/>
          <w:iCs/>
        </w:rPr>
        <w:t>Esim metrixissä voisi olla tulostenkirjausnäkymässä sijoitusseuranta, esim. niin, että näkyy omaa sijaa 4 lähintä pelaajaa ja heidän kokonaistulos.”</w:t>
      </w:r>
    </w:p>
    <w:p>
      <w:pPr>
        <w:pStyle w:val="Normal"/>
        <w:numPr>
          <w:ilvl w:val="0"/>
          <w:numId w:val="8"/>
        </w:numPr>
        <w:spacing w:lineRule="auto" w:line="360"/>
        <w:rPr/>
      </w:pPr>
      <w:r>
        <w:rPr>
          <w:rFonts w:cs="Times New Roman"/>
          <w:i/>
          <w:iCs/>
        </w:rPr>
        <w:t xml:space="preserve">” </w:t>
      </w:r>
      <w:r>
        <w:rPr>
          <w:rFonts w:cs="Times New Roman"/>
          <w:i/>
          <w:iCs/>
        </w:rPr>
        <w:t>Selkeä ja yksinkertaistettu kisaluettelo jotka saa järjestettyä aika järjestykseen milloin ilmoittautuminen aukeaa. Tai karttapalvelu jossa näät kisat jotka on avoinna</w:t>
      </w:r>
    </w:p>
    <w:p>
      <w:pPr>
        <w:pStyle w:val="Normal"/>
        <w:numPr>
          <w:ilvl w:val="0"/>
          <w:numId w:val="0"/>
        </w:numPr>
        <w:spacing w:lineRule="auto" w:line="360"/>
        <w:ind w:hanging="0" w:start="720"/>
        <w:rPr/>
      </w:pPr>
      <w:r>
        <w:rPr>
          <w:rFonts w:cs="Times New Roman"/>
          <w:i/>
          <w:iCs/>
        </w:rPr>
        <w:t>ilmottautumiselle.”</w:t>
      </w:r>
    </w:p>
    <w:p>
      <w:pPr>
        <w:pStyle w:val="Normal"/>
        <w:numPr>
          <w:ilvl w:val="0"/>
          <w:numId w:val="8"/>
        </w:numPr>
        <w:spacing w:lineRule="auto" w:line="360"/>
        <w:rPr>
          <w:rFonts w:ascii="Times New Roman" w:hAnsi="Times New Roman" w:cs="Times New Roman"/>
        </w:rPr>
      </w:pPr>
      <w:r>
        <w:rPr>
          <w:rFonts w:cs="Times New Roman"/>
          <w:i/>
          <w:iCs/>
        </w:rPr>
        <w:t xml:space="preserve">” </w:t>
      </w:r>
      <w:r>
        <w:rPr>
          <w:rFonts w:cs="Times New Roman"/>
          <w:i/>
          <w:iCs/>
        </w:rPr>
        <w:t>Karttoja”</w:t>
      </w:r>
    </w:p>
    <w:p>
      <w:pPr>
        <w:pStyle w:val="Normal"/>
        <w:spacing w:lineRule="auto" w:line="360"/>
        <w:rPr>
          <w:rFonts w:ascii="Times New Roman" w:hAnsi="Times New Roman" w:cs="Times New Roman"/>
        </w:rPr>
      </w:pPr>
      <w:r>
        <w:rPr>
          <w:rFonts w:cs="Times New Roman"/>
        </w:rPr>
        <w:t>Alustavasti suunniteltu karttapalvelu vaikuttaa siis olevan ominaisuus, jolle olisi kysyntää, muodossa tai toisessa.</w:t>
      </w:r>
    </w:p>
    <w:p>
      <w:pPr>
        <w:pStyle w:val="Normal"/>
        <w:spacing w:lineRule="auto" w:line="360"/>
        <w:rPr>
          <w:rFonts w:ascii="Times New Roman" w:hAnsi="Times New Roman" w:cs="Times New Roman"/>
        </w:rPr>
      </w:pPr>
      <w:r>
        <w:rPr>
          <w:rFonts w:cs="Times New Roman"/>
        </w:rPr>
      </w:r>
    </w:p>
    <w:p>
      <w:pPr>
        <w:pStyle w:val="Normal"/>
        <w:numPr>
          <w:ilvl w:val="0"/>
          <w:numId w:val="14"/>
        </w:numPr>
        <w:spacing w:lineRule="auto" w:line="360"/>
        <w:rPr>
          <w:rFonts w:ascii="Times New Roman" w:hAnsi="Times New Roman" w:cs="Times New Roman"/>
        </w:rPr>
      </w:pPr>
      <w:r>
        <w:rPr>
          <w:rFonts w:cs="Times New Roman"/>
        </w:rPr>
        <w:t>Vapaa ideoiden antaminen.</w:t>
      </w:r>
    </w:p>
    <w:p>
      <w:pPr>
        <w:pStyle w:val="Normal"/>
        <w:spacing w:lineRule="auto" w:line="360"/>
        <w:rPr>
          <w:rFonts w:ascii="Times New Roman" w:hAnsi="Times New Roman" w:cs="Times New Roman"/>
        </w:rPr>
      </w:pPr>
      <w:r>
        <w:rPr>
          <w:rFonts w:cs="Times New Roman"/>
        </w:rPr>
        <w:t>Tähän kysymykseen saimme seuraavat vastaukset:</w:t>
      </w:r>
    </w:p>
    <w:p>
      <w:pPr>
        <w:pStyle w:val="Normal"/>
        <w:numPr>
          <w:ilvl w:val="0"/>
          <w:numId w:val="7"/>
        </w:numPr>
        <w:spacing w:lineRule="auto" w:line="360"/>
        <w:rPr/>
      </w:pPr>
      <w:r>
        <w:rPr>
          <w:rFonts w:cs="Times New Roman"/>
          <w:i/>
          <w:iCs/>
        </w:rPr>
        <w:t xml:space="preserve">” </w:t>
      </w:r>
      <w:r>
        <w:rPr>
          <w:rFonts w:cs="Times New Roman"/>
          <w:i/>
          <w:iCs/>
        </w:rPr>
        <w:t>Selkeä ja yksinkertaistettu kisaluettelo jotka saa järjestettyä aika järjestykseen milloin ilmoittautuminen aukeaa. Tai karttapalvelu jossa näät kisat jotka on avoinna</w:t>
      </w:r>
    </w:p>
    <w:p>
      <w:pPr>
        <w:pStyle w:val="Normal"/>
        <w:numPr>
          <w:ilvl w:val="0"/>
          <w:numId w:val="0"/>
        </w:numPr>
        <w:spacing w:lineRule="auto" w:line="360"/>
        <w:ind w:hanging="0" w:start="720"/>
        <w:rPr/>
      </w:pPr>
      <w:r>
        <w:rPr>
          <w:rFonts w:cs="Times New Roman"/>
          <w:i/>
          <w:iCs/>
        </w:rPr>
        <w:t>ilmottautumiselle”</w:t>
      </w:r>
    </w:p>
    <w:p>
      <w:pPr>
        <w:pStyle w:val="Normal"/>
        <w:numPr>
          <w:ilvl w:val="0"/>
          <w:numId w:val="7"/>
        </w:numPr>
        <w:spacing w:lineRule="auto" w:line="360"/>
        <w:rPr>
          <w:rFonts w:ascii="Times New Roman" w:hAnsi="Times New Roman" w:cs="Times New Roman"/>
        </w:rPr>
      </w:pPr>
      <w:r>
        <w:rPr>
          <w:rFonts w:cs="Times New Roman"/>
          <w:i/>
          <w:iCs/>
        </w:rPr>
        <w:t>”</w:t>
      </w:r>
      <w:r>
        <w:rPr>
          <w:rFonts w:cs="Times New Roman"/>
          <w:i/>
          <w:iCs/>
        </w:rPr>
        <w:t>Tarkempaa dataa radoista.”</w:t>
      </w:r>
    </w:p>
    <w:p>
      <w:pPr>
        <w:pStyle w:val="Normal"/>
        <w:spacing w:lineRule="auto" w:line="360"/>
        <w:rPr>
          <w:rFonts w:ascii="Times New Roman" w:hAnsi="Times New Roman" w:cs="Times New Roman"/>
          <w:szCs w:val="24"/>
        </w:rPr>
      </w:pPr>
      <w:r>
        <w:rPr>
          <w:rFonts w:cs="Times New Roman"/>
          <w:szCs w:val="24"/>
        </w:rPr>
      </w:r>
    </w:p>
    <w:p>
      <w:pPr>
        <w:pStyle w:val="Normal"/>
        <w:spacing w:lineRule="auto" w:line="360"/>
        <w:rPr>
          <w:rFonts w:ascii="Times New Roman" w:hAnsi="Times New Roman" w:cs="Times New Roman"/>
          <w:szCs w:val="24"/>
        </w:rPr>
      </w:pPr>
      <w:r>
        <w:rPr>
          <w:rFonts w:cs="Times New Roman"/>
          <w:szCs w:val="24"/>
        </w:rPr>
      </w:r>
    </w:p>
    <w:p>
      <w:pPr>
        <w:pStyle w:val="Heading2"/>
        <w:spacing w:lineRule="auto" w:line="360"/>
        <w:ind w:hanging="364" w:start="364"/>
        <w:rPr>
          <w:rFonts w:ascii="Times New Roman" w:hAnsi="Times New Roman" w:cs="Times New Roman"/>
        </w:rPr>
      </w:pPr>
      <w:bookmarkStart w:id="13" w:name="__RefHeading___Toc3224_3343872354"/>
      <w:bookmarkEnd w:id="13"/>
      <w:r>
        <w:rPr>
          <w:rFonts w:cs="Times New Roman"/>
        </w:rPr>
        <w:t>User story -esimerkit</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Yksi osa User story -esimerkkien keräämisessä on tekemämme Webropol-kysely ohjelmiston kohderyhmän käyttäjille. Lisäksi User storyjä kehitettiin itsenäisesti ohjelmistosuunnittelun aikana, jotta saatiin käsitys siitä, miten alustan suunnitellut ominaisuudet tukevat käyttäjäkokemusta.</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Alla on listattuna User storyjä, liittyen ohjelmiston tiettyihin ominaisuuksiin:</w:t>
      </w:r>
    </w:p>
    <w:p>
      <w:pPr>
        <w:pStyle w:val="Normal"/>
        <w:numPr>
          <w:ilvl w:val="0"/>
          <w:numId w:val="5"/>
        </w:numPr>
        <w:spacing w:lineRule="auto" w:line="360"/>
        <w:rPr/>
      </w:pPr>
      <w:r>
        <w:rPr>
          <w:rFonts w:cs="Times New Roman"/>
        </w:rPr>
        <w:t>Rekisteröityminen - Käyttäjänä haluan mahdollisuuden rekisteröityä sivustolle, jotta voin tallentaa tietojani palveluun ja katsella niitä jälkikäteen.</w:t>
      </w:r>
    </w:p>
    <w:p>
      <w:pPr>
        <w:pStyle w:val="Normal"/>
        <w:numPr>
          <w:ilvl w:val="0"/>
          <w:numId w:val="0"/>
        </w:numPr>
        <w:spacing w:lineRule="auto" w:line="360"/>
        <w:ind w:hanging="0" w:start="720"/>
        <w:rPr>
          <w:rFonts w:ascii="Times New Roman" w:hAnsi="Times New Roman" w:cs="Times New Roman"/>
        </w:rPr>
      </w:pPr>
      <w:r>
        <w:rPr/>
      </w:r>
    </w:p>
    <w:p>
      <w:pPr>
        <w:pStyle w:val="Normal"/>
        <w:numPr>
          <w:ilvl w:val="0"/>
          <w:numId w:val="5"/>
        </w:numPr>
        <w:spacing w:lineRule="auto" w:line="360"/>
        <w:rPr/>
      </w:pPr>
      <w:r>
        <w:rPr>
          <w:rFonts w:cs="Times New Roman"/>
        </w:rPr>
        <w:t>Salasanan nollaus - Käyttäjänä haluan mahdollisuuden nollata käyttäjätunnuksen salasanan, jos vaikkapa unohdan salasanani.</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PDGA-numero käyttäjätilissä - Käyttäjänä haluan mahdollisuuden tallentaa PDGA-numeron käyttäjälleni, jotta PDGA-rating saadaan näkyviin palvelussa.</w:t>
      </w:r>
    </w:p>
    <w:p>
      <w:pPr>
        <w:pStyle w:val="Normal"/>
        <w:numPr>
          <w:ilvl w:val="0"/>
          <w:numId w:val="0"/>
        </w:numPr>
        <w:spacing w:lineRule="auto" w:line="360"/>
        <w:ind w:hanging="0" w:start="720"/>
        <w:rPr/>
      </w:pPr>
      <w:r>
        <w:rPr/>
      </w:r>
    </w:p>
    <w:p>
      <w:pPr>
        <w:pStyle w:val="Normal"/>
        <w:numPr>
          <w:ilvl w:val="0"/>
          <w:numId w:val="5"/>
        </w:numPr>
        <w:spacing w:lineRule="auto" w:line="360"/>
        <w:rPr/>
      </w:pPr>
      <w:r>
        <w:rPr>
          <w:rFonts w:cs="Times New Roman"/>
        </w:rPr>
        <w:t>T</w:t>
      </w:r>
      <w:r>
        <w:rPr>
          <w:rFonts w:cs="Times New Roman"/>
        </w:rPr>
        <w:t>ilin poistaminen - Käyttäjänä haluan mahdollisuuden poistaa käyttäjätili koska tahansa palvelusta, ilman mitään syytä, sillä haluan säilyttää päätösvaltani omien tietojeni käytöstä.</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Profiilin tietojen julkisuus - Käyttäjänä haluan päättää itse mitkä tiedot profiilissani ovat julkisia, jotta voin päättää itse mahdollisesti yksityisyyteen vaikuttavien tietojen julkisuudesta.</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Karttanäkymä lähialueen radoista - Käyttäjänä haluan nähdä itseäni lähellä olevat radat helpossa karttanäkymässä, jotta löydän reitin radoille jopa vieraalla paikkakunnalla ollessani.</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Kilpailuihin liittyminen - Käyttäjänä haluan nähdä helposti listattuna kilpailut, joiden rekisteröityminen on auki.</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Kilpailuihin liittyminen - Käyttäjänä haluan nähdä kartalla tulevat kilpailut, jotta voin helposti osallistua minua lähellä järjestettäviin kilpailuihin.</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GPS-sijainnin käyttö - Käyttäjänä haluan mahdollisuuden käyttää puhelimen sijaintitietoja, jotta voin tallentaa esimerkiksi heittojen pituuksia ja radalla käytetyn reitin.</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Tulosten kirjaaminen - Käyttäjänä haluan, että tuloksien kirjaaminen on mahdollisimman helppoa ja nopeaa, jolloin voin keskittyä paremmin pelin muihin osa-alueisiin.</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Pelihistoria - Käyttäjänä haluan nähdä oman pelihistoriani, jotta voin seurata kehittymistäni ajan mittaan.</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Heittotekniikan harjoittelu - Käyttäjänä haluan mahdollisuuden mitata heittojeni pituutta, tallentaen sen historiaan, jotta voin seurata kehittymistäni.</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Sosiaaliseen mediaan jakaminen - Käyttäjänä haluan jakaa tuloskortin sosiaaliseen mediaan, esimerkiksi hyvän kierroksen pelattuani, jotta ystäväni pääsevät näkemään hyvän tuloksen.</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Turnausten hallinta - Turnausjärjestäjänä haluan mahdollisuuden lisätä ja poistaa pelaajia turnauksesta, jotta hallinta olisi mahdollisimman helppoa.</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Turnausten hallinta - Turnausjärjestäjänä haluan mahdollisuuden lisätä käyttäjiä turnauksen hallintaryhmään, jotta vaikkapa tuomarit saadaan osaksi turnauksenhallintaa.</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Turnausten hallinta – Turnauksen järjestäjänä haluan mahdollisuuden lähettää osallistuville pelaajille viestejä, jotta kommunikaatio pelaajien kanssa olisi mahdollisimman sujuvaa.</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Turnausten hallinta – Turnauksen järjestäjänä haluan mahdollisuuden lisätä turnaukseen eri luokkia, jotta esimerkiksi eri ikäluokat voidaan jakaa keskenään omiin peleihinsä.</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Turnausten hallinta – Turnauksen järjestäjänä haluan mahdollisuuden jakaa pelaajat eri ryhmiin, jotta esimerkiksi mahdollisen sponsorin vaatimukset saadaan täytettyä.</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pPr>
      <w:r>
        <w:rPr>
          <w:rFonts w:cs="Times New Roman"/>
        </w:rPr>
        <w:t>Alustan käyttö - Käyttäjänä haluan mahdollisuuden selata alustan ohje-sivua, tai vastaavaa, jotta löydän tietoa ja apua siitä miten ominaisuuksia tulee käyttää.</w:t>
      </w:r>
    </w:p>
    <w:p>
      <w:pPr>
        <w:pStyle w:val="Normal"/>
        <w:numPr>
          <w:ilvl w:val="0"/>
          <w:numId w:val="0"/>
        </w:numPr>
        <w:spacing w:lineRule="auto" w:line="360"/>
        <w:ind w:hanging="0" w:start="720"/>
        <w:rPr>
          <w:rFonts w:ascii="Times New Roman" w:hAnsi="Times New Roman" w:cs="Times New Roman"/>
        </w:rPr>
      </w:pPr>
      <w:r>
        <w:rPr>
          <w:rFonts w:cs="Times New Roman"/>
        </w:rPr>
      </w:r>
    </w:p>
    <w:p>
      <w:pPr>
        <w:pStyle w:val="Normal"/>
        <w:numPr>
          <w:ilvl w:val="0"/>
          <w:numId w:val="5"/>
        </w:numPr>
        <w:spacing w:lineRule="auto" w:line="360"/>
        <w:rPr>
          <w:rFonts w:ascii="Times New Roman" w:hAnsi="Times New Roman" w:cs="Times New Roman"/>
        </w:rPr>
      </w:pPr>
      <w:r>
        <w:rPr>
          <w:rFonts w:cs="Times New Roman"/>
        </w:rPr>
        <w:t>Säännöt - Käyttäjänä haluan mahdollisuuden nähdä frisbeegolfin säännöt ja turnauksen sisäiset säännöt, jotta mahdollisilta väärinkäsityksiltä vältyttäisiin.</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14" w:name="__RefHeading___Toc3226_3343872354"/>
      <w:bookmarkEnd w:id="14"/>
      <w:r>
        <w:rPr>
          <w:rFonts w:cs="Times New Roman"/>
        </w:rPr>
        <w:t>Projektin sidosryhmät</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Ohjelmistokokonaisuuden sidosryhmiksi on määritelty seuraavat:</w:t>
      </w:r>
    </w:p>
    <w:p>
      <w:pPr>
        <w:pStyle w:val="Normal"/>
        <w:numPr>
          <w:ilvl w:val="0"/>
          <w:numId w:val="6"/>
        </w:numPr>
        <w:spacing w:lineRule="auto" w:line="360"/>
        <w:rPr>
          <w:rFonts w:ascii="Times New Roman" w:hAnsi="Times New Roman" w:cs="Times New Roman"/>
        </w:rPr>
      </w:pPr>
      <w:r>
        <w:rPr>
          <w:rFonts w:cs="Times New Roman"/>
        </w:rPr>
        <w:t>Ohjelmiston omistaja:</w:t>
      </w:r>
    </w:p>
    <w:p>
      <w:pPr>
        <w:pStyle w:val="Normal"/>
        <w:spacing w:lineRule="auto" w:line="360"/>
        <w:rPr>
          <w:rFonts w:ascii="Times New Roman" w:hAnsi="Times New Roman" w:cs="Times New Roman"/>
        </w:rPr>
      </w:pPr>
      <w:r>
        <w:rPr>
          <w:rFonts w:cs="Times New Roman"/>
        </w:rPr>
        <w:t>Ohjelmiston omistajaksi on määritelty ohjelmiston tuottava ryhmä. Tämä perustuu siihen, että tarkoituksena on tuoda markkinoille uusi ohjelmisto, joka on täysin itse kehitetty ja tullaan tuomaan omasta toimesta markkinoille.</w:t>
      </w:r>
    </w:p>
    <w:p>
      <w:pPr>
        <w:pStyle w:val="Normal"/>
        <w:spacing w:lineRule="auto" w:line="360"/>
        <w:rPr>
          <w:rFonts w:ascii="Times New Roman" w:hAnsi="Times New Roman" w:cs="Times New Roman"/>
        </w:rPr>
      </w:pPr>
      <w:r>
        <w:rPr>
          <w:rFonts w:cs="Times New Roman"/>
        </w:rPr>
      </w:r>
    </w:p>
    <w:p>
      <w:pPr>
        <w:pStyle w:val="Normal"/>
        <w:widowControl/>
        <w:numPr>
          <w:ilvl w:val="0"/>
          <w:numId w:val="0"/>
        </w:numPr>
        <w:suppressAutoHyphens w:val="false"/>
        <w:spacing w:lineRule="auto" w:line="360"/>
        <w:jc w:val="start"/>
        <w:rPr>
          <w:rFonts w:ascii="Times New Roman" w:hAnsi="Times New Roman" w:cs="Times New Roman"/>
        </w:rPr>
      </w:pPr>
      <w:r>
        <w:rPr/>
      </w:r>
      <w:r>
        <w:br w:type="page"/>
      </w:r>
    </w:p>
    <w:p>
      <w:pPr>
        <w:pStyle w:val="Normal"/>
        <w:numPr>
          <w:ilvl w:val="0"/>
          <w:numId w:val="6"/>
        </w:numPr>
        <w:spacing w:lineRule="auto" w:line="360"/>
        <w:rPr>
          <w:rFonts w:ascii="Times New Roman" w:hAnsi="Times New Roman" w:cs="Times New Roman"/>
        </w:rPr>
      </w:pPr>
      <w:r>
        <w:rPr>
          <w:rFonts w:cs="Times New Roman"/>
        </w:rPr>
        <w:t>Toimittaja:</w:t>
      </w:r>
    </w:p>
    <w:p>
      <w:pPr>
        <w:pStyle w:val="Normal"/>
        <w:spacing w:lineRule="auto" w:line="360"/>
        <w:rPr>
          <w:rFonts w:ascii="Times New Roman" w:hAnsi="Times New Roman" w:cs="Times New Roman"/>
        </w:rPr>
      </w:pPr>
      <w:r>
        <w:rPr>
          <w:rFonts w:cs="Times New Roman"/>
        </w:rPr>
        <w:t>Ohjelmiston toimittajaksi on määritelty ohjelmiston tuottava ryhmä. Tuomme itse ohjelmiston markkinoille ja vastaamme sen julkisaattamisesta.</w:t>
      </w:r>
    </w:p>
    <w:p>
      <w:pPr>
        <w:pStyle w:val="Normal"/>
        <w:spacing w:lineRule="auto" w:line="360"/>
        <w:rPr>
          <w:rFonts w:ascii="Times New Roman" w:hAnsi="Times New Roman" w:cs="Times New Roman"/>
        </w:rPr>
      </w:pPr>
      <w:r>
        <w:rPr/>
      </w:r>
    </w:p>
    <w:p>
      <w:pPr>
        <w:pStyle w:val="Normal"/>
        <w:numPr>
          <w:ilvl w:val="0"/>
          <w:numId w:val="6"/>
        </w:numPr>
        <w:spacing w:lineRule="auto" w:line="360"/>
        <w:rPr>
          <w:rFonts w:ascii="Times New Roman" w:hAnsi="Times New Roman" w:cs="Times New Roman"/>
        </w:rPr>
      </w:pPr>
      <w:r>
        <w:rPr>
          <w:rFonts w:cs="Times New Roman"/>
        </w:rPr>
        <w:t>Tukiryhmä:</w:t>
      </w:r>
    </w:p>
    <w:p>
      <w:pPr>
        <w:pStyle w:val="Normal"/>
        <w:spacing w:lineRule="auto" w:line="360"/>
        <w:rPr>
          <w:rFonts w:ascii="Times New Roman" w:hAnsi="Times New Roman" w:cs="Times New Roman"/>
        </w:rPr>
      </w:pPr>
      <w:r>
        <w:rPr>
          <w:rFonts w:cs="Times New Roman"/>
        </w:rPr>
        <w:t>Tämä sidosryhmä kattaa kaikki ohjelmiston kehitykseen mahdollisesti osallistuvat ulkopuoliset asiantuntijat. Esimerkiksi ulkopuolelta palkattu konsultti tai tietoturva-asiantuntija kuuluu tukiryhmään.</w:t>
      </w:r>
    </w:p>
    <w:p>
      <w:pPr>
        <w:pStyle w:val="Normal"/>
        <w:spacing w:lineRule="auto" w:line="360"/>
        <w:rPr>
          <w:rFonts w:ascii="Times New Roman" w:hAnsi="Times New Roman" w:cs="Times New Roman"/>
        </w:rPr>
      </w:pPr>
      <w:r>
        <w:rPr>
          <w:rFonts w:cs="Times New Roman"/>
        </w:rPr>
      </w:r>
    </w:p>
    <w:p>
      <w:pPr>
        <w:pStyle w:val="Normal"/>
        <w:numPr>
          <w:ilvl w:val="0"/>
          <w:numId w:val="6"/>
        </w:numPr>
        <w:spacing w:lineRule="auto" w:line="360"/>
        <w:rPr>
          <w:rFonts w:ascii="Times New Roman" w:hAnsi="Times New Roman" w:cs="Times New Roman"/>
        </w:rPr>
      </w:pPr>
      <w:r>
        <w:rPr>
          <w:rFonts w:cs="Times New Roman"/>
        </w:rPr>
        <w:t>Ohjelmistotestaajat:</w:t>
      </w:r>
    </w:p>
    <w:p>
      <w:pPr>
        <w:pStyle w:val="Normal"/>
        <w:spacing w:lineRule="auto" w:line="360"/>
        <w:rPr>
          <w:rFonts w:ascii="Times New Roman" w:hAnsi="Times New Roman" w:cs="Times New Roman"/>
        </w:rPr>
      </w:pPr>
      <w:r>
        <w:rPr>
          <w:rFonts w:cs="Times New Roman"/>
        </w:rPr>
        <w:t>Esimerkiksi ohjelmiston tuotannon alpha- ja betavaiheessa voidaan ohjelmistoa testata kutsumalla rajattu määrä käyttäjiä käyttämään ohjelmistoa. Heitä käsitellään omana sidosryhmänään, joka tuottaa palautetta ohjelmiston toiminnasta jatkokehittämistä varten.</w:t>
      </w:r>
    </w:p>
    <w:p>
      <w:pPr>
        <w:pStyle w:val="Normal"/>
        <w:spacing w:lineRule="auto" w:line="360"/>
        <w:rPr>
          <w:rFonts w:ascii="Times New Roman" w:hAnsi="Times New Roman" w:cs="Times New Roman"/>
        </w:rPr>
      </w:pPr>
      <w:r>
        <w:rPr>
          <w:rFonts w:cs="Times New Roman"/>
        </w:rPr>
      </w:r>
    </w:p>
    <w:p>
      <w:pPr>
        <w:pStyle w:val="Normal"/>
        <w:numPr>
          <w:ilvl w:val="0"/>
          <w:numId w:val="6"/>
        </w:numPr>
        <w:spacing w:lineRule="auto" w:line="360"/>
        <w:rPr>
          <w:rFonts w:ascii="Times New Roman" w:hAnsi="Times New Roman" w:cs="Times New Roman"/>
        </w:rPr>
      </w:pPr>
      <w:r>
        <w:rPr>
          <w:rFonts w:cs="Times New Roman"/>
        </w:rPr>
        <w:t>Käyttäjät:</w:t>
      </w:r>
    </w:p>
    <w:p>
      <w:pPr>
        <w:pStyle w:val="Normal"/>
        <w:spacing w:lineRule="auto" w:line="360"/>
        <w:rPr>
          <w:rFonts w:ascii="Times New Roman" w:hAnsi="Times New Roman" w:cs="Times New Roman"/>
        </w:rPr>
      </w:pPr>
      <w:r>
        <w:rPr>
          <w:rFonts w:cs="Times New Roman"/>
        </w:rPr>
        <w:t>Ohjelmiston loppukäyttäjät ovat todennäköisesti kaikista laajin sidosryhmä. Tämä kategoria kattaa kaikki lopullisen ohjelmiston käyttäjät. Siihen sisältyy niin yksittäiset pelaajat, kuin myös mahdollisten kilpailuiden järjestäjät.</w:t>
      </w:r>
    </w:p>
    <w:p>
      <w:pPr>
        <w:pStyle w:val="Normal"/>
        <w:spacing w:lineRule="auto" w:line="360" w:before="0" w:after="160"/>
        <w:rPr>
          <w:rFonts w:ascii="Times New Roman" w:hAnsi="Times New Roman" w:cs="Times New Roman"/>
          <w:szCs w:val="24"/>
        </w:rPr>
      </w:pPr>
      <w:r>
        <w:rPr>
          <w:rFonts w:cs="Times New Roman"/>
          <w:szCs w:val="24"/>
        </w:rPr>
      </w:r>
      <w:r>
        <w:br w:type="page"/>
      </w:r>
    </w:p>
    <w:p>
      <w:pPr>
        <w:pStyle w:val="Heading1"/>
        <w:spacing w:before="0" w:after="800"/>
        <w:ind w:hanging="181" w:start="181"/>
        <w:rPr>
          <w:rFonts w:ascii="Times New Roman" w:hAnsi="Times New Roman" w:cs="Times New Roman"/>
        </w:rPr>
      </w:pPr>
      <w:bookmarkStart w:id="15" w:name="__RefHeading___Toc2817_3343872354"/>
      <w:bookmarkEnd w:id="15"/>
      <w:r>
        <w:rPr>
          <w:rFonts w:cs="Times New Roman"/>
        </w:rPr>
        <w:t>Arkkitehtuuri- ja moduulisuunnittelu, saavutettavuus</w:t>
      </w:r>
    </w:p>
    <w:p>
      <w:pPr>
        <w:pStyle w:val="Heading2"/>
        <w:spacing w:lineRule="auto" w:line="360"/>
        <w:ind w:hanging="364" w:start="364"/>
        <w:rPr>
          <w:rFonts w:ascii="Times New Roman" w:hAnsi="Times New Roman" w:cs="Times New Roman"/>
        </w:rPr>
      </w:pPr>
      <w:bookmarkStart w:id="16" w:name="__RefHeading___Toc3617_3343872354"/>
      <w:bookmarkEnd w:id="16"/>
      <w:r>
        <w:rPr>
          <w:rFonts w:cs="Times New Roman"/>
        </w:rPr>
        <w:t>Koko järjestelmän kuvaus</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Ohjelmistokokonaisuus on jaettu kahteen pääosaan, frontendiin sekä backendiin. Nämä molemmat koostuvat useammista pienistä komponenteista, jotka voivat oman pääosansa sisällä toimia yhteistyössä keskenään. Lisäksi frontend ja backend voivat keskustella toisiensa kanssa ohjelmistorajapintojen kautta.</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Frontend-kokonaisuus koostuu kahdesta isosta osasta; web-pohjaisesta ja mobiililaitteille tarkoitetusta frontendistä. Nämä tulevat pitämään sisällään pitkälti saman toiminnallisuuden, mutta ne tulee kuitenkin rakentaa erikseen. Tämän työn helpottamiseksi ja nopeuttamiseksi, on näiden toteutusteknologioiksi valittu React ja React Native, joista ensimmäinen on tarkoitettu web-pohjaiseen frontendiin ja jälkimmäinen mobiililaitteiden frontendiin. Frontend koostuu monesta eri pääkomponenteista, jotka lähestulkoon kaikki voivat olla yhteydessä toisiinsa. Erilaisia komponentteja (tai näkymiä) yhdistellessä saadaan aikaan kokonaisuus, joka toimii yhteen saumattomasti ja yhteneväisesti.</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Backend käsittää kaiken sen, mitä sovellus tekee taustatyönä. Käyttäjien-, turnausten- ja karttojenhallinta frontendissä saa tarvitsemansa tiedot backendin tietokannoista, rajapintojen kautta. Nämä tiedot ovat tallennettuna omiin tietokantoihinsa. Lisäksi tietoja muokattaessa frontendin puolella, välitetään data backendin rajapintojen kautta tietokantoihin. Lisäksi ulkoisista palveluista haetaan data backendissä. Esimerkiksi pelaajan tietoihin haettava tieto PDGA:n rajapinnoista, käsitellään backendissä, jonka jälkeen tämä tallennetaan vastaavaan tietokantaan. Myös erilaisten notifikaatioiden, kuten sähköpostien ja push-notifikaatioiden, lähettäminen tapahtuu backendin kautta.</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Ohjelmisto on kokonaisuutena suunniteltu toimimaan pilvipohjaisessa Platform-as-a-Service (PaaS) -palvelussa. Tällä tavalla kehittäjien ei tarvitse itse huolehtia esimerkiksi laitteistopuolen hankinnoista ja ylläpidosta. Lisäksi pilvipohjaisissa järjestelmissä on pitkälti sisäänrakennettuna tietoturvapuolen ominaisuuksia, kuten myös nopeaa skaalautumista tukevia ratkaisuja. Lisäksi ohjelmistovaatimus ohjelmiston saatavuudesta saadaan varmemmin täytettyä pilvipohjaisella ratkaisulla. Web-pohjainen frontend ja backend tullaan toteuttamaan PaaS-palveluun omina instansseinaan, jotka toimivat yhteistyössä keskenään.</w:t>
      </w:r>
    </w:p>
    <w:p>
      <w:pPr>
        <w:pStyle w:val="Normal"/>
        <w:spacing w:lineRule="auto" w:line="360"/>
        <w:rPr>
          <w:rFonts w:ascii="Times New Roman" w:hAnsi="Times New Roman" w:cs="Times New Roman"/>
        </w:rPr>
      </w:pPr>
      <w:r>
        <w:rPr>
          <w:rFonts w:cs="Times New Roman"/>
        </w:rPr>
        <w:t>Liitteistä löytyvät kaaviot kuvaavat järjestelmän toimintaa ja sitä, miten kokonaisuuden eri komponentit viestivät toistensa kanssa. (LIITE 3)</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pPr>
      <w:bookmarkStart w:id="17" w:name="__RefHeading___Toc3619_3343872354"/>
      <w:bookmarkEnd w:id="17"/>
      <w:r>
        <w:rPr>
          <w:rFonts w:cs="Times New Roman"/>
        </w:rPr>
        <w:t>Ositus</w:t>
      </w:r>
    </w:p>
    <w:p>
      <w:pPr>
        <w:pStyle w:val="Normal"/>
        <w:spacing w:lineRule="auto" w:line="360"/>
        <w:rPr>
          <w:rFonts w:ascii="Times New Roman" w:hAnsi="Times New Roman" w:cs="Times New Roman"/>
        </w:rPr>
      </w:pPr>
      <w:r>
        <w:rPr>
          <w:rFonts w:cs="Times New Roman"/>
        </w:rPr>
      </w:r>
    </w:p>
    <w:p>
      <w:pPr>
        <w:pStyle w:val="Normal"/>
        <w:spacing w:lineRule="auto" w:line="360"/>
        <w:rPr/>
      </w:pPr>
      <w:r>
        <w:rPr>
          <w:rFonts w:cs="Times New Roman"/>
        </w:rPr>
        <w:t xml:space="preserve">Järjestelmän pääosat, backend ja frontend, on jaettu useampaan pienempään komponenttiin. Näiden komponenttien osittaminen, </w:t>
      </w:r>
      <w:r>
        <w:rPr>
          <w:rFonts w:cs="Times New Roman"/>
        </w:rPr>
        <w:t>eli yksittäisen kokonaisuuden muodostavat komponentit,</w:t>
      </w:r>
      <w:r>
        <w:rPr>
          <w:rFonts w:cs="Times New Roman"/>
        </w:rPr>
        <w:t xml:space="preserve"> löyty</w:t>
      </w:r>
      <w:r>
        <w:rPr>
          <w:rFonts w:cs="Times New Roman"/>
        </w:rPr>
        <w:t>vät</w:t>
      </w:r>
      <w:r>
        <w:rPr>
          <w:rFonts w:cs="Times New Roman"/>
        </w:rPr>
        <w:t xml:space="preserve"> tästä osasta kirjallisessa muodossa. Nopean pikakatsauksen komponenteista saa liitteissä olevista kaavioista. (LIITE 3)</w:t>
      </w:r>
    </w:p>
    <w:p>
      <w:pPr>
        <w:pStyle w:val="Normal"/>
        <w:spacing w:lineRule="auto" w:line="360"/>
        <w:rPr>
          <w:rFonts w:ascii="Times New Roman" w:hAnsi="Times New Roman" w:cs="Times New Roman"/>
        </w:rPr>
      </w:pPr>
      <w:r>
        <w:rPr>
          <w:rFonts w:cs="Times New Roman"/>
        </w:rPr>
      </w:r>
    </w:p>
    <w:p>
      <w:pPr>
        <w:pStyle w:val="Normal"/>
        <w:spacing w:lineRule="auto" w:line="360"/>
        <w:rPr/>
      </w:pPr>
      <w:r>
        <w:rPr>
          <w:rFonts w:cs="Times New Roman"/>
        </w:rPr>
        <w:t>1. Backend:</w:t>
      </w:r>
    </w:p>
    <w:p>
      <w:pPr>
        <w:pStyle w:val="Normal"/>
        <w:numPr>
          <w:ilvl w:val="0"/>
          <w:numId w:val="3"/>
        </w:numPr>
        <w:spacing w:lineRule="auto" w:line="360"/>
        <w:rPr/>
      </w:pPr>
      <w:r>
        <w:rPr>
          <w:rFonts w:cs="Times New Roman"/>
        </w:rPr>
        <w:t>Käyttäjänhallinta</w:t>
      </w:r>
    </w:p>
    <w:p>
      <w:pPr>
        <w:pStyle w:val="Normal"/>
        <w:numPr>
          <w:ilvl w:val="1"/>
          <w:numId w:val="3"/>
        </w:numPr>
        <w:spacing w:lineRule="auto" w:line="360"/>
        <w:rPr/>
      </w:pPr>
      <w:r>
        <w:rPr>
          <w:rFonts w:cs="Times New Roman"/>
        </w:rPr>
        <w:t>Rajapinta frontendin ja backendin välillä</w:t>
      </w:r>
    </w:p>
    <w:p>
      <w:pPr>
        <w:pStyle w:val="Normal"/>
        <w:numPr>
          <w:ilvl w:val="1"/>
          <w:numId w:val="3"/>
        </w:numPr>
        <w:spacing w:lineRule="auto" w:line="360"/>
        <w:rPr/>
      </w:pPr>
      <w:r>
        <w:rPr>
          <w:rFonts w:cs="Times New Roman"/>
        </w:rPr>
        <w:t>Backend-keskuskomponentti</w:t>
      </w:r>
    </w:p>
    <w:p>
      <w:pPr>
        <w:pStyle w:val="Normal"/>
        <w:numPr>
          <w:ilvl w:val="1"/>
          <w:numId w:val="3"/>
        </w:numPr>
        <w:spacing w:lineRule="auto" w:line="360"/>
        <w:rPr/>
      </w:pPr>
      <w:r>
        <w:rPr>
          <w:rFonts w:cs="Times New Roman"/>
        </w:rPr>
        <w:t>Rajapinta keskuskomponentilta tietokantaan</w:t>
      </w:r>
    </w:p>
    <w:p>
      <w:pPr>
        <w:pStyle w:val="Normal"/>
        <w:numPr>
          <w:ilvl w:val="1"/>
          <w:numId w:val="3"/>
        </w:numPr>
        <w:spacing w:lineRule="auto" w:line="360"/>
        <w:rPr/>
      </w:pPr>
      <w:r>
        <w:rPr>
          <w:rFonts w:cs="Times New Roman"/>
        </w:rPr>
        <w:t>Käyttäjienhallinnan tietokanta</w:t>
      </w:r>
    </w:p>
    <w:p>
      <w:pPr>
        <w:pStyle w:val="Normal"/>
        <w:spacing w:lineRule="auto" w:line="360"/>
        <w:rPr>
          <w:rFonts w:ascii="Times New Roman" w:hAnsi="Times New Roman" w:cs="Times New Roman"/>
        </w:rPr>
      </w:pPr>
      <w:r>
        <w:rPr/>
      </w:r>
    </w:p>
    <w:p>
      <w:pPr>
        <w:pStyle w:val="Normal"/>
        <w:numPr>
          <w:ilvl w:val="0"/>
          <w:numId w:val="3"/>
        </w:numPr>
        <w:spacing w:lineRule="auto" w:line="360"/>
        <w:rPr/>
      </w:pPr>
      <w:r>
        <w:rPr>
          <w:rFonts w:cs="Times New Roman"/>
        </w:rPr>
        <w:t>Tulospalvelun datankäsittely</w:t>
      </w:r>
    </w:p>
    <w:p>
      <w:pPr>
        <w:pStyle w:val="Normal"/>
        <w:numPr>
          <w:ilvl w:val="1"/>
          <w:numId w:val="3"/>
        </w:numPr>
        <w:spacing w:lineRule="auto" w:line="360"/>
        <w:rPr/>
      </w:pPr>
      <w:r>
        <w:rPr>
          <w:rFonts w:cs="Times New Roman"/>
        </w:rPr>
        <w:t>Rajapinta frontendin ja backendin välillä</w:t>
      </w:r>
    </w:p>
    <w:p>
      <w:pPr>
        <w:pStyle w:val="Normal"/>
        <w:numPr>
          <w:ilvl w:val="1"/>
          <w:numId w:val="3"/>
        </w:numPr>
        <w:spacing w:lineRule="auto" w:line="360"/>
        <w:rPr/>
      </w:pPr>
      <w:r>
        <w:rPr>
          <w:rFonts w:cs="Times New Roman"/>
        </w:rPr>
        <w:t>Backend-keskuskomponentti</w:t>
      </w:r>
    </w:p>
    <w:p>
      <w:pPr>
        <w:pStyle w:val="Normal"/>
        <w:numPr>
          <w:ilvl w:val="1"/>
          <w:numId w:val="3"/>
        </w:numPr>
        <w:spacing w:lineRule="auto" w:line="360"/>
        <w:rPr/>
      </w:pPr>
      <w:r>
        <w:rPr>
          <w:rFonts w:cs="Times New Roman"/>
        </w:rPr>
        <w:t>Rajapinta keskuskomponentilta tietokantaan</w:t>
      </w:r>
    </w:p>
    <w:p>
      <w:pPr>
        <w:pStyle w:val="Normal"/>
        <w:numPr>
          <w:ilvl w:val="1"/>
          <w:numId w:val="3"/>
        </w:numPr>
        <w:spacing w:lineRule="auto" w:line="360"/>
        <w:rPr/>
      </w:pPr>
      <w:r>
        <w:rPr>
          <w:rFonts w:cs="Times New Roman"/>
        </w:rPr>
        <w:t>Tietokanta tulospalvelun datalle</w:t>
      </w:r>
    </w:p>
    <w:p>
      <w:pPr>
        <w:pStyle w:val="Normal"/>
        <w:spacing w:lineRule="auto" w:line="360"/>
        <w:rPr>
          <w:rFonts w:ascii="Times New Roman" w:hAnsi="Times New Roman" w:cs="Times New Roman"/>
        </w:rPr>
      </w:pPr>
      <w:r>
        <w:rPr/>
      </w:r>
    </w:p>
    <w:p>
      <w:pPr>
        <w:pStyle w:val="Normal"/>
        <w:numPr>
          <w:ilvl w:val="0"/>
          <w:numId w:val="3"/>
        </w:numPr>
        <w:spacing w:lineRule="auto" w:line="360"/>
        <w:rPr/>
      </w:pPr>
      <w:r>
        <w:rPr>
          <w:rFonts w:cs="Times New Roman"/>
        </w:rPr>
        <w:t>Karttapalvelun datankäsittely</w:t>
      </w:r>
    </w:p>
    <w:p>
      <w:pPr>
        <w:pStyle w:val="Normal"/>
        <w:numPr>
          <w:ilvl w:val="1"/>
          <w:numId w:val="3"/>
        </w:numPr>
        <w:spacing w:lineRule="auto" w:line="360"/>
        <w:rPr/>
      </w:pPr>
      <w:r>
        <w:rPr>
          <w:rFonts w:cs="Times New Roman"/>
        </w:rPr>
        <w:t>Rajapinta frontendin ja backendin välillä</w:t>
      </w:r>
    </w:p>
    <w:p>
      <w:pPr>
        <w:pStyle w:val="Normal"/>
        <w:numPr>
          <w:ilvl w:val="1"/>
          <w:numId w:val="3"/>
        </w:numPr>
        <w:spacing w:lineRule="auto" w:line="360"/>
        <w:rPr/>
      </w:pPr>
      <w:r>
        <w:rPr>
          <w:rFonts w:cs="Times New Roman"/>
        </w:rPr>
        <w:t>Backend-keskuskomponentti</w:t>
      </w:r>
    </w:p>
    <w:p>
      <w:pPr>
        <w:pStyle w:val="Normal"/>
        <w:numPr>
          <w:ilvl w:val="1"/>
          <w:numId w:val="3"/>
        </w:numPr>
        <w:spacing w:lineRule="auto" w:line="360"/>
        <w:rPr/>
      </w:pPr>
      <w:r>
        <w:rPr>
          <w:rFonts w:cs="Times New Roman"/>
        </w:rPr>
        <w:t>Rajapinta keskuskomponentilta tietokantaan</w:t>
      </w:r>
    </w:p>
    <w:p>
      <w:pPr>
        <w:pStyle w:val="Normal"/>
        <w:numPr>
          <w:ilvl w:val="1"/>
          <w:numId w:val="3"/>
        </w:numPr>
        <w:spacing w:lineRule="auto" w:line="360"/>
        <w:rPr/>
      </w:pPr>
      <w:r>
        <w:rPr>
          <w:rFonts w:cs="Times New Roman"/>
        </w:rPr>
        <w:t>Tietokanta karttapalvelun datalle</w:t>
      </w:r>
    </w:p>
    <w:p>
      <w:pPr>
        <w:pStyle w:val="Normal"/>
        <w:numPr>
          <w:ilvl w:val="0"/>
          <w:numId w:val="0"/>
        </w:numPr>
        <w:spacing w:lineRule="auto" w:line="360"/>
        <w:ind w:hanging="0" w:start="1080"/>
        <w:rPr>
          <w:rFonts w:ascii="Times New Roman" w:hAnsi="Times New Roman" w:cs="Times New Roman"/>
        </w:rPr>
      </w:pPr>
      <w:r>
        <w:rPr/>
      </w:r>
    </w:p>
    <w:p>
      <w:pPr>
        <w:pStyle w:val="Normal"/>
        <w:widowControl/>
        <w:numPr>
          <w:ilvl w:val="0"/>
          <w:numId w:val="0"/>
        </w:numPr>
        <w:suppressAutoHyphens w:val="false"/>
        <w:spacing w:lineRule="auto" w:line="360"/>
        <w:jc w:val="start"/>
        <w:rPr>
          <w:rFonts w:ascii="Times New Roman" w:hAnsi="Times New Roman" w:cs="Times New Roman"/>
        </w:rPr>
      </w:pPr>
      <w:r>
        <w:rPr/>
      </w:r>
      <w:r>
        <w:br w:type="page"/>
      </w:r>
    </w:p>
    <w:p>
      <w:pPr>
        <w:pStyle w:val="Normal"/>
        <w:numPr>
          <w:ilvl w:val="0"/>
          <w:numId w:val="3"/>
        </w:numPr>
        <w:spacing w:lineRule="auto" w:line="360"/>
        <w:rPr/>
      </w:pPr>
      <w:r>
        <w:rPr>
          <w:rFonts w:cs="Times New Roman"/>
        </w:rPr>
        <w:t>Notifikaatioiden lähettäminen</w:t>
      </w:r>
    </w:p>
    <w:p>
      <w:pPr>
        <w:pStyle w:val="Normal"/>
        <w:numPr>
          <w:ilvl w:val="1"/>
          <w:numId w:val="3"/>
        </w:numPr>
        <w:spacing w:lineRule="auto" w:line="360"/>
        <w:rPr/>
      </w:pPr>
      <w:r>
        <w:rPr>
          <w:rFonts w:cs="Times New Roman"/>
        </w:rPr>
        <w:t>Sähköposti</w:t>
      </w:r>
    </w:p>
    <w:p>
      <w:pPr>
        <w:pStyle w:val="Normal"/>
        <w:numPr>
          <w:ilvl w:val="2"/>
          <w:numId w:val="3"/>
        </w:numPr>
        <w:spacing w:lineRule="auto" w:line="360"/>
        <w:rPr/>
      </w:pPr>
      <w:r>
        <w:rPr>
          <w:rFonts w:cs="Times New Roman"/>
        </w:rPr>
        <w:t>Backend-keskuskomponentti</w:t>
      </w:r>
    </w:p>
    <w:p>
      <w:pPr>
        <w:pStyle w:val="Normal"/>
        <w:numPr>
          <w:ilvl w:val="2"/>
          <w:numId w:val="3"/>
        </w:numPr>
        <w:spacing w:lineRule="auto" w:line="360"/>
        <w:rPr/>
      </w:pPr>
      <w:r>
        <w:rPr>
          <w:rFonts w:cs="Times New Roman"/>
        </w:rPr>
        <w:t>Moduuli sähköpostien lähettämistä varten</w:t>
      </w:r>
    </w:p>
    <w:p>
      <w:pPr>
        <w:pStyle w:val="Normal"/>
        <w:numPr>
          <w:ilvl w:val="2"/>
          <w:numId w:val="3"/>
        </w:numPr>
        <w:spacing w:lineRule="auto" w:line="360"/>
        <w:rPr/>
      </w:pPr>
      <w:r>
        <w:rPr>
          <w:rFonts w:cs="Times New Roman"/>
        </w:rPr>
        <w:t>Rajapinta moduulin hallintaan</w:t>
      </w:r>
    </w:p>
    <w:p>
      <w:pPr>
        <w:pStyle w:val="Normal"/>
        <w:numPr>
          <w:ilvl w:val="1"/>
          <w:numId w:val="3"/>
        </w:numPr>
        <w:spacing w:lineRule="auto" w:line="360"/>
        <w:rPr/>
      </w:pPr>
      <w:r>
        <w:rPr>
          <w:rFonts w:cs="Times New Roman"/>
        </w:rPr>
        <w:t>Push-notifikaatiot</w:t>
      </w:r>
    </w:p>
    <w:p>
      <w:pPr>
        <w:pStyle w:val="Normal"/>
        <w:numPr>
          <w:ilvl w:val="2"/>
          <w:numId w:val="3"/>
        </w:numPr>
        <w:spacing w:lineRule="auto" w:line="360"/>
        <w:rPr/>
      </w:pPr>
      <w:r>
        <w:rPr>
          <w:rFonts w:cs="Times New Roman"/>
        </w:rPr>
        <w:t>Backend-keskuskomponentti</w:t>
      </w:r>
    </w:p>
    <w:p>
      <w:pPr>
        <w:pStyle w:val="Normal"/>
        <w:numPr>
          <w:ilvl w:val="2"/>
          <w:numId w:val="3"/>
        </w:numPr>
        <w:spacing w:lineRule="auto" w:line="360"/>
        <w:rPr/>
      </w:pPr>
      <w:r>
        <w:rPr>
          <w:rFonts w:cs="Times New Roman"/>
        </w:rPr>
        <w:t>Moduuli push-notifikaatioiden lähettämistä varten</w:t>
      </w:r>
    </w:p>
    <w:p>
      <w:pPr>
        <w:pStyle w:val="Normal"/>
        <w:numPr>
          <w:ilvl w:val="2"/>
          <w:numId w:val="3"/>
        </w:numPr>
        <w:spacing w:lineRule="auto" w:line="360"/>
        <w:rPr/>
      </w:pPr>
      <w:r>
        <w:rPr>
          <w:rFonts w:cs="Times New Roman"/>
        </w:rPr>
        <w:t>Rajapinta moduulin hallintaan</w:t>
      </w:r>
    </w:p>
    <w:p>
      <w:pPr>
        <w:pStyle w:val="Normal"/>
        <w:spacing w:lineRule="auto" w:line="360"/>
        <w:rPr>
          <w:rFonts w:ascii="Times New Roman" w:hAnsi="Times New Roman" w:cs="Times New Roman"/>
        </w:rPr>
      </w:pPr>
      <w:r>
        <w:rPr/>
      </w:r>
    </w:p>
    <w:p>
      <w:pPr>
        <w:pStyle w:val="Normal"/>
        <w:numPr>
          <w:ilvl w:val="0"/>
          <w:numId w:val="3"/>
        </w:numPr>
        <w:spacing w:lineRule="auto" w:line="360"/>
        <w:rPr/>
      </w:pPr>
      <w:r>
        <w:rPr>
          <w:rFonts w:cs="Times New Roman"/>
        </w:rPr>
        <w:t xml:space="preserve">Ulkoisten palveluiden kanssa viestiminen </w:t>
      </w:r>
      <w:r>
        <w:rPr>
          <w:rFonts w:cs="Times New Roman"/>
        </w:rPr>
        <w:t>(PDGA:n rajapinta)</w:t>
      </w:r>
    </w:p>
    <w:p>
      <w:pPr>
        <w:pStyle w:val="Normal"/>
        <w:numPr>
          <w:ilvl w:val="1"/>
          <w:numId w:val="3"/>
        </w:numPr>
        <w:spacing w:lineRule="auto" w:line="360"/>
        <w:rPr/>
      </w:pPr>
      <w:r>
        <w:rPr>
          <w:rFonts w:cs="Times New Roman"/>
        </w:rPr>
        <w:t>Backend-keskuskomponentti</w:t>
      </w:r>
    </w:p>
    <w:p>
      <w:pPr>
        <w:pStyle w:val="Normal"/>
        <w:numPr>
          <w:ilvl w:val="1"/>
          <w:numId w:val="3"/>
        </w:numPr>
        <w:spacing w:lineRule="auto" w:line="360"/>
        <w:rPr/>
      </w:pPr>
      <w:r>
        <w:rPr>
          <w:rFonts w:cs="Times New Roman"/>
        </w:rPr>
        <w:t>Moduuli PDGA:n rajapinnan kanssa viestimiseen</w:t>
      </w:r>
    </w:p>
    <w:p>
      <w:pPr>
        <w:pStyle w:val="Normal"/>
        <w:numPr>
          <w:ilvl w:val="1"/>
          <w:numId w:val="3"/>
        </w:numPr>
        <w:spacing w:lineRule="auto" w:line="360"/>
        <w:rPr/>
      </w:pPr>
      <w:r>
        <w:rPr>
          <w:rFonts w:cs="Times New Roman"/>
        </w:rPr>
        <w:t>Rajapinta käyttäjienhallinnan tietokantaan</w:t>
      </w:r>
    </w:p>
    <w:p>
      <w:pPr>
        <w:pStyle w:val="Normal"/>
        <w:spacing w:lineRule="auto" w:line="360"/>
        <w:rPr>
          <w:rFonts w:ascii="Times New Roman" w:hAnsi="Times New Roman" w:cs="Times New Roman"/>
        </w:rPr>
      </w:pPr>
      <w:r>
        <w:rPr/>
      </w:r>
    </w:p>
    <w:p>
      <w:pPr>
        <w:pStyle w:val="Normal"/>
        <w:spacing w:lineRule="auto" w:line="360"/>
        <w:rPr/>
      </w:pPr>
      <w:r>
        <w:rPr>
          <w:rFonts w:cs="Times New Roman"/>
        </w:rPr>
        <w:t>2. Frontend:</w:t>
      </w:r>
    </w:p>
    <w:p>
      <w:pPr>
        <w:pStyle w:val="Normal"/>
        <w:numPr>
          <w:ilvl w:val="0"/>
          <w:numId w:val="4"/>
        </w:numPr>
        <w:spacing w:lineRule="auto" w:line="360"/>
        <w:rPr/>
      </w:pPr>
      <w:r>
        <w:rPr>
          <w:rFonts w:cs="Times New Roman"/>
        </w:rPr>
        <w:t>Navigaatio frontendissä</w:t>
      </w:r>
    </w:p>
    <w:p>
      <w:pPr>
        <w:pStyle w:val="Normal"/>
        <w:numPr>
          <w:ilvl w:val="0"/>
          <w:numId w:val="4"/>
        </w:numPr>
        <w:spacing w:lineRule="auto" w:line="360"/>
        <w:rPr/>
      </w:pPr>
      <w:r>
        <w:rPr>
          <w:rFonts w:cs="Times New Roman"/>
        </w:rPr>
        <w:t>Kirjautumis- ja rekisteröitymisnäkymä</w:t>
      </w:r>
    </w:p>
    <w:p>
      <w:pPr>
        <w:pStyle w:val="Normal"/>
        <w:numPr>
          <w:ilvl w:val="0"/>
          <w:numId w:val="4"/>
        </w:numPr>
        <w:spacing w:lineRule="auto" w:line="360"/>
        <w:rPr/>
      </w:pPr>
      <w:r>
        <w:rPr>
          <w:rFonts w:cs="Times New Roman"/>
        </w:rPr>
        <w:t>Profiilinäkymä</w:t>
      </w:r>
    </w:p>
    <w:p>
      <w:pPr>
        <w:pStyle w:val="Normal"/>
        <w:numPr>
          <w:ilvl w:val="0"/>
          <w:numId w:val="4"/>
        </w:numPr>
        <w:spacing w:lineRule="auto" w:line="360"/>
        <w:rPr/>
      </w:pPr>
      <w:r>
        <w:rPr>
          <w:rFonts w:cs="Times New Roman"/>
        </w:rPr>
        <w:t>Ratojen listaus</w:t>
      </w:r>
    </w:p>
    <w:p>
      <w:pPr>
        <w:pStyle w:val="Normal"/>
        <w:numPr>
          <w:ilvl w:val="0"/>
          <w:numId w:val="4"/>
        </w:numPr>
        <w:spacing w:lineRule="auto" w:line="360"/>
        <w:rPr/>
      </w:pPr>
      <w:r>
        <w:rPr>
          <w:rFonts w:cs="Times New Roman"/>
        </w:rPr>
        <w:t>Tulosnäkymä</w:t>
      </w:r>
    </w:p>
    <w:p>
      <w:pPr>
        <w:pStyle w:val="Normal"/>
        <w:numPr>
          <w:ilvl w:val="0"/>
          <w:numId w:val="4"/>
        </w:numPr>
        <w:spacing w:lineRule="auto" w:line="360"/>
        <w:rPr/>
      </w:pPr>
      <w:r>
        <w:rPr>
          <w:rFonts w:cs="Times New Roman"/>
        </w:rPr>
        <w:t>Kilpailunhallinta</w:t>
      </w:r>
    </w:p>
    <w:p>
      <w:pPr>
        <w:pStyle w:val="Normal"/>
        <w:numPr>
          <w:ilvl w:val="0"/>
          <w:numId w:val="4"/>
        </w:numPr>
        <w:spacing w:lineRule="auto" w:line="360"/>
        <w:rPr/>
      </w:pPr>
      <w:r>
        <w:rPr>
          <w:rFonts w:cs="Times New Roman"/>
        </w:rPr>
        <w:t>Karttanäkymä</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pPr>
      <w:bookmarkStart w:id="18" w:name="__RefHeading___Toc3621_3343872354"/>
      <w:bookmarkEnd w:id="18"/>
      <w:r>
        <w:rPr>
          <w:rFonts w:cs="Times New Roman"/>
        </w:rPr>
        <w:t>Moduulisuunnittelu</w:t>
      </w:r>
    </w:p>
    <w:p>
      <w:pPr>
        <w:pStyle w:val="Normal"/>
        <w:spacing w:lineRule="auto" w:line="360"/>
        <w:rPr>
          <w:rFonts w:ascii="Times New Roman" w:hAnsi="Times New Roman" w:cs="Times New Roman"/>
        </w:rPr>
      </w:pPr>
      <w:r>
        <w:rPr>
          <w:rFonts w:cs="Times New Roman"/>
        </w:rPr>
      </w:r>
    </w:p>
    <w:p>
      <w:pPr>
        <w:pStyle w:val="Normal"/>
        <w:spacing w:lineRule="auto" w:line="360"/>
        <w:rPr/>
      </w:pPr>
      <w:r>
        <w:rPr>
          <w:rFonts w:cs="Times New Roman"/>
        </w:rPr>
        <w:t>[Esimerkki]</w:t>
      </w:r>
    </w:p>
    <w:p>
      <w:pPr>
        <w:pStyle w:val="Normal"/>
        <w:spacing w:lineRule="auto" w:line="360"/>
        <w:rPr/>
      </w:pPr>
      <w:r>
        <w:rPr>
          <w:rFonts w:cs="Times New Roman"/>
        </w:rPr>
        <w:t xml:space="preserve">Käyttäjänhallinta: </w:t>
      </w:r>
    </w:p>
    <w:p>
      <w:pPr>
        <w:pStyle w:val="Normal"/>
        <w:numPr>
          <w:ilvl w:val="0"/>
          <w:numId w:val="0"/>
        </w:numPr>
        <w:spacing w:lineRule="auto" w:line="360"/>
        <w:ind w:hanging="0" w:start="1080"/>
        <w:rPr/>
      </w:pPr>
      <w:r>
        <w:rPr>
          <w:rFonts w:cs="Times New Roman"/>
        </w:rPr>
        <w:t>Käyttäjänhallinnaksi kutsutaan käyttäjien tietoja käsitteleviä ominaisuuksia. Esimerkiksi rekisteröityminen ja kirjautuminen ovat osa käyttäjänhallintaa. Käyttäjien frontendissä syöttämä data tuodaan backendille, joka pyyntöjen perusteella määrittelee, miten kyseisessä tilanteessa saatua dataa käsitellään. Backend täten viestii rajapinnan kautta käyttäjienhallintaan liittyvän tietokannan kanssa, hakien, päivittäen tai poistaen tietoa sen mukaan, mitä pyynnössä pyydetään.</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19" w:name="__RefHeading___Toc3623_3343872354"/>
      <w:bookmarkEnd w:id="19"/>
      <w:r>
        <w:rPr>
          <w:rFonts w:cs="Times New Roman"/>
        </w:rPr>
        <w:t>Rajapinnat</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Tähän tekstiä...</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20" w:name="__RefHeading___Toc3625_3343872354"/>
      <w:bookmarkEnd w:id="20"/>
      <w:r>
        <w:rPr>
          <w:rFonts w:cs="Times New Roman"/>
        </w:rPr>
        <w:t>Riippuvuudet</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Tähän tekstiä...</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r>
    </w:p>
    <w:p>
      <w:pPr>
        <w:pStyle w:val="Heading2"/>
        <w:spacing w:lineRule="auto" w:line="360"/>
        <w:ind w:hanging="364" w:start="364"/>
        <w:rPr>
          <w:rFonts w:ascii="Times New Roman" w:hAnsi="Times New Roman" w:cs="Times New Roman"/>
        </w:rPr>
      </w:pPr>
      <w:bookmarkStart w:id="21" w:name="__RefHeading___Toc3627_3343872354"/>
      <w:bookmarkEnd w:id="21"/>
      <w:r>
        <w:rPr>
          <w:rFonts w:cs="Times New Roman"/>
        </w:rPr>
        <w:t>Saavutettavuus</w:t>
      </w:r>
    </w:p>
    <w:p>
      <w:pPr>
        <w:pStyle w:val="Normal"/>
        <w:spacing w:lineRule="auto" w:line="360"/>
        <w:rPr>
          <w:rFonts w:ascii="Times New Roman" w:hAnsi="Times New Roman" w:cs="Times New Roman"/>
        </w:rPr>
      </w:pPr>
      <w:r>
        <w:rPr>
          <w:rFonts w:cs="Times New Roman"/>
        </w:rPr>
      </w:r>
    </w:p>
    <w:p>
      <w:pPr>
        <w:pStyle w:val="Normal"/>
        <w:spacing w:lineRule="auto" w:line="360"/>
        <w:rPr>
          <w:rFonts w:ascii="Times New Roman" w:hAnsi="Times New Roman" w:cs="Times New Roman"/>
        </w:rPr>
      </w:pPr>
      <w:r>
        <w:rPr>
          <w:rFonts w:cs="Times New Roman"/>
        </w:rPr>
        <w:t>Tähän tekstiä...</w:t>
      </w:r>
    </w:p>
    <w:p>
      <w:pPr>
        <w:pStyle w:val="Heading1"/>
        <w:ind w:hanging="181" w:start="181"/>
        <w:rPr>
          <w:rFonts w:ascii="Times New Roman" w:hAnsi="Times New Roman" w:cs="Times New Roman"/>
        </w:rPr>
      </w:pPr>
      <w:bookmarkStart w:id="22" w:name="__RefHeading___Toc2819_3343872354"/>
      <w:bookmarkStart w:id="23" w:name="_Toc51183056"/>
      <w:bookmarkEnd w:id="22"/>
      <w:r>
        <w:rPr>
          <w:rFonts w:cs="Times New Roman"/>
        </w:rPr>
        <w:t>T</w:t>
      </w:r>
      <w:bookmarkEnd w:id="23"/>
      <w:r>
        <w:rPr>
          <w:rFonts w:cs="Times New Roman"/>
        </w:rPr>
        <w:t>uotteenhallinta</w:t>
      </w:r>
    </w:p>
    <w:p>
      <w:pPr>
        <w:pStyle w:val="Heading2"/>
        <w:spacing w:lineRule="auto" w:line="360"/>
        <w:rPr/>
      </w:pPr>
      <w:bookmarkStart w:id="24" w:name="__RefHeading___Toc5516_759404912"/>
      <w:bookmarkEnd w:id="24"/>
      <w:r>
        <w:rPr/>
        <w:t>Versionhallintasuunnitelma</w:t>
      </w:r>
    </w:p>
    <w:p>
      <w:pPr>
        <w:pStyle w:val="Normal"/>
        <w:spacing w:lineRule="auto" w:line="360"/>
        <w:rPr/>
      </w:pPr>
      <w:r>
        <w:rPr/>
      </w:r>
    </w:p>
    <w:p>
      <w:pPr>
        <w:pStyle w:val="Normal"/>
        <w:spacing w:lineRule="auto" w:line="360"/>
        <w:rPr/>
      </w:pPr>
      <w:r>
        <w:rPr/>
        <w:t>Lorem ipsum odor amet, consectetuer adipiscing elit. Pretium blandit velit tempor turpis placerat, cras gravida interdum. Diam nisl a aenean; montes faucibus primis facilisi. Sapien erat senectus integer fermentum nibh condimentum vehicula nostra lacus. Proin facilisis maximus dis senectus platea luctus. Quam risus velit phasellus urna montes interdum. Tincidunt sodales consequat porttitor at in eleifend placerat; sed sit. Vel hac vestibulum senectus maecenas pharetra justo.</w:t>
      </w:r>
    </w:p>
    <w:p>
      <w:pPr>
        <w:pStyle w:val="Normal"/>
        <w:spacing w:lineRule="auto" w:line="360"/>
        <w:rPr/>
      </w:pPr>
      <w:r>
        <w:rPr/>
      </w:r>
    </w:p>
    <w:p>
      <w:pPr>
        <w:pStyle w:val="Normal"/>
        <w:spacing w:lineRule="auto" w:line="360"/>
        <w:rPr/>
      </w:pPr>
      <w:r>
        <w:rPr/>
        <w:t>Curabitur nisi hendrerit suspendisse suspendisse platea a eu. Egestas volutpat justo iaculis ultricies phasellus tempus, massa amet lorem. Class eget ipsum nulla pretium habitant etiam dolor torquent. Anulla consequat montes metus erat accumsan vitae. Tortor dignissim ligula gravida fermentum dolor. Ornare libero natoque mattis magnis hendrerit massa. Sociosqu hendrerit cubilia auctor; velit per cursus arcu sollicitudin netus. Bibendum rutrum fringilla mattis fames efficitur pretium quam dictum. Cubilia posuere fusce pharetra ipsum pretium pretium.</w:t>
      </w:r>
    </w:p>
    <w:p>
      <w:pPr>
        <w:pStyle w:val="Normal"/>
        <w:spacing w:lineRule="auto" w:line="360"/>
        <w:rPr/>
      </w:pPr>
      <w:r>
        <w:rPr/>
      </w:r>
      <w:r>
        <w:br w:type="page"/>
      </w:r>
    </w:p>
    <w:p>
      <w:pPr>
        <w:pStyle w:val="Heading1"/>
        <w:rPr/>
      </w:pPr>
      <w:bookmarkStart w:id="25" w:name="__RefHeading___Toc5518_759404912"/>
      <w:bookmarkEnd w:id="25"/>
      <w:r>
        <w:rPr/>
        <w:t>Testaus</w:t>
      </w:r>
    </w:p>
    <w:p>
      <w:pPr>
        <w:pStyle w:val="Heading2"/>
        <w:spacing w:lineRule="auto" w:line="360"/>
        <w:rPr/>
      </w:pPr>
      <w:bookmarkStart w:id="26" w:name="__RefHeading___Toc5520_759404912"/>
      <w:bookmarkEnd w:id="26"/>
      <w:r>
        <w:rPr/>
        <w:t>Testaussuunnitelma</w:t>
      </w:r>
    </w:p>
    <w:p>
      <w:pPr>
        <w:pStyle w:val="Normal"/>
        <w:spacing w:lineRule="auto" w:line="360"/>
        <w:rPr/>
      </w:pPr>
      <w:r>
        <w:rPr/>
      </w:r>
    </w:p>
    <w:p>
      <w:pPr>
        <w:pStyle w:val="Normal"/>
        <w:spacing w:lineRule="auto" w:line="360"/>
        <w:rPr/>
      </w:pPr>
      <w:r>
        <w:rPr/>
        <w:t>Lorem ipsum odor amet, consectetuer adipiscing elit. Pretium blandit velit tempor turpis placerat, cras gravida interdum. Diam nisl a aenean; montes faucibus primis facilisi. Sapien erat senectus integer fermentum nibh condimentum vehicula nostra lacus. Proin facilisis maximus dis senectus platea luctus. Quam risus velit phasellus urna montes interdum. Tincidunt sodales consequat porttitor at in eleifend placerat; sed sit. Vel hac vestibulum senectus maecenas pharetra justo.</w:t>
      </w:r>
    </w:p>
    <w:p>
      <w:pPr>
        <w:pStyle w:val="Normal"/>
        <w:spacing w:lineRule="auto" w:line="360"/>
        <w:rPr/>
      </w:pPr>
      <w:r>
        <w:rPr/>
      </w:r>
    </w:p>
    <w:p>
      <w:pPr>
        <w:pStyle w:val="Normal"/>
        <w:spacing w:lineRule="auto" w:line="360"/>
        <w:rPr/>
      </w:pPr>
      <w:r>
        <w:rPr/>
        <w:t>Curabitur nisi hendrerit suspendisse suspendisse platea a eu. Egestas volutpat justo iaculis ultricies phasellus tempus, massa amet lorem. Class eget ipsum nulla pretium habitant etiam dolor torquent. Anulla consequat montes metus erat accumsan vitae. Tortor dignissim ligula gravida fermentum dolor. Ornare libero natoque mattis magnis hendrerit massa. Sociosqu hendrerit cubilia auctor; velit per cursus arcu sollicitudin netus. Bibendum rutrum fringilla mattis fames efficitur pretium quam dictum. Cubilia posuere fusce pharetra ipsum pretium pretium.</w:t>
      </w:r>
    </w:p>
    <w:p>
      <w:pPr>
        <w:pStyle w:val="Normal"/>
        <w:spacing w:lineRule="auto" w:line="360"/>
        <w:rPr/>
      </w:pPr>
      <w:r>
        <w:rPr/>
      </w:r>
    </w:p>
    <w:p>
      <w:pPr>
        <w:pStyle w:val="Normal"/>
        <w:spacing w:lineRule="auto" w:line="360"/>
        <w:rPr/>
      </w:pPr>
      <w:r>
        <w:rPr/>
      </w:r>
    </w:p>
    <w:p>
      <w:pPr>
        <w:pStyle w:val="Heading2"/>
        <w:spacing w:lineRule="auto" w:line="360"/>
        <w:rPr/>
      </w:pPr>
      <w:bookmarkStart w:id="27" w:name="__RefHeading___Toc5522_759404912"/>
      <w:bookmarkEnd w:id="27"/>
      <w:r>
        <w:rPr/>
        <w:t>Laadunvarmistus</w:t>
      </w:r>
    </w:p>
    <w:p>
      <w:pPr>
        <w:pStyle w:val="Normal"/>
        <w:spacing w:lineRule="auto" w:line="360"/>
        <w:rPr/>
      </w:pPr>
      <w:r>
        <w:rPr/>
      </w:r>
    </w:p>
    <w:p>
      <w:pPr>
        <w:pStyle w:val="Normal"/>
        <w:spacing w:lineRule="auto" w:line="360"/>
        <w:rPr/>
      </w:pPr>
      <w:r>
        <w:rPr/>
        <w:t>Lorem ipsum odor amet, consectetuer adipiscing elit. Pretium blandit velit tempor turpis placerat, cras gravida interdum. Diam nisl a aenean; montes faucibus primis facilisi. Sapien erat senectus integer fermentum nibh condimentum vehicula nostra lacus. Proin facilisis maximus dis senectus platea luctus. Quam risus velit phasellus urna montes interdum. Tincidunt sodales consequat porttitor at in eleifend placerat; sed sit. Vel hac vestibulum senectus maecenas pharetra justo.</w:t>
      </w:r>
    </w:p>
    <w:p>
      <w:pPr>
        <w:pStyle w:val="Normal"/>
        <w:spacing w:lineRule="auto" w:line="360"/>
        <w:rPr/>
      </w:pPr>
      <w:r>
        <w:rPr/>
      </w:r>
    </w:p>
    <w:p>
      <w:pPr>
        <w:pStyle w:val="Normal"/>
        <w:spacing w:lineRule="auto" w:line="360"/>
        <w:rPr/>
      </w:pPr>
      <w:r>
        <w:rPr/>
        <w:t>Curabitur nisi hendrerit suspendisse suspendisse platea a eu. Egestas volutpat justo iaculis ultricies phasellus tempus, massa amet lorem. Class eget ipsum nulla pretium habitant etiam dolor torquent. Anulla consequat montes metus erat accumsan vitae. Tortor dignissim ligula gravida fermentum dolor. Ornare libero natoque mattis magnis hendrerit massa. Sociosqu hendrerit cubilia auctor; velit per cursus arcu sollicitudin netus. Bibendum rutrum fringilla mattis fames efficitur pretium quam dictum. Cubilia posuere fusce pharetra ipsum pretium pretium.</w:t>
      </w:r>
      <w:r>
        <w:br w:type="page"/>
      </w:r>
    </w:p>
    <w:p>
      <w:pPr>
        <w:pStyle w:val="Normal"/>
        <w:spacing w:lineRule="auto" w:line="240" w:before="0" w:after="0"/>
        <w:jc w:val="end"/>
        <w:rPr/>
      </w:pPr>
      <w:r>
        <w:rPr>
          <w:b w:val="false"/>
          <w:bCs w:val="false"/>
          <w:sz w:val="24"/>
          <w:szCs w:val="24"/>
        </w:rPr>
        <w:t>LIITE 1/1</w:t>
      </w:r>
    </w:p>
    <w:p>
      <w:pPr>
        <w:pStyle w:val="Normal"/>
        <w:spacing w:lineRule="auto" w:line="240"/>
        <w:jc w:val="start"/>
        <w:rPr>
          <w:rFonts w:ascii="Times New Roman" w:hAnsi="Times New Roman"/>
          <w:b/>
          <w:bCs/>
          <w:sz w:val="28"/>
          <w:szCs w:val="24"/>
        </w:rPr>
      </w:pPr>
      <w:r>
        <w:rPr>
          <w:b/>
          <w:bCs/>
          <w:sz w:val="28"/>
          <w:szCs w:val="24"/>
        </w:rPr>
        <w:t>Toiminnalliset ja ei-toiminnalliset vaatimukset</w:t>
      </w:r>
    </w:p>
    <w:p>
      <w:pPr>
        <w:pStyle w:val="Normal"/>
        <w:spacing w:lineRule="auto" w:line="240"/>
        <w:rPr>
          <w:rFonts w:ascii="Times New Roman" w:hAnsi="Times New Roman"/>
          <w:b/>
          <w:bCs/>
          <w:sz w:val="28"/>
          <w:szCs w:val="24"/>
        </w:rPr>
      </w:pPr>
      <w:r>
        <w:rPr>
          <w:b w:val="false"/>
          <w:bCs w:val="false"/>
          <w:sz w:val="28"/>
          <w:szCs w:val="24"/>
        </w:rPr>
        <w:t>Frisbeegolf-tulospalvelu</w:t>
      </w:r>
    </w:p>
    <w:p>
      <w:pPr>
        <w:pStyle w:val="Normal"/>
        <w:spacing w:lineRule="auto" w:line="240"/>
        <w:rPr>
          <w:b w:val="false"/>
          <w:bCs w:val="false"/>
        </w:rPr>
      </w:pPr>
      <w:r>
        <w:rPr>
          <w:b w:val="false"/>
          <w:bCs w:val="false"/>
        </w:rPr>
      </w:r>
    </w:p>
    <w:p>
      <w:pPr>
        <w:pStyle w:val="Normal"/>
        <w:spacing w:lineRule="auto" w:line="240"/>
        <w:rPr>
          <w:rFonts w:ascii="Times New Roman" w:hAnsi="Times New Roman"/>
          <w:sz w:val="24"/>
          <w:szCs w:val="24"/>
        </w:rPr>
      </w:pPr>
      <w:r>
        <w:rPr>
          <w:b/>
          <w:bCs/>
          <w:sz w:val="24"/>
          <w:szCs w:val="24"/>
        </w:rPr>
        <w:t>Tunnisteiden nimitys:</w:t>
      </w:r>
    </w:p>
    <w:p>
      <w:pPr>
        <w:pStyle w:val="Normal"/>
        <w:spacing w:lineRule="auto" w:line="240"/>
        <w:rPr>
          <w:rFonts w:ascii="Times New Roman" w:hAnsi="Times New Roman"/>
          <w:sz w:val="24"/>
          <w:szCs w:val="24"/>
        </w:rPr>
      </w:pPr>
      <w:r>
        <w:rPr>
          <w:sz w:val="24"/>
          <w:szCs w:val="24"/>
        </w:rPr>
        <w:t>SP – Toiminnallinen vaatimus (suunnittelupalaveri)</w:t>
      </w:r>
    </w:p>
    <w:p>
      <w:pPr>
        <w:pStyle w:val="Normal"/>
        <w:spacing w:lineRule="auto" w:line="240" w:before="0" w:after="160"/>
        <w:rPr>
          <w:rFonts w:ascii="Times New Roman" w:hAnsi="Times New Roman"/>
          <w:sz w:val="24"/>
          <w:szCs w:val="24"/>
        </w:rPr>
      </w:pPr>
      <w:r>
        <w:rPr>
          <w:b w:val="false"/>
          <w:bCs w:val="false"/>
          <w:sz w:val="24"/>
          <w:szCs w:val="24"/>
        </w:rPr>
        <w:t>ET – Ei-toiminnallinen vaatimus</w:t>
      </w:r>
    </w:p>
    <w:p>
      <w:pPr>
        <w:pStyle w:val="Normal"/>
        <w:spacing w:lineRule="auto" w:line="240"/>
        <w:rPr>
          <w:rFonts w:ascii="Times New Roman" w:hAnsi="Times New Roman"/>
          <w:sz w:val="24"/>
          <w:szCs w:val="24"/>
        </w:rPr>
      </w:pPr>
      <w:r>
        <w:rPr>
          <w:sz w:val="24"/>
          <w:szCs w:val="24"/>
        </w:rPr>
      </w:r>
    </w:p>
    <w:p>
      <w:pPr>
        <w:pStyle w:val="Normal"/>
        <w:spacing w:lineRule="auto" w:line="240"/>
        <w:rPr>
          <w:rFonts w:ascii="Times New Roman" w:hAnsi="Times New Roman"/>
          <w:sz w:val="24"/>
          <w:szCs w:val="24"/>
        </w:rPr>
      </w:pPr>
      <w:r>
        <w:rPr>
          <w:sz w:val="24"/>
          <w:szCs w:val="24"/>
        </w:rPr>
      </w:r>
    </w:p>
    <w:p>
      <w:pPr>
        <w:pStyle w:val="Normal"/>
        <w:spacing w:lineRule="auto" w:line="240"/>
        <w:rPr>
          <w:rFonts w:ascii="Times New Roman" w:hAnsi="Times New Roman"/>
          <w:sz w:val="28"/>
          <w:szCs w:val="24"/>
        </w:rPr>
      </w:pPr>
      <w:r>
        <w:rPr>
          <w:b/>
          <w:bCs/>
          <w:sz w:val="28"/>
          <w:szCs w:val="24"/>
        </w:rPr>
        <w:t>Toiminnalliset vaatimukset</w:t>
      </w:r>
    </w:p>
    <w:p>
      <w:pPr>
        <w:pStyle w:val="Normal"/>
        <w:spacing w:lineRule="auto" w:line="240"/>
        <w:rPr>
          <w:b/>
          <w:bCs/>
        </w:rPr>
      </w:pPr>
      <w:r>
        <w:rPr>
          <w:b/>
          <w:bCs/>
        </w:rPr>
      </w:r>
    </w:p>
    <w:p>
      <w:pPr>
        <w:pStyle w:val="ListParagraph"/>
        <w:numPr>
          <w:ilvl w:val="0"/>
          <w:numId w:val="2"/>
        </w:numPr>
        <w:spacing w:lineRule="auto" w:line="240"/>
        <w:rPr>
          <w:rFonts w:ascii="Times New Roman" w:hAnsi="Times New Roman"/>
          <w:sz w:val="24"/>
          <w:szCs w:val="24"/>
        </w:rPr>
      </w:pPr>
      <w:r>
        <w:rPr>
          <w:b/>
          <w:bCs/>
          <w:sz w:val="24"/>
          <w:szCs w:val="24"/>
        </w:rPr>
        <w:t>Käyttäjänhallinta</w:t>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5"/>
        <w:gridCol w:w="2267"/>
        <w:gridCol w:w="2940"/>
        <w:gridCol w:w="2253"/>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bCs/>
                <w:kern w:val="2"/>
                <w:sz w:val="24"/>
                <w:szCs w:val="24"/>
                <w:lang w:eastAsia="en-US" w:bidi="ar-SA"/>
              </w:rPr>
              <w:t>TUNNISTE</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ALKUPERÄ</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KUVAUS</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PRIORITEETTI</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SP-1/001</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Käyttäjän tulee voida luoda tili palveluun (sisältää käyttäjätunnuksen, salasanan, sähköpostin, käyttäjän lähtömaa, uniikki ID)</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SP-1/002</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Käyttäjän tulee voida kirjautua palveluun rekisteröityessä annetuilla tiedoilla</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SP-1/003</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Käyttäjän tulee voida vaihtaa unohtunut salasana uuteen</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SP-1/004</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Käyttäjällä tulee olla mahdollisuus poistaa tilinsä koska tahansa</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SP-1/005</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Käyttäjälle lähetetään vahvistusviesti tilin luomisesta</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SP-1/006</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Käyttäjällä tulee olla mahdollisuus lisätä PDGA-numero omaan profiiliinsa</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Korkea</w:t>
            </w:r>
          </w:p>
        </w:tc>
      </w:tr>
    </w:tbl>
    <w:p>
      <w:pPr>
        <w:pStyle w:val="Normal"/>
        <w:spacing w:lineRule="auto" w:line="240"/>
        <w:jc w:val="end"/>
        <w:rPr>
          <w:b/>
          <w:bCs/>
        </w:rPr>
      </w:pPr>
      <w:r>
        <w:rPr>
          <w:b/>
          <w:bCs/>
        </w:rPr>
      </w:r>
      <w:r>
        <w:br w:type="page"/>
      </w:r>
    </w:p>
    <w:p>
      <w:pPr>
        <w:pStyle w:val="Normal"/>
        <w:spacing w:lineRule="auto" w:line="240" w:before="0" w:after="0"/>
        <w:jc w:val="end"/>
        <w:rPr>
          <w:rFonts w:ascii="Times New Roman" w:hAnsi="Times New Roman"/>
          <w:sz w:val="24"/>
          <w:szCs w:val="24"/>
        </w:rPr>
      </w:pPr>
      <w:r>
        <w:rPr>
          <w:b w:val="false"/>
          <w:bCs w:val="false"/>
          <w:sz w:val="24"/>
          <w:szCs w:val="24"/>
        </w:rPr>
        <w:t>LIITE 1/2</w:t>
      </w:r>
    </w:p>
    <w:p>
      <w:pPr>
        <w:pStyle w:val="ListParagraph"/>
        <w:numPr>
          <w:ilvl w:val="0"/>
          <w:numId w:val="2"/>
        </w:numPr>
        <w:spacing w:lineRule="auto" w:line="240"/>
        <w:rPr>
          <w:rFonts w:ascii="Times New Roman" w:hAnsi="Times New Roman"/>
          <w:sz w:val="24"/>
          <w:szCs w:val="24"/>
        </w:rPr>
      </w:pPr>
      <w:r>
        <w:rPr>
          <w:b/>
          <w:bCs/>
          <w:sz w:val="24"/>
          <w:szCs w:val="24"/>
        </w:rPr>
        <w:t>Sovelluksen yleisnäkymä</w:t>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5"/>
        <w:gridCol w:w="2267"/>
        <w:gridCol w:w="2940"/>
        <w:gridCol w:w="2253"/>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bCs/>
                <w:kern w:val="2"/>
                <w:sz w:val="24"/>
                <w:szCs w:val="24"/>
                <w:lang w:eastAsia="en-US" w:bidi="ar-SA"/>
              </w:rPr>
              <w:t>TUNNISTE</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ALKUPERÄ</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KUVAUS</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PRIORITEETTI</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SP-2/001</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rekisteröitymisnäkymä (ks. SP-1/001)</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rHeight w:val="340" w:hRule="atLeast"/>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SP-2/002</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kirjautumisnäkymä (ks. SP-1/002, SP-1/003)</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SP-2/003</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navigointipalkki, jossa voi siirtyä eri sivujen välillä</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SP-2/004</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mahdollisuus käyttäjän uloskirjautumiseen</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SP-2/005</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näkymä käyttäjän omalle profiilisivulle (ks. SP-4)</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SP-2/006</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näkymä ratojen listaukseen (ks. SP-5)</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SP-2/007</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karttanäkymä, jossa voi nähdä lähellä olevat radat ja niiden ominaisuudet (ks. SP-6)</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SP-2/008</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näkymä, jossa voi hallita turnauksia ja kilpailuja (ks. SP-7)</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bl>
    <w:p>
      <w:pPr>
        <w:pStyle w:val="Normal"/>
        <w:numPr>
          <w:ilvl w:val="0"/>
          <w:numId w:val="0"/>
        </w:numPr>
        <w:spacing w:lineRule="auto" w:line="240"/>
        <w:ind w:hanging="0" w:start="720"/>
        <w:jc w:val="end"/>
        <w:rPr>
          <w:b/>
          <w:bCs/>
        </w:rPr>
      </w:pPr>
      <w:r>
        <w:rPr>
          <w:b/>
          <w:bCs/>
        </w:rPr>
      </w:r>
      <w:r>
        <w:br w:type="page"/>
      </w:r>
    </w:p>
    <w:p>
      <w:pPr>
        <w:pStyle w:val="Normal"/>
        <w:numPr>
          <w:ilvl w:val="0"/>
          <w:numId w:val="0"/>
        </w:numPr>
        <w:spacing w:lineRule="auto" w:line="240" w:before="0" w:after="0"/>
        <w:ind w:hanging="0" w:start="720"/>
        <w:jc w:val="end"/>
        <w:rPr>
          <w:rFonts w:ascii="Times New Roman" w:hAnsi="Times New Roman"/>
          <w:sz w:val="24"/>
          <w:szCs w:val="24"/>
        </w:rPr>
      </w:pPr>
      <w:r>
        <w:rPr>
          <w:b w:val="false"/>
          <w:bCs w:val="false"/>
          <w:sz w:val="24"/>
          <w:szCs w:val="24"/>
        </w:rPr>
        <w:t>LIITE 1/3</w:t>
      </w:r>
    </w:p>
    <w:p>
      <w:pPr>
        <w:pStyle w:val="ListParagraph"/>
        <w:numPr>
          <w:ilvl w:val="0"/>
          <w:numId w:val="2"/>
        </w:numPr>
        <w:spacing w:lineRule="auto" w:line="240"/>
        <w:rPr>
          <w:rFonts w:ascii="Times New Roman" w:hAnsi="Times New Roman"/>
          <w:sz w:val="24"/>
          <w:szCs w:val="24"/>
        </w:rPr>
      </w:pPr>
      <w:r>
        <w:rPr>
          <w:b/>
          <w:bCs/>
          <w:sz w:val="24"/>
          <w:szCs w:val="24"/>
        </w:rPr>
        <w:t>Tulospalvelun ominaisuudet</w:t>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5"/>
        <w:gridCol w:w="2267"/>
        <w:gridCol w:w="2940"/>
        <w:gridCol w:w="2253"/>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bCs/>
                <w:kern w:val="2"/>
                <w:sz w:val="24"/>
                <w:szCs w:val="24"/>
                <w:lang w:eastAsia="en-US" w:bidi="ar-SA"/>
              </w:rPr>
              <w:t>TUNNISTE</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ALKUPERÄ</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KUVAUS</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PRIORITEETTI</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SP-3/001</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Näkymässä tulee olla reaaliaikainen listaus meneillään olevista peleistä (ks. SP-3/002)</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SP-3/002</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Klikkaamalla jotakin peleistä avautuu näkymä, jossa avautuu pelin yhteenvetonäkymä (ks. SP-3/003)</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SP-3/003</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Yhteenvetonäkymästä tulee voida avata näkymä, jossa näytetään pelaajat tulosjärjestyksessä, tulosten päivittyessä reaaliajassa</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SP-3/004</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Tulospalvelunäkymässä tulee olla myös selattava historia peleistä, jotka on pelattu aikaisemmin</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Korkea</w:t>
            </w:r>
          </w:p>
        </w:tc>
      </w:tr>
    </w:tbl>
    <w:p>
      <w:pPr>
        <w:pStyle w:val="Normal"/>
        <w:numPr>
          <w:ilvl w:val="0"/>
          <w:numId w:val="0"/>
        </w:numPr>
        <w:spacing w:lineRule="auto" w:line="240"/>
        <w:ind w:hanging="0" w:start="720"/>
        <w:jc w:val="end"/>
        <w:rPr>
          <w:rFonts w:ascii="Times New Roman" w:hAnsi="Times New Roman"/>
          <w:sz w:val="24"/>
          <w:szCs w:val="24"/>
        </w:rPr>
      </w:pPr>
      <w:r>
        <w:rPr>
          <w:sz w:val="24"/>
          <w:szCs w:val="24"/>
        </w:rPr>
      </w:r>
      <w:r>
        <w:br w:type="page"/>
      </w:r>
    </w:p>
    <w:p>
      <w:pPr>
        <w:pStyle w:val="Normal"/>
        <w:numPr>
          <w:ilvl w:val="0"/>
          <w:numId w:val="0"/>
        </w:numPr>
        <w:spacing w:lineRule="auto" w:line="240" w:before="0" w:after="0"/>
        <w:ind w:hanging="0" w:start="720"/>
        <w:jc w:val="end"/>
        <w:rPr>
          <w:rFonts w:ascii="Times New Roman" w:hAnsi="Times New Roman"/>
          <w:sz w:val="24"/>
          <w:szCs w:val="24"/>
        </w:rPr>
      </w:pPr>
      <w:r>
        <w:rPr>
          <w:b w:val="false"/>
          <w:bCs w:val="false"/>
          <w:sz w:val="24"/>
          <w:szCs w:val="24"/>
        </w:rPr>
        <w:t>LIITE 1/4</w:t>
      </w:r>
    </w:p>
    <w:p>
      <w:pPr>
        <w:pStyle w:val="ListParagraph"/>
        <w:numPr>
          <w:ilvl w:val="0"/>
          <w:numId w:val="2"/>
        </w:numPr>
        <w:spacing w:lineRule="auto" w:line="240"/>
        <w:rPr>
          <w:rFonts w:ascii="Times New Roman" w:hAnsi="Times New Roman"/>
          <w:sz w:val="24"/>
          <w:szCs w:val="24"/>
        </w:rPr>
      </w:pPr>
      <w:r>
        <w:rPr>
          <w:b/>
          <w:bCs/>
          <w:sz w:val="24"/>
          <w:szCs w:val="24"/>
        </w:rPr>
        <w:t>Käyttäjän profiilisivu</w:t>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5"/>
        <w:gridCol w:w="2267"/>
        <w:gridCol w:w="2940"/>
        <w:gridCol w:w="2253"/>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bCs/>
                <w:kern w:val="2"/>
                <w:sz w:val="24"/>
                <w:szCs w:val="24"/>
                <w:lang w:eastAsia="en-US" w:bidi="ar-SA"/>
              </w:rPr>
              <w:t>TUNNISTE</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ALKUPERÄ</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KUVAUS</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PRIORITEETTI</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SP-4/001</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Profiilisivulla tulee näkyä käyttäjän käyttäjänimi</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SP-4/002</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Profiilisivulla tulee olla mahdollisuus lisätä ja näyttää käyttäjän profiilikuva</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SP-4/003</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Profiilisivulla tulee näkyä mistä maasta käyttäjä on kotoisin, jos tämä on asetettu profiilissa</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SP-4/004</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Käyttäjälle mahdollisuus päättää mitä tietoja omassa profiilissa näytetään julkisesti (yksityisyysasetukset, käyttäjänimi näytetään aina)</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SP-4/005</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Profiilisivulla voidaan näyttää statistiikkaa käyttäjän aikaisemmista peleistä ja/tai turnauksista</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Korkea</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SP-4/006</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 voi valita näytetäänkö käyttäjän PDGA-numero profiilisivulla (ks. SP-1/006)</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Korkea</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SP-4/006</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Profiilisivulla tulee olla mahdollisuus näyttää käyttäjän peleissä käyttämät kiekot (in-the-bag -ominaisuus)</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Matala</w:t>
            </w:r>
          </w:p>
        </w:tc>
      </w:tr>
    </w:tbl>
    <w:p>
      <w:pPr>
        <w:pStyle w:val="Normal"/>
        <w:numPr>
          <w:ilvl w:val="0"/>
          <w:numId w:val="0"/>
        </w:numPr>
        <w:spacing w:lineRule="auto" w:line="240"/>
        <w:ind w:hanging="0" w:start="720"/>
        <w:jc w:val="end"/>
        <w:rPr>
          <w:b/>
          <w:bCs/>
        </w:rPr>
      </w:pPr>
      <w:r>
        <w:rPr>
          <w:b/>
          <w:bCs/>
        </w:rPr>
      </w:r>
      <w:r>
        <w:br w:type="page"/>
      </w:r>
    </w:p>
    <w:p>
      <w:pPr>
        <w:pStyle w:val="Normal"/>
        <w:numPr>
          <w:ilvl w:val="0"/>
          <w:numId w:val="0"/>
        </w:numPr>
        <w:spacing w:lineRule="auto" w:line="240" w:before="0" w:after="0"/>
        <w:ind w:hanging="0" w:start="720"/>
        <w:jc w:val="end"/>
        <w:rPr>
          <w:rFonts w:ascii="Times New Roman" w:hAnsi="Times New Roman"/>
          <w:sz w:val="24"/>
          <w:szCs w:val="24"/>
        </w:rPr>
      </w:pPr>
      <w:r>
        <w:rPr>
          <w:b w:val="false"/>
          <w:bCs w:val="false"/>
          <w:sz w:val="24"/>
          <w:szCs w:val="24"/>
        </w:rPr>
        <w:t>LIITE 1/5</w:t>
      </w:r>
    </w:p>
    <w:p>
      <w:pPr>
        <w:pStyle w:val="ListParagraph"/>
        <w:numPr>
          <w:ilvl w:val="0"/>
          <w:numId w:val="2"/>
        </w:numPr>
        <w:spacing w:lineRule="auto" w:line="240"/>
        <w:rPr>
          <w:rFonts w:ascii="Times New Roman" w:hAnsi="Times New Roman"/>
          <w:sz w:val="24"/>
          <w:szCs w:val="24"/>
        </w:rPr>
      </w:pPr>
      <w:r>
        <w:rPr>
          <w:b/>
          <w:bCs/>
          <w:sz w:val="24"/>
          <w:szCs w:val="24"/>
        </w:rPr>
        <w:t>Ratojen listaus</w:t>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5"/>
        <w:gridCol w:w="2267"/>
        <w:gridCol w:w="2940"/>
        <w:gridCol w:w="2253"/>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bCs/>
                <w:kern w:val="2"/>
                <w:sz w:val="24"/>
                <w:szCs w:val="24"/>
                <w:lang w:eastAsia="en-US" w:bidi="ar-SA"/>
              </w:rPr>
              <w:t>TUNNISTE</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ALKUPERÄ</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KUVAUS</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PRIORITEETTI</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SP-5/001</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Näkymässä tulee olla listaus radoista, jotka ovat järjestetty etäisyyden mukaan käyttäjään nähden. Näkymässä tulee myös näkyä radan karkea sijainti (ks. SP-6/002)</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SP-5/002</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Klikkaamalla rataa, näytetään alasvetolaatikossa radan ominaisuuksia (ks. SP-5/003)</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SP-5/003</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Alasvetolaatikossa näytetään radan kuvaus, väylien määrä, radan vaikeustaso</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SP-5/004</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4.10.2024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Avaamalla radan klikkaamalla tai koskettamalla, siirrytään radan omaan näkymään, jossa näytetään radan kaikki tiedot</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bl>
    <w:p>
      <w:pPr>
        <w:pStyle w:val="Normal"/>
        <w:numPr>
          <w:ilvl w:val="0"/>
          <w:numId w:val="0"/>
        </w:numPr>
        <w:spacing w:lineRule="auto" w:line="240"/>
        <w:ind w:hanging="0" w:start="720"/>
        <w:jc w:val="end"/>
        <w:rPr>
          <w:b/>
          <w:bCs/>
        </w:rPr>
      </w:pPr>
      <w:r>
        <w:rPr>
          <w:b/>
          <w:bCs/>
        </w:rPr>
      </w:r>
      <w:r>
        <w:br w:type="page"/>
      </w:r>
    </w:p>
    <w:p>
      <w:pPr>
        <w:pStyle w:val="Normal"/>
        <w:numPr>
          <w:ilvl w:val="0"/>
          <w:numId w:val="0"/>
        </w:numPr>
        <w:spacing w:lineRule="auto" w:line="240" w:before="0" w:after="0"/>
        <w:ind w:hanging="0" w:start="720"/>
        <w:jc w:val="end"/>
        <w:rPr>
          <w:rFonts w:ascii="Times New Roman" w:hAnsi="Times New Roman"/>
          <w:sz w:val="24"/>
          <w:szCs w:val="24"/>
        </w:rPr>
      </w:pPr>
      <w:r>
        <w:rPr>
          <w:b w:val="false"/>
          <w:bCs w:val="false"/>
          <w:sz w:val="24"/>
          <w:szCs w:val="24"/>
        </w:rPr>
        <w:t>LIITE 1/6</w:t>
      </w:r>
    </w:p>
    <w:p>
      <w:pPr>
        <w:pStyle w:val="ListParagraph"/>
        <w:numPr>
          <w:ilvl w:val="0"/>
          <w:numId w:val="2"/>
        </w:numPr>
        <w:spacing w:lineRule="auto" w:line="240"/>
        <w:rPr>
          <w:rFonts w:ascii="Times New Roman" w:hAnsi="Times New Roman"/>
          <w:sz w:val="24"/>
          <w:szCs w:val="24"/>
        </w:rPr>
      </w:pPr>
      <w:r>
        <w:rPr>
          <w:b/>
          <w:bCs/>
          <w:sz w:val="24"/>
          <w:szCs w:val="24"/>
        </w:rPr>
        <w:t>Karttaominaisuus</w:t>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2"/>
        <w:gridCol w:w="2270"/>
        <w:gridCol w:w="2946"/>
        <w:gridCol w:w="2247"/>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155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bCs/>
                <w:kern w:val="2"/>
                <w:sz w:val="24"/>
                <w:szCs w:val="24"/>
                <w:lang w:eastAsia="en-US" w:bidi="ar-SA"/>
              </w:rPr>
              <w:t>TUNNISTE</w:t>
            </w:r>
          </w:p>
        </w:tc>
        <w:tc>
          <w:tcPr>
            <w:tcW w:w="227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ALKUPERÄ</w:t>
            </w:r>
          </w:p>
        </w:tc>
        <w:tc>
          <w:tcPr>
            <w:tcW w:w="2946"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KUVAUS</w:t>
            </w:r>
          </w:p>
        </w:tc>
        <w:tc>
          <w:tcPr>
            <w:tcW w:w="224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PRIORITEETTI</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SP-6/001</w:t>
            </w:r>
          </w:p>
        </w:tc>
        <w:tc>
          <w:tcPr>
            <w:tcW w:w="227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6"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Sovelluksen tulee pystyä hyödyntämään, tarkastelemaan ja tallentamaan mobiililaitteiden sijaintitietoja (jos käyttäjä antaa tälle oikeudet)</w:t>
            </w:r>
          </w:p>
        </w:tc>
        <w:tc>
          <w:tcPr>
            <w:tcW w:w="224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SP-6/002</w:t>
            </w:r>
          </w:p>
        </w:tc>
        <w:tc>
          <w:tcPr>
            <w:tcW w:w="227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 asiakaskysely</w:t>
            </w:r>
          </w:p>
        </w:tc>
        <w:tc>
          <w:tcPr>
            <w:tcW w:w="2946"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karttaominaisuus, jossa näytetään käyttäjän sijaintitietojen perusteella käyttäjää lähinnä olevat radat</w:t>
            </w:r>
          </w:p>
        </w:tc>
        <w:tc>
          <w:tcPr>
            <w:tcW w:w="224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Korkea</w:t>
            </w:r>
          </w:p>
        </w:tc>
      </w:tr>
      <w:tr>
        <w:trPr>
          <w:cnfStyle w:val="000000100000" w:firstRow="0" w:lastRow="0" w:firstColumn="0" w:lastColumn="0" w:oddVBand="0" w:evenVBand="0" w:oddHBand="1" w:evenHBand="0" w:firstRowFirstColumn="0" w:firstRowLastColumn="0" w:lastRowFirstColumn="0" w:lastRowLastColumn="0"/>
        </w:trPr>
        <w:tc>
          <w:tcPr>
            <w:tcW w:w="155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SP-6/003</w:t>
            </w:r>
          </w:p>
        </w:tc>
        <w:tc>
          <w:tcPr>
            <w:tcW w:w="227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6"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sisäänrakennettuna ratojen kartat, jotka voidaan piirtää karttaominaisuuden avulla kartan päälle</w:t>
            </w:r>
          </w:p>
        </w:tc>
        <w:tc>
          <w:tcPr>
            <w:tcW w:w="224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Kohtalainen</w:t>
            </w:r>
          </w:p>
        </w:tc>
      </w:tr>
      <w:tr>
        <w:trPr/>
        <w:tc>
          <w:tcPr>
            <w:tcW w:w="155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SP-6/004</w:t>
            </w:r>
          </w:p>
        </w:tc>
        <w:tc>
          <w:tcPr>
            <w:tcW w:w="227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6"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Sovelluksen karttaominaisuuden ja sijaintitietojen pohjalta tulee voida tallentaa väylällä tapahtuvia tapahtumia (ks. SP-6/005-SP-6/007)</w:t>
            </w:r>
          </w:p>
        </w:tc>
        <w:tc>
          <w:tcPr>
            <w:tcW w:w="224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Kohtalainen</w:t>
            </w:r>
          </w:p>
        </w:tc>
      </w:tr>
      <w:tr>
        <w:trPr>
          <w:cnfStyle w:val="000000100000" w:firstRow="0" w:lastRow="0" w:firstColumn="0" w:lastColumn="0" w:oddVBand="0" w:evenVBand="0" w:oddHBand="1" w:evenHBand="0" w:firstRowFirstColumn="0" w:firstRowLastColumn="0" w:lastRowFirstColumn="0" w:lastRowLastColumn="0"/>
        </w:trPr>
        <w:tc>
          <w:tcPr>
            <w:tcW w:w="155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SP-6/005</w:t>
            </w:r>
          </w:p>
        </w:tc>
        <w:tc>
          <w:tcPr>
            <w:tcW w:w="227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6"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Sijaintitietojen perusteella tulee voida tallentaa käyttäjän sijainti tietokantaan, esimerkiksi heittopaikan merkitsemistä varten</w:t>
            </w:r>
          </w:p>
        </w:tc>
        <w:tc>
          <w:tcPr>
            <w:tcW w:w="224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Kohtalainen</w:t>
            </w:r>
          </w:p>
        </w:tc>
      </w:tr>
      <w:tr>
        <w:trPr/>
        <w:tc>
          <w:tcPr>
            <w:tcW w:w="155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SP-6/006</w:t>
            </w:r>
          </w:p>
        </w:tc>
        <w:tc>
          <w:tcPr>
            <w:tcW w:w="227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asiakaskysely</w:t>
            </w:r>
          </w:p>
        </w:tc>
        <w:tc>
          <w:tcPr>
            <w:tcW w:w="2946"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Sijaintitietojen perusteella tulee voida mitata heiton pituus, asettamalla heiton paikan ja määrittämällä heiton päämäärä</w:t>
            </w:r>
          </w:p>
        </w:tc>
        <w:tc>
          <w:tcPr>
            <w:tcW w:w="224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Kohtalainen</w:t>
            </w:r>
          </w:p>
        </w:tc>
      </w:tr>
      <w:tr>
        <w:trPr>
          <w:cnfStyle w:val="000000100000" w:firstRow="0" w:lastRow="0" w:firstColumn="0" w:lastColumn="0" w:oddVBand="0" w:evenVBand="0" w:oddHBand="1" w:evenHBand="0" w:firstRowFirstColumn="0" w:firstRowLastColumn="0" w:lastRowFirstColumn="0" w:lastRowLastColumn="0"/>
        </w:trPr>
        <w:tc>
          <w:tcPr>
            <w:tcW w:w="155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SP-6/007</w:t>
            </w:r>
          </w:p>
        </w:tc>
        <w:tc>
          <w:tcPr>
            <w:tcW w:w="227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6"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Käyttäjän tulee voida määrittää millä radan väylällä hän pelaa, jotta sijaintitietoja hyödyntämällä voidaan piirtää kartalle pelaajan käyttämä reitti radalla</w:t>
            </w:r>
          </w:p>
        </w:tc>
        <w:tc>
          <w:tcPr>
            <w:tcW w:w="224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Kohtalainen</w:t>
            </w:r>
          </w:p>
        </w:tc>
      </w:tr>
    </w:tbl>
    <w:p>
      <w:pPr>
        <w:pStyle w:val="Normal"/>
        <w:numPr>
          <w:ilvl w:val="0"/>
          <w:numId w:val="0"/>
        </w:numPr>
        <w:spacing w:lineRule="auto" w:line="240"/>
        <w:ind w:hanging="0" w:start="720"/>
        <w:jc w:val="end"/>
        <w:rPr>
          <w:rFonts w:ascii="Times New Roman" w:hAnsi="Times New Roman"/>
          <w:b w:val="false"/>
          <w:bCs w:val="false"/>
          <w:sz w:val="24"/>
          <w:szCs w:val="24"/>
        </w:rPr>
      </w:pPr>
      <w:r>
        <w:rPr>
          <w:b w:val="false"/>
          <w:bCs w:val="false"/>
          <w:sz w:val="24"/>
          <w:szCs w:val="24"/>
        </w:rPr>
      </w:r>
      <w:r>
        <w:br w:type="page"/>
      </w:r>
    </w:p>
    <w:p>
      <w:pPr>
        <w:pStyle w:val="Normal"/>
        <w:numPr>
          <w:ilvl w:val="0"/>
          <w:numId w:val="0"/>
        </w:numPr>
        <w:spacing w:lineRule="auto" w:line="240" w:before="0" w:after="0"/>
        <w:ind w:hanging="0" w:start="720"/>
        <w:jc w:val="end"/>
        <w:rPr>
          <w:rFonts w:ascii="Times New Roman" w:hAnsi="Times New Roman"/>
          <w:b w:val="false"/>
          <w:bCs w:val="false"/>
          <w:sz w:val="24"/>
          <w:szCs w:val="24"/>
        </w:rPr>
      </w:pPr>
      <w:r>
        <w:rPr>
          <w:b w:val="false"/>
          <w:bCs w:val="false"/>
          <w:sz w:val="24"/>
          <w:szCs w:val="24"/>
        </w:rPr>
        <w:t>LIITE 1/7</w:t>
      </w:r>
    </w:p>
    <w:p>
      <w:pPr>
        <w:pStyle w:val="ListParagraph"/>
        <w:numPr>
          <w:ilvl w:val="0"/>
          <w:numId w:val="2"/>
        </w:numPr>
        <w:spacing w:lineRule="auto" w:line="240"/>
        <w:rPr>
          <w:rFonts w:ascii="Times New Roman" w:hAnsi="Times New Roman"/>
          <w:sz w:val="24"/>
          <w:szCs w:val="24"/>
        </w:rPr>
      </w:pPr>
      <w:r>
        <w:rPr>
          <w:b/>
          <w:bCs/>
          <w:sz w:val="24"/>
          <w:szCs w:val="24"/>
        </w:rPr>
        <w:t>Kilpailujen ja turnausten hallinta</w:t>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5"/>
        <w:gridCol w:w="2267"/>
        <w:gridCol w:w="2940"/>
        <w:gridCol w:w="2253"/>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bCs/>
                <w:kern w:val="2"/>
                <w:sz w:val="24"/>
                <w:szCs w:val="24"/>
                <w:lang w:eastAsia="en-US" w:bidi="ar-SA"/>
              </w:rPr>
              <w:t>TUNNISTE</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ALKUPERÄ</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KUVAUS</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PRIORITEETTI</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SP-7/001</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Alustassa tulee olla mahdollisuus luoda uusi kilpailu tai turnaus</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SP-7/002</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Kilpailuun tai turnaukseen tulee pystyä valita käytettävä rata ja radalla käytettävät väylät</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SP-7/003</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Kilpailun tai turnauksen luojan tulee voida lisätä muita käyttäjiä osallistujiksi</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SP-7/004</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Kilpailulle tai turnaukselle tulee voida lisätä muita käyttäjiä hallinnoijiksi / admineiksi</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SP-7/005</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Kilpailulle tai turnaukselle tulee voida asettaa salasana, jonka perusteella käyttäjät voivat vapaasti liittyä</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SP-7/006</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Kilpailulle tai turnaukselle tulee voida luoda useita kierroksia, joita pelataan järjestyksessä</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SP-7/007</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Kilpailuihin tai turnauksiin tulee voida lisätä luokkia, joiden perusteella voidaan jakaa pelaajia kategorisesti eri ryhmiin, jotka kilpailevat keskenään</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SP-7/008</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Kilpailun tai turnauksen hallinnoijien tulee voida poistaa pelaajia kilpailusta</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SP-7/009</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Kilpailuilla tai turnauksilla tulee olla oma infosivu, jossa järjestäjät voivat määrittää vapaasti tietoja kilpailusta</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SP-7/010</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Jos kilpailun tiedoissa tapahtuu muutoksia, tulee niistä ilmoittaa osallistujille esimerkiksi push-notifikaatiolla, tai vastaavalla menetelmällä</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SP-7/011</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Turnaukselle tai kilpailulle tulee voida määrittää pelimuoto, kuten yksilöpeli, paripeli tai skins</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bl>
    <w:p>
      <w:pPr>
        <w:sectPr>
          <w:headerReference w:type="default" r:id="rId8"/>
          <w:headerReference w:type="first" r:id="rId9"/>
          <w:type w:val="nextPage"/>
          <w:pgSz w:w="11906" w:h="16838"/>
          <w:pgMar w:left="1134" w:right="851" w:gutter="0" w:header="709" w:top="1418" w:footer="0" w:bottom="1418"/>
          <w:pgNumType w:start="1" w:fmt="decimal"/>
          <w:formProt w:val="false"/>
          <w:textDirection w:val="lrTb"/>
          <w:docGrid w:type="default" w:linePitch="360" w:charSpace="0"/>
        </w:sectPr>
      </w:pPr>
    </w:p>
    <w:p>
      <w:pPr>
        <w:pStyle w:val="Normal"/>
        <w:numPr>
          <w:ilvl w:val="0"/>
          <w:numId w:val="0"/>
        </w:numPr>
        <w:spacing w:lineRule="auto" w:line="240"/>
        <w:ind w:hanging="0" w:start="720"/>
        <w:jc w:val="end"/>
        <w:rPr>
          <w:rFonts w:ascii="Times New Roman" w:hAnsi="Times New Roman"/>
          <w:b w:val="false"/>
          <w:bCs w:val="false"/>
          <w:sz w:val="24"/>
          <w:szCs w:val="24"/>
        </w:rPr>
      </w:pPr>
      <w:r>
        <w:rPr>
          <w:b w:val="false"/>
          <w:bCs w:val="false"/>
          <w:sz w:val="24"/>
          <w:szCs w:val="24"/>
        </w:rPr>
        <w:t>LIITE 1/8</w:t>
      </w:r>
    </w:p>
    <w:p>
      <w:pPr>
        <w:pStyle w:val="ListParagraph"/>
        <w:numPr>
          <w:ilvl w:val="0"/>
          <w:numId w:val="2"/>
        </w:numPr>
        <w:spacing w:lineRule="auto" w:line="240"/>
        <w:rPr>
          <w:rFonts w:ascii="Times New Roman" w:hAnsi="Times New Roman"/>
          <w:sz w:val="24"/>
          <w:szCs w:val="24"/>
        </w:rPr>
      </w:pPr>
      <w:r>
        <w:rPr>
          <w:b/>
          <w:bCs/>
          <w:sz w:val="24"/>
          <w:szCs w:val="24"/>
        </w:rPr>
        <w:t>Tulosten kirjaaminen ja näyttäminen</w:t>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5"/>
        <w:gridCol w:w="2267"/>
        <w:gridCol w:w="2940"/>
        <w:gridCol w:w="2253"/>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bCs/>
                <w:kern w:val="2"/>
                <w:sz w:val="24"/>
                <w:szCs w:val="24"/>
                <w:lang w:eastAsia="en-US" w:bidi="ar-SA"/>
              </w:rPr>
              <w:t>TUNNISTE</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ALKUPERÄ</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KUVAUS</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PRIORITEETTI</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SP-08/001</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Sovelluksessa tulee olla näkymä, jossa näytetään kilpailun tai turnauksen aikainen, reaaliaikaisesti päivittyvä tuloskortti</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SP-08/002</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Käyttäjien tulee myös itse voida luoda tuloskortti omia henkilökohtaisia pelejään varten</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SP-08/003</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Käyttäjän tulee pystyä kirjaamaan väyläkohtainen tulos tuloskorttiin (sisältää myös rangaistukset)</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SP-08/004</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Kilpailun hallinnoitsijoiden tulee voida luoda yhteinen tuloskortti kaikille ryhmille, jotka osallistuvat kilpailuun</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SP-08/005</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 xml:space="preserve">Tulosten kirjaamisen tulee olla mahdollista vain kilpailun hallitsijoiden määrittämän aikaikkunan sisällä (esimerkiksi </w:t>
            </w:r>
            <w:bookmarkStart w:id="28" w:name="_Int_WRzPYFkD"/>
            <w:r>
              <w:rPr>
                <w:rFonts w:eastAsia="Aptos" w:cs=""/>
                <w:kern w:val="2"/>
                <w:sz w:val="24"/>
                <w:szCs w:val="24"/>
                <w:lang w:eastAsia="en-US" w:bidi="ar-SA"/>
              </w:rPr>
              <w:t>tii-ajan</w:t>
            </w:r>
            <w:bookmarkEnd w:id="28"/>
            <w:r>
              <w:rPr>
                <w:rFonts w:eastAsia="Aptos" w:cs=""/>
                <w:kern w:val="2"/>
                <w:sz w:val="24"/>
                <w:szCs w:val="24"/>
                <w:lang w:eastAsia="en-US" w:bidi="ar-SA"/>
              </w:rPr>
              <w:t xml:space="preserve"> alusta tuloskortin palauttamiseen asti)</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SP-08/006</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Käyttäjän tulee voida lisätä luomallensa kortille muita käyttäjiä, joiden tietoja on mahdollista lisätä kortille</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SP-08/007</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Kilpailun luojat voivat merkitä käyttäjän kilpailun toimitsijaksi, joka voi itsenäisesti lisätä kaikkien kilpailijoiden tietoja tuloskortille</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Kohtalainen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SP-08/008</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Tuloskortin tuloksia tulee pystyä muokkaamaan jälkikäteen turnauksen hallitsijoiden toimesta</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bl>
    <w:p>
      <w:pPr>
        <w:pStyle w:val="Normal"/>
        <w:numPr>
          <w:ilvl w:val="0"/>
          <w:numId w:val="0"/>
        </w:numPr>
        <w:spacing w:lineRule="auto" w:line="240"/>
        <w:ind w:hanging="0" w:start="720"/>
        <w:jc w:val="end"/>
        <w:rPr>
          <w:b/>
          <w:bCs/>
        </w:rPr>
      </w:pPr>
      <w:r>
        <w:rPr>
          <w:b/>
          <w:bCs/>
        </w:rPr>
      </w:r>
      <w:r>
        <w:br w:type="page"/>
      </w:r>
    </w:p>
    <w:p>
      <w:pPr>
        <w:pStyle w:val="Normal"/>
        <w:numPr>
          <w:ilvl w:val="0"/>
          <w:numId w:val="0"/>
        </w:numPr>
        <w:spacing w:lineRule="auto" w:line="240" w:before="0" w:after="0"/>
        <w:ind w:hanging="0" w:start="720"/>
        <w:jc w:val="end"/>
        <w:rPr>
          <w:rFonts w:ascii="Times New Roman" w:hAnsi="Times New Roman"/>
          <w:sz w:val="24"/>
          <w:szCs w:val="24"/>
        </w:rPr>
      </w:pPr>
      <w:r>
        <w:rPr>
          <w:b w:val="false"/>
          <w:bCs w:val="false"/>
          <w:sz w:val="24"/>
          <w:szCs w:val="24"/>
        </w:rPr>
        <w:t>LIITE 1/9</w:t>
      </w:r>
    </w:p>
    <w:p>
      <w:pPr>
        <w:pStyle w:val="ListParagraph"/>
        <w:numPr>
          <w:ilvl w:val="0"/>
          <w:numId w:val="2"/>
        </w:numPr>
        <w:spacing w:lineRule="auto" w:line="240"/>
        <w:rPr>
          <w:rFonts w:ascii="Times New Roman" w:hAnsi="Times New Roman"/>
          <w:sz w:val="24"/>
          <w:szCs w:val="24"/>
        </w:rPr>
      </w:pPr>
      <w:r>
        <w:rPr>
          <w:b/>
          <w:bCs/>
          <w:sz w:val="24"/>
          <w:szCs w:val="24"/>
        </w:rPr>
        <w:t>Sekalaiset ominaisuudet</w:t>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5"/>
        <w:gridCol w:w="2267"/>
        <w:gridCol w:w="2940"/>
        <w:gridCol w:w="2253"/>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bCs/>
                <w:kern w:val="2"/>
                <w:sz w:val="24"/>
                <w:szCs w:val="24"/>
                <w:lang w:eastAsia="en-US" w:bidi="ar-SA"/>
              </w:rPr>
              <w:t>TUNNISTE</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ALKUPERÄ</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KUVAUS</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PRIORITEETTI</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SP-9/001</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Käyttäjällä tulee olla mahdollisuus jakaa turnauksen tuloskortti sosiaaliseen mediaan</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Kohtalainen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SP-9/002</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7.10.2024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Käyttäjällä tulee olla mahdollisuus aloittaa puttiharjoitus-pelitila</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Kohtalainen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SP-9/003</w:t>
            </w:r>
          </w:p>
        </w:tc>
        <w:tc>
          <w:tcPr>
            <w:tcW w:w="226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11.10.2024</w:t>
            </w:r>
          </w:p>
        </w:tc>
        <w:tc>
          <w:tcPr>
            <w:tcW w:w="2940"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 xml:space="preserve">Sovelluksessa tulee olla </w:t>
            </w:r>
            <w:bookmarkStart w:id="29" w:name="_Int_cXIxJbdw"/>
            <w:r>
              <w:rPr>
                <w:rFonts w:eastAsia="Aptos" w:cs=""/>
                <w:kern w:val="2"/>
                <w:sz w:val="24"/>
                <w:szCs w:val="24"/>
                <w:lang w:eastAsia="en-US" w:bidi="ar-SA"/>
              </w:rPr>
              <w:t>ohje-sivu</w:t>
            </w:r>
            <w:bookmarkEnd w:id="29"/>
            <w:r>
              <w:rPr>
                <w:rFonts w:eastAsia="Aptos" w:cs=""/>
                <w:kern w:val="2"/>
                <w:sz w:val="24"/>
                <w:szCs w:val="24"/>
                <w:lang w:eastAsia="en-US" w:bidi="ar-SA"/>
              </w:rPr>
              <w:t>, jossa on selitettynä sovelluksen toiminnallisuus ja miten ominaisuuksia käytetään käyttäjän näkökulmasta</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Kohtalainen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SP-09/004</w:t>
            </w:r>
          </w:p>
        </w:tc>
        <w:tc>
          <w:tcPr>
            <w:tcW w:w="2267"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Suunnittelupalaveri 11.10.2024</w:t>
            </w:r>
          </w:p>
        </w:tc>
        <w:tc>
          <w:tcPr>
            <w:tcW w:w="294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Ensimmäisellä käynnistyskerralla tulee näyttää ns. t</w:t>
            </w:r>
            <w:bookmarkStart w:id="30" w:name="_Int_YZtG1xA7"/>
            <w:r>
              <w:rPr>
                <w:rFonts w:eastAsia="Aptos" w:cs=""/>
                <w:kern w:val="2"/>
                <w:sz w:val="24"/>
                <w:szCs w:val="24"/>
                <w:lang w:eastAsia="en-US" w:bidi="ar-SA"/>
              </w:rPr>
              <w:t xml:space="preserve">utoriaali, </w:t>
            </w:r>
            <w:bookmarkEnd w:id="30"/>
            <w:r>
              <w:rPr>
                <w:rFonts w:eastAsia="Aptos" w:cs=""/>
                <w:kern w:val="2"/>
                <w:sz w:val="24"/>
                <w:szCs w:val="24"/>
                <w:lang w:eastAsia="en-US" w:bidi="ar-SA"/>
              </w:rPr>
              <w:t xml:space="preserve">jossa </w:t>
            </w:r>
            <w:bookmarkStart w:id="31" w:name="_Int_CTNcbDIR"/>
            <w:r>
              <w:rPr>
                <w:rFonts w:eastAsia="Aptos" w:cs=""/>
                <w:kern w:val="2"/>
                <w:sz w:val="24"/>
                <w:szCs w:val="24"/>
                <w:lang w:eastAsia="en-US" w:bidi="ar-SA"/>
              </w:rPr>
              <w:t>näytetään miten sovelluksen päätoiminnallisuus toimii</w:t>
            </w:r>
            <w:bookmarkEnd w:id="31"/>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Kohtalainen</w:t>
            </w:r>
          </w:p>
        </w:tc>
      </w:tr>
    </w:tbl>
    <w:p>
      <w:pPr>
        <w:pStyle w:val="Normal"/>
        <w:spacing w:lineRule="auto" w:line="240"/>
        <w:jc w:val="end"/>
        <w:rPr>
          <w:b w:val="false"/>
          <w:bCs w:val="false"/>
        </w:rPr>
      </w:pPr>
      <w:r>
        <w:rPr>
          <w:b w:val="false"/>
          <w:bCs w:val="false"/>
        </w:rPr>
      </w:r>
      <w:r>
        <w:br w:type="page"/>
      </w:r>
    </w:p>
    <w:p>
      <w:pPr>
        <w:pStyle w:val="Normal"/>
        <w:spacing w:lineRule="auto" w:line="240" w:before="0" w:after="0"/>
        <w:jc w:val="end"/>
        <w:rPr>
          <w:rFonts w:ascii="Times New Roman" w:hAnsi="Times New Roman"/>
          <w:sz w:val="24"/>
          <w:szCs w:val="24"/>
        </w:rPr>
      </w:pPr>
      <w:r>
        <w:rPr>
          <w:b w:val="false"/>
          <w:bCs w:val="false"/>
          <w:sz w:val="24"/>
          <w:szCs w:val="24"/>
        </w:rPr>
        <w:t>LIITE 1/10</w:t>
      </w:r>
    </w:p>
    <w:p>
      <w:pPr>
        <w:pStyle w:val="Normal"/>
        <w:spacing w:lineRule="auto" w:line="240"/>
        <w:rPr>
          <w:rFonts w:ascii="Times New Roman" w:hAnsi="Times New Roman"/>
          <w:sz w:val="28"/>
          <w:szCs w:val="24"/>
        </w:rPr>
      </w:pPr>
      <w:r>
        <w:rPr>
          <w:b/>
          <w:bCs/>
          <w:sz w:val="28"/>
          <w:szCs w:val="24"/>
        </w:rPr>
        <w:t>Ei-toiminnalliset vaatimukset</w:t>
      </w:r>
    </w:p>
    <w:p>
      <w:pPr>
        <w:pStyle w:val="Normal"/>
        <w:spacing w:lineRule="auto" w:line="240"/>
        <w:rPr>
          <w:b/>
          <w:bCs/>
        </w:rPr>
      </w:pPr>
      <w:r>
        <w:rPr>
          <w:b/>
          <w:bCs/>
        </w:rPr>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5"/>
        <w:gridCol w:w="2324"/>
        <w:gridCol w:w="2883"/>
        <w:gridCol w:w="2253"/>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bCs/>
                <w:kern w:val="2"/>
                <w:sz w:val="24"/>
                <w:szCs w:val="24"/>
                <w:lang w:eastAsia="en-US" w:bidi="ar-SA"/>
              </w:rPr>
              <w:t>TUNNISTE</w:t>
            </w:r>
          </w:p>
        </w:tc>
        <w:tc>
          <w:tcPr>
            <w:tcW w:w="2324"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ALKUPERÄ</w:t>
            </w:r>
          </w:p>
        </w:tc>
        <w:tc>
          <w:tcPr>
            <w:tcW w:w="288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KUVAUS</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4"/>
                <w:szCs w:val="24"/>
              </w:rPr>
            </w:pPr>
            <w:r>
              <w:rPr>
                <w:rFonts w:eastAsia="Aptos" w:cs=""/>
                <w:b/>
                <w:bCs/>
                <w:kern w:val="2"/>
                <w:sz w:val="24"/>
                <w:szCs w:val="24"/>
                <w:lang w:eastAsia="en-US" w:bidi="ar-SA"/>
              </w:rPr>
              <w:t>PRIORITEETTI</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Autospacing="0" w:before="0" w:afterAutospacing="0" w:after="0"/>
              <w:jc w:val="start"/>
              <w:rPr>
                <w:rFonts w:ascii="Times New Roman" w:hAnsi="Times New Roman"/>
                <w:b/>
                <w:bCs/>
                <w:sz w:val="24"/>
                <w:szCs w:val="24"/>
              </w:rPr>
            </w:pPr>
            <w:r>
              <w:rPr>
                <w:rFonts w:eastAsia="Aptos" w:cs="Aptos"/>
                <w:b w:val="false"/>
                <w:bCs w:val="false"/>
                <w:kern w:val="2"/>
                <w:sz w:val="24"/>
                <w:szCs w:val="24"/>
                <w:lang w:val="fi-FI" w:eastAsia="en-US" w:bidi="ar-SA"/>
              </w:rPr>
              <w:t>ET-1/001</w:t>
            </w:r>
          </w:p>
        </w:tc>
        <w:tc>
          <w:tcPr>
            <w:tcW w:w="2324"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Autospacing="0" w:before="0" w:afterAutospacing="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Aptos"/>
                <w:kern w:val="2"/>
                <w:sz w:val="24"/>
                <w:szCs w:val="24"/>
                <w:lang w:val="fi-FI" w:eastAsia="en-US" w:bidi="ar-SA"/>
              </w:rPr>
              <w:t>Suunnittelupalaveri 11.10.2024</w:t>
            </w:r>
          </w:p>
        </w:tc>
        <w:tc>
          <w:tcPr>
            <w:tcW w:w="288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Autospacing="0" w:before="0" w:afterAutospacing="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Aptos"/>
                <w:kern w:val="2"/>
                <w:sz w:val="24"/>
                <w:szCs w:val="24"/>
                <w:lang w:val="fi-FI" w:eastAsia="en-US" w:bidi="ar-SA"/>
              </w:rPr>
              <w:t>Käyttäjien luottamukselliset tiedot tulee olla salattuja ja turvallisesti tallennettuna tietokantaan</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ET-1/002</w:t>
            </w:r>
          </w:p>
        </w:tc>
        <w:tc>
          <w:tcPr>
            <w:tcW w:w="2324"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Autospacing="0" w:before="0" w:afterAutospacing="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Aptos"/>
                <w:kern w:val="2"/>
                <w:sz w:val="24"/>
                <w:szCs w:val="24"/>
                <w:lang w:val="fi-FI" w:eastAsia="en-US" w:bidi="ar-SA"/>
              </w:rPr>
              <w:t>Suunnittelupalaveri 11.10.2024</w:t>
            </w:r>
          </w:p>
        </w:tc>
        <w:tc>
          <w:tcPr>
            <w:tcW w:w="288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Autospacing="0" w:before="0" w:afterAutospacing="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Aptos"/>
                <w:kern w:val="2"/>
                <w:sz w:val="24"/>
                <w:szCs w:val="24"/>
                <w:lang w:val="fi-FI" w:eastAsia="en-US" w:bidi="ar-SA"/>
              </w:rPr>
              <w:t>Käyttäjien yksilöiviä tietoja tulee käsitellä paikallisten lakien ja asetusten mukaisesti</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ET-1/003</w:t>
            </w:r>
          </w:p>
        </w:tc>
        <w:tc>
          <w:tcPr>
            <w:tcW w:w="2324"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Autospacing="0" w:before="0" w:afterAutospacing="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Aptos"/>
                <w:kern w:val="2"/>
                <w:sz w:val="24"/>
                <w:szCs w:val="24"/>
                <w:lang w:val="fi-FI" w:eastAsia="en-US" w:bidi="ar-SA"/>
              </w:rPr>
              <w:t>Suunnittelupalaveri 11.10.2024</w:t>
            </w:r>
          </w:p>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eastAsia="Aptos" w:cs=""/>
                <w:kern w:val="2"/>
                <w:sz w:val="24"/>
                <w:szCs w:val="24"/>
                <w:lang w:eastAsia="en-US" w:bidi="ar-SA"/>
              </w:rPr>
            </w:pPr>
            <w:r>
              <w:rPr>
                <w:rFonts w:eastAsia="Aptos" w:cs=""/>
                <w:kern w:val="2"/>
                <w:sz w:val="24"/>
                <w:szCs w:val="24"/>
                <w:lang w:eastAsia="en-US" w:bidi="ar-SA"/>
              </w:rPr>
            </w:r>
          </w:p>
        </w:tc>
        <w:tc>
          <w:tcPr>
            <w:tcW w:w="288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Käyttäjän tulee voida muuttaa ja poistaa omia tietojansa koska tahansa</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ET-1/004</w:t>
            </w:r>
          </w:p>
        </w:tc>
        <w:tc>
          <w:tcPr>
            <w:tcW w:w="2324"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Autospacing="0" w:before="0" w:afterAutospacing="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Aptos"/>
                <w:kern w:val="2"/>
                <w:sz w:val="24"/>
                <w:szCs w:val="24"/>
                <w:lang w:val="fi-FI" w:eastAsia="en-US" w:bidi="ar-SA"/>
              </w:rPr>
              <w:t>Suunnittelupalaveri 11.10.2024</w:t>
            </w:r>
          </w:p>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eastAsia="Aptos" w:cs=""/>
                <w:kern w:val="2"/>
                <w:sz w:val="24"/>
                <w:szCs w:val="24"/>
                <w:lang w:eastAsia="en-US" w:bidi="ar-SA"/>
              </w:rPr>
            </w:pPr>
            <w:r>
              <w:rPr>
                <w:rFonts w:eastAsia="Aptos" w:cs=""/>
                <w:kern w:val="2"/>
                <w:sz w:val="24"/>
                <w:szCs w:val="24"/>
                <w:lang w:eastAsia="en-US" w:bidi="ar-SA"/>
              </w:rPr>
            </w:r>
          </w:p>
        </w:tc>
        <w:tc>
          <w:tcPr>
            <w:tcW w:w="288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Käyttäjällä tulee olla mahdollisuus saada selville mitä tietoja hänestä on tallennettu järjestelmään</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ET-1/005</w:t>
            </w:r>
          </w:p>
        </w:tc>
        <w:tc>
          <w:tcPr>
            <w:tcW w:w="2324"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Autospacing="0" w:before="0" w:afterAutospacing="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Aptos"/>
                <w:kern w:val="2"/>
                <w:sz w:val="24"/>
                <w:szCs w:val="24"/>
                <w:lang w:val="fi-FI" w:eastAsia="en-US" w:bidi="ar-SA"/>
              </w:rPr>
              <w:t>Suunnittelupalaveri 11.10.2024</w:t>
            </w:r>
          </w:p>
        </w:tc>
        <w:tc>
          <w:tcPr>
            <w:tcW w:w="288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Järjestelmän tulee kestää 1000 samanaikaista käyttäjää ilman merkittäviä vaikutuksia suorituskykyyn</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Aptos" w:cs=""/>
                <w:kern w:val="2"/>
                <w:sz w:val="24"/>
                <w:szCs w:val="24"/>
                <w:lang w:eastAsia="en-US" w:bidi="ar-SA"/>
              </w:rPr>
              <w:t>Välttämätön</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ET-1/006</w:t>
            </w:r>
          </w:p>
        </w:tc>
        <w:tc>
          <w:tcPr>
            <w:tcW w:w="2324"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Autospacing="0" w:before="0" w:afterAutospacing="0" w:after="0"/>
              <w:jc w:val="start"/>
              <w:rPr>
                <w:rFonts w:ascii="Times New Roman" w:hAnsi="Times New Roman"/>
                <w:sz w:val="24"/>
                <w:szCs w:val="24"/>
              </w:rPr>
            </w:pPr>
            <w:r>
              <w:rPr>
                <w:rFonts w:eastAsia="Aptos" w:cs="Aptos"/>
                <w:kern w:val="2"/>
                <w:sz w:val="24"/>
                <w:szCs w:val="24"/>
                <w:lang w:val="fi-FI" w:eastAsia="en-US" w:bidi="ar-SA"/>
              </w:rPr>
              <w:t>Suunnittelupalaveri 11.10.2024</w:t>
            </w:r>
          </w:p>
        </w:tc>
        <w:tc>
          <w:tcPr>
            <w:tcW w:w="288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Järjestelmän tulee skaalautua niin, että äkilliset käyttäjäpiikit aiheuttavat minimaalisen vaikutuksen järjestelmän toimintaan</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Välttämätön</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ET-1/007</w:t>
            </w:r>
          </w:p>
        </w:tc>
        <w:tc>
          <w:tcPr>
            <w:tcW w:w="2324"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Autospacing="0" w:before="0" w:afterAutospacing="0" w:after="0"/>
              <w:jc w:val="start"/>
              <w:rPr>
                <w:rFonts w:ascii="Times New Roman" w:hAnsi="Times New Roman"/>
                <w:sz w:val="24"/>
                <w:szCs w:val="24"/>
              </w:rPr>
            </w:pPr>
            <w:r>
              <w:rPr>
                <w:rFonts w:eastAsia="Aptos" w:cs="Aptos"/>
                <w:kern w:val="2"/>
                <w:sz w:val="24"/>
                <w:szCs w:val="24"/>
                <w:lang w:val="fi-FI" w:eastAsia="en-US" w:bidi="ar-SA"/>
              </w:rPr>
              <w:t>Suunnittelupalaveri 11.10.2024</w:t>
            </w:r>
          </w:p>
        </w:tc>
        <w:tc>
          <w:tcPr>
            <w:tcW w:w="288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LineNumbers w:val="0"/>
              <w:suppressAutoHyphens w:val="true"/>
              <w:bidi w:val="0"/>
              <w:spacing w:lineRule="auto" w:line="240" w:beforeAutospacing="0" w:before="0" w:afterAutospacing="0" w:after="0"/>
              <w:ind w:start="0" w:end="0"/>
              <w:jc w:val="start"/>
              <w:rPr>
                <w:rFonts w:ascii="Times New Roman" w:hAnsi="Times New Roman"/>
                <w:sz w:val="24"/>
                <w:szCs w:val="24"/>
              </w:rPr>
            </w:pPr>
            <w:r>
              <w:rPr>
                <w:rFonts w:eastAsia="Aptos" w:cs=""/>
                <w:kern w:val="2"/>
                <w:sz w:val="24"/>
                <w:szCs w:val="24"/>
                <w:lang w:eastAsia="en-US" w:bidi="ar-SA"/>
              </w:rPr>
              <w:t>Sovelluksen mobiiliversion tulee avautua alle viidessä sekunnissa kuluttajaluokan laitteistolla 4G-verkossa</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Korkea</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ET-1/008</w:t>
            </w:r>
          </w:p>
        </w:tc>
        <w:tc>
          <w:tcPr>
            <w:tcW w:w="2324"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Autospacing="0" w:before="0" w:afterAutospacing="0" w:after="0"/>
              <w:jc w:val="start"/>
              <w:rPr>
                <w:rFonts w:ascii="Times New Roman" w:hAnsi="Times New Roman"/>
                <w:sz w:val="24"/>
                <w:szCs w:val="24"/>
              </w:rPr>
            </w:pPr>
            <w:r>
              <w:rPr>
                <w:rFonts w:eastAsia="Aptos" w:cs="Aptos"/>
                <w:kern w:val="2"/>
                <w:sz w:val="24"/>
                <w:szCs w:val="24"/>
                <w:lang w:val="fi-FI" w:eastAsia="en-US" w:bidi="ar-SA"/>
              </w:rPr>
              <w:t>Suunnittelupalaveri 11.10.2024</w:t>
            </w:r>
          </w:p>
        </w:tc>
        <w:tc>
          <w:tcPr>
            <w:tcW w:w="288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Sovelluksen selainversion tulee avautua alle kolmessa sekunnissa kuluttajaluokan laitteistolla ja 100M latausnopeudella</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Korkea</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ET-1/009</w:t>
            </w:r>
          </w:p>
        </w:tc>
        <w:tc>
          <w:tcPr>
            <w:tcW w:w="2324"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Autospacing="0" w:before="0" w:afterAutospacing="0" w:after="0"/>
              <w:jc w:val="start"/>
              <w:rPr>
                <w:rFonts w:ascii="Times New Roman" w:hAnsi="Times New Roman"/>
                <w:sz w:val="24"/>
                <w:szCs w:val="24"/>
              </w:rPr>
            </w:pPr>
            <w:r>
              <w:rPr>
                <w:rFonts w:eastAsia="Aptos" w:cs="Aptos"/>
                <w:kern w:val="2"/>
                <w:sz w:val="24"/>
                <w:szCs w:val="24"/>
                <w:lang w:val="fi-FI" w:eastAsia="en-US" w:bidi="ar-SA"/>
              </w:rPr>
              <w:t>Suunnittelupalaveri 11.10.2024</w:t>
            </w:r>
          </w:p>
        </w:tc>
        <w:tc>
          <w:tcPr>
            <w:tcW w:w="288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Mobiilisovelluksessa tulee olla myös perustoiminnallisuus ilman internetyhteyttä</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Välttämätön</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ET-1/010</w:t>
            </w:r>
          </w:p>
        </w:tc>
        <w:tc>
          <w:tcPr>
            <w:tcW w:w="2324"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Autospacing="0" w:before="0" w:afterAutospacing="0" w:after="0"/>
              <w:jc w:val="start"/>
              <w:rPr>
                <w:rFonts w:ascii="Times New Roman" w:hAnsi="Times New Roman"/>
                <w:sz w:val="24"/>
                <w:szCs w:val="24"/>
              </w:rPr>
            </w:pPr>
            <w:r>
              <w:rPr>
                <w:rFonts w:eastAsia="Aptos" w:cs="Aptos"/>
                <w:kern w:val="2"/>
                <w:sz w:val="24"/>
                <w:szCs w:val="24"/>
                <w:lang w:val="fi-FI" w:eastAsia="en-US" w:bidi="ar-SA"/>
              </w:rPr>
              <w:t>Suunnittelupalaveri 11.10.2024</w:t>
            </w:r>
          </w:p>
        </w:tc>
        <w:tc>
          <w:tcPr>
            <w:tcW w:w="288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Järjestelmän tulee olla yksinkertainen ja selkeä käyttää, niin selainversiolla kuin mobiililaitteilla</w:t>
            </w:r>
          </w:p>
        </w:tc>
        <w:tc>
          <w:tcPr>
            <w:tcW w:w="2253"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Korkea</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b/>
                <w:bCs/>
                <w:sz w:val="24"/>
                <w:szCs w:val="24"/>
              </w:rPr>
            </w:r>
          </w:p>
        </w:tc>
        <w:tc>
          <w:tcPr>
            <w:tcW w:w="2324"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Autospacing="0" w:before="0" w:afterAutospacing="0" w:after="0"/>
              <w:jc w:val="start"/>
              <w:rPr>
                <w:rFonts w:ascii="Times New Roman" w:hAnsi="Times New Roman"/>
                <w:sz w:val="24"/>
                <w:szCs w:val="24"/>
              </w:rPr>
            </w:pPr>
            <w:r>
              <w:rPr>
                <w:sz w:val="24"/>
                <w:szCs w:val="24"/>
              </w:rPr>
            </w:r>
          </w:p>
        </w:tc>
        <w:tc>
          <w:tcPr>
            <w:tcW w:w="288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sz w:val="24"/>
                <w:szCs w:val="24"/>
              </w:rPr>
            </w:pPr>
            <w:r>
              <w:rPr>
                <w:sz w:val="24"/>
                <w:szCs w:val="24"/>
              </w:rPr>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sz w:val="24"/>
                <w:szCs w:val="24"/>
              </w:rPr>
            </w:pPr>
            <w:r>
              <w:rPr>
                <w:sz w:val="24"/>
                <w:szCs w:val="24"/>
              </w:rPr>
              <w:t>(jatkuu seuraavalla</w:t>
            </w:r>
          </w:p>
          <w:p>
            <w:pPr>
              <w:pStyle w:val="Normal"/>
              <w:widowControl/>
              <w:suppressAutoHyphens w:val="true"/>
              <w:spacing w:lineRule="auto" w:line="240" w:before="0" w:after="0"/>
              <w:jc w:val="start"/>
              <w:rPr>
                <w:rFonts w:ascii="Times New Roman" w:hAnsi="Times New Roman"/>
                <w:sz w:val="24"/>
                <w:szCs w:val="24"/>
              </w:rPr>
            </w:pPr>
            <w:r>
              <w:rPr>
                <w:sz w:val="24"/>
                <w:szCs w:val="24"/>
              </w:rPr>
              <w:t>sivulla)</w:t>
            </w:r>
          </w:p>
        </w:tc>
      </w:tr>
    </w:tbl>
    <w:p>
      <w:pPr>
        <w:sectPr>
          <w:headerReference w:type="default" r:id="rId10"/>
          <w:headerReference w:type="first" r:id="rId11"/>
          <w:type w:val="nextPage"/>
          <w:pgSz w:w="11906" w:h="16838"/>
          <w:pgMar w:left="1134" w:right="851" w:gutter="0" w:header="709" w:top="1418" w:footer="0" w:bottom="1418"/>
          <w:pgNumType w:start="1" w:fmt="decimal"/>
          <w:formProt w:val="false"/>
          <w:textDirection w:val="lrTb"/>
          <w:docGrid w:type="default" w:linePitch="360" w:charSpace="0"/>
        </w:sectPr>
      </w:pPr>
      <w:r>
        <w:br w:type="page"/>
      </w:r>
    </w:p>
    <w:p>
      <w:pPr>
        <w:pStyle w:val="Normal"/>
        <w:spacing w:lineRule="auto" w:line="240" w:before="0" w:after="0"/>
        <w:jc w:val="end"/>
        <w:rPr>
          <w:rFonts w:ascii="Times New Roman" w:hAnsi="Times New Roman"/>
        </w:rPr>
      </w:pPr>
      <w:r>
        <w:rPr>
          <w:b w:val="false"/>
          <w:bCs w:val="false"/>
          <w:sz w:val="24"/>
          <w:szCs w:val="24"/>
        </w:rPr>
        <w:t>LIITE 1/11</w:t>
      </w:r>
    </w:p>
    <w:tbl>
      <w:tblPr>
        <w:tblStyle w:val="PlainTable1"/>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55"/>
        <w:gridCol w:w="2323"/>
        <w:gridCol w:w="2884"/>
        <w:gridCol w:w="2253"/>
      </w:tblGrid>
      <w:tr>
        <w:trPr>
          <w:trHeight w:val="1170" w:hRule="atLeast"/>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b/>
                <w:bCs/>
                <w:sz w:val="24"/>
                <w:szCs w:val="24"/>
              </w:rPr>
            </w:pPr>
            <w:r>
              <w:rPr>
                <w:rFonts w:eastAsia="Aptos" w:cs=""/>
                <w:b w:val="false"/>
                <w:bCs w:val="false"/>
                <w:kern w:val="2"/>
                <w:sz w:val="24"/>
                <w:szCs w:val="24"/>
                <w:lang w:eastAsia="en-US" w:bidi="ar-SA"/>
              </w:rPr>
              <w:t>ET-1/011</w:t>
            </w:r>
          </w:p>
        </w:tc>
        <w:tc>
          <w:tcPr>
            <w:tcW w:w="232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Autospacing="0" w:before="0" w:afterAutospacing="0" w:after="0"/>
              <w:jc w:val="start"/>
              <w:rPr>
                <w:rFonts w:ascii="Times New Roman" w:hAnsi="Times New Roman"/>
                <w:sz w:val="24"/>
                <w:szCs w:val="24"/>
              </w:rPr>
            </w:pPr>
            <w:r>
              <w:rPr>
                <w:rFonts w:eastAsia="Aptos" w:cs="Aptos"/>
                <w:kern w:val="2"/>
                <w:sz w:val="24"/>
                <w:szCs w:val="24"/>
                <w:lang w:val="fi-FI" w:eastAsia="en-US" w:bidi="ar-SA"/>
              </w:rPr>
              <w:t>Suunnittelupalaveri 11.10.2024</w:t>
            </w:r>
          </w:p>
        </w:tc>
        <w:tc>
          <w:tcPr>
            <w:tcW w:w="2884"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 xml:space="preserve">Alustan tulee olla saavutettavissa </w:t>
            </w:r>
            <w:bookmarkStart w:id="32" w:name="_Int_8Cw9Txay_Copy_1"/>
            <w:r>
              <w:rPr>
                <w:rFonts w:eastAsia="Aptos" w:cs=""/>
                <w:kern w:val="2"/>
                <w:sz w:val="24"/>
                <w:szCs w:val="24"/>
                <w:lang w:eastAsia="en-US" w:bidi="ar-SA"/>
              </w:rPr>
              <w:t>99%</w:t>
            </w:r>
            <w:bookmarkEnd w:id="32"/>
            <w:r>
              <w:rPr>
                <w:rFonts w:eastAsia="Aptos" w:cs=""/>
                <w:kern w:val="2"/>
                <w:sz w:val="24"/>
                <w:szCs w:val="24"/>
                <w:lang w:eastAsia="en-US" w:bidi="ar-SA"/>
              </w:rPr>
              <w:t xml:space="preserve"> prosenttia liukuvasta, 30 päivän mittaisesta ajasta</w:t>
            </w:r>
          </w:p>
        </w:tc>
        <w:tc>
          <w:tcPr>
            <w:tcW w:w="225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start"/>
              <w:rPr>
                <w:rFonts w:ascii="Times New Roman" w:hAnsi="Times New Roman"/>
                <w:sz w:val="24"/>
                <w:szCs w:val="24"/>
              </w:rPr>
            </w:pPr>
            <w:r>
              <w:rPr>
                <w:rFonts w:eastAsia="Aptos" w:cs=""/>
                <w:kern w:val="2"/>
                <w:sz w:val="24"/>
                <w:szCs w:val="24"/>
                <w:lang w:eastAsia="en-US" w:bidi="ar-SA"/>
              </w:rPr>
              <w:t>Välttämätön</w:t>
            </w:r>
          </w:p>
        </w:tc>
      </w:tr>
    </w:tbl>
    <w:p>
      <w:pPr>
        <w:pStyle w:val="Normal"/>
        <w:spacing w:lineRule="auto" w:line="240" w:before="0" w:after="0"/>
        <w:jc w:val="end"/>
        <w:rPr>
          <w:rFonts w:ascii="Times New Roman" w:hAnsi="Times New Roman" w:cs="Times New Roman"/>
        </w:rPr>
      </w:pPr>
      <w:r>
        <w:rPr>
          <w:rFonts w:cs="Times New Roman"/>
        </w:rPr>
      </w:r>
      <w:r>
        <w:br w:type="page"/>
      </w:r>
    </w:p>
    <w:p>
      <w:pPr>
        <w:pStyle w:val="Normal"/>
        <w:spacing w:lineRule="auto" w:line="240" w:before="0" w:after="0"/>
        <w:jc w:val="end"/>
        <w:rPr>
          <w:rFonts w:ascii="Times New Roman" w:hAnsi="Times New Roman" w:cs="Times New Roman"/>
        </w:rPr>
      </w:pPr>
      <w:r>
        <w:rPr>
          <w:rFonts w:cs="Times New Roman"/>
        </w:rPr>
        <w:t>LIITE 2/1</w:t>
      </w:r>
    </w:p>
    <w:p>
      <w:pPr>
        <w:pStyle w:val="Normal"/>
        <w:spacing w:before="0" w:after="0"/>
        <w:rPr>
          <w:rFonts w:ascii="Arial" w:hAnsi="Arial" w:eastAsia="Arial" w:cs="Arial"/>
          <w:b/>
          <w:i w:val="false"/>
          <w:i w:val="false"/>
          <w:color w:val="333333"/>
          <w:sz w:val="44"/>
          <w:u w:val="none"/>
        </w:rPr>
      </w:pPr>
      <w:r>
        <w:rPr>
          <w:rFonts w:eastAsia="Arial" w:cs="Arial" w:ascii="Arial" w:hAnsi="Arial"/>
          <w:b/>
          <w:i w:val="false"/>
          <w:color w:val="333333"/>
          <w:sz w:val="44"/>
          <w:u w:val="none"/>
        </w:rPr>
        <w:t>Ohjelmistokehitys</w:t>
      </w:r>
    </w:p>
    <w:p>
      <w:pPr>
        <w:pStyle w:val="Normal"/>
        <w:spacing w:before="0" w:after="0"/>
        <w:rPr>
          <w:rFonts w:ascii="Arial" w:hAnsi="Arial" w:eastAsia="Arial" w:cs="Arial"/>
          <w:b/>
          <w:i w:val="false"/>
          <w:i w:val="false"/>
          <w:color w:val="333333"/>
          <w:sz w:val="44"/>
          <w:u w:val="none"/>
        </w:rPr>
      </w:pPr>
      <w:r>
        <w:rPr>
          <w:rFonts w:eastAsia="Arial" w:cs="Arial" w:ascii="Arial" w:hAnsi="Arial"/>
          <w:b/>
          <w:i w:val="false"/>
          <w:color w:val="333333"/>
          <w:sz w:val="44"/>
          <w:u w:val="none"/>
        </w:rPr>
        <w:t>Perusraportti</w:t>
      </w:r>
    </w:p>
    <w:p>
      <w:pPr>
        <w:pStyle w:val="Normal"/>
        <w:spacing w:before="0" w:after="0"/>
        <w:rPr>
          <w:rFonts w:ascii="Arial" w:hAnsi="Arial" w:eastAsia="Arial" w:cs="Arial"/>
          <w:b/>
          <w:i w:val="false"/>
          <w:i w:val="false"/>
          <w:color w:val="333333"/>
          <w:sz w:val="44"/>
          <w:u w:val="none"/>
        </w:rPr>
      </w:pPr>
      <w:r>
        <w:rPr>
          <w:rFonts w:eastAsia="Arial" w:cs="Arial" w:ascii="Arial" w:hAnsi="Arial"/>
          <w:b/>
          <w:i w:val="false"/>
          <w:color w:val="333333"/>
          <w:sz w:val="44"/>
          <w:u w:val="none"/>
        </w:rPr>
        <w:t>Frisbeegolf-tulosalusta</w:t>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p>
      <w:pPr>
        <w:pStyle w:val="Normal"/>
        <w:spacing w:before="0" w:after="0"/>
        <w:rPr>
          <w:rFonts w:ascii="Arial" w:hAnsi="Arial" w:eastAsia="Arial" w:cs="Arial"/>
          <w:b w:val="false"/>
          <w:i w:val="false"/>
          <w:i w:val="false"/>
          <w:color w:val="333333"/>
          <w:sz w:val="32"/>
          <w:u w:val="none"/>
        </w:rPr>
      </w:pPr>
      <w:r>
        <w:rPr>
          <w:rFonts w:eastAsia="Arial" w:cs="Arial" w:ascii="Arial" w:hAnsi="Arial"/>
          <w:b w:val="false"/>
          <w:i w:val="false"/>
          <w:color w:val="333333"/>
          <w:sz w:val="32"/>
          <w:u w:val="none"/>
        </w:rPr>
        <w:t>Vastaajien kokonaismäärä: 16</w:t>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p>
      <w:pPr>
        <w:pStyle w:val="Normal"/>
        <w:spacing w:before="0" w:after="0"/>
        <w:rPr>
          <w:rFonts w:ascii="Arial" w:hAnsi="Arial" w:eastAsia="Arial" w:cs="Arial"/>
          <w:b/>
          <w:i w:val="false"/>
          <w:i w:val="false"/>
          <w:color w:val="333333"/>
          <w:sz w:val="32"/>
          <w:u w:val="none"/>
        </w:rPr>
      </w:pPr>
      <w:r>
        <w:rPr>
          <w:rFonts w:eastAsia="Arial" w:cs="Arial" w:ascii="Arial" w:hAnsi="Arial"/>
          <w:b/>
          <w:i w:val="false"/>
          <w:color w:val="333333"/>
          <w:sz w:val="32"/>
          <w:u w:val="none"/>
        </w:rPr>
        <w:t>Mitä frisbeegolfiin liittyviä palveluja olet käyttänyt?</w:t>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Vastaajien määrä: 16, valittujen vastausten lukumäärä: 50</w:t>
      </w:r>
    </w:p>
    <w:p>
      <w:pPr>
        <w:pStyle w:val="Normal"/>
        <w:spacing w:before="0" w:after="0"/>
        <w:rPr>
          <w:rFonts w:ascii="Arial" w:hAnsi="Arial" w:eastAsia="Arial" w:cs="Arial"/>
          <w:b w:val="false"/>
          <w:i w:val="false"/>
          <w:i w:val="false"/>
          <w:color w:val="333333"/>
          <w:sz w:val="28"/>
          <w:u w:val="none"/>
        </w:rPr>
      </w:pPr>
      <w:r>
        <w:rPr/>
        <w:drawing>
          <wp:inline distT="0" distB="0" distL="0" distR="0">
            <wp:extent cx="6667500" cy="186690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12"/>
                    <a:stretch>
                      <a:fillRect/>
                    </a:stretch>
                  </pic:blipFill>
                  <pic:spPr bwMode="auto">
                    <a:xfrm>
                      <a:off x="0" y="0"/>
                      <a:ext cx="6667500" cy="1866900"/>
                    </a:xfrm>
                    <a:prstGeom prst="rect">
                      <a:avLst/>
                    </a:prstGeom>
                    <a:noFill/>
                  </pic:spPr>
                </pic:pic>
              </a:graphicData>
            </a:graphic>
          </wp:inline>
        </w:drawing>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tbl>
      <w:tblPr>
        <w:tblW w:w="4219" w:type="dxa"/>
        <w:jc w:val="start"/>
        <w:tblInd w:w="113" w:type="dxa"/>
        <w:tblLayout w:type="fixed"/>
        <w:tblCellMar>
          <w:top w:w="0" w:type="dxa"/>
          <w:start w:w="108" w:type="dxa"/>
          <w:bottom w:w="0" w:type="dxa"/>
          <w:end w:w="108" w:type="dxa"/>
        </w:tblCellMar>
      </w:tblPr>
      <w:tblGrid>
        <w:gridCol w:w="2217"/>
        <w:gridCol w:w="548"/>
        <w:gridCol w:w="1454"/>
      </w:tblGrid>
      <w:tr>
        <w:trPr>
          <w:trHeight w:val="400" w:hRule="atLeast"/>
        </w:trPr>
        <w:tc>
          <w:tcPr>
            <w:tcW w:w="2217"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r>
          </w:p>
        </w:tc>
        <w:tc>
          <w:tcPr>
            <w:tcW w:w="548"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t>n</w:t>
            </w:r>
          </w:p>
        </w:tc>
        <w:tc>
          <w:tcPr>
            <w:tcW w:w="1454"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t>Prosentti</w:t>
            </w:r>
          </w:p>
        </w:tc>
      </w:tr>
      <w:tr>
        <w:trPr>
          <w:trHeight w:val="400" w:hRule="atLeast"/>
        </w:trPr>
        <w:tc>
          <w:tcPr>
            <w:tcW w:w="221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UDisc</w:t>
            </w:r>
          </w:p>
        </w:tc>
        <w:tc>
          <w:tcPr>
            <w:tcW w:w="54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10</w:t>
            </w:r>
          </w:p>
        </w:tc>
        <w:tc>
          <w:tcPr>
            <w:tcW w:w="1454"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62,5%</w:t>
            </w:r>
          </w:p>
        </w:tc>
      </w:tr>
      <w:tr>
        <w:trPr>
          <w:trHeight w:val="400" w:hRule="atLeast"/>
        </w:trPr>
        <w:tc>
          <w:tcPr>
            <w:tcW w:w="2217"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Upsi</w:t>
            </w:r>
          </w:p>
        </w:tc>
        <w:tc>
          <w:tcPr>
            <w:tcW w:w="548"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8</w:t>
            </w:r>
          </w:p>
        </w:tc>
        <w:tc>
          <w:tcPr>
            <w:tcW w:w="1454"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50,0%</w:t>
            </w:r>
          </w:p>
        </w:tc>
      </w:tr>
      <w:tr>
        <w:trPr>
          <w:trHeight w:val="400" w:hRule="atLeast"/>
        </w:trPr>
        <w:tc>
          <w:tcPr>
            <w:tcW w:w="221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Disc Golf Metrix</w:t>
            </w:r>
          </w:p>
        </w:tc>
        <w:tc>
          <w:tcPr>
            <w:tcW w:w="54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16</w:t>
            </w:r>
          </w:p>
        </w:tc>
        <w:tc>
          <w:tcPr>
            <w:tcW w:w="1454"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100,0%</w:t>
            </w:r>
          </w:p>
        </w:tc>
      </w:tr>
      <w:tr>
        <w:trPr>
          <w:trHeight w:val="400" w:hRule="atLeast"/>
        </w:trPr>
        <w:tc>
          <w:tcPr>
            <w:tcW w:w="2217"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PDGA Live</w:t>
            </w:r>
          </w:p>
        </w:tc>
        <w:tc>
          <w:tcPr>
            <w:tcW w:w="548"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13</w:t>
            </w:r>
          </w:p>
        </w:tc>
        <w:tc>
          <w:tcPr>
            <w:tcW w:w="1454"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81,3%</w:t>
            </w:r>
          </w:p>
        </w:tc>
      </w:tr>
      <w:tr>
        <w:trPr>
          <w:trHeight w:val="400" w:hRule="atLeast"/>
        </w:trPr>
        <w:tc>
          <w:tcPr>
            <w:tcW w:w="221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Jokin muu</w:t>
            </w:r>
          </w:p>
        </w:tc>
        <w:tc>
          <w:tcPr>
            <w:tcW w:w="54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3</w:t>
            </w:r>
          </w:p>
        </w:tc>
        <w:tc>
          <w:tcPr>
            <w:tcW w:w="1454"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18,8%</w:t>
            </w:r>
          </w:p>
        </w:tc>
      </w:tr>
    </w:tbl>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r>
        <w:br w:type="page"/>
      </w:r>
    </w:p>
    <w:p>
      <w:pPr>
        <w:pStyle w:val="Normal"/>
        <w:spacing w:lineRule="auto" w:line="240" w:before="0" w:after="0"/>
        <w:jc w:val="end"/>
        <w:rPr>
          <w:rFonts w:ascii="Times New Roman" w:hAnsi="Times New Roman" w:cs="Times New Roman"/>
        </w:rPr>
      </w:pPr>
      <w:r>
        <w:rPr>
          <w:rFonts w:cs="Times New Roman"/>
        </w:rPr>
        <w:t>LIITE 2/2</w:t>
      </w:r>
    </w:p>
    <w:p>
      <w:pPr>
        <w:pStyle w:val="Normal"/>
        <w:spacing w:before="0" w:after="0"/>
        <w:rPr>
          <w:rFonts w:ascii="Arial" w:hAnsi="Arial" w:eastAsia="Arial" w:cs="Arial"/>
          <w:b/>
          <w:i w:val="false"/>
          <w:i w:val="false"/>
          <w:color w:val="333333"/>
          <w:sz w:val="32"/>
          <w:u w:val="none"/>
        </w:rPr>
      </w:pPr>
      <w:r>
        <w:rPr>
          <w:rFonts w:eastAsia="Arial" w:cs="Arial" w:ascii="Arial" w:hAnsi="Arial"/>
          <w:b/>
          <w:i w:val="false"/>
          <w:color w:val="333333"/>
          <w:sz w:val="32"/>
          <w:u w:val="none"/>
        </w:rPr>
        <w:t>Mistä seuraavista ominaisuuksista olet eniten kiinnostunut frisbeegolf-tulosalustoissa?</w:t>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Vastaajien määrä: 16, valittujen vastausten lukumäärä: 50</w:t>
      </w:r>
    </w:p>
    <w:p>
      <w:pPr>
        <w:pStyle w:val="Normal"/>
        <w:spacing w:before="0" w:after="0"/>
        <w:rPr>
          <w:rFonts w:ascii="Arial" w:hAnsi="Arial" w:eastAsia="Arial" w:cs="Arial"/>
          <w:b w:val="false"/>
          <w:i w:val="false"/>
          <w:i w:val="false"/>
          <w:color w:val="333333"/>
          <w:sz w:val="28"/>
          <w:u w:val="none"/>
        </w:rPr>
      </w:pPr>
      <w:r>
        <w:rPr/>
        <w:drawing>
          <wp:inline distT="0" distB="0" distL="0" distR="0">
            <wp:extent cx="6667500" cy="265747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13"/>
                    <a:stretch>
                      <a:fillRect/>
                    </a:stretch>
                  </pic:blipFill>
                  <pic:spPr bwMode="auto">
                    <a:xfrm>
                      <a:off x="0" y="0"/>
                      <a:ext cx="6667500" cy="2657475"/>
                    </a:xfrm>
                    <a:prstGeom prst="rect">
                      <a:avLst/>
                    </a:prstGeom>
                    <a:noFill/>
                  </pic:spPr>
                </pic:pic>
              </a:graphicData>
            </a:graphic>
          </wp:inline>
        </w:drawing>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tbl>
      <w:tblPr>
        <w:tblW w:w="10620" w:type="dxa"/>
        <w:jc w:val="start"/>
        <w:tblInd w:w="113" w:type="dxa"/>
        <w:tblLayout w:type="fixed"/>
        <w:tblCellMar>
          <w:top w:w="0" w:type="dxa"/>
          <w:start w:w="108" w:type="dxa"/>
          <w:bottom w:w="0" w:type="dxa"/>
          <w:end w:w="108" w:type="dxa"/>
        </w:tblCellMar>
      </w:tblPr>
      <w:tblGrid>
        <w:gridCol w:w="8623"/>
        <w:gridCol w:w="547"/>
        <w:gridCol w:w="1450"/>
      </w:tblGrid>
      <w:tr>
        <w:trPr>
          <w:trHeight w:val="400" w:hRule="atLeast"/>
        </w:trPr>
        <w:tc>
          <w:tcPr>
            <w:tcW w:w="8623"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r>
          </w:p>
        </w:tc>
        <w:tc>
          <w:tcPr>
            <w:tcW w:w="547"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t>n</w:t>
            </w:r>
          </w:p>
        </w:tc>
        <w:tc>
          <w:tcPr>
            <w:tcW w:w="1450"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t>Prosentti</w:t>
            </w:r>
          </w:p>
        </w:tc>
      </w:tr>
      <w:tr>
        <w:trPr>
          <w:trHeight w:val="400" w:hRule="atLeast"/>
        </w:trPr>
        <w:tc>
          <w:tcPr>
            <w:tcW w:w="862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Kilpailun tulosten reaaliaikainen seuranta</w:t>
            </w:r>
          </w:p>
        </w:tc>
        <w:tc>
          <w:tcPr>
            <w:tcW w:w="54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9</w:t>
            </w:r>
          </w:p>
        </w:tc>
        <w:tc>
          <w:tcPr>
            <w:tcW w:w="145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56,3%</w:t>
            </w:r>
          </w:p>
        </w:tc>
      </w:tr>
      <w:tr>
        <w:trPr>
          <w:trHeight w:val="400" w:hRule="atLeast"/>
        </w:trPr>
        <w:tc>
          <w:tcPr>
            <w:tcW w:w="8623"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Karttaominaisuus, jossa voi seurata kilpailun etenemistä</w:t>
            </w:r>
          </w:p>
        </w:tc>
        <w:tc>
          <w:tcPr>
            <w:tcW w:w="547"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3</w:t>
            </w:r>
          </w:p>
        </w:tc>
        <w:tc>
          <w:tcPr>
            <w:tcW w:w="1450"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18,8%</w:t>
            </w:r>
          </w:p>
        </w:tc>
      </w:tr>
      <w:tr>
        <w:trPr>
          <w:trHeight w:val="400" w:hRule="atLeast"/>
        </w:trPr>
        <w:tc>
          <w:tcPr>
            <w:tcW w:w="862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Karttanäkymä lähialueen radoista</w:t>
            </w:r>
          </w:p>
        </w:tc>
        <w:tc>
          <w:tcPr>
            <w:tcW w:w="54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7</w:t>
            </w:r>
          </w:p>
        </w:tc>
        <w:tc>
          <w:tcPr>
            <w:tcW w:w="145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43,8%</w:t>
            </w:r>
          </w:p>
        </w:tc>
      </w:tr>
      <w:tr>
        <w:trPr>
          <w:trHeight w:val="400" w:hRule="atLeast"/>
        </w:trPr>
        <w:tc>
          <w:tcPr>
            <w:tcW w:w="8623"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Mahdollisuus selata omaa peli- ja turnaushistoriaa</w:t>
            </w:r>
          </w:p>
        </w:tc>
        <w:tc>
          <w:tcPr>
            <w:tcW w:w="547"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13</w:t>
            </w:r>
          </w:p>
        </w:tc>
        <w:tc>
          <w:tcPr>
            <w:tcW w:w="1450"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81,3%</w:t>
            </w:r>
          </w:p>
        </w:tc>
      </w:tr>
      <w:tr>
        <w:trPr>
          <w:trHeight w:val="400" w:hRule="atLeast"/>
        </w:trPr>
        <w:tc>
          <w:tcPr>
            <w:tcW w:w="862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Mahdollisuus luoda omia kilpailuja, esimerkiksi muutaman hengen kaveriporukalle</w:t>
            </w:r>
          </w:p>
        </w:tc>
        <w:tc>
          <w:tcPr>
            <w:tcW w:w="54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10</w:t>
            </w:r>
          </w:p>
        </w:tc>
        <w:tc>
          <w:tcPr>
            <w:tcW w:w="145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62,5%</w:t>
            </w:r>
          </w:p>
        </w:tc>
      </w:tr>
      <w:tr>
        <w:trPr>
          <w:trHeight w:val="400" w:hRule="atLeast"/>
        </w:trPr>
        <w:tc>
          <w:tcPr>
            <w:tcW w:w="8623"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Kustomoitavat säännöt kilpailuihin</w:t>
            </w:r>
          </w:p>
        </w:tc>
        <w:tc>
          <w:tcPr>
            <w:tcW w:w="547"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w:t>
            </w:r>
          </w:p>
        </w:tc>
        <w:tc>
          <w:tcPr>
            <w:tcW w:w="1450"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6,3%</w:t>
            </w:r>
          </w:p>
        </w:tc>
      </w:tr>
      <w:tr>
        <w:trPr>
          <w:trHeight w:val="400" w:hRule="atLeast"/>
        </w:trPr>
        <w:tc>
          <w:tcPr>
            <w:tcW w:w="862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Erilaisia valmiita pelimuotoja (kuten paripeli ja skins)</w:t>
            </w:r>
          </w:p>
        </w:tc>
        <w:tc>
          <w:tcPr>
            <w:tcW w:w="54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6</w:t>
            </w:r>
          </w:p>
        </w:tc>
        <w:tc>
          <w:tcPr>
            <w:tcW w:w="145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37,5%</w:t>
            </w:r>
          </w:p>
        </w:tc>
      </w:tr>
      <w:tr>
        <w:trPr>
          <w:trHeight w:val="400" w:hRule="atLeast"/>
        </w:trPr>
        <w:tc>
          <w:tcPr>
            <w:tcW w:w="8623"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Muu. Kerrothan lisätietoja alle avautuvassa tekstikentässä</w:t>
            </w:r>
          </w:p>
        </w:tc>
        <w:tc>
          <w:tcPr>
            <w:tcW w:w="547"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w:t>
            </w:r>
          </w:p>
        </w:tc>
        <w:tc>
          <w:tcPr>
            <w:tcW w:w="1450"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6,3%</w:t>
            </w:r>
          </w:p>
        </w:tc>
      </w:tr>
    </w:tbl>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p>
      <w:pPr>
        <w:pStyle w:val="Normal"/>
        <w:spacing w:before="0" w:after="0"/>
        <w:rPr>
          <w:rFonts w:ascii="Arial" w:hAnsi="Arial" w:eastAsia="Arial" w:cs="Arial"/>
          <w:b/>
          <w:i w:val="false"/>
          <w:i w:val="false"/>
          <w:color w:val="333333"/>
          <w:sz w:val="32"/>
          <w:u w:val="none"/>
        </w:rPr>
      </w:pPr>
      <w:r>
        <w:rPr>
          <w:rFonts w:eastAsia="Arial" w:cs="Arial" w:ascii="Arial" w:hAnsi="Arial"/>
          <w:b/>
          <w:i w:val="false"/>
          <w:color w:val="333333"/>
          <w:sz w:val="32"/>
          <w:u w:val="none"/>
        </w:rPr>
        <w:t>Lisätietoja ominaisuudesta</w:t>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Vastaajien määrä: 1</w:t>
      </w:r>
    </w:p>
    <w:tbl>
      <w:tblPr>
        <w:tblW w:w="3297" w:type="dxa"/>
        <w:jc w:val="start"/>
        <w:tblInd w:w="113" w:type="dxa"/>
        <w:tblLayout w:type="fixed"/>
        <w:tblCellMar>
          <w:top w:w="0" w:type="dxa"/>
          <w:start w:w="108" w:type="dxa"/>
          <w:bottom w:w="0" w:type="dxa"/>
          <w:end w:w="108" w:type="dxa"/>
        </w:tblCellMar>
      </w:tblPr>
      <w:tblGrid>
        <w:gridCol w:w="3297"/>
      </w:tblGrid>
      <w:tr>
        <w:trPr>
          <w:trHeight w:val="400" w:hRule="atLeast"/>
        </w:trPr>
        <w:tc>
          <w:tcPr>
            <w:tcW w:w="3297"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start"/>
              <w:rPr>
                <w:rFonts w:ascii="Arial" w:hAnsi="Arial" w:eastAsia="Arial" w:cs="Arial"/>
                <w:b/>
                <w:i w:val="false"/>
                <w:i w:val="false"/>
                <w:color w:val="333333"/>
                <w:sz w:val="28"/>
                <w:u w:val="none"/>
              </w:rPr>
            </w:pPr>
            <w:r>
              <w:rPr>
                <w:rFonts w:eastAsia="Arial" w:cs="Arial" w:ascii="Arial" w:hAnsi="Arial"/>
                <w:b/>
                <w:i w:val="false"/>
                <w:color w:val="333333"/>
                <w:sz w:val="28"/>
                <w:u w:val="none"/>
              </w:rPr>
              <w:t>Lisätietoja:</w:t>
            </w:r>
          </w:p>
        </w:tc>
      </w:tr>
      <w:tr>
        <w:trPr>
          <w:trHeight w:val="400" w:hRule="atLeast"/>
        </w:trPr>
        <w:tc>
          <w:tcPr>
            <w:tcW w:w="329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Helppokäyttöinen kirjaus</w:t>
            </w:r>
          </w:p>
        </w:tc>
      </w:tr>
    </w:tbl>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p>
      <w:pPr>
        <w:pStyle w:val="Normal"/>
        <w:spacing w:before="0" w:after="0"/>
        <w:rPr>
          <w:rFonts w:ascii="Arial" w:hAnsi="Arial" w:eastAsia="Arial" w:cs="Arial"/>
          <w:b/>
          <w:i w:val="false"/>
          <w:i w:val="false"/>
          <w:color w:val="333333"/>
          <w:sz w:val="32"/>
          <w:u w:val="none"/>
        </w:rPr>
      </w:pPr>
      <w:r>
        <w:rPr>
          <w:rFonts w:eastAsia="Arial" w:cs="Arial" w:ascii="Arial" w:hAnsi="Arial"/>
          <w:b/>
          <w:i w:val="false"/>
          <w:color w:val="333333"/>
          <w:sz w:val="32"/>
          <w:u w:val="none"/>
        </w:rPr>
      </w:r>
      <w:r>
        <w:br w:type="page"/>
      </w:r>
    </w:p>
    <w:p>
      <w:pPr>
        <w:pStyle w:val="Normal"/>
        <w:spacing w:lineRule="auto" w:line="240" w:before="0" w:after="0"/>
        <w:jc w:val="end"/>
        <w:rPr>
          <w:rFonts w:ascii="Times New Roman" w:hAnsi="Times New Roman" w:cs="Times New Roman"/>
        </w:rPr>
      </w:pPr>
      <w:r>
        <w:rPr>
          <w:rFonts w:cs="Times New Roman"/>
        </w:rPr>
        <w:t>LIITE 2/3</w:t>
      </w:r>
    </w:p>
    <w:p>
      <w:pPr>
        <w:pStyle w:val="Normal"/>
        <w:spacing w:before="0" w:after="0"/>
        <w:rPr>
          <w:rFonts w:ascii="Arial" w:hAnsi="Arial" w:eastAsia="Arial" w:cs="Arial"/>
          <w:b/>
          <w:i w:val="false"/>
          <w:i w:val="false"/>
          <w:color w:val="333333"/>
          <w:sz w:val="32"/>
          <w:u w:val="none"/>
        </w:rPr>
      </w:pPr>
      <w:r>
        <w:rPr>
          <w:rFonts w:eastAsia="Arial" w:cs="Arial" w:ascii="Arial" w:hAnsi="Arial"/>
          <w:b/>
          <w:i w:val="false"/>
          <w:color w:val="333333"/>
          <w:sz w:val="32"/>
          <w:u w:val="none"/>
        </w:rPr>
        <w:t>Millaisista lisäominaisuuksista olet kiinnostunut?</w:t>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Vastaajien määrä: 16, valittujen vastausten lukumäärä: 44</w:t>
      </w:r>
    </w:p>
    <w:p>
      <w:pPr>
        <w:pStyle w:val="Normal"/>
        <w:spacing w:before="0" w:after="0"/>
        <w:rPr>
          <w:rFonts w:ascii="Arial" w:hAnsi="Arial" w:eastAsia="Arial" w:cs="Arial"/>
          <w:b w:val="false"/>
          <w:i w:val="false"/>
          <w:i w:val="false"/>
          <w:color w:val="333333"/>
          <w:sz w:val="28"/>
          <w:u w:val="none"/>
        </w:rPr>
      </w:pPr>
      <w:r>
        <w:rPr/>
        <w:drawing>
          <wp:inline distT="0" distB="0" distL="0" distR="0">
            <wp:extent cx="6667500" cy="2390775"/>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14"/>
                    <a:stretch>
                      <a:fillRect/>
                    </a:stretch>
                  </pic:blipFill>
                  <pic:spPr bwMode="auto">
                    <a:xfrm>
                      <a:off x="0" y="0"/>
                      <a:ext cx="6667500" cy="2390775"/>
                    </a:xfrm>
                    <a:prstGeom prst="rect">
                      <a:avLst/>
                    </a:prstGeom>
                    <a:noFill/>
                  </pic:spPr>
                </pic:pic>
              </a:graphicData>
            </a:graphic>
          </wp:inline>
        </w:drawing>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tbl>
      <w:tblPr>
        <w:tblW w:w="9433" w:type="dxa"/>
        <w:jc w:val="start"/>
        <w:tblInd w:w="113" w:type="dxa"/>
        <w:tblLayout w:type="fixed"/>
        <w:tblCellMar>
          <w:top w:w="0" w:type="dxa"/>
          <w:start w:w="108" w:type="dxa"/>
          <w:bottom w:w="0" w:type="dxa"/>
          <w:end w:w="108" w:type="dxa"/>
        </w:tblCellMar>
      </w:tblPr>
      <w:tblGrid>
        <w:gridCol w:w="7434"/>
        <w:gridCol w:w="548"/>
        <w:gridCol w:w="1451"/>
      </w:tblGrid>
      <w:tr>
        <w:trPr>
          <w:trHeight w:val="400" w:hRule="atLeast"/>
        </w:trPr>
        <w:tc>
          <w:tcPr>
            <w:tcW w:w="7434"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r>
          </w:p>
        </w:tc>
        <w:tc>
          <w:tcPr>
            <w:tcW w:w="548"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t>n</w:t>
            </w:r>
          </w:p>
        </w:tc>
        <w:tc>
          <w:tcPr>
            <w:tcW w:w="1451"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t>Prosentti</w:t>
            </w:r>
          </w:p>
        </w:tc>
      </w:tr>
      <w:tr>
        <w:trPr>
          <w:trHeight w:val="400" w:hRule="atLeast"/>
        </w:trPr>
        <w:tc>
          <w:tcPr>
            <w:tcW w:w="7434"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Heittopituuden mittaaminen</w:t>
            </w:r>
          </w:p>
        </w:tc>
        <w:tc>
          <w:tcPr>
            <w:tcW w:w="54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10</w:t>
            </w:r>
          </w:p>
        </w:tc>
        <w:tc>
          <w:tcPr>
            <w:tcW w:w="145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62,5%</w:t>
            </w:r>
          </w:p>
        </w:tc>
      </w:tr>
      <w:tr>
        <w:trPr>
          <w:trHeight w:val="400" w:hRule="atLeast"/>
        </w:trPr>
        <w:tc>
          <w:tcPr>
            <w:tcW w:w="7434"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Ratakohtainen Highscore-taulukko</w:t>
            </w:r>
          </w:p>
        </w:tc>
        <w:tc>
          <w:tcPr>
            <w:tcW w:w="548"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8</w:t>
            </w:r>
          </w:p>
        </w:tc>
        <w:tc>
          <w:tcPr>
            <w:tcW w:w="1451"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50,0%</w:t>
            </w:r>
          </w:p>
        </w:tc>
      </w:tr>
      <w:tr>
        <w:trPr>
          <w:trHeight w:val="400" w:hRule="atLeast"/>
        </w:trPr>
        <w:tc>
          <w:tcPr>
            <w:tcW w:w="7434"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Käyttäjäkohtainen in-the-bag osio omassa profiilissa</w:t>
            </w:r>
          </w:p>
        </w:tc>
        <w:tc>
          <w:tcPr>
            <w:tcW w:w="54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4</w:t>
            </w:r>
          </w:p>
        </w:tc>
        <w:tc>
          <w:tcPr>
            <w:tcW w:w="145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25,0%</w:t>
            </w:r>
          </w:p>
        </w:tc>
      </w:tr>
      <w:tr>
        <w:trPr>
          <w:trHeight w:val="400" w:hRule="atLeast"/>
        </w:trPr>
        <w:tc>
          <w:tcPr>
            <w:tcW w:w="7434"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Radalla käytetyn reitin tallentaminen karttapalveluun</w:t>
            </w:r>
          </w:p>
        </w:tc>
        <w:tc>
          <w:tcPr>
            <w:tcW w:w="548"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6</w:t>
            </w:r>
          </w:p>
        </w:tc>
        <w:tc>
          <w:tcPr>
            <w:tcW w:w="1451"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37,5%</w:t>
            </w:r>
          </w:p>
        </w:tc>
      </w:tr>
      <w:tr>
        <w:trPr>
          <w:trHeight w:val="400" w:hRule="atLeast"/>
        </w:trPr>
        <w:tc>
          <w:tcPr>
            <w:tcW w:w="7434"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Tuloskortin jakaminen esim. sosiaalisessa mediassa</w:t>
            </w:r>
          </w:p>
        </w:tc>
        <w:tc>
          <w:tcPr>
            <w:tcW w:w="54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8</w:t>
            </w:r>
          </w:p>
        </w:tc>
        <w:tc>
          <w:tcPr>
            <w:tcW w:w="145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50,0%</w:t>
            </w:r>
          </w:p>
        </w:tc>
      </w:tr>
      <w:tr>
        <w:trPr>
          <w:trHeight w:val="400" w:hRule="atLeast"/>
        </w:trPr>
        <w:tc>
          <w:tcPr>
            <w:tcW w:w="7434"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Puttiharjoitus</w:t>
            </w:r>
          </w:p>
        </w:tc>
        <w:tc>
          <w:tcPr>
            <w:tcW w:w="548"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7</w:t>
            </w:r>
          </w:p>
        </w:tc>
        <w:tc>
          <w:tcPr>
            <w:tcW w:w="1451"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43,8%</w:t>
            </w:r>
          </w:p>
        </w:tc>
      </w:tr>
      <w:tr>
        <w:trPr>
          <w:trHeight w:val="400" w:hRule="atLeast"/>
        </w:trPr>
        <w:tc>
          <w:tcPr>
            <w:tcW w:w="7434"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Muu. Kerrothan lisätietoja alle avautuvassa tekstikentässä</w:t>
            </w:r>
          </w:p>
        </w:tc>
        <w:tc>
          <w:tcPr>
            <w:tcW w:w="54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w:t>
            </w:r>
          </w:p>
        </w:tc>
        <w:tc>
          <w:tcPr>
            <w:tcW w:w="145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6,3%</w:t>
            </w:r>
          </w:p>
        </w:tc>
      </w:tr>
    </w:tbl>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p>
      <w:pPr>
        <w:pStyle w:val="Normal"/>
        <w:spacing w:before="0" w:after="0"/>
        <w:rPr>
          <w:rFonts w:ascii="Arial" w:hAnsi="Arial" w:eastAsia="Arial" w:cs="Arial"/>
          <w:b/>
          <w:i w:val="false"/>
          <w:i w:val="false"/>
          <w:color w:val="333333"/>
          <w:sz w:val="32"/>
          <w:u w:val="none"/>
        </w:rPr>
      </w:pPr>
      <w:r>
        <w:rPr>
          <w:rFonts w:eastAsia="Arial" w:cs="Arial" w:ascii="Arial" w:hAnsi="Arial"/>
          <w:b/>
          <w:i w:val="false"/>
          <w:color w:val="333333"/>
          <w:sz w:val="32"/>
          <w:u w:val="none"/>
        </w:rPr>
        <w:t>Lisätietoja lisäominaisuuksista</w:t>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Vastaajien määrä: 1</w:t>
      </w:r>
    </w:p>
    <w:tbl>
      <w:tblPr>
        <w:tblW w:w="10620" w:type="dxa"/>
        <w:jc w:val="start"/>
        <w:tblInd w:w="113" w:type="dxa"/>
        <w:tblLayout w:type="fixed"/>
        <w:tblCellMar>
          <w:top w:w="0" w:type="dxa"/>
          <w:start w:w="108" w:type="dxa"/>
          <w:bottom w:w="0" w:type="dxa"/>
          <w:end w:w="108" w:type="dxa"/>
        </w:tblCellMar>
      </w:tblPr>
      <w:tblGrid>
        <w:gridCol w:w="10620"/>
      </w:tblGrid>
      <w:tr>
        <w:trPr>
          <w:trHeight w:val="400" w:hRule="atLeast"/>
        </w:trPr>
        <w:tc>
          <w:tcPr>
            <w:tcW w:w="10620"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start"/>
              <w:rPr>
                <w:rFonts w:ascii="Arial" w:hAnsi="Arial" w:eastAsia="Arial" w:cs="Arial"/>
                <w:b/>
                <w:i w:val="false"/>
                <w:i w:val="false"/>
                <w:color w:val="333333"/>
                <w:sz w:val="28"/>
                <w:u w:val="none"/>
              </w:rPr>
            </w:pPr>
            <w:r>
              <w:rPr>
                <w:rFonts w:eastAsia="Arial" w:cs="Arial" w:ascii="Arial" w:hAnsi="Arial"/>
                <w:b/>
                <w:i w:val="false"/>
                <w:color w:val="333333"/>
                <w:sz w:val="28"/>
                <w:u w:val="none"/>
              </w:rPr>
              <w:t>Lisätietoja</w:t>
            </w:r>
          </w:p>
        </w:tc>
      </w:tr>
      <w:tr>
        <w:trPr>
          <w:trHeight w:val="400" w:hRule="atLeast"/>
        </w:trPr>
        <w:tc>
          <w:tcPr>
            <w:tcW w:w="1062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Jonkinlainen ennusteominaisuus perustuen pelaajan aikaisempiin kilpailukierroksiin. Näin näkisi jo kilpailun alusta asti mahdollisen lopputuloksen. Ennuste päivittyisi jatkuvasti kilpailun edetessä. Tämä olisi siis jokin koneoppimiseen pohjautuva sovellus.</w:t>
            </w:r>
          </w:p>
        </w:tc>
      </w:tr>
    </w:tbl>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p>
      <w:pPr>
        <w:pStyle w:val="Normal"/>
        <w:spacing w:before="0" w:after="0"/>
        <w:rPr>
          <w:rFonts w:ascii="Arial" w:hAnsi="Arial" w:eastAsia="Arial" w:cs="Arial"/>
          <w:b/>
          <w:i w:val="false"/>
          <w:i w:val="false"/>
          <w:color w:val="333333"/>
          <w:sz w:val="32"/>
          <w:u w:val="none"/>
        </w:rPr>
      </w:pPr>
      <w:r>
        <w:rPr>
          <w:rFonts w:eastAsia="Arial" w:cs="Arial" w:ascii="Arial" w:hAnsi="Arial"/>
          <w:b/>
          <w:i w:val="false"/>
          <w:color w:val="333333"/>
          <w:sz w:val="32"/>
          <w:u w:val="none"/>
        </w:rPr>
      </w:r>
      <w:r>
        <w:br w:type="page"/>
      </w:r>
    </w:p>
    <w:p>
      <w:pPr>
        <w:pStyle w:val="Normal"/>
        <w:spacing w:lineRule="auto" w:line="240" w:before="0" w:after="0"/>
        <w:jc w:val="end"/>
        <w:rPr>
          <w:rFonts w:ascii="Times New Roman" w:hAnsi="Times New Roman" w:cs="Times New Roman"/>
        </w:rPr>
      </w:pPr>
      <w:r>
        <w:rPr>
          <w:rFonts w:cs="Times New Roman"/>
        </w:rPr>
        <w:t>LIITE 2/4</w:t>
      </w:r>
    </w:p>
    <w:p>
      <w:pPr>
        <w:pStyle w:val="Normal"/>
        <w:spacing w:before="0" w:after="0"/>
        <w:rPr>
          <w:rFonts w:ascii="Arial" w:hAnsi="Arial" w:eastAsia="Arial" w:cs="Arial"/>
          <w:b/>
          <w:i w:val="false"/>
          <w:i w:val="false"/>
          <w:color w:val="333333"/>
          <w:sz w:val="32"/>
          <w:u w:val="none"/>
        </w:rPr>
      </w:pPr>
      <w:r>
        <w:rPr>
          <w:rFonts w:eastAsia="Arial" w:cs="Arial" w:ascii="Arial" w:hAnsi="Arial"/>
          <w:b/>
          <w:i w:val="false"/>
          <w:color w:val="333333"/>
          <w:sz w:val="32"/>
          <w:u w:val="none"/>
        </w:rPr>
        <w:t>Millä seuraavista alustoista olisit kiinnostunut käyttämään sovellusta?</w:t>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Vastaajien määrä: 16, valittujen vastausten lukumäärä: 23</w:t>
      </w:r>
    </w:p>
    <w:p>
      <w:pPr>
        <w:pStyle w:val="Normal"/>
        <w:spacing w:before="0" w:after="0"/>
        <w:rPr>
          <w:rFonts w:ascii="Arial" w:hAnsi="Arial" w:eastAsia="Arial" w:cs="Arial"/>
          <w:b w:val="false"/>
          <w:i w:val="false"/>
          <w:i w:val="false"/>
          <w:color w:val="333333"/>
          <w:sz w:val="28"/>
          <w:u w:val="none"/>
        </w:rPr>
      </w:pPr>
      <w:r>
        <w:rPr/>
        <w:drawing>
          <wp:inline distT="0" distB="0" distL="0" distR="0">
            <wp:extent cx="6667500" cy="1343025"/>
            <wp:effectExtent l="0" t="0" r="0" b="0"/>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15"/>
                    <a:stretch>
                      <a:fillRect/>
                    </a:stretch>
                  </pic:blipFill>
                  <pic:spPr bwMode="auto">
                    <a:xfrm>
                      <a:off x="0" y="0"/>
                      <a:ext cx="6667500" cy="1343025"/>
                    </a:xfrm>
                    <a:prstGeom prst="rect">
                      <a:avLst/>
                    </a:prstGeom>
                    <a:noFill/>
                  </pic:spPr>
                </pic:pic>
              </a:graphicData>
            </a:graphic>
          </wp:inline>
        </w:drawing>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tbl>
      <w:tblPr>
        <w:tblW w:w="3535" w:type="dxa"/>
        <w:jc w:val="start"/>
        <w:tblInd w:w="113" w:type="dxa"/>
        <w:tblLayout w:type="fixed"/>
        <w:tblCellMar>
          <w:top w:w="0" w:type="dxa"/>
          <w:start w:w="108" w:type="dxa"/>
          <w:bottom w:w="0" w:type="dxa"/>
          <w:end w:w="108" w:type="dxa"/>
        </w:tblCellMar>
      </w:tblPr>
      <w:tblGrid>
        <w:gridCol w:w="1532"/>
        <w:gridCol w:w="549"/>
        <w:gridCol w:w="1454"/>
      </w:tblGrid>
      <w:tr>
        <w:trPr>
          <w:trHeight w:val="400" w:hRule="atLeast"/>
        </w:trPr>
        <w:tc>
          <w:tcPr>
            <w:tcW w:w="1532"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r>
          </w:p>
        </w:tc>
        <w:tc>
          <w:tcPr>
            <w:tcW w:w="549"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t>n</w:t>
            </w:r>
          </w:p>
        </w:tc>
        <w:tc>
          <w:tcPr>
            <w:tcW w:w="1454"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t>Prosentti</w:t>
            </w:r>
          </w:p>
        </w:tc>
      </w:tr>
      <w:tr>
        <w:trPr>
          <w:trHeight w:val="400" w:hRule="atLeast"/>
        </w:trPr>
        <w:tc>
          <w:tcPr>
            <w:tcW w:w="153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Tietokone</w:t>
            </w:r>
          </w:p>
        </w:tc>
        <w:tc>
          <w:tcPr>
            <w:tcW w:w="54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6</w:t>
            </w:r>
          </w:p>
        </w:tc>
        <w:tc>
          <w:tcPr>
            <w:tcW w:w="1454"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37,5%</w:t>
            </w:r>
          </w:p>
        </w:tc>
      </w:tr>
      <w:tr>
        <w:trPr>
          <w:trHeight w:val="400" w:hRule="atLeast"/>
        </w:trPr>
        <w:tc>
          <w:tcPr>
            <w:tcW w:w="1532"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Älypuhelin</w:t>
            </w:r>
          </w:p>
        </w:tc>
        <w:tc>
          <w:tcPr>
            <w:tcW w:w="549"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16</w:t>
            </w:r>
          </w:p>
        </w:tc>
        <w:tc>
          <w:tcPr>
            <w:tcW w:w="1454"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100,0%</w:t>
            </w:r>
          </w:p>
        </w:tc>
      </w:tr>
      <w:tr>
        <w:trPr>
          <w:trHeight w:val="400" w:hRule="atLeast"/>
        </w:trPr>
        <w:tc>
          <w:tcPr>
            <w:tcW w:w="153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Tabletti</w:t>
            </w:r>
          </w:p>
        </w:tc>
        <w:tc>
          <w:tcPr>
            <w:tcW w:w="54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1</w:t>
            </w:r>
          </w:p>
        </w:tc>
        <w:tc>
          <w:tcPr>
            <w:tcW w:w="1454"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end"/>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6,3%</w:t>
            </w:r>
          </w:p>
        </w:tc>
      </w:tr>
    </w:tbl>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p>
      <w:pPr>
        <w:pStyle w:val="Normal"/>
        <w:spacing w:before="0" w:after="0"/>
        <w:rPr>
          <w:rFonts w:ascii="Arial" w:hAnsi="Arial" w:eastAsia="Arial" w:cs="Arial"/>
          <w:b/>
          <w:i w:val="false"/>
          <w:i w:val="false"/>
          <w:color w:val="333333"/>
          <w:sz w:val="32"/>
          <w:u w:val="none"/>
        </w:rPr>
      </w:pPr>
      <w:r>
        <w:rPr>
          <w:rFonts w:eastAsia="Arial" w:cs="Arial" w:ascii="Arial" w:hAnsi="Arial"/>
          <w:b/>
          <w:i w:val="false"/>
          <w:color w:val="333333"/>
          <w:sz w:val="32"/>
          <w:u w:val="none"/>
        </w:rPr>
        <w:t>Mitä ominaisuuksia olet jäänyt kaipaamaan olemassa olevissa palveluissa?</w:t>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Vastaajien määrä: 3</w:t>
      </w:r>
    </w:p>
    <w:tbl>
      <w:tblPr>
        <w:tblW w:w="10620" w:type="dxa"/>
        <w:jc w:val="start"/>
        <w:tblInd w:w="113" w:type="dxa"/>
        <w:tblLayout w:type="fixed"/>
        <w:tblCellMar>
          <w:top w:w="0" w:type="dxa"/>
          <w:start w:w="108" w:type="dxa"/>
          <w:bottom w:w="0" w:type="dxa"/>
          <w:end w:w="108" w:type="dxa"/>
        </w:tblCellMar>
      </w:tblPr>
      <w:tblGrid>
        <w:gridCol w:w="10620"/>
      </w:tblGrid>
      <w:tr>
        <w:trPr>
          <w:trHeight w:val="400" w:hRule="atLeast"/>
        </w:trPr>
        <w:tc>
          <w:tcPr>
            <w:tcW w:w="10620"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t>Vastaukset</w:t>
            </w:r>
          </w:p>
        </w:tc>
      </w:tr>
      <w:tr>
        <w:trPr>
          <w:trHeight w:val="400" w:hRule="atLeast"/>
        </w:trPr>
        <w:tc>
          <w:tcPr>
            <w:tcW w:w="1062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Esim metrixissä voisi olla tulostenkirjausnäkymässä sijoitusseuranta, esim. niin, että näkyy omaa sijaa 4 lähintä pelaajaa ja heidän kokonaistulos.</w:t>
            </w:r>
          </w:p>
        </w:tc>
      </w:tr>
      <w:tr>
        <w:trPr>
          <w:trHeight w:val="400" w:hRule="atLeast"/>
        </w:trPr>
        <w:tc>
          <w:tcPr>
            <w:tcW w:w="10620"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Selkeä ja yksinkertaistettu kisaluettelo jotka saa järjestettyä aika järjestykseen milloin ilmoittautuminen aukeaa. Tai karttapalvelu jossa näät kisat jotka on avoinna ilmottautumiselle.</w:t>
            </w:r>
          </w:p>
        </w:tc>
      </w:tr>
      <w:tr>
        <w:trPr>
          <w:trHeight w:val="400" w:hRule="atLeast"/>
        </w:trPr>
        <w:tc>
          <w:tcPr>
            <w:tcW w:w="1062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Karttoja</w:t>
            </w:r>
          </w:p>
        </w:tc>
      </w:tr>
    </w:tbl>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p>
      <w:pPr>
        <w:pStyle w:val="Normal"/>
        <w:spacing w:before="0" w:after="0"/>
        <w:rPr>
          <w:rFonts w:ascii="Arial" w:hAnsi="Arial" w:eastAsia="Arial" w:cs="Arial"/>
          <w:b/>
          <w:i w:val="false"/>
          <w:i w:val="false"/>
          <w:color w:val="333333"/>
          <w:sz w:val="32"/>
          <w:u w:val="none"/>
        </w:rPr>
      </w:pPr>
      <w:r>
        <w:rPr>
          <w:rFonts w:eastAsia="Arial" w:cs="Arial" w:ascii="Arial" w:hAnsi="Arial"/>
          <w:b/>
          <w:i w:val="false"/>
          <w:color w:val="333333"/>
          <w:sz w:val="32"/>
          <w:u w:val="none"/>
        </w:rPr>
        <w:t>Jos sinulle tulee mieleen jotain muita ideoita, voit kirjoittaa ne vapaasti alle!</w:t>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Vastaajien määrä: 2</w:t>
      </w:r>
    </w:p>
    <w:tbl>
      <w:tblPr>
        <w:tblW w:w="10620" w:type="dxa"/>
        <w:jc w:val="start"/>
        <w:tblInd w:w="113" w:type="dxa"/>
        <w:tblLayout w:type="fixed"/>
        <w:tblCellMar>
          <w:top w:w="0" w:type="dxa"/>
          <w:start w:w="108" w:type="dxa"/>
          <w:bottom w:w="0" w:type="dxa"/>
          <w:end w:w="108" w:type="dxa"/>
        </w:tblCellMar>
      </w:tblPr>
      <w:tblGrid>
        <w:gridCol w:w="10620"/>
      </w:tblGrid>
      <w:tr>
        <w:trPr>
          <w:trHeight w:val="400" w:hRule="atLeast"/>
        </w:trPr>
        <w:tc>
          <w:tcPr>
            <w:tcW w:w="10620" w:type="dxa"/>
            <w:tcBorders>
              <w:top w:val="single" w:sz="4" w:space="0" w:color="000000"/>
              <w:start w:val="single" w:sz="4" w:space="0" w:color="000000"/>
              <w:bottom w:val="single" w:sz="16" w:space="0" w:color="124456"/>
              <w:end w:val="single" w:sz="4" w:space="0" w:color="000000"/>
            </w:tcBorders>
            <w:vAlign w:val="center"/>
          </w:tcPr>
          <w:p>
            <w:pPr>
              <w:pStyle w:val="Normal"/>
              <w:spacing w:before="0" w:after="0"/>
              <w:jc w:val="center"/>
              <w:rPr>
                <w:rFonts w:ascii="Arial" w:hAnsi="Arial" w:eastAsia="Arial" w:cs="Arial"/>
                <w:b/>
                <w:i w:val="false"/>
                <w:i w:val="false"/>
                <w:color w:val="333333"/>
                <w:sz w:val="28"/>
                <w:u w:val="none"/>
              </w:rPr>
            </w:pPr>
            <w:r>
              <w:rPr>
                <w:rFonts w:eastAsia="Arial" w:cs="Arial" w:ascii="Arial" w:hAnsi="Arial"/>
                <w:b/>
                <w:i w:val="false"/>
                <w:color w:val="333333"/>
                <w:sz w:val="28"/>
                <w:u w:val="none"/>
              </w:rPr>
              <w:t>Vastaukset</w:t>
            </w:r>
          </w:p>
        </w:tc>
      </w:tr>
      <w:tr>
        <w:trPr>
          <w:trHeight w:val="400" w:hRule="atLeast"/>
        </w:trPr>
        <w:tc>
          <w:tcPr>
            <w:tcW w:w="1062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Selkeä ja yksinkertaistettu kisaluettelo jotka saa järjestettyä aika järjestykseen milloin ilmoittautuminen aukeaa. Tai karttapalvelu jossa näät kisat jotka on avoinna ilmottautumiselle.</w:t>
            </w:r>
          </w:p>
        </w:tc>
      </w:tr>
      <w:tr>
        <w:trPr>
          <w:trHeight w:val="400" w:hRule="atLeast"/>
        </w:trPr>
        <w:tc>
          <w:tcPr>
            <w:tcW w:w="10620" w:type="dxa"/>
            <w:tcBorders>
              <w:top w:val="single" w:sz="4" w:space="0" w:color="000000"/>
              <w:start w:val="single" w:sz="4" w:space="0" w:color="000000"/>
              <w:bottom w:val="single" w:sz="4" w:space="0" w:color="000000"/>
              <w:end w:val="single" w:sz="4" w:space="0" w:color="000000"/>
            </w:tcBorders>
            <w:shd w:color="auto" w:fill="EFEFEF" w:val="clear"/>
            <w:vAlign w:val="center"/>
          </w:tcPr>
          <w:p>
            <w:pPr>
              <w:pStyle w:val="Normal"/>
              <w:spacing w:before="0" w:after="0"/>
              <w:jc w:val="start"/>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t>Tarkempaa dataa radoista.</w:t>
            </w:r>
          </w:p>
        </w:tc>
      </w:tr>
    </w:tbl>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p>
    <w:p>
      <w:pPr>
        <w:pStyle w:val="Normal"/>
        <w:spacing w:before="0" w:after="0"/>
        <w:rPr>
          <w:rFonts w:ascii="Arial" w:hAnsi="Arial" w:eastAsia="Arial" w:cs="Arial"/>
          <w:b w:val="false"/>
          <w:i w:val="false"/>
          <w:i w:val="false"/>
          <w:color w:val="333333"/>
          <w:sz w:val="28"/>
          <w:u w:val="none"/>
        </w:rPr>
      </w:pPr>
      <w:r>
        <w:rPr>
          <w:rFonts w:eastAsia="Arial" w:cs="Arial" w:ascii="Arial" w:hAnsi="Arial"/>
          <w:b w:val="false"/>
          <w:i w:val="false"/>
          <w:color w:val="333333"/>
          <w:sz w:val="28"/>
          <w:u w:val="none"/>
        </w:rPr>
      </w:r>
      <w:r>
        <w:br w:type="page"/>
      </w:r>
    </w:p>
    <w:p>
      <w:pPr>
        <w:pStyle w:val="Normal"/>
        <w:spacing w:before="0" w:after="0"/>
        <w:jc w:val="end"/>
        <w:rPr>
          <w:rFonts w:ascii="Times New Roman" w:hAnsi="Times New Roman" w:eastAsia="Arial" w:cs="Arial"/>
          <w:b w:val="false"/>
          <w:i w:val="false"/>
          <w:i w:val="false"/>
          <w:color w:val="333333"/>
          <w:sz w:val="24"/>
          <w:szCs w:val="22"/>
          <w:u w:val="none"/>
        </w:rPr>
      </w:pPr>
      <w:r>
        <w:rPr>
          <w:rFonts w:eastAsia="Arial" w:cs="Arial"/>
          <w:b w:val="false"/>
          <w:i w:val="false"/>
          <w:color w:val="333333"/>
          <w:sz w:val="24"/>
          <w:szCs w:val="22"/>
          <w:u w:val="none"/>
        </w:rPr>
        <w:t>LIITE 3/1</w:t>
      </w:r>
    </w:p>
    <w:p>
      <w:pPr>
        <w:pStyle w:val="Normal"/>
        <w:spacing w:before="0" w:after="0"/>
        <w:jc w:val="start"/>
        <w:rPr>
          <w:rFonts w:ascii="Times New Roman" w:hAnsi="Times New Roman" w:eastAsia="Arial" w:cs="Arial"/>
          <w:b w:val="false"/>
          <w:i/>
          <w:i/>
          <w:iCs/>
          <w:color w:val="333333"/>
          <w:sz w:val="24"/>
          <w:szCs w:val="22"/>
          <w:u w:val="non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804025" cy="4925060"/>
            <wp:effectExtent l="0" t="0" r="0" b="0"/>
            <wp:wrapSquare wrapText="largest"/>
            <wp:docPr id="8" name="Object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1" descr="" title=""/>
                    <pic:cNvPicPr>
                      <a:picLocks noChangeAspect="1" noChangeArrowheads="1"/>
                    </pic:cNvPicPr>
                  </pic:nvPicPr>
                  <pic:blipFill>
                    <a:blip r:embed="rId16"/>
                    <a:stretch>
                      <a:fillRect/>
                    </a:stretch>
                  </pic:blipFill>
                  <pic:spPr bwMode="auto">
                    <a:xfrm>
                      <a:off x="0" y="0"/>
                      <a:ext cx="6804025" cy="4925060"/>
                    </a:xfrm>
                    <a:prstGeom prst="rect">
                      <a:avLst/>
                    </a:prstGeom>
                    <a:noFill/>
                  </pic:spPr>
                </pic:pic>
              </a:graphicData>
            </a:graphic>
          </wp:anchor>
        </w:drawing>
      </w:r>
      <w:r>
        <w:rPr>
          <w:rFonts w:eastAsia="Arial" w:cs="Arial"/>
          <w:b w:val="false"/>
          <w:i/>
          <w:iCs/>
          <w:color w:val="333333"/>
          <w:sz w:val="24"/>
          <w:szCs w:val="22"/>
          <w:u w:val="none"/>
        </w:rPr>
        <w:t>Frontend ja backend viestivät toistensa kanssa ja muodostavat kokonaisuuden.</w:t>
      </w:r>
    </w:p>
    <w:p>
      <w:pPr>
        <w:pStyle w:val="Normal"/>
        <w:spacing w:before="0" w:after="0"/>
        <w:jc w:val="start"/>
        <w:rPr>
          <w:rFonts w:ascii="Times New Roman" w:hAnsi="Times New Roman" w:eastAsia="Arial" w:cs="Arial"/>
          <w:b w:val="false"/>
          <w:i/>
          <w:i/>
          <w:iCs/>
          <w:color w:val="333333"/>
          <w:sz w:val="24"/>
          <w:szCs w:val="22"/>
          <w:u w:val="none"/>
        </w:rPr>
      </w:pPr>
      <w:r>
        <w:rPr>
          <w:rFonts w:eastAsia="Arial" w:cs="Arial"/>
          <w:b w:val="false"/>
          <w:i/>
          <w:iCs/>
          <w:color w:val="333333"/>
          <w:sz w:val="24"/>
          <w:szCs w:val="22"/>
          <w:u w:val="none"/>
        </w:rPr>
      </w:r>
      <w:r>
        <w:br w:type="page"/>
      </w:r>
    </w:p>
    <w:p>
      <w:pPr>
        <w:pStyle w:val="Normal"/>
        <w:spacing w:before="0" w:after="0"/>
        <w:jc w:val="end"/>
        <w:rPr>
          <w:rFonts w:ascii="Times New Roman" w:hAnsi="Times New Roman" w:eastAsia="Arial" w:cs="Arial"/>
          <w:b w:val="false"/>
          <w:i w:val="false"/>
          <w:i w:val="false"/>
          <w:iCs w:val="false"/>
          <w:color w:val="333333"/>
          <w:sz w:val="24"/>
          <w:szCs w:val="22"/>
          <w:u w:val="none"/>
        </w:rPr>
      </w:pPr>
      <w:r>
        <w:rPr>
          <w:rFonts w:eastAsia="Arial" w:cs="Arial"/>
          <w:b w:val="false"/>
          <w:i w:val="false"/>
          <w:iCs w:val="false"/>
          <w:color w:val="333333"/>
          <w:sz w:val="24"/>
          <w:szCs w:val="22"/>
          <w:u w:val="none"/>
        </w:rPr>
        <w:t>LIITE 3/2</w:t>
      </w:r>
    </w:p>
    <w:p>
      <w:pPr>
        <w:pStyle w:val="Normal"/>
        <w:spacing w:before="0" w:after="0"/>
        <w:jc w:val="start"/>
        <w:rPr>
          <w:rFonts w:ascii="Times New Roman" w:hAnsi="Times New Roman" w:eastAsia="Arial" w:cs="Arial"/>
          <w:b w:val="false"/>
          <w:i/>
          <w:i/>
          <w:iCs/>
          <w:color w:val="333333"/>
          <w:sz w:val="24"/>
          <w:szCs w:val="22"/>
          <w:u w:val="non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7560310" cy="4508500"/>
            <wp:effectExtent l="0" t="0" r="0" b="0"/>
            <wp:wrapSquare wrapText="largest"/>
            <wp:docPr id="9" name="Object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2" descr="" title=""/>
                    <pic:cNvPicPr>
                      <a:picLocks noChangeAspect="1" noChangeArrowheads="1"/>
                    </pic:cNvPicPr>
                  </pic:nvPicPr>
                  <pic:blipFill>
                    <a:blip r:embed="rId17"/>
                    <a:stretch>
                      <a:fillRect/>
                    </a:stretch>
                  </pic:blipFill>
                  <pic:spPr bwMode="auto">
                    <a:xfrm>
                      <a:off x="0" y="0"/>
                      <a:ext cx="7560310" cy="4508500"/>
                    </a:xfrm>
                    <a:prstGeom prst="rect">
                      <a:avLst/>
                    </a:prstGeom>
                    <a:noFill/>
                  </pic:spPr>
                </pic:pic>
              </a:graphicData>
            </a:graphic>
          </wp:anchor>
        </w:drawing>
      </w:r>
      <w:r>
        <w:rPr>
          <w:rFonts w:eastAsia="Arial" w:cs="Arial"/>
          <w:b w:val="false"/>
          <w:i/>
          <w:iCs/>
          <w:color w:val="333333"/>
          <w:sz w:val="24"/>
          <w:szCs w:val="22"/>
          <w:u w:val="none"/>
        </w:rPr>
        <w:t>Frontend sisältää eri komponentteja, jotka keskustelevat toistensa kanssa. Lisäksi frontend viestii backendin kanssa.</w:t>
      </w:r>
    </w:p>
    <w:p>
      <w:pPr>
        <w:pStyle w:val="Normal"/>
        <w:spacing w:before="0" w:after="0"/>
        <w:jc w:val="start"/>
        <w:rPr>
          <w:rFonts w:ascii="Times New Roman" w:hAnsi="Times New Roman" w:eastAsia="Arial" w:cs="Arial"/>
          <w:b w:val="false"/>
          <w:i/>
          <w:i/>
          <w:iCs/>
          <w:color w:val="333333"/>
          <w:sz w:val="24"/>
          <w:szCs w:val="22"/>
          <w:u w:val="none"/>
        </w:rPr>
      </w:pPr>
      <w:r>
        <w:rPr>
          <w:rFonts w:eastAsia="Arial" w:cs="Arial"/>
          <w:b w:val="false"/>
          <w:i/>
          <w:iCs/>
          <w:color w:val="333333"/>
          <w:sz w:val="24"/>
          <w:szCs w:val="22"/>
          <w:u w:val="none"/>
        </w:rPr>
      </w:r>
      <w:r>
        <w:br w:type="page"/>
      </w:r>
    </w:p>
    <w:p>
      <w:pPr>
        <w:pStyle w:val="Normal"/>
        <w:spacing w:before="0" w:after="0"/>
        <w:jc w:val="end"/>
        <w:rPr>
          <w:rFonts w:ascii="Times New Roman" w:hAnsi="Times New Roman" w:eastAsia="Arial" w:cs="Arial"/>
          <w:b w:val="false"/>
          <w:i w:val="false"/>
          <w:i w:val="false"/>
          <w:iCs w:val="false"/>
          <w:color w:val="333333"/>
          <w:sz w:val="24"/>
          <w:szCs w:val="22"/>
          <w:u w:val="none"/>
        </w:rPr>
      </w:pPr>
      <w:r>
        <w:rPr>
          <w:rFonts w:eastAsia="Arial" w:cs="Arial"/>
          <w:b w:val="false"/>
          <w:i w:val="false"/>
          <w:iCs w:val="false"/>
          <w:color w:val="333333"/>
          <w:sz w:val="24"/>
          <w:szCs w:val="22"/>
          <w:u w:val="none"/>
        </w:rPr>
        <w:t>LIITE 3/3</w:t>
      </w:r>
    </w:p>
    <w:p>
      <w:pPr>
        <w:pStyle w:val="Normal"/>
        <w:spacing w:before="0" w:after="0"/>
        <w:jc w:val="start"/>
        <w:rPr>
          <w:rFonts w:ascii="Times New Roman" w:hAnsi="Times New Roman" w:eastAsia="Arial" w:cs="Arial"/>
          <w:b w:val="false"/>
          <w:i w:val="false"/>
          <w:i w:val="false"/>
          <w:iCs w:val="false"/>
          <w:color w:val="333333"/>
          <w:sz w:val="24"/>
          <w:szCs w:val="22"/>
          <w:u w:val="none"/>
        </w:rPr>
      </w:pPr>
      <w:r>
        <w:rPr>
          <w:rFonts w:eastAsia="Arial" w:cs="Arial"/>
          <w:b w:val="false"/>
          <w:i w:val="false"/>
          <w:iCs w:val="false"/>
          <w:color w:val="333333"/>
          <w:sz w:val="24"/>
          <w:szCs w:val="22"/>
          <w:u w:val="none"/>
        </w:rPr>
      </w:r>
    </w:p>
    <w:p>
      <w:pPr>
        <w:pStyle w:val="Normal"/>
        <w:spacing w:before="0" w:after="0"/>
        <w:jc w:val="start"/>
        <w:rPr>
          <w:rFonts w:ascii="Times New Roman" w:hAnsi="Times New Roman" w:eastAsia="Arial" w:cs="Arial"/>
          <w:b w:val="false"/>
          <w:i/>
          <w:i/>
          <w:iCs/>
          <w:color w:val="333333"/>
          <w:sz w:val="24"/>
          <w:szCs w:val="22"/>
          <w:u w:val="non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861175" cy="4872990"/>
            <wp:effectExtent l="0" t="0" r="0" b="0"/>
            <wp:wrapSquare wrapText="largest"/>
            <wp:docPr id="10" name="Object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3" descr="" title=""/>
                    <pic:cNvPicPr>
                      <a:picLocks noChangeAspect="1" noChangeArrowheads="1"/>
                    </pic:cNvPicPr>
                  </pic:nvPicPr>
                  <pic:blipFill>
                    <a:blip r:embed="rId18"/>
                    <a:stretch>
                      <a:fillRect/>
                    </a:stretch>
                  </pic:blipFill>
                  <pic:spPr bwMode="auto">
                    <a:xfrm>
                      <a:off x="0" y="0"/>
                      <a:ext cx="6861175" cy="4872990"/>
                    </a:xfrm>
                    <a:prstGeom prst="rect">
                      <a:avLst/>
                    </a:prstGeom>
                    <a:noFill/>
                  </pic:spPr>
                </pic:pic>
              </a:graphicData>
            </a:graphic>
          </wp:anchor>
        </w:drawing>
      </w:r>
      <w:r>
        <w:rPr>
          <w:rFonts w:eastAsia="Arial" w:cs="Arial"/>
          <w:b w:val="false"/>
          <w:i/>
          <w:iCs/>
          <w:color w:val="333333"/>
          <w:sz w:val="24"/>
          <w:szCs w:val="22"/>
          <w:u w:val="none"/>
        </w:rPr>
        <w:t>Backend koostuu useasta tietokannasta, joihin ollaan yhteydessä rajapintojen kautta. Backend voi lisäksi viestiä järjestelmän ulkopuolelle, sekä tietenkin frontendin kanssa.</w:t>
      </w:r>
    </w:p>
    <w:sectPr>
      <w:headerReference w:type="default" r:id="rId19"/>
      <w:headerReference w:type="first" r:id="rId20"/>
      <w:type w:val="nextPage"/>
      <w:pgSz w:w="11906" w:h="16838"/>
      <w:pgMar w:left="1134" w:right="851" w:gutter="0" w:header="709" w:top="1418" w:footer="0"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libri Light">
    <w:charset w:val="01" w:characterSet="utf-8"/>
    <w:family w:val="roman"/>
    <w:pitch w:val="variable"/>
  </w:font>
  <w:font w:name="Segoe UI">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rFonts w:cs="Times New Roman"/>
        <w:szCs w:val="24"/>
      </w:rPr>
    </w:pPr>
    <w:r>
      <w:rPr>
        <w:rFonts w:cs="Times New Roman"/>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rFonts w:cs="Times New Roman"/>
        <w:szCs w:val="24"/>
      </w:rPr>
    </w:pPr>
    <w:r>
      <w:rPr>
        <w:rFonts w:cs="Times New Roman"/>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48154006"/>
    </w:sdtPr>
    <w:sdtContent>
      <w:p>
        <w:pPr>
          <w:pStyle w:val="Header"/>
          <w:jc w:val="end"/>
          <w:rPr/>
        </w:pPr>
        <w:r>
          <w:rPr/>
          <w:fldChar w:fldCharType="begin"/>
        </w:r>
        <w:r>
          <w:rPr/>
          <w:instrText xml:space="preserve"> PAGE </w:instrText>
        </w:r>
        <w:r>
          <w:rPr/>
          <w:fldChar w:fldCharType="separate"/>
        </w:r>
        <w:r>
          <w:rPr/>
          <w:t>24</w:t>
        </w:r>
        <w:r>
          <w:rPr/>
          <w:fldChar w:fldCharType="end"/>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rFonts w:cs="Times New Roman"/>
        <w:szCs w:val="24"/>
      </w:rPr>
    </w:pPr>
    <w:r>
      <w:rPr>
        <w:rFonts w:cs="Times New Roman"/>
        <w:szCs w:val="24"/>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rFonts w:cs="Times New Roman"/>
        <w:szCs w:val="24"/>
      </w:rPr>
    </w:pPr>
    <w:r>
      <w:rPr>
        <w:rFonts w:cs="Times New Roman"/>
        <w:szCs w:val="24"/>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432" w:hanging="432"/>
      </w:pPr>
      <w:rPr/>
    </w:lvl>
    <w:lvl w:ilvl="1">
      <w:start w:val="1"/>
      <w:pStyle w:val="Heading2"/>
      <w:numFmt w:val="decimal"/>
      <w:lvlText w:val="%1.%2"/>
      <w:lvlJc w:val="start"/>
      <w:pPr>
        <w:tabs>
          <w:tab w:val="num" w:pos="0"/>
        </w:tabs>
        <w:ind w:start="576" w:hanging="576"/>
      </w:pPr>
      <w:rPr/>
    </w:lvl>
    <w:lvl w:ilvl="2">
      <w:start w:val="1"/>
      <w:pStyle w:val="Heading3"/>
      <w:numFmt w:val="decimal"/>
      <w:lvlText w:val="%1.%2.%3"/>
      <w:lvlJc w:val="start"/>
      <w:pPr>
        <w:tabs>
          <w:tab w:val="num" w:pos="0"/>
        </w:tabs>
        <w:ind w:start="720" w:hanging="720"/>
      </w:pPr>
      <w:rPr/>
    </w:lvl>
    <w:lvl w:ilvl="3">
      <w:start w:val="1"/>
      <w:pStyle w:val="Heading4"/>
      <w:numFmt w:val="decimal"/>
      <w:lvlText w:val="%1.%2.%3.%4"/>
      <w:lvlJc w:val="start"/>
      <w:pPr>
        <w:tabs>
          <w:tab w:val="num" w:pos="0"/>
        </w:tabs>
        <w:ind w:start="864" w:hanging="864"/>
      </w:pPr>
      <w:rPr/>
    </w:lvl>
    <w:lvl w:ilvl="4">
      <w:start w:val="1"/>
      <w:pStyle w:val="Heading5"/>
      <w:numFmt w:val="decimal"/>
      <w:lvlText w:val="%1.%2.%3.%4.%5"/>
      <w:lvlJc w:val="start"/>
      <w:pPr>
        <w:tabs>
          <w:tab w:val="num" w:pos="0"/>
        </w:tabs>
        <w:ind w:start="1008" w:hanging="1008"/>
      </w:pPr>
      <w:rPr/>
    </w:lvl>
    <w:lvl w:ilvl="5">
      <w:start w:val="1"/>
      <w:pStyle w:val="Heading6"/>
      <w:numFmt w:val="decimal"/>
      <w:lvlText w:val="%1.%2.%3.%4.%5.%6"/>
      <w:lvlJc w:val="start"/>
      <w:pPr>
        <w:tabs>
          <w:tab w:val="num" w:pos="0"/>
        </w:tabs>
        <w:ind w:start="1152" w:hanging="1152"/>
      </w:pPr>
      <w:rPr/>
    </w:lvl>
    <w:lvl w:ilvl="6">
      <w:start w:val="1"/>
      <w:pStyle w:val="Heading7"/>
      <w:numFmt w:val="decimal"/>
      <w:lvlText w:val="%1.%2.%3.%4.%5.%6.%7"/>
      <w:lvlJc w:val="start"/>
      <w:pPr>
        <w:tabs>
          <w:tab w:val="num" w:pos="0"/>
        </w:tabs>
        <w:ind w:start="1296" w:hanging="1296"/>
      </w:pPr>
      <w:rPr/>
    </w:lvl>
    <w:lvl w:ilvl="7">
      <w:start w:val="1"/>
      <w:pStyle w:val="Heading8"/>
      <w:numFmt w:val="decimal"/>
      <w:lvlText w:val="%1.%2.%3.%4.%5.%6.%7.%8"/>
      <w:lvlJc w:val="start"/>
      <w:pPr>
        <w:tabs>
          <w:tab w:val="num" w:pos="0"/>
        </w:tabs>
        <w:ind w:start="1440" w:hanging="1440"/>
      </w:pPr>
      <w:rPr/>
    </w:lvl>
    <w:lvl w:ilvl="8">
      <w:start w:val="1"/>
      <w:pStyle w:val="Heading9"/>
      <w:numFmt w:val="decimal"/>
      <w:lvlText w:val="%1.%2.%3.%4.%5.%6.%7.%8.%9"/>
      <w:lvlJc w:val="start"/>
      <w:pPr>
        <w:tabs>
          <w:tab w:val="num" w:pos="0"/>
        </w:tabs>
        <w:ind w:start="1584" w:hanging="1584"/>
      </w:pPr>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960"/>
        </w:tabs>
        <w:ind w:start="960" w:hanging="360"/>
      </w:pPr>
      <w:rPr/>
    </w:lvl>
    <w:lvl w:ilvl="1">
      <w:start w:val="1"/>
      <w:numFmt w:val="decimal"/>
      <w:lvlText w:val="%2."/>
      <w:lvlJc w:val="start"/>
      <w:pPr>
        <w:tabs>
          <w:tab w:val="num" w:pos="1320"/>
        </w:tabs>
        <w:ind w:start="1320" w:hanging="360"/>
      </w:pPr>
      <w:rPr/>
    </w:lvl>
    <w:lvl w:ilvl="2">
      <w:start w:val="1"/>
      <w:numFmt w:val="decimal"/>
      <w:lvlText w:val="%3."/>
      <w:lvlJc w:val="start"/>
      <w:pPr>
        <w:tabs>
          <w:tab w:val="num" w:pos="1680"/>
        </w:tabs>
        <w:ind w:start="1680" w:hanging="360"/>
      </w:pPr>
      <w:rPr/>
    </w:lvl>
    <w:lvl w:ilvl="3">
      <w:start w:val="1"/>
      <w:numFmt w:val="decimal"/>
      <w:lvlText w:val="%4."/>
      <w:lvlJc w:val="start"/>
      <w:pPr>
        <w:tabs>
          <w:tab w:val="num" w:pos="2040"/>
        </w:tabs>
        <w:ind w:start="2040" w:hanging="360"/>
      </w:pPr>
      <w:rPr/>
    </w:lvl>
    <w:lvl w:ilvl="4">
      <w:start w:val="1"/>
      <w:numFmt w:val="decimal"/>
      <w:lvlText w:val="%5."/>
      <w:lvlJc w:val="start"/>
      <w:pPr>
        <w:tabs>
          <w:tab w:val="num" w:pos="2400"/>
        </w:tabs>
        <w:ind w:start="2400" w:hanging="360"/>
      </w:pPr>
      <w:rPr/>
    </w:lvl>
    <w:lvl w:ilvl="5">
      <w:start w:val="1"/>
      <w:numFmt w:val="decimal"/>
      <w:lvlText w:val="%6."/>
      <w:lvlJc w:val="start"/>
      <w:pPr>
        <w:tabs>
          <w:tab w:val="num" w:pos="2760"/>
        </w:tabs>
        <w:ind w:start="2760" w:hanging="360"/>
      </w:pPr>
      <w:rPr/>
    </w:lvl>
    <w:lvl w:ilvl="6">
      <w:start w:val="1"/>
      <w:numFmt w:val="decimal"/>
      <w:lvlText w:val="%7."/>
      <w:lvlJc w:val="start"/>
      <w:pPr>
        <w:tabs>
          <w:tab w:val="num" w:pos="3120"/>
        </w:tabs>
        <w:ind w:start="3120" w:hanging="360"/>
      </w:pPr>
      <w:rPr/>
    </w:lvl>
    <w:lvl w:ilvl="7">
      <w:start w:val="1"/>
      <w:numFmt w:val="decimal"/>
      <w:lvlText w:val="%8."/>
      <w:lvlJc w:val="start"/>
      <w:pPr>
        <w:tabs>
          <w:tab w:val="num" w:pos="3480"/>
        </w:tabs>
        <w:ind w:start="3480" w:hanging="360"/>
      </w:pPr>
      <w:rPr/>
    </w:lvl>
    <w:lvl w:ilvl="8">
      <w:start w:val="1"/>
      <w:numFmt w:val="decimal"/>
      <w:lvlText w:val="%9."/>
      <w:lvlJc w:val="start"/>
      <w:pPr>
        <w:tabs>
          <w:tab w:val="num" w:pos="3840"/>
        </w:tabs>
        <w:ind w:start="384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c0eff"/>
    <w:pPr>
      <w:widowControl/>
      <w:suppressAutoHyphens w:val="false"/>
      <w:bidi w:val="0"/>
      <w:spacing w:lineRule="auto" w:line="259" w:before="0" w:after="0"/>
      <w:jc w:val="start"/>
    </w:pPr>
    <w:rPr>
      <w:rFonts w:ascii="Times New Roman" w:hAnsi="Times New Roman" w:eastAsia="Calibri" w:cs="" w:cstheme="minorBidi" w:eastAsiaTheme="minorHAnsi"/>
      <w:color w:val="auto"/>
      <w:kern w:val="0"/>
      <w:sz w:val="24"/>
      <w:szCs w:val="22"/>
      <w:lang w:val="fi-FI" w:eastAsia="en-US" w:bidi="ar-SA"/>
    </w:rPr>
  </w:style>
  <w:style w:type="paragraph" w:styleId="Heading1">
    <w:name w:val="heading 1"/>
    <w:basedOn w:val="Normal"/>
    <w:next w:val="Normal"/>
    <w:link w:val="Otsikko1Char"/>
    <w:uiPriority w:val="9"/>
    <w:qFormat/>
    <w:rsid w:val="008920c9"/>
    <w:pPr>
      <w:keepNext w:val="true"/>
      <w:keepLines/>
      <w:pageBreakBefore/>
      <w:numPr>
        <w:ilvl w:val="0"/>
        <w:numId w:val="1"/>
      </w:numPr>
      <w:spacing w:lineRule="auto" w:line="360" w:before="0" w:after="800"/>
      <w:ind w:hanging="181" w:start="181"/>
      <w:outlineLvl w:val="0"/>
    </w:pPr>
    <w:rPr>
      <w:rFonts w:eastAsia="" w:cs="Calibri Light" w:cstheme="majorHAnsi" w:eastAsiaTheme="majorEastAsia"/>
      <w:b/>
      <w:caps/>
      <w:szCs w:val="32"/>
    </w:rPr>
  </w:style>
  <w:style w:type="paragraph" w:styleId="Heading2">
    <w:name w:val="heading 2"/>
    <w:basedOn w:val="Normal"/>
    <w:next w:val="Normal"/>
    <w:link w:val="Otsikko2Char"/>
    <w:uiPriority w:val="9"/>
    <w:unhideWhenUsed/>
    <w:qFormat/>
    <w:rsid w:val="00d654c6"/>
    <w:pPr>
      <w:keepNext w:val="true"/>
      <w:keepLines/>
      <w:numPr>
        <w:ilvl w:val="1"/>
        <w:numId w:val="1"/>
      </w:numPr>
      <w:spacing w:lineRule="auto" w:line="360"/>
      <w:ind w:hanging="364" w:start="364"/>
      <w:outlineLvl w:val="1"/>
    </w:pPr>
    <w:rPr>
      <w:rFonts w:eastAsia="" w:cs="Calibri Light" w:cstheme="majorHAnsi" w:eastAsiaTheme="majorEastAsia"/>
      <w:b/>
      <w:szCs w:val="26"/>
    </w:rPr>
  </w:style>
  <w:style w:type="paragraph" w:styleId="Heading3">
    <w:name w:val="heading 3"/>
    <w:basedOn w:val="Normal"/>
    <w:next w:val="Normal"/>
    <w:link w:val="Otsikko3Char"/>
    <w:uiPriority w:val="9"/>
    <w:unhideWhenUsed/>
    <w:qFormat/>
    <w:rsid w:val="004d5be0"/>
    <w:pPr>
      <w:keepNext w:val="true"/>
      <w:keepLines/>
      <w:numPr>
        <w:ilvl w:val="2"/>
        <w:numId w:val="1"/>
      </w:numPr>
      <w:spacing w:lineRule="auto" w:line="360"/>
      <w:ind w:hanging="546" w:start="546"/>
      <w:outlineLvl w:val="2"/>
    </w:pPr>
    <w:rPr>
      <w:rFonts w:eastAsia="" w:cs="" w:cstheme="majorBidi" w:eastAsiaTheme="majorEastAsia"/>
      <w:b/>
      <w:szCs w:val="24"/>
    </w:rPr>
  </w:style>
  <w:style w:type="paragraph" w:styleId="Heading4">
    <w:name w:val="heading 4"/>
    <w:basedOn w:val="Normal"/>
    <w:next w:val="Normal"/>
    <w:link w:val="Otsikko4Char"/>
    <w:uiPriority w:val="9"/>
    <w:semiHidden/>
    <w:unhideWhenUsed/>
    <w:qFormat/>
    <w:rsid w:val="00d172e2"/>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
    <w:next w:val="Normal"/>
    <w:link w:val="Otsikko5Char"/>
    <w:uiPriority w:val="9"/>
    <w:semiHidden/>
    <w:unhideWhenUsed/>
    <w:qFormat/>
    <w:rsid w:val="00d172e2"/>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paragraph" w:styleId="Heading6">
    <w:name w:val="heading 6"/>
    <w:basedOn w:val="Normal"/>
    <w:next w:val="Normal"/>
    <w:link w:val="Otsikko6Char"/>
    <w:uiPriority w:val="9"/>
    <w:semiHidden/>
    <w:unhideWhenUsed/>
    <w:qFormat/>
    <w:rsid w:val="00d172e2"/>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4D78"/>
    </w:rPr>
  </w:style>
  <w:style w:type="paragraph" w:styleId="Heading7">
    <w:name w:val="heading 7"/>
    <w:basedOn w:val="Normal"/>
    <w:next w:val="Normal"/>
    <w:link w:val="Otsikko7Char"/>
    <w:uiPriority w:val="9"/>
    <w:semiHidden/>
    <w:unhideWhenUsed/>
    <w:qFormat/>
    <w:rsid w:val="00d172e2"/>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4D78"/>
    </w:rPr>
  </w:style>
  <w:style w:type="paragraph" w:styleId="Heading8">
    <w:name w:val="heading 8"/>
    <w:basedOn w:val="Normal"/>
    <w:next w:val="Normal"/>
    <w:link w:val="Otsikko8Char"/>
    <w:uiPriority w:val="9"/>
    <w:semiHidden/>
    <w:unhideWhenUsed/>
    <w:qFormat/>
    <w:rsid w:val="00d172e2"/>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Otsikko9Char"/>
    <w:uiPriority w:val="9"/>
    <w:semiHidden/>
    <w:unhideWhenUsed/>
    <w:qFormat/>
    <w:rsid w:val="00d172e2"/>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YltunnisteChar" w:customStyle="1">
    <w:name w:val="Ylätunniste Char"/>
    <w:basedOn w:val="DefaultParagraphFont"/>
    <w:link w:val="Header"/>
    <w:uiPriority w:val="99"/>
    <w:qFormat/>
    <w:rsid w:val="0060071b"/>
    <w:rPr/>
  </w:style>
  <w:style w:type="character" w:styleId="AlatunnisteChar" w:customStyle="1">
    <w:name w:val="Alatunniste Char"/>
    <w:basedOn w:val="DefaultParagraphFont"/>
    <w:link w:val="Footer"/>
    <w:uiPriority w:val="99"/>
    <w:qFormat/>
    <w:rsid w:val="0060071b"/>
    <w:rPr/>
  </w:style>
  <w:style w:type="character" w:styleId="Otsikko1Char" w:customStyle="1">
    <w:name w:val="Otsikko 1 Char"/>
    <w:basedOn w:val="DefaultParagraphFont"/>
    <w:link w:val="Heading1"/>
    <w:uiPriority w:val="9"/>
    <w:qFormat/>
    <w:rsid w:val="008920c9"/>
    <w:rPr>
      <w:rFonts w:ascii="Times New Roman" w:hAnsi="Times New Roman" w:eastAsia="" w:cs="Calibri Light" w:cstheme="majorHAnsi" w:eastAsiaTheme="majorEastAsia"/>
      <w:b/>
      <w:caps/>
      <w:sz w:val="24"/>
      <w:szCs w:val="32"/>
    </w:rPr>
  </w:style>
  <w:style w:type="character" w:styleId="Otsikko2Char" w:customStyle="1">
    <w:name w:val="Otsikko 2 Char"/>
    <w:basedOn w:val="DefaultParagraphFont"/>
    <w:link w:val="Heading2"/>
    <w:uiPriority w:val="9"/>
    <w:qFormat/>
    <w:rsid w:val="00d654c6"/>
    <w:rPr>
      <w:rFonts w:ascii="Times New Roman" w:hAnsi="Times New Roman" w:eastAsia="" w:cs="Calibri Light" w:cstheme="majorHAnsi" w:eastAsiaTheme="majorEastAsia"/>
      <w:b/>
      <w:sz w:val="24"/>
      <w:szCs w:val="26"/>
    </w:rPr>
  </w:style>
  <w:style w:type="character" w:styleId="Otsikko3Char" w:customStyle="1">
    <w:name w:val="Otsikko 3 Char"/>
    <w:basedOn w:val="DefaultParagraphFont"/>
    <w:link w:val="Heading3"/>
    <w:uiPriority w:val="9"/>
    <w:qFormat/>
    <w:rsid w:val="004d5be0"/>
    <w:rPr>
      <w:rFonts w:ascii="Times New Roman" w:hAnsi="Times New Roman" w:eastAsia="" w:cs="" w:cstheme="majorBidi" w:eastAsiaTheme="majorEastAsia"/>
      <w:b/>
      <w:sz w:val="24"/>
      <w:szCs w:val="24"/>
    </w:rPr>
  </w:style>
  <w:style w:type="character" w:styleId="Otsikko4Char" w:customStyle="1">
    <w:name w:val="Otsikko 4 Char"/>
    <w:basedOn w:val="DefaultParagraphFont"/>
    <w:link w:val="Heading4"/>
    <w:uiPriority w:val="9"/>
    <w:semiHidden/>
    <w:qFormat/>
    <w:rsid w:val="00d172e2"/>
    <w:rPr>
      <w:rFonts w:ascii="Calibri Light" w:hAnsi="Calibri Light" w:eastAsia="" w:cs="" w:asciiTheme="majorHAnsi" w:cstheme="majorBidi" w:eastAsiaTheme="majorEastAsia" w:hAnsiTheme="majorHAnsi"/>
      <w:i/>
      <w:iCs/>
      <w:color w:themeColor="accent1" w:themeShade="bf" w:val="2E74B5"/>
    </w:rPr>
  </w:style>
  <w:style w:type="character" w:styleId="Otsikko5Char" w:customStyle="1">
    <w:name w:val="Otsikko 5 Char"/>
    <w:basedOn w:val="DefaultParagraphFont"/>
    <w:link w:val="Heading5"/>
    <w:uiPriority w:val="9"/>
    <w:semiHidden/>
    <w:qFormat/>
    <w:rsid w:val="00d172e2"/>
    <w:rPr>
      <w:rFonts w:ascii="Calibri Light" w:hAnsi="Calibri Light" w:eastAsia="" w:cs="" w:asciiTheme="majorHAnsi" w:cstheme="majorBidi" w:eastAsiaTheme="majorEastAsia" w:hAnsiTheme="majorHAnsi"/>
      <w:color w:themeColor="accent1" w:themeShade="bf" w:val="2E74B5"/>
    </w:rPr>
  </w:style>
  <w:style w:type="character" w:styleId="Otsikko6Char" w:customStyle="1">
    <w:name w:val="Otsikko 6 Char"/>
    <w:basedOn w:val="DefaultParagraphFont"/>
    <w:link w:val="Heading6"/>
    <w:uiPriority w:val="9"/>
    <w:semiHidden/>
    <w:qFormat/>
    <w:rsid w:val="00d172e2"/>
    <w:rPr>
      <w:rFonts w:ascii="Calibri Light" w:hAnsi="Calibri Light" w:eastAsia="" w:cs="" w:asciiTheme="majorHAnsi" w:cstheme="majorBidi" w:eastAsiaTheme="majorEastAsia" w:hAnsiTheme="majorHAnsi"/>
      <w:color w:themeColor="accent1" w:themeShade="7f" w:val="1F4D78"/>
    </w:rPr>
  </w:style>
  <w:style w:type="character" w:styleId="Otsikko7Char" w:customStyle="1">
    <w:name w:val="Otsikko 7 Char"/>
    <w:basedOn w:val="DefaultParagraphFont"/>
    <w:link w:val="Heading7"/>
    <w:uiPriority w:val="9"/>
    <w:semiHidden/>
    <w:qFormat/>
    <w:rsid w:val="00d172e2"/>
    <w:rPr>
      <w:rFonts w:ascii="Calibri Light" w:hAnsi="Calibri Light" w:eastAsia="" w:cs="" w:asciiTheme="majorHAnsi" w:cstheme="majorBidi" w:eastAsiaTheme="majorEastAsia" w:hAnsiTheme="majorHAnsi"/>
      <w:i/>
      <w:iCs/>
      <w:color w:themeColor="accent1" w:themeShade="7f" w:val="1F4D78"/>
    </w:rPr>
  </w:style>
  <w:style w:type="character" w:styleId="Otsikko8Char" w:customStyle="1">
    <w:name w:val="Otsikko 8 Char"/>
    <w:basedOn w:val="DefaultParagraphFont"/>
    <w:link w:val="Heading8"/>
    <w:uiPriority w:val="9"/>
    <w:semiHidden/>
    <w:qFormat/>
    <w:rsid w:val="00d172e2"/>
    <w:rPr>
      <w:rFonts w:ascii="Calibri Light" w:hAnsi="Calibri Light" w:eastAsia="" w:cs="" w:asciiTheme="majorHAnsi" w:cstheme="majorBidi" w:eastAsiaTheme="majorEastAsia" w:hAnsiTheme="majorHAnsi"/>
      <w:color w:themeColor="text1" w:themeTint="d8" w:val="272727"/>
      <w:sz w:val="21"/>
      <w:szCs w:val="21"/>
    </w:rPr>
  </w:style>
  <w:style w:type="character" w:styleId="Otsikko9Char" w:customStyle="1">
    <w:name w:val="Otsikko 9 Char"/>
    <w:basedOn w:val="DefaultParagraphFont"/>
    <w:link w:val="Heading9"/>
    <w:uiPriority w:val="9"/>
    <w:semiHidden/>
    <w:qFormat/>
    <w:rsid w:val="00d172e2"/>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CommentReference">
    <w:name w:val="annotation reference"/>
    <w:basedOn w:val="DefaultParagraphFont"/>
    <w:uiPriority w:val="99"/>
    <w:semiHidden/>
    <w:unhideWhenUsed/>
    <w:qFormat/>
    <w:rsid w:val="00627902"/>
    <w:rPr>
      <w:sz w:val="16"/>
      <w:szCs w:val="16"/>
    </w:rPr>
  </w:style>
  <w:style w:type="character" w:styleId="KommentintekstiChar" w:customStyle="1">
    <w:name w:val="Kommentin teksti Char"/>
    <w:basedOn w:val="DefaultParagraphFont"/>
    <w:link w:val="CommentText"/>
    <w:uiPriority w:val="99"/>
    <w:semiHidden/>
    <w:qFormat/>
    <w:rsid w:val="00627902"/>
    <w:rPr>
      <w:rFonts w:ascii="Calibri" w:hAnsi="Calibri" w:eastAsia="Calibri" w:cs="Times New Roman"/>
      <w:sz w:val="20"/>
      <w:szCs w:val="20"/>
      <w:lang w:val="sv-FI"/>
    </w:rPr>
  </w:style>
  <w:style w:type="character" w:styleId="ONTalaotsikkotaso1Char" w:customStyle="1">
    <w:name w:val="ONT alaotsikko taso 1 Char"/>
    <w:basedOn w:val="DefaultParagraphFont"/>
    <w:link w:val="ONTalaotsikkotaso1"/>
    <w:qFormat/>
    <w:rsid w:val="00627902"/>
    <w:rPr>
      <w:rFonts w:ascii="Times New Roman" w:hAnsi="Times New Roman" w:eastAsia="Calibri" w:cs="Times New Roman"/>
      <w:b/>
      <w:sz w:val="24"/>
      <w:szCs w:val="24"/>
    </w:rPr>
  </w:style>
  <w:style w:type="character" w:styleId="Hyperlink">
    <w:name w:val="Hyperlink"/>
    <w:basedOn w:val="DefaultParagraphFont"/>
    <w:uiPriority w:val="99"/>
    <w:unhideWhenUsed/>
    <w:rsid w:val="00627902"/>
    <w:rPr>
      <w:color w:themeColor="hyperlink" w:val="0563C1"/>
      <w:u w:val="single"/>
    </w:rPr>
  </w:style>
  <w:style w:type="character" w:styleId="SelitetekstiChar" w:customStyle="1">
    <w:name w:val="Seliteteksti Char"/>
    <w:basedOn w:val="DefaultParagraphFont"/>
    <w:link w:val="BalloonText"/>
    <w:uiPriority w:val="99"/>
    <w:semiHidden/>
    <w:qFormat/>
    <w:rsid w:val="00c71db8"/>
    <w:rPr>
      <w:rFonts w:ascii="Segoe UI" w:hAnsi="Segoe UI" w:cs="Segoe UI"/>
      <w:sz w:val="18"/>
      <w:szCs w:val="18"/>
    </w:rPr>
  </w:style>
  <w:style w:type="character" w:styleId="KommentinotsikkoChar" w:customStyle="1">
    <w:name w:val="Kommentin otsikko Char"/>
    <w:basedOn w:val="KommentintekstiChar"/>
    <w:link w:val="annotationsubject"/>
    <w:uiPriority w:val="99"/>
    <w:semiHidden/>
    <w:qFormat/>
    <w:rsid w:val="00903405"/>
    <w:rPr>
      <w:rFonts w:ascii="Times New Roman" w:hAnsi="Times New Roman" w:eastAsia="Calibri" w:cs="Times New Roman"/>
      <w:b/>
      <w:bCs/>
      <w:sz w:val="20"/>
      <w:szCs w:val="20"/>
      <w:lang w:val="sv-FI"/>
    </w:rPr>
  </w:style>
  <w:style w:type="character" w:styleId="Strong">
    <w:name w:val="Strong"/>
    <w:basedOn w:val="DefaultParagraphFont"/>
    <w:uiPriority w:val="22"/>
    <w:qFormat/>
    <w:rsid w:val="008601e2"/>
    <w:rPr>
      <w:b/>
      <w:bCs/>
    </w:rPr>
  </w:style>
  <w:style w:type="character" w:styleId="st" w:customStyle="1">
    <w:name w:val="st"/>
    <w:basedOn w:val="DefaultParagraphFont"/>
    <w:qFormat/>
    <w:rsid w:val="00b60b1f"/>
    <w:rPr/>
  </w:style>
  <w:style w:type="character" w:styleId="Ratkaisematonmaininta1" w:customStyle="1">
    <w:name w:val="Ratkaisematon maininta1"/>
    <w:basedOn w:val="DefaultParagraphFont"/>
    <w:uiPriority w:val="99"/>
    <w:semiHidden/>
    <w:unhideWhenUsed/>
    <w:qFormat/>
    <w:rsid w:val="005c0eff"/>
    <w:rPr>
      <w:color w:val="605E5C"/>
      <w:shd w:fill="E1DFDD"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YltunnisteChar"/>
    <w:uiPriority w:val="99"/>
    <w:unhideWhenUsed/>
    <w:rsid w:val="0060071b"/>
    <w:pPr>
      <w:tabs>
        <w:tab w:val="clear" w:pos="1304"/>
        <w:tab w:val="center" w:pos="4819" w:leader="none"/>
        <w:tab w:val="right" w:pos="9638" w:leader="none"/>
      </w:tabs>
      <w:spacing w:lineRule="auto" w:line="240"/>
    </w:pPr>
    <w:rPr/>
  </w:style>
  <w:style w:type="paragraph" w:styleId="Footer">
    <w:name w:val="footer"/>
    <w:basedOn w:val="Normal"/>
    <w:link w:val="AlatunnisteChar"/>
    <w:uiPriority w:val="99"/>
    <w:unhideWhenUsed/>
    <w:rsid w:val="0060071b"/>
    <w:pPr>
      <w:tabs>
        <w:tab w:val="clear" w:pos="1304"/>
        <w:tab w:val="center" w:pos="4819" w:leader="none"/>
        <w:tab w:val="right" w:pos="9638" w:leader="none"/>
      </w:tabs>
      <w:spacing w:lineRule="auto" w:line="240"/>
    </w:pPr>
    <w:rPr/>
  </w:style>
  <w:style w:type="paragraph" w:styleId="xl22" w:customStyle="1">
    <w:name w:val="xl22"/>
    <w:basedOn w:val="Normal"/>
    <w:qFormat/>
    <w:rsid w:val="0060071b"/>
    <w:pPr>
      <w:spacing w:lineRule="auto" w:line="240" w:beforeAutospacing="1" w:afterAutospacing="1"/>
    </w:pPr>
    <w:rPr>
      <w:rFonts w:eastAsia="Arial Unicode MS" w:cs="Times New Roman"/>
      <w:b/>
      <w:bCs/>
      <w:szCs w:val="24"/>
      <w:lang w:eastAsia="fi-FI"/>
    </w:rPr>
  </w:style>
  <w:style w:type="paragraph" w:styleId="Default" w:customStyle="1">
    <w:name w:val="Default"/>
    <w:qFormat/>
    <w:rsid w:val="002f6f32"/>
    <w:pPr>
      <w:widowControl/>
      <w:suppressAutoHyphens w:val="true"/>
      <w:bidi w:val="0"/>
      <w:spacing w:lineRule="auto" w:line="240" w:before="0" w:after="0"/>
      <w:jc w:val="start"/>
    </w:pPr>
    <w:rPr>
      <w:rFonts w:ascii="Times New Roman" w:hAnsi="Times New Roman" w:eastAsia="Calibri" w:cs="Times New Roman"/>
      <w:color w:val="000000"/>
      <w:kern w:val="0"/>
      <w:sz w:val="24"/>
      <w:szCs w:val="24"/>
      <w:lang w:val="fi-FI" w:eastAsia="en-US" w:bidi="ar-SA"/>
    </w:rPr>
  </w:style>
  <w:style w:type="paragraph" w:styleId="CommentText">
    <w:name w:val="annotation text"/>
    <w:basedOn w:val="Normal"/>
    <w:link w:val="KommentintekstiChar"/>
    <w:uiPriority w:val="99"/>
    <w:semiHidden/>
    <w:unhideWhenUsed/>
    <w:rsid w:val="00627902"/>
    <w:pPr>
      <w:spacing w:lineRule="auto" w:line="240" w:before="0" w:after="200"/>
    </w:pPr>
    <w:rPr>
      <w:rFonts w:ascii="Calibri" w:hAnsi="Calibri" w:eastAsia="Calibri" w:cs="Times New Roman"/>
      <w:sz w:val="20"/>
      <w:szCs w:val="20"/>
      <w:lang w:val="sv-FI"/>
    </w:rPr>
  </w:style>
  <w:style w:type="paragraph" w:styleId="ONTalaotsikkotaso1" w:customStyle="1">
    <w:name w:val="ONT alaotsikko taso 1"/>
    <w:basedOn w:val="Normal"/>
    <w:link w:val="ONTalaotsikkotaso1Char"/>
    <w:qFormat/>
    <w:rsid w:val="00627902"/>
    <w:pPr>
      <w:spacing w:lineRule="auto" w:line="360"/>
    </w:pPr>
    <w:rPr>
      <w:rFonts w:eastAsia="Calibri" w:cs="Times New Roman"/>
      <w:b/>
      <w:szCs w:val="24"/>
    </w:rPr>
  </w:style>
  <w:style w:type="paragraph" w:styleId="TOC1">
    <w:name w:val="toc 1"/>
    <w:basedOn w:val="Normal"/>
    <w:next w:val="Normal"/>
    <w:autoRedefine/>
    <w:uiPriority w:val="39"/>
    <w:unhideWhenUsed/>
    <w:rsid w:val="00c47f1d"/>
    <w:pPr>
      <w:tabs>
        <w:tab w:val="clear" w:pos="1304"/>
        <w:tab w:val="left" w:pos="182" w:leader="none"/>
        <w:tab w:val="right" w:pos="9911" w:leader="dot"/>
      </w:tabs>
      <w:spacing w:lineRule="auto" w:line="240" w:before="274" w:after="0"/>
    </w:pPr>
    <w:rPr>
      <w:rFonts w:cs="Calibri" w:cstheme="minorHAnsi"/>
      <w:b/>
      <w:caps/>
    </w:rPr>
  </w:style>
  <w:style w:type="paragraph" w:styleId="TOC2">
    <w:name w:val="toc 2"/>
    <w:basedOn w:val="Normal"/>
    <w:next w:val="Normal"/>
    <w:autoRedefine/>
    <w:uiPriority w:val="39"/>
    <w:unhideWhenUsed/>
    <w:rsid w:val="00794d9b"/>
    <w:pPr>
      <w:tabs>
        <w:tab w:val="clear" w:pos="1304"/>
        <w:tab w:val="left" w:pos="532" w:leader="none"/>
        <w:tab w:val="right" w:pos="9911" w:leader="dot"/>
      </w:tabs>
      <w:spacing w:lineRule="auto" w:line="240"/>
      <w:ind w:start="198"/>
    </w:pPr>
    <w:rPr>
      <w:b/>
    </w:rPr>
  </w:style>
  <w:style w:type="paragraph" w:styleId="TOC3">
    <w:name w:val="toc 3"/>
    <w:basedOn w:val="Normal"/>
    <w:next w:val="Normal"/>
    <w:autoRedefine/>
    <w:uiPriority w:val="39"/>
    <w:unhideWhenUsed/>
    <w:rsid w:val="00794d9b"/>
    <w:pPr>
      <w:tabs>
        <w:tab w:val="clear" w:pos="1304"/>
        <w:tab w:val="left" w:pos="1134" w:leader="none"/>
        <w:tab w:val="right" w:pos="9911" w:leader="dot"/>
      </w:tabs>
      <w:spacing w:lineRule="auto" w:line="240"/>
      <w:ind w:start="544"/>
    </w:pPr>
    <w:rPr>
      <w:b/>
    </w:rPr>
  </w:style>
  <w:style w:type="paragraph" w:styleId="BalloonText">
    <w:name w:val="Balloon Text"/>
    <w:basedOn w:val="Normal"/>
    <w:link w:val="SelitetekstiChar"/>
    <w:uiPriority w:val="99"/>
    <w:semiHidden/>
    <w:unhideWhenUsed/>
    <w:qFormat/>
    <w:rsid w:val="00c71db8"/>
    <w:pPr>
      <w:spacing w:lineRule="auto" w:line="240"/>
    </w:pPr>
    <w:rPr>
      <w:rFonts w:ascii="Segoe UI" w:hAnsi="Segoe UI" w:cs="Segoe UI"/>
      <w:sz w:val="18"/>
      <w:szCs w:val="18"/>
    </w:rPr>
  </w:style>
  <w:style w:type="paragraph" w:styleId="annotationsubject">
    <w:name w:val="annotation subject"/>
    <w:basedOn w:val="CommentText"/>
    <w:next w:val="CommentText"/>
    <w:link w:val="KommentinotsikkoChar"/>
    <w:uiPriority w:val="99"/>
    <w:semiHidden/>
    <w:unhideWhenUsed/>
    <w:qFormat/>
    <w:rsid w:val="00903405"/>
    <w:pPr>
      <w:spacing w:before="0" w:after="0"/>
    </w:pPr>
    <w:rPr>
      <w:rFonts w:ascii="Times New Roman" w:hAnsi="Times New Roman" w:eastAsia="Calibri" w:cs="" w:cstheme="minorBidi" w:eastAsiaTheme="minorHAnsi"/>
      <w:b/>
      <w:bCs/>
      <w:lang w:val="fi-FI"/>
    </w:rPr>
  </w:style>
  <w:style w:type="paragraph" w:styleId="NormalWeb">
    <w:name w:val="Normal (Web)"/>
    <w:basedOn w:val="Normal"/>
    <w:uiPriority w:val="99"/>
    <w:semiHidden/>
    <w:unhideWhenUsed/>
    <w:qFormat/>
    <w:rsid w:val="000e6f05"/>
    <w:pPr>
      <w:spacing w:lineRule="auto" w:line="240" w:beforeAutospacing="1" w:afterAutospacing="1"/>
    </w:pPr>
    <w:rPr>
      <w:rFonts w:eastAsia="Times New Roman" w:cs="Times New Roman"/>
      <w:szCs w:val="24"/>
      <w:lang w:eastAsia="fi-FI"/>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paragraph" w:styleId="ListParagraph">
    <w:name w:val="List Paragraph"/>
    <w:basedOn w:val="Normal"/>
    <w:qFormat/>
    <w:pPr>
      <w:spacing w:before="0" w:after="160"/>
      <w:ind w:star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uiPriority w:val="39"/>
    <w:rsid w:val="00627902"/>
    <w:pPr>
      <w:spacing w:after="0" w:line="240" w:lineRule="auto"/>
    </w:pPr>
    <w:rPr>
      <w:rFonts w:cstheme="minorHAnsi"/>
      <w:sz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7FA2-004D-4A9A-9112-3EF83907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Application>LibreOffice/24.8.2.1$Linux_X86_64 LibreOffice_project/480$Build-1</Application>
  <AppVersion>15.0000</AppVersion>
  <Pages>40</Pages>
  <Words>4672</Words>
  <Characters>38072</Characters>
  <CharactersWithSpaces>42003</CharactersWithSpaces>
  <Paragraphs>709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2023-04-24T07:00:00Z</dcterms:created>
  <dc:creator>Timo Taari</dc:creator>
  <dc:description/>
  <dc:language>en-US</dc:language>
  <cp:lastModifiedBy/>
  <cp:lastPrinted>2015-09-17T10:09:00Z</cp:lastPrinted>
  <dcterms:modified xsi:type="dcterms:W3CDTF">2024-11-06T19:50:39Z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