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8 Report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Jitu Training Program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This week, we dived even deeper into Node JS. We explored Middlewares, Sending Emails using Nodemailer, Background Services using cron and EJS Templating. The highlight of my week was when I was able to send an email to a user using Nodemailer upon signing in, login in, borrowing and returning a book. I was elated when my teammates and I were able to implement soft delete, a concept that had previously scared us. We are still learning and will continue to learn as the days go by. I look forward to the communication skills session later today since I am certain that I will learn from my peers. Backend is turning out to be a very interesting concept that doesn’t seem so impossible now. Another successful week!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