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155" cy="176022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kompresji wyrażany stosunkiem liczby oryginalnych bitów do liczby bitów po kompresji np. 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  <w:shd w:fill="FFFF00" w:val="clear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(Network Attached Storage) Technologia umożliwiająca podłąc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514985</wp:posOffset>
            </wp:positionH>
            <wp:positionV relativeFrom="paragraph">
              <wp:posOffset>708660</wp:posOffset>
            </wp:positionV>
            <wp:extent cx="4870450" cy="3764915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>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wersjonowania (Git i inne) – 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1 -  (tzw. Mirroring) – Połowa dysków zawiera dane a druga połowa zawiera dokładna ich kopię, dzięki czemu można łatwo odtworzyć dane ale tracimy połowę przestrzeni dyskowej.</w:t>
      </w:r>
    </w:p>
    <w:p>
      <w:pPr>
        <w:pStyle w:val="Normal1"/>
        <w:ind w:hanging="0" w:start="72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110" cy="31972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10 – Jest to połączenie Raid 1 i 0 gdzie na połowie dysków zapisywany jest „Stripe” a na drugiej jej kopia.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3145" cy="377507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4 – Dane zapisywane są na róznych dyskach a na osobnym dysku umieszczone są sumy kontrolne z których w przypadku awarii można odtworzyć dane.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35350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5 – Dane rozłożone są tak samo jak w Raid 4 ale sumy kontrolne są rozłożone na wszystkie dyski.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89325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*FAT – Wprowadzony został jeszcze w 1977r a jego najnowszą wersją jest FAT32, jednak z względu na to że ma on tylko 32 bity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może obsługiwać maksymalnie 4gb pliki, a dorzucając do tego brak obsługi uprawnień i innych nowoczesnych technologi.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*NTFS – Jest to system który jest używany w systemie Windows od wersji XP do dziś. Obsługuje on wiele nowoczesnych technologi a jego limity są aktualnie prawie nie do zauważenia. Jedynym minusem jest jest to że słabo współpracuje z innymi systemami operacyjnymi.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*ext – Jest to linuksowy system plików wprowadzony w 1992 i obsługiwały maksymalnie 64MB co zmusiło do rozwinięcia tego systemu(aktualna wersja 2008 – ext4 umożliwiający obsługe plików do 16TB).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  <w:r>
        <w:rPr>
          <w:sz w:val="32"/>
          <w:szCs w:val="32"/>
          <w:u w:val="none"/>
        </w:rPr>
        <w:t xml:space="preserve"> – Jest to zbiór danych przechowujących wszystkie dane związane z konfiguracją, ustawieniami komputera, użytkownikami, składnikami sieci oraz informacje o sprzęcie.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42490"/>
            <wp:effectExtent l="0" t="0" r="0" b="0"/>
            <wp:wrapSquare wrapText="largest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*Linux: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/bin – pliki wykonywalne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/boot – pliki uruchomieniowe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/dev – pliki urządzeń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/etc – pliki konfiguracyjne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/home – pliki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/lib – wspólne biblioteki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/media – pliki nośników wyjmowalnych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/mnt – pliki montowalne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/proc – dane o uruchomieniowych procesów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/root – ustawienia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/sbin – pliki wykonywalne administratora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/tmp – pliki tymczasowe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/usr – dodatkowe programy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/var – zmienne pliki systemowe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*Windows: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$Recycle.Bin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Documents and Settings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OneDriveTemp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ProgramData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Recovery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System Volume Information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hiberfil.sys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Windows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*S3 – Internetowy nośnik danych z prostym interfejsem i praktycznie nielimitowaną skalowalnością.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981835"/>
            <wp:effectExtent l="0" t="0" r="0" b="0"/>
            <wp:wrapSquare wrapText="largest"/>
            <wp:docPr id="25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*EC2 – Serwis dostarczający skalowalną moc obliczeniową w chmurze.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8520" cy="2360930"/>
            <wp:effectExtent l="0" t="0" r="0" b="0"/>
            <wp:wrapSquare wrapText="largest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*Azure – Platforma chmurowa Microsoftu udostępniająca mechanizmy przetwarzania i magazynowania danych.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02435"/>
            <wp:effectExtent l="0" t="0" r="0" b="0"/>
            <wp:wrapSquare wrapText="largest"/>
            <wp:docPr id="27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  <w:r>
        <w:rPr>
          <w:sz w:val="32"/>
          <w:szCs w:val="32"/>
          <w:u w:val="none"/>
        </w:rPr>
        <w:t xml:space="preserve"> – Jest to platforma pozwalająca zainstalować chmure na swoim sprzęcie, która została zainicjowana przez NASA. Skłąda się ona z modułów, które udostępniają narzędzia.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*Przykładowe moduły: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Frezzer – backupy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keystone – zarządzanie tożsamością i uwierzytelnianie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neutron – zarządzanie sieciami i adresami IP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zaqar – system wiadomości i powiadomień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1125220"/>
            <wp:effectExtent l="0" t="0" r="0" b="0"/>
            <wp:wrapSquare wrapText="largest"/>
            <wp:docPr id="28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  <w:r>
        <w:rPr>
          <w:sz w:val="32"/>
          <w:szCs w:val="32"/>
          <w:u w:val="none"/>
        </w:rPr>
        <w:t xml:space="preserve"> – Jest to taki skrót wskazujący do danej aplikacji ale w odróżnienie od zwykłego skrótu jest on traktowany jak by ten plik naprawdę by się tam znajdował.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*pagefile.sys – Są tam przechowywane rzadko używane pliki które normalnie były by umieszczone w pamięci RAM.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*hiberfil.sys – Trafiają tam pliki z pamięci RAM gdy komputer wchodzi w stan hibernacji.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*swapfile.sys – System przenosi tam część zasobów z pamięci operacyjnej gdy jej brakuje lub gdy aplikacja nie jest używana na pierwszym planie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Rejestr zdarzeń Windows i logowanie zdarzeń w kontekście programowania – Dzięki rejestrowi zdarzeń można mieć lepszy wgląd w funkcjonowanie aplikacji oraz może to ułatwić troubelshooting w przypadku niezidentyfikowane błędu.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  <w:r>
        <w:rPr>
          <w:sz w:val="32"/>
          <w:szCs w:val="32"/>
          <w:u w:val="none"/>
        </w:rPr>
        <w:t xml:space="preserve"> – Umożliwiają one udostępnianie zasobów lub urządzeń użytkownikom należącym do danej grupy, nie dając im praw administratorskich.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  <w:r>
        <w:rPr>
          <w:sz w:val="32"/>
          <w:szCs w:val="32"/>
          <w:u w:val="none"/>
        </w:rPr>
        <w:t xml:space="preserve"> – Są</w:t>
      </w:r>
      <w:r>
        <w:rPr>
          <w:sz w:val="32"/>
          <w:szCs w:val="32"/>
          <w:u w:val="none"/>
        </w:rPr>
        <w:t xml:space="preserve"> to protokoły służące dzięki którym nasze urządzenia mogą komunikować się z innymi urządzeniami w sieci, ale ilość adresów jest ograniczona.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*Ipv4 – Został stworzony jeszcze w latach 80. i jest to 32 bitowa liczba podzielona na cztery liczby w zakresie 0 – 255 oddzielone kropkami np. 168.49.0.243, mimo że unikanych adresów może być ponad 4.3 miliarda ta liczba skończyła się w 2019r.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*Ipv6 – Powstał on w latach 90. i jest to 128 bitowa liczba składająca się z ośmiu 16 bitowych części oddzielonych dwukropkami np. 357b:90f3:5a6b:4657:247d:a47b:48ba:6547 i ma on zastąpić wykorzystany Ipv4 a ilość unikalnych adresów wynosi ponad 340 sekstylionów i jak na razie jest to nie do wykorzystania.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*MSI – Jest to plik instalacyjny Windowsa i jego jedyną funkcją jest instalowanie, aktualizowanie, i odinstalowywanie. Dodatkowo jest on u standaryzowany i musi spełniać odpowiednie kryteria oraz bardzo duże możliwości zbierania logów.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*EXE – Jest to plik wykonywalny który jest podstawowym rozszerzeniem aplikacji w Windowsie i prócz tylko instalowania może być samo rozpakowującym się zipem oraz może zawierać inne pliki .EXE lub .MSI.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Skrypty .BAT, skrypty .sh – </w:t>
      </w:r>
      <w:r>
        <w:rPr>
          <w:sz w:val="32"/>
          <w:szCs w:val="32"/>
        </w:rPr>
        <w:t xml:space="preserve">Są to skrypty które odpalają komendy linijka po linijce zapisane w pliku tekstowym z w zależności od systemu odpowiednim rozszerzeniem (.BAT – Windows, .sh - Linux)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>Ograniczenia systemów w kontekście ograniczeń dotyczących ścieżek do plików</w:t>
      </w:r>
    </w:p>
    <w:p>
      <w:pPr>
        <w:pStyle w:val="Normal1"/>
        <w:numPr>
          <w:ilvl w:val="0"/>
          <w:numId w:val="0"/>
        </w:numPr>
        <w:ind w:hanging="0" w:start="720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Typ pliku informuje o zawartości pliku(tekst, obraz, film) a rozszerzenie jest używane przez system i aplikacje do tego by wiedzieć jak go obsłużyć.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*EXE – Jest to plik wykonywalny który jest osobnym procesem i jego celem jest uruchomienie oddzielnej aplikacji własnej.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ind w:hanging="0" w:start="720"/>
        <w:rPr>
          <w:sz w:val="32"/>
          <w:szCs w:val="32"/>
        </w:rPr>
      </w:pPr>
      <w:r>
        <w:rPr>
          <w:sz w:val="32"/>
          <w:szCs w:val="32"/>
        </w:rPr>
        <w:t>*DLL – Jest to biblioteka linków i zawsze potrzebuje hosta (np. .EXE) a jej celem jest posiadane metod i klas wykorzystywanych z innych aplikacji. Jest to implementacja biblioteki Microsoft.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Procesy a wątki – </w:t>
      </w:r>
      <w:r>
        <w:rPr>
          <w:sz w:val="32"/>
          <w:szCs w:val="32"/>
        </w:rPr>
        <w:t>Proces jest to nadrzędny „programem”, któremu są przypisane zasoby, a wątki są uruchamiane w ramach jednego procesu i korzysta z jego zasobów.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możliwość wykonywania wielu wątków w ramach jednego procesu.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*Wektorowa – Polega ona na kształtach i krzywych które są matematycznym zapisem proporcji i odległości między elementami, dzięki czemu nie traci ona swojej jakość po powiększeniu.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*Rastrowa – Jest to inaczej bitmapa czyli siatka która składa się z pikseli o tych samych wielkościach z przypisanym kolorem i umiejscowieniem. Niestety ten typ grafiki po powiększeniu znaczenie traci jakość.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  <w:r>
        <w:rPr>
          <w:sz w:val="32"/>
          <w:szCs w:val="32"/>
          <w:u w:val="none"/>
        </w:rPr>
        <w:t xml:space="preserve"> –</w:t>
      </w:r>
      <w:r>
        <w:rPr>
          <w:sz w:val="32"/>
          <w:szCs w:val="32"/>
          <w:u w:val="none"/>
        </w:rPr>
        <w:t xml:space="preserve"> Jest to funkcja systemu Windows służąca do szyfrowania danych algorytmem AES (128 lub 256 bitów).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*HDD – Funkcjonuje na zasadzie magnetycznych dysków i głowić zapisujących i odczytujących dane. Ich zaletami są duże pojemności oraz znacznie niższa cena względem SSD lecz są znacznie wolniejsze od SSD.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*SSD – Dane są zapisywane w formie cyfrowej na bankach pamięci co pozwala osiągać kilkanaście razy  większe prędkości od HDD oraz znaczna odporność fizyczna.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UEFI a BIOS</w:t>
      </w:r>
      <w:r>
        <w:rPr>
          <w:sz w:val="32"/>
          <w:szCs w:val="32"/>
          <w:u w:val="none"/>
        </w:rPr>
        <w:t xml:space="preserve"> -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687</TotalTime>
  <Application>LibreOffice/7.6.0.3$Windows_X86_64 LibreOffice_project/69edd8b8ebc41d00b4de3915dc82f8f0fc3b6265</Application>
  <AppVersion>15.0000</AppVersion>
  <Pages>21</Pages>
  <Words>2007</Words>
  <Characters>12113</Characters>
  <CharactersWithSpaces>14357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2023-09-13T10:10:18Z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