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Tommy Orok</w:t>
      </w:r>
    </w:p>
    <w:p>
      <w:pPr>
        <w:jc w:val="center"/>
      </w:pPr>
      <w:r>
        <w:rPr>
          <w:i/>
          <w:sz w:val="22"/>
        </w:rPr>
        <w:t>Python Backend Engineer | AI/ML Integration | AWS Deployment | SaaS Platform &amp; API Development</w:t>
      </w:r>
    </w:p>
    <w:p>
      <w:pPr>
        <w:jc w:val="center"/>
      </w:pPr>
      <w:r>
        <w:rPr>
          <w:sz w:val="19"/>
        </w:rPr>
        <w:t>(770) 383-5362  |  tommyorok43@gmail.com  |  Powder Springs, GA  |  linkedin.com/in/tommy-orok-8273ab120</w:t>
      </w:r>
    </w:p>
    <w:p>
      <w:pPr>
        <w:keepNext/>
        <w:spacing w:before="200" w:after="60"/>
        <w:pBdr>
          <w:bottom w:val="single" w:sz="6" w:space="1" w:color="808080"/>
        </w:pBdr>
      </w:pPr>
      <w:r>
        <w:rPr>
          <w:b/>
          <w:color w:val="1F3A5F"/>
          <w:sz w:val="23"/>
        </w:rPr>
        <w:t>SUMMARY</w:t>
      </w:r>
    </w:p>
    <w:p>
      <w:pPr>
        <w:jc w:val="both"/>
      </w:pPr>
      <w:r>
        <w:t>I design and build Python backends and data pipelines that turn raw inputs into reliable insights, with a focus on production deployment on AWS. A standout project is a machine learning driven mean reversion system developed in Python with PyTorch on AWS, where I built end-to-end data pipelines ingesting historical market data into S3, engineered features such as z scores, realized volatility, volume anomalies, and moving average distance, and implemented walk forward validation to avoid look ahead bias; the models are deployed as real-time signals via SageMaker endpoints and monitored with CloudWatch and SageMaker Model Monitor. Another key achievement is the Tommy Planner backend, a Mongo-backed API for a recursive planning tool, with an in-memory PlanStore and a DataAdapter connecting optimistic client updates to serverless endpoints; the system supports deep nesting, subplans, references, cycles, and current-topic designations, and maps patterns to production Python backend work like API design and data processing. During a LawNearMe internship I built a web scraper that pulled lawyer names and emails and automated outreach, cutting daily tasks from a full day to under an hour while maintaining compliance and gaining Python automation experience deploying lightweight tooling on cloud infrastructure. I share SaaS Rationalization's goal of turning software usage data into actionable automation, and I am ready to contribute to building reliable, secure, and scalable backend services on AWS with ML model integrations and external API connections to power smart recommendations across customer workloads.</w:t>
      </w:r>
    </w:p>
    <w:p>
      <w:pPr>
        <w:keepNext/>
        <w:spacing w:before="200" w:after="60"/>
        <w:pBdr>
          <w:bottom w:val="single" w:sz="6" w:space="1" w:color="808080"/>
        </w:pBdr>
      </w:pPr>
      <w:r>
        <w:rPr>
          <w:b/>
          <w:color w:val="1F3A5F"/>
          <w:sz w:val="23"/>
        </w:rPr>
        <w:t>SKILLS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pPr>
              <w:spacing w:after="20"/>
            </w:pPr>
            <w:r>
              <w:t>•  Python backend development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t>•  AWS deployment and operations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t>•  API design and development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t>•  Technical leadership and collaboration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t>•  AI/ML model integration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t>•  Mentor engineers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t>•  Data pipeline engineering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t>•  Web scraping and automation</w:t>
            </w:r>
          </w:p>
        </w:tc>
      </w:tr>
    </w:tbl>
    <w:p>
      <w:pPr>
        <w:keepNext/>
        <w:spacing w:before="200" w:after="60"/>
        <w:pBdr>
          <w:bottom w:val="single" w:sz="6" w:space="1" w:color="808080"/>
        </w:pBdr>
      </w:pPr>
      <w:r>
        <w:rPr>
          <w:b/>
          <w:color w:val="1F3A5F"/>
          <w:sz w:val="23"/>
        </w:rPr>
        <w:t>EXPERIENCE</w:t>
      </w:r>
    </w:p>
    <w:p>
      <w:pPr>
        <w:keepNext/>
        <w:tabs>
          <w:tab w:pos="10224" w:val="right"/>
        </w:tabs>
        <w:spacing w:before="120"/>
      </w:pPr>
      <w:r>
        <w:rPr>
          <w:b/>
        </w:rPr>
        <w:t>AI Consultant</w:t>
      </w:r>
      <w:r>
        <w:t xml:space="preserve">  |  Kacha Inc</w:t>
      </w:r>
      <w:r>
        <w:rPr>
          <w:i/>
        </w:rPr>
        <w:tab/>
        <w:t>August 2023 – Present</w:t>
      </w:r>
    </w:p>
    <w:p>
      <w:pPr>
        <w:keepNext/>
      </w:pPr>
      <w:r>
        <w:rPr>
          <w:i/>
          <w:color w:val="595959"/>
          <w:sz w:val="19"/>
        </w:rPr>
        <w:t>Atlanta, Ga</w:t>
      </w:r>
    </w:p>
    <w:p>
      <w:pPr>
        <w:pStyle w:val="ListBullet"/>
        <w:keepNext/>
        <w:spacing w:after="20"/>
      </w:pPr>
      <w:r>
        <w:t>Implemented end-to-end backend and API development by drafting plans for schema changes, API design, and migrations with AI-driven reviews to deliver production-ready code across server, API, and data layers.</w:t>
      </w:r>
    </w:p>
    <w:p>
      <w:pPr>
        <w:pStyle w:val="ListBullet"/>
        <w:keepNext/>
        <w:spacing w:after="20"/>
      </w:pPr>
      <w:r>
        <w:t>Engineered schema changes and migration strategies as part of building production APIs, ensuring backward compatibility and consistent data models.</w:t>
      </w:r>
    </w:p>
    <w:p>
      <w:pPr>
        <w:pStyle w:val="ListBullet"/>
        <w:keepNext w:val="0"/>
        <w:spacing w:after="20"/>
      </w:pPr>
      <w:r>
        <w:t>Applied defense-in-depth validation across API, frontend, and database layers and enforced modular coding practices (limits on file size, no duplicated logic) to boost reliability and maintainability in an evolving project.</w:t>
      </w:r>
    </w:p>
    <w:p>
      <w:pPr>
        <w:keepNext/>
        <w:tabs>
          <w:tab w:pos="10224" w:val="right"/>
        </w:tabs>
        <w:spacing w:before="120"/>
      </w:pPr>
      <w:r>
        <w:rPr>
          <w:b/>
        </w:rPr>
        <w:t>Software Consultant</w:t>
      </w:r>
      <w:r>
        <w:t xml:space="preserve">  |  Ivy Kode</w:t>
      </w:r>
      <w:r>
        <w:rPr>
          <w:i/>
        </w:rPr>
        <w:tab/>
        <w:t>2019 – 2025</w:t>
      </w:r>
    </w:p>
    <w:p>
      <w:pPr>
        <w:keepNext/>
      </w:pPr>
      <w:r>
        <w:rPr>
          <w:i/>
          <w:color w:val="595959"/>
          <w:sz w:val="19"/>
        </w:rPr>
        <w:t>Atlanta, Ga</w:t>
      </w:r>
    </w:p>
    <w:p>
      <w:pPr>
        <w:pStyle w:val="ListBullet"/>
        <w:keepNext/>
        <w:spacing w:after="20"/>
      </w:pPr>
      <w:r>
        <w:t>Led hands-on Python backend development and modernization on client projects, wrote code 95% of the time, and migrated legacy systems to modern stacks.</w:t>
      </w:r>
    </w:p>
    <w:p>
      <w:pPr>
        <w:pStyle w:val="ListBullet"/>
        <w:keepNext/>
        <w:spacing w:after="20"/>
      </w:pPr>
      <w:r>
        <w:t>Delivered production-grade Python backend services and debugging support across client engagements, translating diverse requirements into robust backend solutions.</w:t>
      </w:r>
    </w:p>
    <w:p>
      <w:pPr>
        <w:pStyle w:val="ListBullet"/>
        <w:keepNext w:val="0"/>
        <w:spacing w:after="20"/>
      </w:pPr>
      <w:r>
        <w:t>Led the technical direction on specialist/project-based engagements, translating client requirements into architecture and delivering outcomes with autonomy in fast-changing environments.</w:t>
      </w:r>
    </w:p>
    <w:p>
      <w:pPr>
        <w:keepNext/>
        <w:tabs>
          <w:tab w:pos="10224" w:val="right"/>
        </w:tabs>
        <w:spacing w:before="120"/>
      </w:pPr>
      <w:r>
        <w:rPr>
          <w:b/>
        </w:rPr>
        <w:t>Software Developer</w:t>
      </w:r>
      <w:r>
        <w:t xml:space="preserve">  |  21st Century Realty</w:t>
      </w:r>
      <w:r>
        <w:rPr>
          <w:i/>
        </w:rPr>
        <w:tab/>
        <w:t>October 2017 – May 2020</w:t>
      </w:r>
    </w:p>
    <w:p>
      <w:pPr>
        <w:keepNext/>
      </w:pPr>
      <w:r>
        <w:rPr>
          <w:i/>
          <w:color w:val="595959"/>
          <w:sz w:val="19"/>
        </w:rPr>
        <w:t>Austell, Ga</w:t>
      </w:r>
    </w:p>
    <w:p>
      <w:pPr>
        <w:pStyle w:val="ListBullet"/>
        <w:keepNext/>
        <w:spacing w:after="20"/>
      </w:pPr>
      <w:r>
        <w:t>Developed and maintained backend services and APIs to support end-to-end checkout, inventory management, and order fulfillment, coordinating session context, carts, discounts, and idempotent checkout flows.</w:t>
      </w:r>
    </w:p>
    <w:p>
      <w:pPr>
        <w:pStyle w:val="ListBullet"/>
        <w:keepNext/>
        <w:spacing w:after="20"/>
      </w:pPr>
      <w:r>
        <w:t>Implemented authentication and authorization mechanisms using Auth.js sessions, JWTs, and Argon2id hashing, while leveraging MongoDB as the data store for users and permissions.</w:t>
      </w:r>
    </w:p>
    <w:p>
      <w:pPr>
        <w:pStyle w:val="ListBullet"/>
        <w:keepNext w:val="0"/>
        <w:spacing w:after="20"/>
      </w:pPr>
      <w:r>
        <w:t>Deployed and maintained serverless backend components on a cloud platform (Vercel), implementing Redis-backed distributed locks to coordinate checkout and session state for reliability and scalability.</w:t>
      </w:r>
    </w:p>
    <w:p>
      <w:pPr>
        <w:keepNext/>
        <w:tabs>
          <w:tab w:pos="10224" w:val="right"/>
        </w:tabs>
        <w:spacing w:before="120"/>
      </w:pPr>
      <w:r>
        <w:rPr>
          <w:b/>
        </w:rPr>
        <w:t>Head Systems Engineer</w:t>
      </w:r>
      <w:r>
        <w:t xml:space="preserve">  |  Gryphus Trading</w:t>
      </w:r>
      <w:r>
        <w:rPr>
          <w:i/>
        </w:rPr>
        <w:tab/>
        <w:t>December 2015 – August 2019</w:t>
      </w:r>
    </w:p>
    <w:p>
      <w:pPr>
        <w:keepNext/>
      </w:pPr>
      <w:r>
        <w:rPr>
          <w:i/>
          <w:color w:val="595959"/>
          <w:sz w:val="19"/>
        </w:rPr>
        <w:t>New York, New York</w:t>
      </w:r>
    </w:p>
    <w:p>
      <w:pPr>
        <w:pStyle w:val="ListBullet"/>
        <w:keepNext/>
        <w:spacing w:after="20"/>
      </w:pPr>
      <w:r>
        <w:t>Led design and development of ML-driven mean-reversion trading systems using Python, PyTorch, and AWS; built end-to-end data pipelines, feature engineering, and production endpoints for AI-powered signals.</w:t>
      </w:r>
    </w:p>
    <w:p>
      <w:pPr>
        <w:pStyle w:val="ListBullet"/>
        <w:keepNext/>
        <w:spacing w:after="20"/>
      </w:pPr>
      <w:r>
        <w:t>Deployed and operated AWS-based ML infrastructure for model training, inference, and monitoring (SageMaker, S3, CloudWatch), enabling scalable, production-grade AI capabilities.</w:t>
      </w:r>
    </w:p>
    <w:p>
      <w:pPr>
        <w:pStyle w:val="ListBullet"/>
        <w:keepNext w:val="0"/>
        <w:spacing w:after="20"/>
      </w:pPr>
      <w:r>
        <w:t>Architected and implemented robust data processing and validation workflows, including historical data ingestion, feature extraction, walk-forward validation, and automated retraining triggers to maintain model performance.</w:t>
      </w:r>
    </w:p>
    <w:p>
      <w:pPr>
        <w:keepNext/>
        <w:spacing w:before="200" w:after="60"/>
        <w:pBdr>
          <w:bottom w:val="single" w:sz="6" w:space="1" w:color="808080"/>
        </w:pBdr>
      </w:pPr>
      <w:r>
        <w:rPr>
          <w:b/>
          <w:color w:val="1F3A5F"/>
          <w:sz w:val="23"/>
        </w:rPr>
        <w:t>EDUCATION</w:t>
      </w:r>
    </w:p>
    <w:p>
      <w:pPr>
        <w:tabs>
          <w:tab w:pos="10224" w:val="right"/>
        </w:tabs>
      </w:pPr>
      <w:r>
        <w:rPr>
          <w:b/>
        </w:rPr>
        <w:t>Bachelor's Degree, Computer Science</w:t>
      </w:r>
      <w:r>
        <w:t xml:space="preserve">  |  Columbia University, New York, New York</w:t>
      </w:r>
      <w:r>
        <w:rPr>
          <w:i/>
        </w:rPr>
        <w:tab/>
        <w:t>August 2012 – May 2016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