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Text Extraction:</w:t>
      </w:r>
    </w:p>
    <w:p>
      <w:r>
        <w:t>challenges:</w:t>
      </w:r>
    </w:p>
    <w:p>
      <w:r>
        <w:t>1.  When Text is out of Box we can’t Extract that.</w:t>
      </w:r>
    </w:p>
    <w:p>
      <w:r>
        <w:t>2. Small Text can’t detected using OCR</w:t>
      </w:r>
    </w:p>
    <w:p>
      <w:r>
        <w:t>3. garbage Text may be Recognized rarely by OCR if there are some noise in  image.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2627A"/>
    <w:rsid w:val="7A82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2022-11-22T16:25:00Z</dcterms:created>
  <dc:creator>Asus</dc:creator>
  <cp:lastModifiedBy>Asus</cp:lastModifiedBy>
  <dcterms:modified xsi:type="dcterms:W3CDTF">2022-11-22T16:25:50Z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9FBCB3C3A04942BFB296E2BD06570D85</vt:lpwstr>
  </property>
</Properties>
</file>