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6CAE" w14:textId="0749A07F" w:rsidR="00A57B19" w:rsidRDefault="00855788" w:rsidP="0060194D">
      <w:pPr>
        <w:pStyle w:val="a4"/>
      </w:pPr>
      <w:r>
        <w:rPr>
          <w:rFonts w:hint="eastAsia"/>
        </w:rPr>
        <w:t>问题一览</w:t>
      </w:r>
    </w:p>
    <w:p w14:paraId="2E9ED745" w14:textId="11A0EB8E" w:rsidR="002F4CC9" w:rsidRPr="0060194D" w:rsidRDefault="002F4CC9" w:rsidP="0060194D">
      <w:pPr>
        <w:jc w:val="center"/>
        <w:rPr>
          <w:color w:val="FF0000"/>
        </w:rPr>
      </w:pPr>
      <w:r w:rsidRPr="0060194D">
        <w:rPr>
          <w:rFonts w:hint="eastAsia"/>
          <w:highlight w:val="yellow"/>
        </w:rPr>
        <w:t>当前版本：</w:t>
      </w:r>
      <w:r w:rsidR="00FA79A8">
        <w:rPr>
          <w:highlight w:val="yellow"/>
        </w:rPr>
        <w:t>1a26daf</w:t>
      </w:r>
      <w:r w:rsidR="00C75DDA" w:rsidRPr="0060194D">
        <w:rPr>
          <w:rFonts w:hint="eastAsia"/>
          <w:highlight w:val="yellow"/>
        </w:rPr>
        <w:t>后的一次提交</w:t>
      </w:r>
    </w:p>
    <w:p w14:paraId="4040B353" w14:textId="608ED16F" w:rsidR="00AB0E41" w:rsidRPr="0060194D" w:rsidRDefault="00AB0E41" w:rsidP="00AB0E41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历史问题</w:t>
      </w:r>
    </w:p>
    <w:p w14:paraId="62057CF1" w14:textId="34210FF6" w:rsidR="00AB0E41" w:rsidRDefault="00AB0E41" w:rsidP="00AB0E4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将无用的、重名的函数删去</w:t>
      </w:r>
    </w:p>
    <w:p w14:paraId="201A6517" w14:textId="39365293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客户页面</w:t>
      </w:r>
    </w:p>
    <w:p w14:paraId="3EA57671" w14:textId="6FEBCE16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主页：无消息时仍提示新的消息需要处理</w:t>
      </w:r>
    </w:p>
    <w:p w14:paraId="4EDB2EE2" w14:textId="40E207A0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主页——新增委托：结算方式，更改为自费、三包和保险</w:t>
      </w:r>
    </w:p>
    <w:p w14:paraId="6B0583E8" w14:textId="2642C797" w:rsidR="00855788" w:rsidRDefault="00855788">
      <w:r>
        <w:rPr>
          <w:noProof/>
        </w:rPr>
        <w:drawing>
          <wp:inline distT="0" distB="0" distL="0" distR="0" wp14:anchorId="5F6B80D5" wp14:editId="2E6CFD6B">
            <wp:extent cx="5274310" cy="835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DE6" w14:textId="2B3005A4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主页——新增委托：</w:t>
      </w:r>
      <w:r w:rsidR="002B77E6">
        <w:rPr>
          <w:rFonts w:hint="eastAsia"/>
        </w:rPr>
        <w:t>I</w:t>
      </w:r>
      <w:r w:rsidR="002B77E6">
        <w:t>CON</w:t>
      </w:r>
      <w:r w:rsidR="002B77E6">
        <w:rPr>
          <w:rFonts w:hint="eastAsia"/>
        </w:rPr>
        <w:t>混乱</w:t>
      </w:r>
    </w:p>
    <w:p w14:paraId="642B9C98" w14:textId="455F8DA1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5B707D49" w14:textId="55BF087F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主页——更改个人信息：客户性质栏，个人和单位</w:t>
      </w:r>
    </w:p>
    <w:p w14:paraId="5A6C4E2A" w14:textId="2C4B2071" w:rsidR="002B77E6" w:rsidRDefault="002B77E6">
      <w:r>
        <w:rPr>
          <w:noProof/>
        </w:rPr>
        <w:drawing>
          <wp:inline distT="0" distB="0" distL="0" distR="0" wp14:anchorId="59285DB9" wp14:editId="3F6852DC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54F" w14:textId="7D431356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6433EDD" w14:textId="6C675FB8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主页——更改密码：错误</w:t>
      </w:r>
      <w:r w:rsidR="002F4CC9">
        <w:rPr>
          <w:rFonts w:hint="eastAsia"/>
        </w:rPr>
        <w:t>（包括前端错误和后端错误）</w:t>
      </w:r>
      <w:r>
        <w:rPr>
          <w:rFonts w:hint="eastAsia"/>
        </w:rPr>
        <w:t>时无提示</w:t>
      </w:r>
    </w:p>
    <w:p w14:paraId="182ADD1D" w14:textId="2381952E" w:rsidR="002F4CC9" w:rsidRDefault="002F4CC9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所有页面——个人信息：默认值请不要填</w:t>
      </w:r>
      <w:r w:rsidR="00AB0E41">
        <w:rPr>
          <w:rFonts w:hint="eastAsia"/>
        </w:rPr>
        <w:t>，默认值可以只放前面的</w:t>
      </w:r>
    </w:p>
    <w:p w14:paraId="329C8D1D" w14:textId="0E175E9E" w:rsidR="002F4CC9" w:rsidRDefault="002F4CC9">
      <w:r>
        <w:rPr>
          <w:noProof/>
        </w:rPr>
        <w:lastRenderedPageBreak/>
        <w:drawing>
          <wp:inline distT="0" distB="0" distL="0" distR="0" wp14:anchorId="31958D9E" wp14:editId="5166C568">
            <wp:extent cx="1990476" cy="3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2FDD" w14:textId="1B15009C" w:rsidR="006006BD" w:rsidRDefault="006006B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已完成、进行中——退出登录成功后，不是刷新页面，而是重定向到</w:t>
      </w:r>
      <w:r>
        <w:rPr>
          <w:rFonts w:hint="eastAsia"/>
        </w:rPr>
        <w:t>/</w:t>
      </w:r>
      <w:r>
        <w:t>index</w:t>
      </w:r>
    </w:p>
    <w:p w14:paraId="47E6A885" w14:textId="07AAD96D" w:rsidR="002F4CC9" w:rsidRDefault="006006B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进行中与已完成的页面，消息提示应该也要做，别忘了。</w:t>
      </w:r>
    </w:p>
    <w:p w14:paraId="74EF8700" w14:textId="2D5B80CC" w:rsidR="0060194D" w:rsidRDefault="0060194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进行中：需要有查看详情的模态窗哟</w:t>
      </w:r>
    </w:p>
    <w:p w14:paraId="72F94933" w14:textId="3CA50608" w:rsidR="00B85473" w:rsidRDefault="00B85473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</w:t>
      </w:r>
    </w:p>
    <w:p w14:paraId="5E746E20" w14:textId="5571B9B9" w:rsidR="006006BD" w:rsidRDefault="006006BD" w:rsidP="00A57FC3">
      <w:pPr>
        <w:pStyle w:val="a6"/>
        <w:numPr>
          <w:ilvl w:val="0"/>
          <w:numId w:val="4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</w:t>
      </w:r>
      <w:r>
        <w:rPr>
          <w:rFonts w:hint="eastAsia"/>
        </w:rPr>
        <w:t>t</w:t>
      </w:r>
      <w:r>
        <w:t>ry catch</w:t>
      </w:r>
      <w:r w:rsidR="00FA79A8">
        <w:rPr>
          <w:rFonts w:hint="eastAsia"/>
        </w:rPr>
        <w:t>（已解决部分）</w:t>
      </w:r>
    </w:p>
    <w:p w14:paraId="760BBCE8" w14:textId="6B59EB45" w:rsidR="006006BD" w:rsidRDefault="006006BD">
      <w:r>
        <w:rPr>
          <w:noProof/>
        </w:rPr>
        <w:drawing>
          <wp:inline distT="0" distB="0" distL="0" distR="0" wp14:anchorId="73A39F56" wp14:editId="4FC32B36">
            <wp:extent cx="5274310" cy="2298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F35" w14:textId="46A296A9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业务员页面</w:t>
      </w:r>
    </w:p>
    <w:p w14:paraId="6EAA9EC2" w14:textId="77777777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309FAA01" w14:textId="7849A953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3CF1C180" w14:textId="18F8483D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主页——接单</w:t>
      </w:r>
      <w:r w:rsidR="00EC5263">
        <w:rPr>
          <w:rFonts w:hint="eastAsia"/>
        </w:rPr>
        <w:t>：详情待修改</w:t>
      </w:r>
    </w:p>
    <w:p w14:paraId="07F80A21" w14:textId="11E4E1CC" w:rsidR="00B85473" w:rsidRDefault="00B85473" w:rsidP="00B8547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1B19B9EE" w14:textId="1C6EC319" w:rsidR="00EC5263" w:rsidRDefault="00EC5263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订单详情的“已完成”板块，应该新开页面，页面中显示</w:t>
      </w:r>
      <w:r w:rsidR="00881B41">
        <w:rPr>
          <w:rFonts w:hint="eastAsia"/>
        </w:rPr>
        <w:t>所有与自己相关的订单，包括处理中和已完成的订单。否则会涉及二级模态框。</w:t>
      </w:r>
    </w:p>
    <w:p w14:paraId="603F5E63" w14:textId="0E81B481" w:rsidR="00881B41" w:rsidRDefault="00881B41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主页——个人信息：后端已写，接口</w:t>
      </w:r>
      <w:r>
        <w:rPr>
          <w:rFonts w:hint="eastAsia"/>
        </w:rPr>
        <w:t>/</w:t>
      </w:r>
      <w:r>
        <w:t>get_salesman_info</w:t>
      </w:r>
    </w:p>
    <w:p w14:paraId="5A68B2EF" w14:textId="1A458442" w:rsidR="00881B41" w:rsidRDefault="00881B41" w:rsidP="00881B4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主页：无消息时仍提示新的消息需要处理</w:t>
      </w:r>
    </w:p>
    <w:p w14:paraId="1D092DDD" w14:textId="71475E36" w:rsidR="00EC5263" w:rsidRDefault="00EC5263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其他待完善的内容</w:t>
      </w:r>
    </w:p>
    <w:p w14:paraId="7978B15D" w14:textId="59F62BD6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维修员页面</w:t>
      </w:r>
    </w:p>
    <w:p w14:paraId="11DCF8CE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541B373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248E40F5" w14:textId="07A659A9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主页——更改工作状态：请将当前状态设置为默认值。当前状态接口</w:t>
      </w:r>
      <w:r>
        <w:rPr>
          <w:rFonts w:hint="eastAsia"/>
        </w:rPr>
        <w:t>/</w:t>
      </w:r>
      <w:r>
        <w:t>check_status</w:t>
      </w:r>
    </w:p>
    <w:p w14:paraId="67555209" w14:textId="73C09B0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主页：无消息时仍提示新的消息需要处理</w:t>
      </w:r>
    </w:p>
    <w:p w14:paraId="3F08414C" w14:textId="22438421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</w:t>
      </w:r>
      <w:r w:rsidR="00863733">
        <w:rPr>
          <w:rFonts w:hint="eastAsia"/>
        </w:rPr>
        <w:t>设置状态等，否则</w:t>
      </w:r>
      <w:r>
        <w:rPr>
          <w:rFonts w:hint="eastAsia"/>
        </w:rPr>
        <w:t>会涉及二级模态框。</w:t>
      </w:r>
    </w:p>
    <w:p w14:paraId="4F392412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其他待完善的内容</w:t>
      </w:r>
    </w:p>
    <w:sectPr w:rsidR="00881B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9330" w14:textId="77777777" w:rsidR="00054AB8" w:rsidRDefault="00054AB8" w:rsidP="0060194D">
      <w:r>
        <w:separator/>
      </w:r>
    </w:p>
  </w:endnote>
  <w:endnote w:type="continuationSeparator" w:id="0">
    <w:p w14:paraId="24782A12" w14:textId="77777777" w:rsidR="00054AB8" w:rsidRDefault="00054AB8" w:rsidP="0060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464C" w14:textId="77777777" w:rsidR="00054AB8" w:rsidRDefault="00054AB8" w:rsidP="0060194D">
      <w:r>
        <w:separator/>
      </w:r>
    </w:p>
  </w:footnote>
  <w:footnote w:type="continuationSeparator" w:id="0">
    <w:p w14:paraId="690C1286" w14:textId="77777777" w:rsidR="00054AB8" w:rsidRDefault="00054AB8" w:rsidP="00601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B6DD" w14:textId="71814260" w:rsidR="0060194D" w:rsidRDefault="0060194D">
    <w:pPr>
      <w:pStyle w:val="a7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hybridMultilevel"/>
    <w:tmpl w:val="C9AEC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41847"/>
    <w:multiLevelType w:val="hybridMultilevel"/>
    <w:tmpl w:val="3D8CA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E02D5"/>
    <w:multiLevelType w:val="hybridMultilevel"/>
    <w:tmpl w:val="9EE06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24F49"/>
    <w:multiLevelType w:val="hybridMultilevel"/>
    <w:tmpl w:val="C9B6C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B4719"/>
    <w:multiLevelType w:val="hybridMultilevel"/>
    <w:tmpl w:val="35266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BB37AF"/>
    <w:multiLevelType w:val="hybridMultilevel"/>
    <w:tmpl w:val="025A7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73DE0"/>
    <w:multiLevelType w:val="hybridMultilevel"/>
    <w:tmpl w:val="F53A4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E35DF"/>
    <w:multiLevelType w:val="hybridMultilevel"/>
    <w:tmpl w:val="F5C8C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5079D6"/>
    <w:multiLevelType w:val="hybridMultilevel"/>
    <w:tmpl w:val="BD7AA6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091A69"/>
    <w:multiLevelType w:val="hybridMultilevel"/>
    <w:tmpl w:val="B40EF166"/>
    <w:lvl w:ilvl="0" w:tplc="D55EF41E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8"/>
    <w:rsid w:val="00054AB8"/>
    <w:rsid w:val="002B77E6"/>
    <w:rsid w:val="002F4CC9"/>
    <w:rsid w:val="00534196"/>
    <w:rsid w:val="005F21F4"/>
    <w:rsid w:val="006006BD"/>
    <w:rsid w:val="0060194D"/>
    <w:rsid w:val="0079085E"/>
    <w:rsid w:val="00855788"/>
    <w:rsid w:val="00855D99"/>
    <w:rsid w:val="00863733"/>
    <w:rsid w:val="00881B41"/>
    <w:rsid w:val="00A57B19"/>
    <w:rsid w:val="00A57FC3"/>
    <w:rsid w:val="00AB0E41"/>
    <w:rsid w:val="00B85473"/>
    <w:rsid w:val="00BE5186"/>
    <w:rsid w:val="00C75DDA"/>
    <w:rsid w:val="00DC139E"/>
    <w:rsid w:val="00EA1C97"/>
    <w:rsid w:val="00EC5263"/>
    <w:rsid w:val="00EC694D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47EA"/>
  <w15:chartTrackingRefBased/>
  <w15:docId w15:val="{F1F5D74A-521E-4FA9-BBE5-B2AAA22D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196"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F21F4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419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4196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4196"/>
    <w:rPr>
      <w:rFonts w:ascii="time" w:hAnsi="time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7F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194D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601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19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1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1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嘉骏</dc:creator>
  <cp:keywords/>
  <dc:description/>
  <cp:lastModifiedBy>奚 嘉骏</cp:lastModifiedBy>
  <cp:revision>3</cp:revision>
  <dcterms:created xsi:type="dcterms:W3CDTF">2022-01-05T13:25:00Z</dcterms:created>
  <dcterms:modified xsi:type="dcterms:W3CDTF">2022-01-06T06:38:00Z</dcterms:modified>
</cp:coreProperties>
</file>