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ABA5A" w14:textId="77777777" w:rsidR="00510B3F" w:rsidRDefault="00510B3F" w:rsidP="008A0740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  <w:r w:rsidRPr="00510B3F">
        <w:rPr>
          <w:b/>
          <w:bCs/>
          <w:i/>
          <w:iCs/>
          <w:color w:val="4472C4" w:themeColor="accent1"/>
          <w:sz w:val="48"/>
          <w:szCs w:val="48"/>
        </w:rPr>
        <w:t>SPRAWOZDANIE DO PROJEKTU</w:t>
      </w:r>
    </w:p>
    <w:p w14:paraId="2D84C98D" w14:textId="27CBEB16" w:rsidR="00E274FB" w:rsidRDefault="00510B3F" w:rsidP="008A0740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  <w:r w:rsidRPr="00510B3F">
        <w:rPr>
          <w:b/>
          <w:bCs/>
          <w:i/>
          <w:iCs/>
          <w:color w:val="4472C4" w:themeColor="accent1"/>
          <w:sz w:val="48"/>
          <w:szCs w:val="48"/>
        </w:rPr>
        <w:t>„MRÓWKA LANGTONA”</w:t>
      </w:r>
    </w:p>
    <w:p w14:paraId="5506740C" w14:textId="739ECE04" w:rsidR="00510B3F" w:rsidRDefault="00510B3F" w:rsidP="008A0740">
      <w:pPr>
        <w:jc w:val="center"/>
        <w:rPr>
          <w:b/>
          <w:bCs/>
          <w:i/>
          <w:iCs/>
          <w:color w:val="4472C4" w:themeColor="accent1"/>
          <w:sz w:val="48"/>
          <w:szCs w:val="48"/>
        </w:rPr>
      </w:pPr>
    </w:p>
    <w:p w14:paraId="242A5F44" w14:textId="6CF5CF7F" w:rsidR="00510B3F" w:rsidRPr="00510B3F" w:rsidRDefault="00510B3F" w:rsidP="008A0740">
      <w:pPr>
        <w:ind w:left="360"/>
        <w:jc w:val="center"/>
        <w:rPr>
          <w:b/>
          <w:bCs/>
          <w:sz w:val="24"/>
          <w:szCs w:val="24"/>
        </w:rPr>
      </w:pPr>
      <w:r w:rsidRPr="00510B3F">
        <w:rPr>
          <w:b/>
          <w:bCs/>
          <w:sz w:val="24"/>
          <w:szCs w:val="24"/>
        </w:rPr>
        <w:t xml:space="preserve">Idea działania mrówki </w:t>
      </w:r>
      <w:proofErr w:type="spellStart"/>
      <w:r w:rsidRPr="00510B3F">
        <w:rPr>
          <w:b/>
          <w:bCs/>
          <w:sz w:val="24"/>
          <w:szCs w:val="24"/>
        </w:rPr>
        <w:t>Langtona</w:t>
      </w:r>
      <w:proofErr w:type="spellEnd"/>
      <w:r w:rsidRPr="00510B3F">
        <w:rPr>
          <w:b/>
          <w:bCs/>
          <w:sz w:val="24"/>
          <w:szCs w:val="24"/>
        </w:rPr>
        <w:t>:</w:t>
      </w:r>
    </w:p>
    <w:p w14:paraId="0895780B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Mrówka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 xml:space="preserve"> to prosty model automatycznej maszyny, która porusza się po planszy złożonej z kwadratowych komórek. Mrówka jest umieszczona na jednej z komórek, a następnie zgodnie z pewnymi zasadami porusza się po planszy, zmieniając kolor komórek, na których się znajduje, oraz kierunek, w którym się porusza. Główne zasady działania mrówki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 xml:space="preserve"> to:</w:t>
      </w:r>
    </w:p>
    <w:p w14:paraId="692AE448" w14:textId="1225E63C" w:rsidR="00510B3F" w:rsidRPr="00510B3F" w:rsidRDefault="00510B3F" w:rsidP="008A0740">
      <w:pPr>
        <w:pStyle w:val="Akapitzlist"/>
        <w:numPr>
          <w:ilvl w:val="0"/>
          <w:numId w:val="7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Mrówka porusza się w jednym z czterech kierunków (</w:t>
      </w:r>
      <w:proofErr w:type="spellStart"/>
      <w:r w:rsidRPr="00510B3F">
        <w:rPr>
          <w:sz w:val="24"/>
          <w:szCs w:val="24"/>
        </w:rPr>
        <w:t>gora</w:t>
      </w:r>
      <w:proofErr w:type="spellEnd"/>
      <w:r w:rsidRPr="00510B3F">
        <w:rPr>
          <w:sz w:val="24"/>
          <w:szCs w:val="24"/>
        </w:rPr>
        <w:t>, w prawo, w dół, w lewo).</w:t>
      </w:r>
    </w:p>
    <w:p w14:paraId="2D849764" w14:textId="77777777" w:rsidR="00510B3F" w:rsidRPr="00510B3F" w:rsidRDefault="00510B3F" w:rsidP="008A0740">
      <w:pPr>
        <w:pStyle w:val="Akapitzlist"/>
        <w:numPr>
          <w:ilvl w:val="0"/>
          <w:numId w:val="7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W zależności od koloru komórki, na której się znajduje, mrówka wykonuje pewną sekwencję akcji, takich jak zmiana kierunku, zmiana koloru komórki itp.</w:t>
      </w:r>
    </w:p>
    <w:p w14:paraId="52B0AD1F" w14:textId="400DB273" w:rsidR="00510B3F" w:rsidRPr="00510B3F" w:rsidRDefault="00510B3F" w:rsidP="008A0740">
      <w:pPr>
        <w:ind w:left="360"/>
        <w:jc w:val="center"/>
        <w:rPr>
          <w:b/>
          <w:bCs/>
          <w:sz w:val="24"/>
          <w:szCs w:val="24"/>
        </w:rPr>
      </w:pPr>
      <w:r w:rsidRPr="00510B3F">
        <w:rPr>
          <w:b/>
          <w:bCs/>
          <w:sz w:val="24"/>
          <w:szCs w:val="24"/>
        </w:rPr>
        <w:t>Wywołanie programu:</w:t>
      </w:r>
    </w:p>
    <w:p w14:paraId="5EEE5746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Program jest uruchamiany z linii poleceń, a użytkownik może dostarczyć pewne argumenty w celu dostosowania parametrów symulacji. Przykładowe wywołanie programu:</w:t>
      </w:r>
    </w:p>
    <w:p w14:paraId="56625E7D" w14:textId="04CB112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./</w:t>
      </w:r>
      <w:r w:rsidR="00FA67DD">
        <w:rPr>
          <w:sz w:val="24"/>
          <w:szCs w:val="24"/>
        </w:rPr>
        <w:t>out</w:t>
      </w:r>
      <w:r w:rsidRPr="00510B3F">
        <w:rPr>
          <w:sz w:val="24"/>
          <w:szCs w:val="24"/>
        </w:rPr>
        <w:t xml:space="preserve"> -r 10 -c 10 -i 20</w:t>
      </w:r>
    </w:p>
    <w:p w14:paraId="16CFD208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gdzie:</w:t>
      </w:r>
    </w:p>
    <w:p w14:paraId="3DB9309B" w14:textId="4BE86A3C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b/>
          <w:bCs/>
          <w:sz w:val="24"/>
          <w:szCs w:val="24"/>
        </w:rPr>
        <w:t>-r</w:t>
      </w:r>
      <w:r w:rsidRPr="00510B3F">
        <w:rPr>
          <w:sz w:val="24"/>
          <w:szCs w:val="24"/>
        </w:rPr>
        <w:t xml:space="preserve"> liczba wierszy planszy,</w:t>
      </w:r>
    </w:p>
    <w:p w14:paraId="048A90E4" w14:textId="00DA25CA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b/>
          <w:bCs/>
          <w:sz w:val="24"/>
          <w:szCs w:val="24"/>
        </w:rPr>
        <w:t>-c</w:t>
      </w:r>
      <w:r w:rsidRPr="00510B3F">
        <w:rPr>
          <w:sz w:val="24"/>
          <w:szCs w:val="24"/>
        </w:rPr>
        <w:t xml:space="preserve"> liczba kolumn planszy,</w:t>
      </w:r>
    </w:p>
    <w:p w14:paraId="52E5217E" w14:textId="0668E307" w:rsid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b/>
          <w:bCs/>
          <w:sz w:val="24"/>
          <w:szCs w:val="24"/>
        </w:rPr>
        <w:t>-i</w:t>
      </w:r>
      <w:r w:rsidR="009C28DB">
        <w:rPr>
          <w:sz w:val="24"/>
          <w:szCs w:val="24"/>
        </w:rPr>
        <w:t xml:space="preserve"> </w:t>
      </w:r>
      <w:r w:rsidRPr="00510B3F">
        <w:rPr>
          <w:sz w:val="24"/>
          <w:szCs w:val="24"/>
        </w:rPr>
        <w:t>liczba iteracji (kroków) symulacji.</w:t>
      </w:r>
    </w:p>
    <w:p w14:paraId="5FF7315E" w14:textId="3FFB4FFF" w:rsidR="009C28DB" w:rsidRDefault="009C28DB" w:rsidP="008A0740">
      <w:pPr>
        <w:ind w:left="360"/>
        <w:jc w:val="center"/>
        <w:rPr>
          <w:sz w:val="24"/>
          <w:szCs w:val="24"/>
        </w:rPr>
      </w:pPr>
      <w:r w:rsidRPr="009C28DB">
        <w:rPr>
          <w:b/>
          <w:bCs/>
          <w:sz w:val="24"/>
          <w:szCs w:val="24"/>
        </w:rPr>
        <w:t>-d</w:t>
      </w:r>
      <w:r>
        <w:rPr>
          <w:sz w:val="24"/>
          <w:szCs w:val="24"/>
        </w:rPr>
        <w:t xml:space="preserve"> początkowy kierunek (od 1 do 4)</w:t>
      </w:r>
    </w:p>
    <w:p w14:paraId="49F776BD" w14:textId="0B3E4916" w:rsidR="009C28DB" w:rsidRDefault="009C28DB" w:rsidP="008A0740">
      <w:pPr>
        <w:ind w:left="360"/>
        <w:jc w:val="center"/>
        <w:rPr>
          <w:sz w:val="24"/>
          <w:szCs w:val="24"/>
        </w:rPr>
      </w:pPr>
      <w:r w:rsidRPr="009C28DB">
        <w:rPr>
          <w:b/>
          <w:bCs/>
          <w:sz w:val="24"/>
          <w:szCs w:val="24"/>
        </w:rPr>
        <w:t>-l</w:t>
      </w:r>
      <w:r>
        <w:rPr>
          <w:sz w:val="24"/>
          <w:szCs w:val="24"/>
        </w:rPr>
        <w:t xml:space="preserve"> czy plansza ma być losowa (0 to plansza białych pól, 1 to plansza na losowo czarno biała)</w:t>
      </w:r>
    </w:p>
    <w:p w14:paraId="17247ACD" w14:textId="4478C954" w:rsidR="009C28DB" w:rsidRPr="00510B3F" w:rsidRDefault="009C28DB" w:rsidP="008A0740">
      <w:pPr>
        <w:ind w:left="360"/>
        <w:jc w:val="center"/>
        <w:rPr>
          <w:sz w:val="24"/>
          <w:szCs w:val="24"/>
        </w:rPr>
      </w:pPr>
      <w:r w:rsidRPr="009C28DB">
        <w:rPr>
          <w:b/>
          <w:bCs/>
          <w:sz w:val="24"/>
          <w:szCs w:val="24"/>
        </w:rPr>
        <w:t>-f</w:t>
      </w:r>
      <w:r>
        <w:rPr>
          <w:sz w:val="24"/>
          <w:szCs w:val="24"/>
        </w:rPr>
        <w:t xml:space="preserve"> nazwa pliku do którego ma być zapisana mrówka</w:t>
      </w:r>
    </w:p>
    <w:p w14:paraId="4BC37F72" w14:textId="2BAE5D08" w:rsidR="00510B3F" w:rsidRPr="00510B3F" w:rsidRDefault="00510B3F" w:rsidP="008A0740">
      <w:pPr>
        <w:ind w:left="1080"/>
        <w:jc w:val="center"/>
        <w:rPr>
          <w:b/>
          <w:bCs/>
          <w:sz w:val="24"/>
          <w:szCs w:val="24"/>
        </w:rPr>
      </w:pPr>
      <w:r w:rsidRPr="00510B3F">
        <w:rPr>
          <w:b/>
          <w:bCs/>
          <w:sz w:val="24"/>
          <w:szCs w:val="24"/>
        </w:rPr>
        <w:t>Podział programu na moduły oraz opis podstawowych funkcji i struktur:</w:t>
      </w:r>
    </w:p>
    <w:p w14:paraId="25FD1447" w14:textId="77777777" w:rsidR="00510B3F" w:rsidRPr="00510B3F" w:rsidRDefault="00510B3F" w:rsidP="008A0740">
      <w:pPr>
        <w:ind w:left="108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Moduł główny (</w:t>
      </w:r>
      <w:proofErr w:type="spellStart"/>
      <w:r w:rsidRPr="00510B3F">
        <w:rPr>
          <w:sz w:val="24"/>
          <w:szCs w:val="24"/>
        </w:rPr>
        <w:t>main.c</w:t>
      </w:r>
      <w:proofErr w:type="spellEnd"/>
      <w:r w:rsidRPr="00510B3F">
        <w:rPr>
          <w:sz w:val="24"/>
          <w:szCs w:val="24"/>
        </w:rPr>
        <w:t>):</w:t>
      </w:r>
    </w:p>
    <w:p w14:paraId="78FFB5CA" w14:textId="062BD3BD" w:rsidR="00510B3F" w:rsidRPr="00510B3F" w:rsidRDefault="00510B3F" w:rsidP="008A0740">
      <w:pPr>
        <w:pStyle w:val="Akapitzlist"/>
        <w:numPr>
          <w:ilvl w:val="0"/>
          <w:numId w:val="8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Odczytuje argumenty użytkownika przy użyciu funkcji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getopt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>, pozwalając na określenie liczby wierszy, kolumn i iteracji.</w:t>
      </w:r>
    </w:p>
    <w:p w14:paraId="04EE09F6" w14:textId="230694B4" w:rsidR="00510B3F" w:rsidRPr="00510B3F" w:rsidRDefault="00510B3F" w:rsidP="008A0740">
      <w:pPr>
        <w:pStyle w:val="Akapitzlist"/>
        <w:numPr>
          <w:ilvl w:val="0"/>
          <w:numId w:val="8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Alokacja pamięci dla planszy przy użyciu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malloc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>.</w:t>
      </w:r>
    </w:p>
    <w:p w14:paraId="3B00D458" w14:textId="411A16F2" w:rsidR="00510B3F" w:rsidRPr="00510B3F" w:rsidRDefault="00510B3F" w:rsidP="008A0740">
      <w:pPr>
        <w:pStyle w:val="Akapitzlist"/>
        <w:numPr>
          <w:ilvl w:val="0"/>
          <w:numId w:val="8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lastRenderedPageBreak/>
        <w:t xml:space="preserve">Inicjacja struktury </w:t>
      </w:r>
      <w:r w:rsidR="00EA7928">
        <w:rPr>
          <w:sz w:val="24"/>
          <w:szCs w:val="24"/>
        </w:rPr>
        <w:t>‘</w:t>
      </w:r>
      <w:r w:rsidRPr="00510B3F">
        <w:rPr>
          <w:sz w:val="24"/>
          <w:szCs w:val="24"/>
        </w:rPr>
        <w:t>Ant</w:t>
      </w:r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reprezentującej stan mrówki, ustawiając domyślne wartości i umieszczając mrówkę na środku planszy.</w:t>
      </w:r>
    </w:p>
    <w:p w14:paraId="29DF13BB" w14:textId="144C3BD0" w:rsidR="00510B3F" w:rsidRPr="00510B3F" w:rsidRDefault="00510B3F" w:rsidP="008A0740">
      <w:pPr>
        <w:pStyle w:val="Akapitzlist"/>
        <w:numPr>
          <w:ilvl w:val="0"/>
          <w:numId w:val="8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Rozpoczyna symulację, wywołując funkcję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drawBoard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i następnie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move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dla każdej iteracji.</w:t>
      </w:r>
    </w:p>
    <w:p w14:paraId="6E04A5A7" w14:textId="77777777" w:rsidR="00510B3F" w:rsidRPr="00510B3F" w:rsidRDefault="00510B3F" w:rsidP="008A0740">
      <w:pPr>
        <w:pStyle w:val="Akapitzlist"/>
        <w:numPr>
          <w:ilvl w:val="0"/>
          <w:numId w:val="8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Zwalnianie zaalokowanej pamięci przed zakończeniem programu.</w:t>
      </w:r>
    </w:p>
    <w:p w14:paraId="4353E4C4" w14:textId="77777777" w:rsidR="00510B3F" w:rsidRPr="00510B3F" w:rsidRDefault="00510B3F" w:rsidP="008A0740">
      <w:pPr>
        <w:ind w:left="108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Moduł mrówki (</w:t>
      </w:r>
      <w:proofErr w:type="spellStart"/>
      <w:r w:rsidRPr="00510B3F">
        <w:rPr>
          <w:sz w:val="24"/>
          <w:szCs w:val="24"/>
        </w:rPr>
        <w:t>ant.c</w:t>
      </w:r>
      <w:proofErr w:type="spellEnd"/>
      <w:r w:rsidRPr="00510B3F">
        <w:rPr>
          <w:sz w:val="24"/>
          <w:szCs w:val="24"/>
        </w:rPr>
        <w:t>):</w:t>
      </w:r>
    </w:p>
    <w:p w14:paraId="047BF8AA" w14:textId="7EBAE957" w:rsidR="00510B3F" w:rsidRPr="00510B3F" w:rsidRDefault="00510B3F" w:rsidP="008A0740">
      <w:pPr>
        <w:pStyle w:val="Akapitzlist"/>
        <w:numPr>
          <w:ilvl w:val="0"/>
          <w:numId w:val="9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Struktura </w:t>
      </w:r>
      <w:r w:rsidR="00EA7928">
        <w:rPr>
          <w:sz w:val="24"/>
          <w:szCs w:val="24"/>
        </w:rPr>
        <w:t>‘</w:t>
      </w:r>
      <w:r w:rsidRPr="00510B3F">
        <w:rPr>
          <w:sz w:val="24"/>
          <w:szCs w:val="24"/>
        </w:rPr>
        <w:t>Ant</w:t>
      </w:r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przechowuje informacje o stanie mrówki, takie jak aktualny kierunek, znak reprezentujący kierunek, aktualny kolor bloku, numer aktualnego bloku, oraz numer bloku, na który mrówka się przemieści.</w:t>
      </w:r>
    </w:p>
    <w:p w14:paraId="22FF53D9" w14:textId="28B944B6" w:rsidR="00510B3F" w:rsidRPr="00510B3F" w:rsidRDefault="00510B3F" w:rsidP="008A0740">
      <w:pPr>
        <w:pStyle w:val="Akapitzlist"/>
        <w:numPr>
          <w:ilvl w:val="0"/>
          <w:numId w:val="9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Funkcja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changeDirect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zmienia kierunek mrówki zgodnie z zadanym nowym kierunkiem. Ustawia również odpowiednie wartości w strukturze </w:t>
      </w:r>
      <w:r w:rsidR="00EA7928">
        <w:rPr>
          <w:sz w:val="24"/>
          <w:szCs w:val="24"/>
        </w:rPr>
        <w:t>‘</w:t>
      </w:r>
      <w:r w:rsidRPr="00510B3F">
        <w:rPr>
          <w:sz w:val="24"/>
          <w:szCs w:val="24"/>
        </w:rPr>
        <w:t>Ant</w:t>
      </w:r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zgodnie z nowym kierunkiem.</w:t>
      </w:r>
    </w:p>
    <w:p w14:paraId="38406740" w14:textId="49FBD89D" w:rsidR="00510B3F" w:rsidRPr="00510B3F" w:rsidRDefault="00510B3F" w:rsidP="008A0740">
      <w:pPr>
        <w:pStyle w:val="Akapitzlist"/>
        <w:numPr>
          <w:ilvl w:val="0"/>
          <w:numId w:val="9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Funkcja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move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 xml:space="preserve"> jest odpowiedzialna za przemieszczenie mrówki na planszy zgodnie z zasadami mrówki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>. Zmienia kierunek mrówki, koloruje blok na nowy kolor, przechodzi na następny blok i aktualizuje kierunek i kolor mrówki.</w:t>
      </w:r>
    </w:p>
    <w:p w14:paraId="19C5DDAA" w14:textId="20DB2AAB" w:rsidR="00510B3F" w:rsidRPr="00510B3F" w:rsidRDefault="00510B3F" w:rsidP="008A0740">
      <w:pPr>
        <w:ind w:left="108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Funkcja </w:t>
      </w:r>
      <w:r w:rsidR="00EA7928">
        <w:rPr>
          <w:sz w:val="24"/>
          <w:szCs w:val="24"/>
        </w:rPr>
        <w:t>‘</w:t>
      </w:r>
      <w:proofErr w:type="spellStart"/>
      <w:r w:rsidRPr="00510B3F">
        <w:rPr>
          <w:sz w:val="24"/>
          <w:szCs w:val="24"/>
        </w:rPr>
        <w:t>drawBoard</w:t>
      </w:r>
      <w:proofErr w:type="spellEnd"/>
      <w:r w:rsidR="00EA7928">
        <w:rPr>
          <w:sz w:val="24"/>
          <w:szCs w:val="24"/>
        </w:rPr>
        <w:t>’</w:t>
      </w:r>
      <w:r w:rsidRPr="00510B3F">
        <w:rPr>
          <w:sz w:val="24"/>
          <w:szCs w:val="24"/>
        </w:rPr>
        <w:t>:</w:t>
      </w:r>
    </w:p>
    <w:p w14:paraId="56D58D4F" w14:textId="77777777" w:rsidR="00510B3F" w:rsidRPr="00510B3F" w:rsidRDefault="00510B3F" w:rsidP="008A0740">
      <w:pPr>
        <w:pStyle w:val="Akapitzlist"/>
        <w:numPr>
          <w:ilvl w:val="0"/>
          <w:numId w:val="10"/>
        </w:numPr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Wyświetla planszę na standardowym wyjściu, przedstawiając aktualny stan mrówki i kolorowanie bloków.</w:t>
      </w:r>
    </w:p>
    <w:p w14:paraId="66E148AB" w14:textId="1EBBFAB6" w:rsidR="00510B3F" w:rsidRPr="00510B3F" w:rsidRDefault="00510B3F" w:rsidP="008A0740">
      <w:pPr>
        <w:ind w:left="1080"/>
        <w:jc w:val="center"/>
        <w:rPr>
          <w:sz w:val="24"/>
          <w:szCs w:val="24"/>
        </w:rPr>
      </w:pPr>
    </w:p>
    <w:p w14:paraId="6BADAD92" w14:textId="5C61DE11" w:rsidR="00510B3F" w:rsidRPr="00510B3F" w:rsidRDefault="00510B3F" w:rsidP="008A0740">
      <w:pPr>
        <w:ind w:left="360"/>
        <w:jc w:val="center"/>
        <w:rPr>
          <w:b/>
          <w:bCs/>
          <w:sz w:val="24"/>
          <w:szCs w:val="24"/>
        </w:rPr>
      </w:pPr>
      <w:r w:rsidRPr="00510B3F">
        <w:rPr>
          <w:b/>
          <w:bCs/>
          <w:sz w:val="24"/>
          <w:szCs w:val="24"/>
        </w:rPr>
        <w:t>Przykładowe działanie programu dla różnych ustawień:</w:t>
      </w:r>
    </w:p>
    <w:p w14:paraId="00E8B7FF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Przykład 1:</w:t>
      </w:r>
    </w:p>
    <w:p w14:paraId="1C1304B5" w14:textId="472CEF0C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./</w:t>
      </w:r>
      <w:r w:rsidR="00FA67DD">
        <w:rPr>
          <w:sz w:val="24"/>
          <w:szCs w:val="24"/>
        </w:rPr>
        <w:t>out</w:t>
      </w:r>
      <w:r w:rsidRPr="00510B3F">
        <w:rPr>
          <w:sz w:val="24"/>
          <w:szCs w:val="24"/>
        </w:rPr>
        <w:t xml:space="preserve"> -r 10 -c 10 -i 20</w:t>
      </w:r>
    </w:p>
    <w:p w14:paraId="20A85E29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Wygeneruje symulację mrówki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 xml:space="preserve"> na planszy o rozmiarze 10x10 przez 20 kroków.</w:t>
      </w:r>
    </w:p>
    <w:p w14:paraId="76310C87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Przykład 2:</w:t>
      </w:r>
    </w:p>
    <w:p w14:paraId="5BF595DF" w14:textId="611BC7B5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./</w:t>
      </w:r>
      <w:r w:rsidR="00FA67DD">
        <w:rPr>
          <w:sz w:val="24"/>
          <w:szCs w:val="24"/>
        </w:rPr>
        <w:t>out</w:t>
      </w:r>
      <w:r w:rsidRPr="00510B3F">
        <w:rPr>
          <w:sz w:val="24"/>
          <w:szCs w:val="24"/>
        </w:rPr>
        <w:t xml:space="preserve"> -r 5 -c 8 -i 15</w:t>
      </w:r>
      <w:r w:rsidR="009C28DB">
        <w:rPr>
          <w:sz w:val="24"/>
          <w:szCs w:val="24"/>
        </w:rPr>
        <w:t xml:space="preserve"> -d 2 -f </w:t>
      </w:r>
      <w:proofErr w:type="spellStart"/>
      <w:r w:rsidR="009C28DB">
        <w:rPr>
          <w:sz w:val="24"/>
          <w:szCs w:val="24"/>
        </w:rPr>
        <w:t>name</w:t>
      </w:r>
      <w:proofErr w:type="spellEnd"/>
    </w:p>
    <w:p w14:paraId="778381A5" w14:textId="00FF812A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>Symulacja dla planszy o rozmiarze 5x8 przez 15 kroków</w:t>
      </w:r>
      <w:r w:rsidR="009C28DB">
        <w:rPr>
          <w:sz w:val="24"/>
          <w:szCs w:val="24"/>
        </w:rPr>
        <w:t xml:space="preserve"> z początkowym kierunkiem na wschód i zapisuje do pliku name_15.txt</w:t>
      </w:r>
    </w:p>
    <w:p w14:paraId="0B119DE4" w14:textId="3FE5148D" w:rsidR="00510B3F" w:rsidRPr="00510B3F" w:rsidRDefault="00510B3F" w:rsidP="008A0740">
      <w:pPr>
        <w:ind w:left="360"/>
        <w:jc w:val="center"/>
        <w:rPr>
          <w:b/>
          <w:bCs/>
          <w:sz w:val="24"/>
          <w:szCs w:val="24"/>
        </w:rPr>
      </w:pPr>
      <w:r w:rsidRPr="00510B3F">
        <w:rPr>
          <w:b/>
          <w:bCs/>
          <w:sz w:val="24"/>
          <w:szCs w:val="24"/>
        </w:rPr>
        <w:t>Wnioski:</w:t>
      </w:r>
    </w:p>
    <w:p w14:paraId="3DE2EC8D" w14:textId="77777777" w:rsidR="00510B3F" w:rsidRPr="00510B3F" w:rsidRDefault="00510B3F" w:rsidP="008A0740">
      <w:pPr>
        <w:ind w:left="360"/>
        <w:jc w:val="center"/>
        <w:rPr>
          <w:sz w:val="24"/>
          <w:szCs w:val="24"/>
        </w:rPr>
      </w:pPr>
      <w:r w:rsidRPr="00510B3F">
        <w:rPr>
          <w:sz w:val="24"/>
          <w:szCs w:val="24"/>
        </w:rPr>
        <w:t xml:space="preserve">Program symuluje zachowanie mrówki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 xml:space="preserve"> na planszy o zadanym rozmiarze i ilości kroków. Działa poprawnie dla różnych ustawień, a wyniki symulacji można obserwować w formie wypisywanej planszy na standardowym wyjściu. Symulacja mrówki </w:t>
      </w:r>
      <w:proofErr w:type="spellStart"/>
      <w:r w:rsidRPr="00510B3F">
        <w:rPr>
          <w:sz w:val="24"/>
          <w:szCs w:val="24"/>
        </w:rPr>
        <w:t>Langtona</w:t>
      </w:r>
      <w:proofErr w:type="spellEnd"/>
      <w:r w:rsidRPr="00510B3F">
        <w:rPr>
          <w:sz w:val="24"/>
          <w:szCs w:val="24"/>
        </w:rPr>
        <w:t xml:space="preserve"> jest interesującym przykładem prostego automatu komórkowego, który generuje złożone wzorce ruchu na podstawie prostych reguł.</w:t>
      </w:r>
    </w:p>
    <w:p w14:paraId="2E52719B" w14:textId="77777777" w:rsidR="00510B3F" w:rsidRPr="00510B3F" w:rsidRDefault="00510B3F" w:rsidP="008A0740">
      <w:pPr>
        <w:jc w:val="center"/>
        <w:rPr>
          <w:color w:val="4472C4" w:themeColor="accent1"/>
          <w:sz w:val="24"/>
          <w:szCs w:val="24"/>
        </w:rPr>
      </w:pPr>
    </w:p>
    <w:sectPr w:rsidR="00510B3F" w:rsidRPr="00510B3F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511B7A" w14:textId="77777777" w:rsidR="00484994" w:rsidRDefault="00484994" w:rsidP="00504DCD">
      <w:pPr>
        <w:spacing w:after="0" w:line="240" w:lineRule="auto"/>
      </w:pPr>
      <w:r>
        <w:separator/>
      </w:r>
    </w:p>
  </w:endnote>
  <w:endnote w:type="continuationSeparator" w:id="0">
    <w:p w14:paraId="411F4BA4" w14:textId="77777777" w:rsidR="00484994" w:rsidRDefault="00484994" w:rsidP="00504D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5330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2A57CCC" w14:textId="3DF2125E" w:rsidR="00504DCD" w:rsidRDefault="00504DCD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Strona</w:t>
        </w:r>
      </w:p>
    </w:sdtContent>
  </w:sdt>
  <w:p w14:paraId="77EC2358" w14:textId="77777777" w:rsidR="00504DCD" w:rsidRDefault="00504DC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3E8EC4" w14:textId="77777777" w:rsidR="00484994" w:rsidRDefault="00484994" w:rsidP="00504DCD">
      <w:pPr>
        <w:spacing w:after="0" w:line="240" w:lineRule="auto"/>
      </w:pPr>
      <w:r>
        <w:separator/>
      </w:r>
    </w:p>
  </w:footnote>
  <w:footnote w:type="continuationSeparator" w:id="0">
    <w:p w14:paraId="53313FD2" w14:textId="77777777" w:rsidR="00484994" w:rsidRDefault="00484994" w:rsidP="00504D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96783"/>
    <w:multiLevelType w:val="hybridMultilevel"/>
    <w:tmpl w:val="C9E4B2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B3D72"/>
    <w:multiLevelType w:val="hybridMultilevel"/>
    <w:tmpl w:val="1D12BB2A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D1F6964"/>
    <w:multiLevelType w:val="multilevel"/>
    <w:tmpl w:val="C8EA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252A04"/>
    <w:multiLevelType w:val="hybridMultilevel"/>
    <w:tmpl w:val="79C04D1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92EBD"/>
    <w:multiLevelType w:val="multilevel"/>
    <w:tmpl w:val="7780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C1F0D30"/>
    <w:multiLevelType w:val="hybridMultilevel"/>
    <w:tmpl w:val="1D14CBF6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C6452D9"/>
    <w:multiLevelType w:val="multilevel"/>
    <w:tmpl w:val="2452B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2FD7EDB"/>
    <w:multiLevelType w:val="hybridMultilevel"/>
    <w:tmpl w:val="DD882B8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591400A"/>
    <w:multiLevelType w:val="multilevel"/>
    <w:tmpl w:val="0222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4E41851"/>
    <w:multiLevelType w:val="hybridMultilevel"/>
    <w:tmpl w:val="34DAE12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835799825">
    <w:abstractNumId w:val="8"/>
  </w:num>
  <w:num w:numId="2" w16cid:durableId="724372126">
    <w:abstractNumId w:val="2"/>
  </w:num>
  <w:num w:numId="3" w16cid:durableId="269163558">
    <w:abstractNumId w:val="6"/>
  </w:num>
  <w:num w:numId="4" w16cid:durableId="555161214">
    <w:abstractNumId w:val="4"/>
  </w:num>
  <w:num w:numId="5" w16cid:durableId="1172187669">
    <w:abstractNumId w:val="0"/>
  </w:num>
  <w:num w:numId="6" w16cid:durableId="1398046397">
    <w:abstractNumId w:val="3"/>
  </w:num>
  <w:num w:numId="7" w16cid:durableId="811753684">
    <w:abstractNumId w:val="7"/>
  </w:num>
  <w:num w:numId="8" w16cid:durableId="948657598">
    <w:abstractNumId w:val="1"/>
  </w:num>
  <w:num w:numId="9" w16cid:durableId="1182358552">
    <w:abstractNumId w:val="9"/>
  </w:num>
  <w:num w:numId="10" w16cid:durableId="15008482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B3F"/>
    <w:rsid w:val="00484994"/>
    <w:rsid w:val="00504DCD"/>
    <w:rsid w:val="00510B3F"/>
    <w:rsid w:val="008A0740"/>
    <w:rsid w:val="009C28DB"/>
    <w:rsid w:val="00BE2402"/>
    <w:rsid w:val="00E274FB"/>
    <w:rsid w:val="00EA7928"/>
    <w:rsid w:val="00FA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E586"/>
  <w15:chartTrackingRefBased/>
  <w15:docId w15:val="{7E5E8887-C2DE-4C06-BAA9-750F53948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10B3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5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04DCD"/>
  </w:style>
  <w:style w:type="paragraph" w:styleId="Stopka">
    <w:name w:val="footer"/>
    <w:basedOn w:val="Normalny"/>
    <w:link w:val="StopkaZnak"/>
    <w:uiPriority w:val="99"/>
    <w:unhideWhenUsed/>
    <w:rsid w:val="00504DC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4D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4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81983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678495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919636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024762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09446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945551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43025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730138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7354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5190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867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9271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67106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7550091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2868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47264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221925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635992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529247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637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452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Boros</dc:creator>
  <cp:keywords/>
  <dc:description/>
  <cp:lastModifiedBy>Warpechowski Kacper (STUD)</cp:lastModifiedBy>
  <cp:revision>5</cp:revision>
  <dcterms:created xsi:type="dcterms:W3CDTF">2024-01-19T09:58:00Z</dcterms:created>
  <dcterms:modified xsi:type="dcterms:W3CDTF">2024-01-19T11:38:00Z</dcterms:modified>
</cp:coreProperties>
</file>