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DA15" w14:textId="4FE7D8A2" w:rsidR="005B36A1" w:rsidRDefault="005B36A1" w:rsidP="005B36A1">
      <w:pPr>
        <w:pStyle w:val="paragraph"/>
        <w:spacing w:before="0" w:beforeAutospacing="0" w:after="0" w:afterAutospacing="0"/>
        <w:textAlignment w:val="baseline"/>
        <w:rPr>
          <w:rFonts w:ascii="Segoe UI" w:hAnsi="Segoe UI" w:cs="Segoe UI"/>
          <w:color w:val="2F5496"/>
          <w:sz w:val="18"/>
          <w:szCs w:val="18"/>
          <w:lang w:val="en-GB"/>
        </w:rPr>
      </w:pPr>
      <w:r>
        <w:rPr>
          <w:rStyle w:val="normaltextrun"/>
          <w:rFonts w:ascii="Calibri Light" w:hAnsi="Calibri Light" w:cs="Calibri Light"/>
          <w:color w:val="2F5496"/>
          <w:sz w:val="26"/>
          <w:szCs w:val="26"/>
          <w:lang w:val="en-GB"/>
        </w:rPr>
        <w:t>Yuliia Bobrovytska: Public safety data</w:t>
      </w:r>
      <w:r w:rsidR="00DE3160">
        <w:rPr>
          <w:rStyle w:val="normaltextrun"/>
          <w:rFonts w:ascii="Calibri Light" w:hAnsi="Calibri Light" w:cs="Calibri Light"/>
          <w:color w:val="2F5496"/>
          <w:sz w:val="26"/>
          <w:szCs w:val="26"/>
          <w:lang w:val="en-GB"/>
        </w:rPr>
        <w:t xml:space="preserve"> + Nuisances data</w:t>
      </w:r>
      <w:r>
        <w:rPr>
          <w:rStyle w:val="eop"/>
          <w:rFonts w:ascii="Calibri Light" w:hAnsi="Calibri Light" w:cs="Calibri Light"/>
          <w:color w:val="2F5496"/>
          <w:sz w:val="26"/>
          <w:szCs w:val="26"/>
          <w:lang w:val="en-GB"/>
        </w:rPr>
        <w:t> </w:t>
      </w:r>
    </w:p>
    <w:p w14:paraId="3C102B8D" w14:textId="4C7BD133" w:rsidR="005B36A1" w:rsidRPr="00404591" w:rsidRDefault="005B36A1" w:rsidP="00404591">
      <w:pPr>
        <w:pStyle w:val="paragraph"/>
        <w:spacing w:before="0" w:beforeAutospacing="0" w:after="0" w:afterAutospacing="0"/>
        <w:jc w:val="both"/>
        <w:textAlignment w:val="baseline"/>
        <w:rPr>
          <w:rStyle w:val="normaltextrun"/>
          <w:rFonts w:asciiTheme="minorHAnsi" w:hAnsiTheme="minorHAnsi" w:cstheme="minorHAnsi"/>
          <w:sz w:val="22"/>
          <w:szCs w:val="22"/>
          <w:lang w:val="en-GB"/>
        </w:rPr>
      </w:pPr>
      <w:r w:rsidRPr="00404591">
        <w:rPr>
          <w:rStyle w:val="normaltextrun"/>
          <w:rFonts w:asciiTheme="minorHAnsi" w:hAnsiTheme="minorHAnsi" w:cstheme="minorHAnsi"/>
          <w:b/>
          <w:bCs/>
          <w:i/>
          <w:iCs/>
          <w:sz w:val="22"/>
          <w:szCs w:val="22"/>
          <w:lang w:val="en-GB"/>
        </w:rPr>
        <w:t>Introduction:</w:t>
      </w:r>
      <w:r w:rsidRPr="00404591">
        <w:rPr>
          <w:rStyle w:val="normaltextrun"/>
          <w:rFonts w:asciiTheme="minorHAnsi" w:hAnsiTheme="minorHAnsi" w:cstheme="minorHAnsi"/>
          <w:sz w:val="22"/>
          <w:szCs w:val="22"/>
          <w:lang w:val="en-GB"/>
        </w:rPr>
        <w:t xml:space="preserve"> </w:t>
      </w:r>
      <w:r w:rsidR="000462F0" w:rsidRPr="00404591">
        <w:rPr>
          <w:rStyle w:val="normaltextrun"/>
          <w:rFonts w:asciiTheme="minorHAnsi" w:hAnsiTheme="minorHAnsi" w:cstheme="minorHAnsi"/>
          <w:sz w:val="22"/>
          <w:szCs w:val="22"/>
          <w:lang w:val="en-GB"/>
        </w:rPr>
        <w:t xml:space="preserve">In terms of my role in gathering and examining data for this </w:t>
      </w:r>
      <w:proofErr w:type="gramStart"/>
      <w:r w:rsidR="000462F0" w:rsidRPr="00404591">
        <w:rPr>
          <w:rStyle w:val="normaltextrun"/>
          <w:rFonts w:asciiTheme="minorHAnsi" w:hAnsiTheme="minorHAnsi" w:cstheme="minorHAnsi"/>
          <w:sz w:val="22"/>
          <w:szCs w:val="22"/>
          <w:lang w:val="en-GB"/>
        </w:rPr>
        <w:t>particular project</w:t>
      </w:r>
      <w:proofErr w:type="gramEnd"/>
      <w:r w:rsidR="000462F0" w:rsidRPr="00404591">
        <w:rPr>
          <w:rStyle w:val="normaltextrun"/>
          <w:rFonts w:asciiTheme="minorHAnsi" w:hAnsiTheme="minorHAnsi" w:cstheme="minorHAnsi"/>
          <w:sz w:val="22"/>
          <w:szCs w:val="22"/>
          <w:lang w:val="en-GB"/>
        </w:rPr>
        <w:t>, I made the deliberate decision to focus on uncovering a plethora of information pertaining to the vital aspect of public safety within the city of Breda. As a result of my research efforts, I successfully managed to procure 2 datasets specifically obtained from the renowned data.politie.nl website.</w:t>
      </w:r>
    </w:p>
    <w:p w14:paraId="6F2433DE" w14:textId="77777777" w:rsidR="002D5BF4" w:rsidRPr="00404591" w:rsidRDefault="002D5BF4" w:rsidP="00404591">
      <w:pPr>
        <w:pStyle w:val="paragraph"/>
        <w:spacing w:before="0" w:beforeAutospacing="0" w:after="0" w:afterAutospacing="0"/>
        <w:jc w:val="both"/>
        <w:textAlignment w:val="baseline"/>
        <w:rPr>
          <w:rFonts w:asciiTheme="minorHAnsi" w:hAnsiTheme="minorHAnsi" w:cstheme="minorHAnsi"/>
          <w:sz w:val="18"/>
          <w:szCs w:val="18"/>
          <w:lang w:val="en-GB"/>
        </w:rPr>
      </w:pPr>
    </w:p>
    <w:p w14:paraId="5363847B" w14:textId="30B94E01" w:rsidR="005B36A1" w:rsidRPr="00404591" w:rsidRDefault="005B36A1" w:rsidP="00404591">
      <w:pPr>
        <w:pStyle w:val="paragraph"/>
        <w:spacing w:before="0" w:beforeAutospacing="0" w:after="0" w:afterAutospacing="0"/>
        <w:jc w:val="both"/>
        <w:textAlignment w:val="baseline"/>
        <w:rPr>
          <w:rFonts w:asciiTheme="minorHAnsi" w:hAnsiTheme="minorHAnsi" w:cstheme="minorHAnsi"/>
          <w:sz w:val="18"/>
          <w:szCs w:val="18"/>
          <w:lang w:val="en-GB"/>
        </w:rPr>
      </w:pPr>
      <w:proofErr w:type="spellStart"/>
      <w:r w:rsidRPr="00404591">
        <w:rPr>
          <w:rStyle w:val="normaltextrun"/>
          <w:rFonts w:asciiTheme="minorHAnsi" w:hAnsiTheme="minorHAnsi" w:cstheme="minorHAnsi"/>
          <w:b/>
          <w:bCs/>
          <w:i/>
          <w:iCs/>
          <w:sz w:val="22"/>
          <w:szCs w:val="22"/>
          <w:lang w:val="en-GB"/>
        </w:rPr>
        <w:t>Datasets’</w:t>
      </w:r>
      <w:proofErr w:type="spellEnd"/>
      <w:r w:rsidRPr="00404591">
        <w:rPr>
          <w:rStyle w:val="normaltextrun"/>
          <w:rFonts w:asciiTheme="minorHAnsi" w:hAnsiTheme="minorHAnsi" w:cstheme="minorHAnsi"/>
          <w:b/>
          <w:bCs/>
          <w:i/>
          <w:iCs/>
          <w:sz w:val="22"/>
          <w:szCs w:val="22"/>
          <w:lang w:val="en-GB"/>
        </w:rPr>
        <w:t xml:space="preserve"> structure: </w:t>
      </w:r>
      <w:r w:rsidRPr="00404591">
        <w:rPr>
          <w:rStyle w:val="normaltextrun"/>
          <w:rFonts w:asciiTheme="minorHAnsi" w:hAnsiTheme="minorHAnsi" w:cstheme="minorHAnsi"/>
          <w:sz w:val="22"/>
          <w:szCs w:val="22"/>
          <w:lang w:val="en-GB"/>
        </w:rPr>
        <w:t xml:space="preserve">To check how structured are the dataset, I’ve </w:t>
      </w:r>
      <w:r w:rsidR="002D5BF4" w:rsidRPr="00404591">
        <w:rPr>
          <w:rStyle w:val="normaltextrun"/>
          <w:rFonts w:asciiTheme="minorHAnsi" w:hAnsiTheme="minorHAnsi" w:cstheme="minorHAnsi"/>
          <w:sz w:val="22"/>
          <w:szCs w:val="22"/>
          <w:lang w:val="en-GB"/>
        </w:rPr>
        <w:t>us</w:t>
      </w:r>
      <w:r w:rsidRPr="00404591">
        <w:rPr>
          <w:rStyle w:val="normaltextrun"/>
          <w:rFonts w:asciiTheme="minorHAnsi" w:hAnsiTheme="minorHAnsi" w:cstheme="minorHAnsi"/>
          <w:sz w:val="22"/>
          <w:szCs w:val="22"/>
          <w:lang w:val="en-GB"/>
        </w:rPr>
        <w:t>ed a universal Python function, which prints out information about every dataset (data frame in Pandas), such as:</w:t>
      </w:r>
      <w:r w:rsidRPr="00404591">
        <w:rPr>
          <w:rStyle w:val="eop"/>
          <w:rFonts w:asciiTheme="minorHAnsi" w:hAnsiTheme="minorHAnsi" w:cstheme="minorHAnsi"/>
          <w:sz w:val="22"/>
          <w:szCs w:val="22"/>
          <w:lang w:val="en-GB"/>
        </w:rPr>
        <w:t> </w:t>
      </w:r>
    </w:p>
    <w:p w14:paraId="2BDE4EBB" w14:textId="77777777" w:rsidR="005B36A1" w:rsidRPr="00404591" w:rsidRDefault="005B36A1" w:rsidP="00404591">
      <w:pPr>
        <w:pStyle w:val="paragraph"/>
        <w:numPr>
          <w:ilvl w:val="0"/>
          <w:numId w:val="1"/>
        </w:numPr>
        <w:spacing w:before="0" w:beforeAutospacing="0" w:after="0" w:afterAutospacing="0"/>
        <w:ind w:left="1080" w:firstLine="0"/>
        <w:jc w:val="both"/>
        <w:textAlignment w:val="baseline"/>
        <w:rPr>
          <w:rFonts w:asciiTheme="minorHAnsi" w:hAnsiTheme="minorHAnsi" w:cstheme="minorHAnsi"/>
          <w:sz w:val="22"/>
          <w:szCs w:val="22"/>
          <w:lang w:val="en-GB"/>
        </w:rPr>
      </w:pPr>
      <w:r w:rsidRPr="00404591">
        <w:rPr>
          <w:rStyle w:val="normaltextrun"/>
          <w:rFonts w:asciiTheme="minorHAnsi" w:hAnsiTheme="minorHAnsi" w:cstheme="minorHAnsi"/>
          <w:sz w:val="22"/>
          <w:szCs w:val="22"/>
          <w:lang w:val="en-GB"/>
        </w:rPr>
        <w:t>Number of rows</w:t>
      </w:r>
      <w:r w:rsidRPr="00404591">
        <w:rPr>
          <w:rStyle w:val="eop"/>
          <w:rFonts w:asciiTheme="minorHAnsi" w:hAnsiTheme="minorHAnsi" w:cstheme="minorHAnsi"/>
          <w:sz w:val="22"/>
          <w:szCs w:val="22"/>
          <w:lang w:val="en-GB"/>
        </w:rPr>
        <w:t> </w:t>
      </w:r>
    </w:p>
    <w:p w14:paraId="0A7F32EE" w14:textId="77777777" w:rsidR="005B36A1" w:rsidRPr="00404591" w:rsidRDefault="005B36A1" w:rsidP="00404591">
      <w:pPr>
        <w:pStyle w:val="paragraph"/>
        <w:numPr>
          <w:ilvl w:val="0"/>
          <w:numId w:val="2"/>
        </w:numPr>
        <w:spacing w:before="0" w:beforeAutospacing="0" w:after="0" w:afterAutospacing="0"/>
        <w:ind w:left="1080" w:firstLine="0"/>
        <w:jc w:val="both"/>
        <w:textAlignment w:val="baseline"/>
        <w:rPr>
          <w:rFonts w:asciiTheme="minorHAnsi" w:hAnsiTheme="minorHAnsi" w:cstheme="minorHAnsi"/>
          <w:sz w:val="22"/>
          <w:szCs w:val="22"/>
          <w:lang w:val="en-GB"/>
        </w:rPr>
      </w:pPr>
      <w:r w:rsidRPr="00404591">
        <w:rPr>
          <w:rStyle w:val="normaltextrun"/>
          <w:rFonts w:asciiTheme="minorHAnsi" w:hAnsiTheme="minorHAnsi" w:cstheme="minorHAnsi"/>
          <w:sz w:val="22"/>
          <w:szCs w:val="22"/>
          <w:lang w:val="en-GB"/>
        </w:rPr>
        <w:t>Number of columns</w:t>
      </w:r>
      <w:r w:rsidRPr="00404591">
        <w:rPr>
          <w:rStyle w:val="eop"/>
          <w:rFonts w:asciiTheme="minorHAnsi" w:hAnsiTheme="minorHAnsi" w:cstheme="minorHAnsi"/>
          <w:sz w:val="22"/>
          <w:szCs w:val="22"/>
          <w:lang w:val="en-GB"/>
        </w:rPr>
        <w:t> </w:t>
      </w:r>
    </w:p>
    <w:p w14:paraId="4CD18384" w14:textId="77777777" w:rsidR="005B36A1" w:rsidRPr="00404591" w:rsidRDefault="005B36A1" w:rsidP="00404591">
      <w:pPr>
        <w:pStyle w:val="paragraph"/>
        <w:numPr>
          <w:ilvl w:val="0"/>
          <w:numId w:val="3"/>
        </w:numPr>
        <w:spacing w:before="0" w:beforeAutospacing="0" w:after="0" w:afterAutospacing="0"/>
        <w:ind w:left="1080" w:firstLine="0"/>
        <w:jc w:val="both"/>
        <w:textAlignment w:val="baseline"/>
        <w:rPr>
          <w:rFonts w:asciiTheme="minorHAnsi" w:hAnsiTheme="minorHAnsi" w:cstheme="minorHAnsi"/>
          <w:sz w:val="22"/>
          <w:szCs w:val="22"/>
          <w:lang w:val="en-GB"/>
        </w:rPr>
      </w:pPr>
      <w:r w:rsidRPr="00404591">
        <w:rPr>
          <w:rStyle w:val="normaltextrun"/>
          <w:rFonts w:asciiTheme="minorHAnsi" w:hAnsiTheme="minorHAnsi" w:cstheme="minorHAnsi"/>
          <w:sz w:val="22"/>
          <w:szCs w:val="22"/>
          <w:lang w:val="en-GB"/>
        </w:rPr>
        <w:t>Data type</w:t>
      </w:r>
      <w:r w:rsidRPr="00404591">
        <w:rPr>
          <w:rStyle w:val="eop"/>
          <w:rFonts w:asciiTheme="minorHAnsi" w:hAnsiTheme="minorHAnsi" w:cstheme="minorHAnsi"/>
          <w:sz w:val="22"/>
          <w:szCs w:val="22"/>
          <w:lang w:val="en-GB"/>
        </w:rPr>
        <w:t> </w:t>
      </w:r>
    </w:p>
    <w:p w14:paraId="1CAF3B7E" w14:textId="77777777" w:rsidR="005B36A1" w:rsidRPr="00404591" w:rsidRDefault="005B36A1" w:rsidP="00404591">
      <w:pPr>
        <w:pStyle w:val="paragraph"/>
        <w:numPr>
          <w:ilvl w:val="0"/>
          <w:numId w:val="4"/>
        </w:numPr>
        <w:spacing w:before="0" w:beforeAutospacing="0" w:after="0" w:afterAutospacing="0"/>
        <w:ind w:left="1080" w:firstLine="0"/>
        <w:jc w:val="both"/>
        <w:textAlignment w:val="baseline"/>
        <w:rPr>
          <w:rFonts w:asciiTheme="minorHAnsi" w:hAnsiTheme="minorHAnsi" w:cstheme="minorHAnsi"/>
          <w:sz w:val="22"/>
          <w:szCs w:val="22"/>
          <w:lang w:val="en-GB"/>
        </w:rPr>
      </w:pPr>
      <w:r w:rsidRPr="00404591">
        <w:rPr>
          <w:rStyle w:val="normaltextrun"/>
          <w:rFonts w:asciiTheme="minorHAnsi" w:hAnsiTheme="minorHAnsi" w:cstheme="minorHAnsi"/>
          <w:sz w:val="22"/>
          <w:szCs w:val="22"/>
          <w:lang w:val="en-GB"/>
        </w:rPr>
        <w:t>Number of missing values (per column)</w:t>
      </w:r>
      <w:r w:rsidRPr="00404591">
        <w:rPr>
          <w:rStyle w:val="eop"/>
          <w:rFonts w:asciiTheme="minorHAnsi" w:hAnsiTheme="minorHAnsi" w:cstheme="minorHAnsi"/>
          <w:sz w:val="22"/>
          <w:szCs w:val="22"/>
          <w:lang w:val="en-GB"/>
        </w:rPr>
        <w:t> </w:t>
      </w:r>
    </w:p>
    <w:p w14:paraId="098A10C4" w14:textId="77777777" w:rsidR="005B36A1" w:rsidRPr="00404591" w:rsidRDefault="005B36A1" w:rsidP="00404591">
      <w:pPr>
        <w:pStyle w:val="paragraph"/>
        <w:numPr>
          <w:ilvl w:val="0"/>
          <w:numId w:val="5"/>
        </w:numPr>
        <w:spacing w:before="0" w:beforeAutospacing="0" w:after="0" w:afterAutospacing="0"/>
        <w:ind w:left="1080" w:firstLine="0"/>
        <w:jc w:val="both"/>
        <w:textAlignment w:val="baseline"/>
        <w:rPr>
          <w:rFonts w:asciiTheme="minorHAnsi" w:hAnsiTheme="minorHAnsi" w:cstheme="minorHAnsi"/>
          <w:sz w:val="22"/>
          <w:szCs w:val="22"/>
          <w:lang w:val="en-GB"/>
        </w:rPr>
      </w:pPr>
      <w:r w:rsidRPr="00404591">
        <w:rPr>
          <w:rStyle w:val="normaltextrun"/>
          <w:rFonts w:asciiTheme="minorHAnsi" w:hAnsiTheme="minorHAnsi" w:cstheme="minorHAnsi"/>
          <w:sz w:val="22"/>
          <w:szCs w:val="22"/>
          <w:lang w:val="en-GB"/>
        </w:rPr>
        <w:t>Percentage of missing values (per column)</w:t>
      </w:r>
      <w:r w:rsidRPr="00404591">
        <w:rPr>
          <w:rStyle w:val="eop"/>
          <w:rFonts w:asciiTheme="minorHAnsi" w:hAnsiTheme="minorHAnsi" w:cstheme="minorHAnsi"/>
          <w:sz w:val="22"/>
          <w:szCs w:val="22"/>
          <w:lang w:val="en-GB"/>
        </w:rPr>
        <w:t> </w:t>
      </w:r>
    </w:p>
    <w:p w14:paraId="10B1E754" w14:textId="77777777" w:rsidR="005B36A1" w:rsidRPr="00404591" w:rsidRDefault="005B36A1" w:rsidP="00404591">
      <w:pPr>
        <w:pStyle w:val="paragraph"/>
        <w:numPr>
          <w:ilvl w:val="0"/>
          <w:numId w:val="6"/>
        </w:numPr>
        <w:spacing w:before="0" w:beforeAutospacing="0" w:after="0" w:afterAutospacing="0"/>
        <w:ind w:left="1080" w:firstLine="0"/>
        <w:jc w:val="both"/>
        <w:textAlignment w:val="baseline"/>
        <w:rPr>
          <w:rFonts w:asciiTheme="minorHAnsi" w:hAnsiTheme="minorHAnsi" w:cstheme="minorHAnsi"/>
          <w:sz w:val="22"/>
          <w:szCs w:val="22"/>
          <w:lang w:val="en-GB"/>
        </w:rPr>
      </w:pPr>
      <w:r w:rsidRPr="00404591">
        <w:rPr>
          <w:rStyle w:val="normaltextrun"/>
          <w:rFonts w:asciiTheme="minorHAnsi" w:hAnsiTheme="minorHAnsi" w:cstheme="minorHAnsi"/>
          <w:sz w:val="22"/>
          <w:szCs w:val="22"/>
          <w:lang w:val="en-GB"/>
        </w:rPr>
        <w:t>Total missing values</w:t>
      </w:r>
      <w:r w:rsidRPr="00404591">
        <w:rPr>
          <w:rStyle w:val="eop"/>
          <w:rFonts w:asciiTheme="minorHAnsi" w:hAnsiTheme="minorHAnsi" w:cstheme="minorHAnsi"/>
          <w:sz w:val="22"/>
          <w:szCs w:val="22"/>
          <w:lang w:val="en-GB"/>
        </w:rPr>
        <w:t> </w:t>
      </w:r>
    </w:p>
    <w:p w14:paraId="140436DE" w14:textId="77777777" w:rsidR="005B36A1" w:rsidRPr="00404591" w:rsidRDefault="005B36A1" w:rsidP="00404591">
      <w:pPr>
        <w:pStyle w:val="paragraph"/>
        <w:numPr>
          <w:ilvl w:val="0"/>
          <w:numId w:val="7"/>
        </w:numPr>
        <w:spacing w:before="0" w:beforeAutospacing="0" w:after="0" w:afterAutospacing="0"/>
        <w:ind w:left="1080" w:firstLine="0"/>
        <w:jc w:val="both"/>
        <w:textAlignment w:val="baseline"/>
        <w:rPr>
          <w:rFonts w:asciiTheme="minorHAnsi" w:hAnsiTheme="minorHAnsi" w:cstheme="minorHAnsi"/>
          <w:sz w:val="22"/>
          <w:szCs w:val="22"/>
          <w:lang w:val="en-GB"/>
        </w:rPr>
      </w:pPr>
      <w:r w:rsidRPr="00404591">
        <w:rPr>
          <w:rStyle w:val="normaltextrun"/>
          <w:rFonts w:asciiTheme="minorHAnsi" w:hAnsiTheme="minorHAnsi" w:cstheme="minorHAnsi"/>
          <w:sz w:val="22"/>
          <w:szCs w:val="22"/>
          <w:lang w:val="en-GB"/>
        </w:rPr>
        <w:t>Total percentage of missing values</w:t>
      </w:r>
      <w:r w:rsidRPr="00404591">
        <w:rPr>
          <w:rStyle w:val="eop"/>
          <w:rFonts w:asciiTheme="minorHAnsi" w:hAnsiTheme="minorHAnsi" w:cstheme="minorHAnsi"/>
          <w:sz w:val="22"/>
          <w:szCs w:val="22"/>
          <w:lang w:val="en-GB"/>
        </w:rPr>
        <w:t> </w:t>
      </w:r>
    </w:p>
    <w:p w14:paraId="00B9A2B7" w14:textId="52B17ABE" w:rsidR="005B36A1" w:rsidRPr="00404591" w:rsidRDefault="005B36A1" w:rsidP="00404591">
      <w:pPr>
        <w:pStyle w:val="paragraph"/>
        <w:spacing w:before="0" w:beforeAutospacing="0" w:after="0" w:afterAutospacing="0"/>
        <w:jc w:val="both"/>
        <w:textAlignment w:val="baseline"/>
        <w:rPr>
          <w:rStyle w:val="eop"/>
          <w:rFonts w:asciiTheme="minorHAnsi" w:hAnsiTheme="minorHAnsi" w:cstheme="minorHAnsi"/>
          <w:sz w:val="22"/>
          <w:szCs w:val="22"/>
          <w:lang w:val="en-GB"/>
        </w:rPr>
      </w:pPr>
      <w:r w:rsidRPr="00404591">
        <w:rPr>
          <w:rStyle w:val="normaltextrun"/>
          <w:rFonts w:asciiTheme="minorHAnsi" w:hAnsiTheme="minorHAnsi" w:cstheme="minorHAnsi"/>
          <w:sz w:val="22"/>
          <w:szCs w:val="22"/>
          <w:lang w:val="en-GB"/>
        </w:rPr>
        <w:t>In the image</w:t>
      </w:r>
      <w:r w:rsidR="002D5BF4" w:rsidRPr="00404591">
        <w:rPr>
          <w:rStyle w:val="normaltextrun"/>
          <w:rFonts w:asciiTheme="minorHAnsi" w:hAnsiTheme="minorHAnsi" w:cstheme="minorHAnsi"/>
          <w:sz w:val="22"/>
          <w:szCs w:val="22"/>
          <w:lang w:val="en-GB"/>
        </w:rPr>
        <w:t>s</w:t>
      </w:r>
      <w:r w:rsidRPr="00404591">
        <w:rPr>
          <w:rStyle w:val="normaltextrun"/>
          <w:rFonts w:asciiTheme="minorHAnsi" w:hAnsiTheme="minorHAnsi" w:cstheme="minorHAnsi"/>
          <w:sz w:val="22"/>
          <w:szCs w:val="22"/>
          <w:lang w:val="en-GB"/>
        </w:rPr>
        <w:t xml:space="preserve"> below, I </w:t>
      </w:r>
      <w:r w:rsidR="002D5BF4" w:rsidRPr="00404591">
        <w:rPr>
          <w:rStyle w:val="normaltextrun"/>
          <w:rFonts w:asciiTheme="minorHAnsi" w:hAnsiTheme="minorHAnsi" w:cstheme="minorHAnsi"/>
          <w:sz w:val="22"/>
          <w:szCs w:val="22"/>
          <w:lang w:val="en-GB"/>
        </w:rPr>
        <w:t>put</w:t>
      </w:r>
      <w:r w:rsidRPr="00404591">
        <w:rPr>
          <w:rStyle w:val="normaltextrun"/>
          <w:rFonts w:asciiTheme="minorHAnsi" w:hAnsiTheme="minorHAnsi" w:cstheme="minorHAnsi"/>
          <w:sz w:val="22"/>
          <w:szCs w:val="22"/>
          <w:lang w:val="en-GB"/>
        </w:rPr>
        <w:t xml:space="preserve"> every output of the function applied to every dataset mentioned before.</w:t>
      </w:r>
      <w:r w:rsidRPr="00404591">
        <w:rPr>
          <w:rStyle w:val="eop"/>
          <w:rFonts w:asciiTheme="minorHAnsi" w:hAnsiTheme="minorHAnsi" w:cstheme="minorHAnsi"/>
          <w:sz w:val="22"/>
          <w:szCs w:val="22"/>
          <w:lang w:val="en-GB"/>
        </w:rPr>
        <w:t> </w:t>
      </w:r>
    </w:p>
    <w:p w14:paraId="19A73758" w14:textId="77777777" w:rsidR="002D5BF4" w:rsidRPr="00404591" w:rsidRDefault="002D5BF4" w:rsidP="00404591">
      <w:pPr>
        <w:pStyle w:val="paragraph"/>
        <w:spacing w:before="0" w:beforeAutospacing="0" w:after="0" w:afterAutospacing="0"/>
        <w:jc w:val="both"/>
        <w:textAlignment w:val="baseline"/>
        <w:rPr>
          <w:rFonts w:asciiTheme="minorHAnsi" w:hAnsiTheme="minorHAnsi" w:cstheme="minorHAnsi"/>
          <w:sz w:val="18"/>
          <w:szCs w:val="18"/>
          <w:lang w:val="en-GB"/>
        </w:rPr>
      </w:pPr>
    </w:p>
    <w:p w14:paraId="6CA40591" w14:textId="03731A8B" w:rsidR="005B36A1" w:rsidRPr="00404591" w:rsidRDefault="005B36A1" w:rsidP="00404591">
      <w:pPr>
        <w:pStyle w:val="paragraph"/>
        <w:spacing w:before="0" w:beforeAutospacing="0" w:after="0" w:afterAutospacing="0"/>
        <w:jc w:val="both"/>
        <w:textAlignment w:val="baseline"/>
        <w:rPr>
          <w:rStyle w:val="eop"/>
          <w:rFonts w:asciiTheme="minorHAnsi" w:hAnsiTheme="minorHAnsi" w:cstheme="minorHAnsi"/>
          <w:sz w:val="22"/>
          <w:szCs w:val="22"/>
          <w:lang w:val="en-GB"/>
        </w:rPr>
      </w:pPr>
      <w:r w:rsidRPr="00404591">
        <w:rPr>
          <w:rStyle w:val="normaltextrun"/>
          <w:rFonts w:asciiTheme="minorHAnsi" w:hAnsiTheme="minorHAnsi" w:cstheme="minorHAnsi"/>
          <w:i/>
          <w:iCs/>
          <w:sz w:val="22"/>
          <w:szCs w:val="22"/>
          <w:lang w:val="en-GB"/>
        </w:rPr>
        <w:t xml:space="preserve">Figure 1. Structure of </w:t>
      </w:r>
      <w:r w:rsidR="00DE3160" w:rsidRPr="00404591">
        <w:rPr>
          <w:rStyle w:val="normaltextrun"/>
          <w:rFonts w:asciiTheme="minorHAnsi" w:hAnsiTheme="minorHAnsi" w:cstheme="minorHAnsi"/>
          <w:i/>
          <w:iCs/>
          <w:sz w:val="22"/>
          <w:szCs w:val="22"/>
          <w:lang w:val="en-GB"/>
        </w:rPr>
        <w:t>Public Safety Data</w:t>
      </w:r>
    </w:p>
    <w:p w14:paraId="6B7689A1" w14:textId="50ACBC90" w:rsidR="005B36A1" w:rsidRPr="00404591" w:rsidRDefault="005B36A1" w:rsidP="00404591">
      <w:pPr>
        <w:pStyle w:val="paragraph"/>
        <w:spacing w:before="0" w:beforeAutospacing="0" w:after="0" w:afterAutospacing="0"/>
        <w:jc w:val="both"/>
        <w:textAlignment w:val="baseline"/>
        <w:rPr>
          <w:rStyle w:val="eop"/>
          <w:rFonts w:asciiTheme="minorHAnsi" w:hAnsiTheme="minorHAnsi" w:cstheme="minorHAnsi"/>
          <w:sz w:val="22"/>
          <w:szCs w:val="22"/>
          <w:lang w:val="en-GB"/>
        </w:rPr>
      </w:pPr>
      <w:r w:rsidRPr="00404591">
        <w:rPr>
          <w:rFonts w:asciiTheme="minorHAnsi" w:hAnsiTheme="minorHAnsi" w:cstheme="minorHAnsi"/>
          <w:noProof/>
          <w:sz w:val="18"/>
          <w:szCs w:val="18"/>
          <w:lang w:val="en-GB"/>
        </w:rPr>
        <w:drawing>
          <wp:inline distT="0" distB="0" distL="0" distR="0" wp14:anchorId="4BC1888F" wp14:editId="7E6B14B4">
            <wp:extent cx="2708275" cy="2749942"/>
            <wp:effectExtent l="0" t="0" r="0" b="0"/>
            <wp:docPr id="1149336400" name="Picture 1" descr="A picture containing text, screensho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36400" name="Picture 1" descr="A picture containing text, screenshot, menu&#10;&#10;Description automatically generated"/>
                    <pic:cNvPicPr/>
                  </pic:nvPicPr>
                  <pic:blipFill>
                    <a:blip r:embed="rId5"/>
                    <a:stretch>
                      <a:fillRect/>
                    </a:stretch>
                  </pic:blipFill>
                  <pic:spPr>
                    <a:xfrm>
                      <a:off x="0" y="0"/>
                      <a:ext cx="2741934" cy="2784119"/>
                    </a:xfrm>
                    <a:prstGeom prst="rect">
                      <a:avLst/>
                    </a:prstGeom>
                  </pic:spPr>
                </pic:pic>
              </a:graphicData>
            </a:graphic>
          </wp:inline>
        </w:drawing>
      </w:r>
      <w:r w:rsidRPr="00404591">
        <w:rPr>
          <w:rStyle w:val="eop"/>
          <w:rFonts w:asciiTheme="minorHAnsi" w:hAnsiTheme="minorHAnsi" w:cstheme="minorHAnsi"/>
          <w:sz w:val="22"/>
          <w:szCs w:val="22"/>
          <w:lang w:val="en-GB"/>
        </w:rPr>
        <w:t> </w:t>
      </w:r>
    </w:p>
    <w:p w14:paraId="124D2354" w14:textId="77777777" w:rsidR="00DE3160" w:rsidRPr="00404591" w:rsidRDefault="00DE3160" w:rsidP="00404591">
      <w:pPr>
        <w:pStyle w:val="paragraph"/>
        <w:spacing w:before="0" w:beforeAutospacing="0" w:after="0" w:afterAutospacing="0"/>
        <w:jc w:val="both"/>
        <w:textAlignment w:val="baseline"/>
        <w:rPr>
          <w:rStyle w:val="eop"/>
          <w:rFonts w:asciiTheme="minorHAnsi" w:hAnsiTheme="minorHAnsi" w:cstheme="minorHAnsi"/>
          <w:sz w:val="22"/>
          <w:szCs w:val="22"/>
          <w:lang w:val="en-GB"/>
        </w:rPr>
      </w:pPr>
    </w:p>
    <w:p w14:paraId="23B99546" w14:textId="15868AFA" w:rsidR="00DE3160" w:rsidRPr="00404591" w:rsidRDefault="00DE3160" w:rsidP="00404591">
      <w:pPr>
        <w:pStyle w:val="paragraph"/>
        <w:spacing w:before="0" w:beforeAutospacing="0" w:after="0" w:afterAutospacing="0"/>
        <w:jc w:val="both"/>
        <w:textAlignment w:val="baseline"/>
        <w:rPr>
          <w:rStyle w:val="normaltextrun"/>
          <w:rFonts w:asciiTheme="minorHAnsi" w:hAnsiTheme="minorHAnsi" w:cstheme="minorHAnsi"/>
          <w:i/>
          <w:iCs/>
          <w:sz w:val="22"/>
          <w:szCs w:val="22"/>
          <w:lang w:val="en-GB"/>
        </w:rPr>
      </w:pPr>
      <w:r w:rsidRPr="00404591">
        <w:rPr>
          <w:rStyle w:val="normaltextrun"/>
          <w:rFonts w:asciiTheme="minorHAnsi" w:hAnsiTheme="minorHAnsi" w:cstheme="minorHAnsi"/>
          <w:i/>
          <w:iCs/>
          <w:sz w:val="22"/>
          <w:szCs w:val="22"/>
          <w:lang w:val="en-GB"/>
        </w:rPr>
        <w:t>Figure 2. Structure of Nuisances Data</w:t>
      </w:r>
    </w:p>
    <w:p w14:paraId="662EC239" w14:textId="64E98B8D" w:rsidR="00DE3160" w:rsidRPr="00404591" w:rsidRDefault="00DE3160" w:rsidP="00404591">
      <w:pPr>
        <w:pStyle w:val="paragraph"/>
        <w:spacing w:before="0" w:beforeAutospacing="0" w:after="0" w:afterAutospacing="0"/>
        <w:jc w:val="both"/>
        <w:textAlignment w:val="baseline"/>
        <w:rPr>
          <w:rFonts w:asciiTheme="minorHAnsi" w:hAnsiTheme="minorHAnsi" w:cstheme="minorHAnsi"/>
          <w:sz w:val="18"/>
          <w:szCs w:val="18"/>
          <w:lang w:val="en-GB"/>
        </w:rPr>
      </w:pPr>
      <w:r w:rsidRPr="00404591">
        <w:rPr>
          <w:rFonts w:asciiTheme="minorHAnsi" w:hAnsiTheme="minorHAnsi" w:cstheme="minorHAnsi"/>
          <w:noProof/>
          <w:sz w:val="18"/>
          <w:szCs w:val="18"/>
          <w:lang w:val="en-GB"/>
        </w:rPr>
        <w:drawing>
          <wp:inline distT="0" distB="0" distL="0" distR="0" wp14:anchorId="6E9B94E2" wp14:editId="1FAAD096">
            <wp:extent cx="2708564" cy="2431886"/>
            <wp:effectExtent l="0" t="0" r="0" b="6985"/>
            <wp:docPr id="1768709319" name="Picture 1" descr="A picture containing text, screensho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09319" name="Picture 1" descr="A picture containing text, screenshot, menu&#10;&#10;Description automatically generated"/>
                    <pic:cNvPicPr/>
                  </pic:nvPicPr>
                  <pic:blipFill>
                    <a:blip r:embed="rId6"/>
                    <a:stretch>
                      <a:fillRect/>
                    </a:stretch>
                  </pic:blipFill>
                  <pic:spPr>
                    <a:xfrm>
                      <a:off x="0" y="0"/>
                      <a:ext cx="2718480" cy="2440789"/>
                    </a:xfrm>
                    <a:prstGeom prst="rect">
                      <a:avLst/>
                    </a:prstGeom>
                  </pic:spPr>
                </pic:pic>
              </a:graphicData>
            </a:graphic>
          </wp:inline>
        </w:drawing>
      </w:r>
    </w:p>
    <w:p w14:paraId="1289A0D9" w14:textId="69F44D44" w:rsidR="005B36A1" w:rsidRPr="00404591" w:rsidRDefault="005B36A1" w:rsidP="00404591">
      <w:pPr>
        <w:pStyle w:val="paragraph"/>
        <w:spacing w:before="0" w:beforeAutospacing="0" w:after="0" w:afterAutospacing="0"/>
        <w:jc w:val="both"/>
        <w:textAlignment w:val="baseline"/>
        <w:rPr>
          <w:rFonts w:asciiTheme="minorHAnsi" w:hAnsiTheme="minorHAnsi" w:cstheme="minorHAnsi"/>
          <w:sz w:val="18"/>
          <w:szCs w:val="18"/>
          <w:lang w:val="en-GB"/>
        </w:rPr>
      </w:pPr>
    </w:p>
    <w:p w14:paraId="3BC723EC" w14:textId="77777777" w:rsidR="000462F0" w:rsidRPr="00404591" w:rsidRDefault="005B36A1" w:rsidP="00404591">
      <w:pPr>
        <w:pStyle w:val="paragraph"/>
        <w:spacing w:before="0" w:beforeAutospacing="0" w:after="0" w:afterAutospacing="0"/>
        <w:jc w:val="both"/>
        <w:textAlignment w:val="baseline"/>
        <w:rPr>
          <w:rStyle w:val="normaltextrun"/>
          <w:rFonts w:asciiTheme="minorHAnsi" w:hAnsiTheme="minorHAnsi" w:cstheme="minorHAnsi"/>
          <w:sz w:val="22"/>
          <w:szCs w:val="22"/>
          <w:lang w:val="en-GB"/>
        </w:rPr>
      </w:pPr>
      <w:r w:rsidRPr="00404591">
        <w:rPr>
          <w:rStyle w:val="normaltextrun"/>
          <w:rFonts w:asciiTheme="minorHAnsi" w:hAnsiTheme="minorHAnsi" w:cstheme="minorHAnsi"/>
          <w:b/>
          <w:bCs/>
          <w:i/>
          <w:iCs/>
          <w:sz w:val="22"/>
          <w:szCs w:val="22"/>
          <w:lang w:val="en-GB"/>
        </w:rPr>
        <w:lastRenderedPageBreak/>
        <w:t xml:space="preserve">Data accuracy: </w:t>
      </w:r>
      <w:r w:rsidR="000462F0" w:rsidRPr="00404591">
        <w:rPr>
          <w:rStyle w:val="normaltextrun"/>
          <w:rFonts w:asciiTheme="minorHAnsi" w:hAnsiTheme="minorHAnsi" w:cstheme="minorHAnsi"/>
          <w:sz w:val="22"/>
          <w:szCs w:val="22"/>
          <w:lang w:val="en-GB"/>
        </w:rPr>
        <w:t xml:space="preserve">Data accuracy is a pivotal concept that involves the assessment of the usefulness of the data at hand in relation to a proposed business scenario. When considering the present project and its corresponding business case, which revolves around enhancing the municipality of Breda through the implementation of data analysis and predictive techniques, and </w:t>
      </w:r>
      <w:proofErr w:type="gramStart"/>
      <w:r w:rsidR="000462F0" w:rsidRPr="00404591">
        <w:rPr>
          <w:rStyle w:val="normaltextrun"/>
          <w:rFonts w:asciiTheme="minorHAnsi" w:hAnsiTheme="minorHAnsi" w:cstheme="minorHAnsi"/>
          <w:sz w:val="22"/>
          <w:szCs w:val="22"/>
          <w:lang w:val="en-GB"/>
        </w:rPr>
        <w:t>taking into account</w:t>
      </w:r>
      <w:proofErr w:type="gramEnd"/>
      <w:r w:rsidR="000462F0" w:rsidRPr="00404591">
        <w:rPr>
          <w:rStyle w:val="normaltextrun"/>
          <w:rFonts w:asciiTheme="minorHAnsi" w:hAnsiTheme="minorHAnsi" w:cstheme="minorHAnsi"/>
          <w:sz w:val="22"/>
          <w:szCs w:val="22"/>
          <w:lang w:val="en-GB"/>
        </w:rPr>
        <w:t xml:space="preserve"> the initial research questions posed, it is my assertion that the data I have managed to gather possesses a high degree of accuracy. The primary aim we have set forth is to construct a predictive model of the green score, drawing upon various factors that are likely to influence its value, such as public safety and nuisances across different regions within Breda. Therefore, I concur that the data I have procured is indeed accurate and aptly aligned with the requirements of this </w:t>
      </w:r>
      <w:proofErr w:type="gramStart"/>
      <w:r w:rsidR="000462F0" w:rsidRPr="00404591">
        <w:rPr>
          <w:rStyle w:val="normaltextrun"/>
          <w:rFonts w:asciiTheme="minorHAnsi" w:hAnsiTheme="minorHAnsi" w:cstheme="minorHAnsi"/>
          <w:sz w:val="22"/>
          <w:szCs w:val="22"/>
          <w:lang w:val="en-GB"/>
        </w:rPr>
        <w:t>particular business</w:t>
      </w:r>
      <w:proofErr w:type="gramEnd"/>
      <w:r w:rsidR="000462F0" w:rsidRPr="00404591">
        <w:rPr>
          <w:rStyle w:val="normaltextrun"/>
          <w:rFonts w:asciiTheme="minorHAnsi" w:hAnsiTheme="minorHAnsi" w:cstheme="minorHAnsi"/>
          <w:sz w:val="22"/>
          <w:szCs w:val="22"/>
          <w:lang w:val="en-GB"/>
        </w:rPr>
        <w:t xml:space="preserve"> case.</w:t>
      </w:r>
    </w:p>
    <w:p w14:paraId="39A5C4A4" w14:textId="43C370B2" w:rsidR="005B36A1" w:rsidRPr="00404591" w:rsidRDefault="005B36A1" w:rsidP="00404591">
      <w:pPr>
        <w:pStyle w:val="paragraph"/>
        <w:spacing w:before="0" w:beforeAutospacing="0" w:after="0" w:afterAutospacing="0"/>
        <w:jc w:val="both"/>
        <w:textAlignment w:val="baseline"/>
        <w:rPr>
          <w:rFonts w:asciiTheme="minorHAnsi" w:hAnsiTheme="minorHAnsi" w:cstheme="minorHAnsi"/>
          <w:sz w:val="18"/>
          <w:szCs w:val="18"/>
          <w:lang w:val="en-GB"/>
        </w:rPr>
      </w:pPr>
      <w:r w:rsidRPr="00404591">
        <w:rPr>
          <w:rStyle w:val="eop"/>
          <w:rFonts w:asciiTheme="minorHAnsi" w:hAnsiTheme="minorHAnsi" w:cstheme="minorHAnsi"/>
          <w:sz w:val="22"/>
          <w:szCs w:val="22"/>
          <w:lang w:val="en-GB"/>
        </w:rPr>
        <w:t> </w:t>
      </w:r>
    </w:p>
    <w:p w14:paraId="7CB7A5B8" w14:textId="77777777" w:rsidR="000462F0" w:rsidRPr="00404591" w:rsidRDefault="005B36A1" w:rsidP="00404591">
      <w:pPr>
        <w:pStyle w:val="paragraph"/>
        <w:spacing w:before="0" w:beforeAutospacing="0" w:after="0" w:afterAutospacing="0"/>
        <w:jc w:val="both"/>
        <w:textAlignment w:val="baseline"/>
        <w:rPr>
          <w:rStyle w:val="normaltextrun"/>
          <w:rFonts w:asciiTheme="minorHAnsi" w:hAnsiTheme="minorHAnsi" w:cstheme="minorHAnsi"/>
          <w:sz w:val="22"/>
          <w:szCs w:val="22"/>
          <w:lang w:val="en-GB"/>
        </w:rPr>
      </w:pPr>
      <w:r w:rsidRPr="00404591">
        <w:rPr>
          <w:rStyle w:val="normaltextrun"/>
          <w:rFonts w:asciiTheme="minorHAnsi" w:hAnsiTheme="minorHAnsi" w:cstheme="minorHAnsi"/>
          <w:b/>
          <w:bCs/>
          <w:i/>
          <w:iCs/>
          <w:sz w:val="22"/>
          <w:szCs w:val="22"/>
          <w:lang w:val="en-GB"/>
        </w:rPr>
        <w:t xml:space="preserve">Data Completeness: </w:t>
      </w:r>
      <w:r w:rsidR="000462F0" w:rsidRPr="00404591">
        <w:rPr>
          <w:rStyle w:val="normaltextrun"/>
          <w:rFonts w:asciiTheme="minorHAnsi" w:hAnsiTheme="minorHAnsi" w:cstheme="minorHAnsi"/>
          <w:sz w:val="22"/>
          <w:szCs w:val="22"/>
          <w:lang w:val="en-GB"/>
        </w:rPr>
        <w:t xml:space="preserve">Within this </w:t>
      </w:r>
      <w:proofErr w:type="gramStart"/>
      <w:r w:rsidR="000462F0" w:rsidRPr="00404591">
        <w:rPr>
          <w:rStyle w:val="normaltextrun"/>
          <w:rFonts w:asciiTheme="minorHAnsi" w:hAnsiTheme="minorHAnsi" w:cstheme="minorHAnsi"/>
          <w:sz w:val="22"/>
          <w:szCs w:val="22"/>
          <w:lang w:val="en-GB"/>
        </w:rPr>
        <w:t>particular section</w:t>
      </w:r>
      <w:proofErr w:type="gramEnd"/>
      <w:r w:rsidR="000462F0" w:rsidRPr="00404591">
        <w:rPr>
          <w:rStyle w:val="normaltextrun"/>
          <w:rFonts w:asciiTheme="minorHAnsi" w:hAnsiTheme="minorHAnsi" w:cstheme="minorHAnsi"/>
          <w:sz w:val="22"/>
          <w:szCs w:val="22"/>
          <w:lang w:val="en-GB"/>
        </w:rPr>
        <w:t xml:space="preserve">, our task is to address a rather straightforward inquiry, which pertains to the extent of comprehensiveness in relation to our data. It is essential for a dataset to be considered whole and comprehensive that it possesses a lack of any missing values. As we observe the contents presented in figures 1 and 2, it becomes evident that these datasets exhibit an absence of any missing values. Consequently, I </w:t>
      </w:r>
      <w:proofErr w:type="gramStart"/>
      <w:r w:rsidR="000462F0" w:rsidRPr="00404591">
        <w:rPr>
          <w:rStyle w:val="normaltextrun"/>
          <w:rFonts w:asciiTheme="minorHAnsi" w:hAnsiTheme="minorHAnsi" w:cstheme="minorHAnsi"/>
          <w:sz w:val="22"/>
          <w:szCs w:val="22"/>
          <w:lang w:val="en-GB"/>
        </w:rPr>
        <w:t>am able to</w:t>
      </w:r>
      <w:proofErr w:type="gramEnd"/>
      <w:r w:rsidR="000462F0" w:rsidRPr="00404591">
        <w:rPr>
          <w:rStyle w:val="normaltextrun"/>
          <w:rFonts w:asciiTheme="minorHAnsi" w:hAnsiTheme="minorHAnsi" w:cstheme="minorHAnsi"/>
          <w:sz w:val="22"/>
          <w:szCs w:val="22"/>
          <w:lang w:val="en-GB"/>
        </w:rPr>
        <w:t xml:space="preserve"> confidently assert that the data I have come across stands as a true testament to its complete nature, attaining a flawless completion rate of 100%.</w:t>
      </w:r>
    </w:p>
    <w:p w14:paraId="640F5673" w14:textId="608F8394" w:rsidR="005B36A1" w:rsidRPr="00404591" w:rsidRDefault="005B36A1" w:rsidP="00404591">
      <w:pPr>
        <w:pStyle w:val="paragraph"/>
        <w:spacing w:before="0" w:beforeAutospacing="0" w:after="0" w:afterAutospacing="0"/>
        <w:jc w:val="both"/>
        <w:textAlignment w:val="baseline"/>
        <w:rPr>
          <w:rFonts w:asciiTheme="minorHAnsi" w:hAnsiTheme="minorHAnsi" w:cstheme="minorHAnsi"/>
          <w:sz w:val="18"/>
          <w:szCs w:val="18"/>
          <w:lang w:val="en-GB"/>
        </w:rPr>
      </w:pPr>
      <w:r w:rsidRPr="00404591">
        <w:rPr>
          <w:rStyle w:val="eop"/>
          <w:rFonts w:asciiTheme="minorHAnsi" w:hAnsiTheme="minorHAnsi" w:cstheme="minorHAnsi"/>
          <w:sz w:val="22"/>
          <w:szCs w:val="22"/>
          <w:lang w:val="en-GB"/>
        </w:rPr>
        <w:t> </w:t>
      </w:r>
    </w:p>
    <w:p w14:paraId="613C5BCA" w14:textId="77777777" w:rsidR="004F22A9" w:rsidRPr="00404591" w:rsidRDefault="005B36A1" w:rsidP="00404591">
      <w:pPr>
        <w:pStyle w:val="paragraph"/>
        <w:spacing w:before="0" w:beforeAutospacing="0" w:after="0" w:afterAutospacing="0"/>
        <w:jc w:val="both"/>
        <w:textAlignment w:val="baseline"/>
        <w:rPr>
          <w:rStyle w:val="normaltextrun"/>
          <w:rFonts w:asciiTheme="minorHAnsi" w:hAnsiTheme="minorHAnsi" w:cstheme="minorHAnsi"/>
          <w:sz w:val="22"/>
          <w:szCs w:val="22"/>
          <w:lang w:val="en-GB"/>
        </w:rPr>
      </w:pPr>
      <w:r w:rsidRPr="00404591">
        <w:rPr>
          <w:rStyle w:val="normaltextrun"/>
          <w:rFonts w:asciiTheme="minorHAnsi" w:hAnsiTheme="minorHAnsi" w:cstheme="minorHAnsi"/>
          <w:b/>
          <w:bCs/>
          <w:i/>
          <w:iCs/>
          <w:sz w:val="22"/>
          <w:szCs w:val="22"/>
          <w:lang w:val="en-GB"/>
        </w:rPr>
        <w:t>Data Relevance:</w:t>
      </w:r>
      <w:r w:rsidRPr="00404591">
        <w:rPr>
          <w:rStyle w:val="normaltextrun"/>
          <w:rFonts w:asciiTheme="minorHAnsi" w:hAnsiTheme="minorHAnsi" w:cstheme="minorHAnsi"/>
          <w:sz w:val="22"/>
          <w:szCs w:val="22"/>
          <w:lang w:val="en-GB"/>
        </w:rPr>
        <w:t xml:space="preserve"> </w:t>
      </w:r>
      <w:r w:rsidR="004F22A9" w:rsidRPr="00404591">
        <w:rPr>
          <w:rStyle w:val="normaltextrun"/>
          <w:rFonts w:asciiTheme="minorHAnsi" w:hAnsiTheme="minorHAnsi" w:cstheme="minorHAnsi"/>
          <w:sz w:val="22"/>
          <w:szCs w:val="22"/>
          <w:lang w:val="en-GB"/>
        </w:rPr>
        <w:t xml:space="preserve">In relation to the significance of data, this </w:t>
      </w:r>
      <w:proofErr w:type="gramStart"/>
      <w:r w:rsidR="004F22A9" w:rsidRPr="00404591">
        <w:rPr>
          <w:rStyle w:val="normaltextrun"/>
          <w:rFonts w:asciiTheme="minorHAnsi" w:hAnsiTheme="minorHAnsi" w:cstheme="minorHAnsi"/>
          <w:sz w:val="22"/>
          <w:szCs w:val="22"/>
          <w:lang w:val="en-GB"/>
        </w:rPr>
        <w:t>particular term</w:t>
      </w:r>
      <w:proofErr w:type="gramEnd"/>
      <w:r w:rsidR="004F22A9" w:rsidRPr="00404591">
        <w:rPr>
          <w:rStyle w:val="normaltextrun"/>
          <w:rFonts w:asciiTheme="minorHAnsi" w:hAnsiTheme="minorHAnsi" w:cstheme="minorHAnsi"/>
          <w:sz w:val="22"/>
          <w:szCs w:val="22"/>
          <w:lang w:val="en-GB"/>
        </w:rPr>
        <w:t xml:space="preserve"> essentially elucidates the degree of coherence existing between the substance of the data and the specific domain of focus. Following an extensive exploratory data analysis (EDA) performed on the datasets, it becomes apparent that both of my datasets exhibit a considerable degree of relevance to this </w:t>
      </w:r>
      <w:proofErr w:type="gramStart"/>
      <w:r w:rsidR="004F22A9" w:rsidRPr="00404591">
        <w:rPr>
          <w:rStyle w:val="normaltextrun"/>
          <w:rFonts w:asciiTheme="minorHAnsi" w:hAnsiTheme="minorHAnsi" w:cstheme="minorHAnsi"/>
          <w:sz w:val="22"/>
          <w:szCs w:val="22"/>
          <w:lang w:val="en-GB"/>
        </w:rPr>
        <w:t>particular business</w:t>
      </w:r>
      <w:proofErr w:type="gramEnd"/>
      <w:r w:rsidR="004F22A9" w:rsidRPr="00404591">
        <w:rPr>
          <w:rStyle w:val="normaltextrun"/>
          <w:rFonts w:asciiTheme="minorHAnsi" w:hAnsiTheme="minorHAnsi" w:cstheme="minorHAnsi"/>
          <w:sz w:val="22"/>
          <w:szCs w:val="22"/>
          <w:lang w:val="en-GB"/>
        </w:rPr>
        <w:t xml:space="preserve"> scenario.</w:t>
      </w:r>
    </w:p>
    <w:p w14:paraId="7C871A3A" w14:textId="34D16C81" w:rsidR="005B36A1" w:rsidRPr="00404591" w:rsidRDefault="005B36A1" w:rsidP="00404591">
      <w:pPr>
        <w:pStyle w:val="paragraph"/>
        <w:spacing w:before="0" w:beforeAutospacing="0" w:after="0" w:afterAutospacing="0"/>
        <w:jc w:val="both"/>
        <w:textAlignment w:val="baseline"/>
        <w:rPr>
          <w:rFonts w:asciiTheme="minorHAnsi" w:hAnsiTheme="minorHAnsi" w:cstheme="minorHAnsi"/>
          <w:sz w:val="18"/>
          <w:szCs w:val="18"/>
          <w:lang w:val="en-GB"/>
        </w:rPr>
      </w:pPr>
      <w:r w:rsidRPr="00404591">
        <w:rPr>
          <w:rStyle w:val="eop"/>
          <w:rFonts w:asciiTheme="minorHAnsi" w:hAnsiTheme="minorHAnsi" w:cstheme="minorHAnsi"/>
          <w:sz w:val="22"/>
          <w:szCs w:val="22"/>
          <w:lang w:val="en-GB"/>
        </w:rPr>
        <w:t> </w:t>
      </w:r>
    </w:p>
    <w:p w14:paraId="660612DC" w14:textId="01A8F853" w:rsidR="005B36A1" w:rsidRPr="00404591" w:rsidRDefault="005B36A1" w:rsidP="00404591">
      <w:pPr>
        <w:pStyle w:val="paragraph"/>
        <w:spacing w:before="0" w:beforeAutospacing="0" w:after="0" w:afterAutospacing="0"/>
        <w:jc w:val="both"/>
        <w:textAlignment w:val="baseline"/>
        <w:rPr>
          <w:rFonts w:asciiTheme="minorHAnsi" w:hAnsiTheme="minorHAnsi" w:cstheme="minorHAnsi"/>
          <w:sz w:val="18"/>
          <w:szCs w:val="18"/>
          <w:lang w:val="en-GB"/>
        </w:rPr>
      </w:pPr>
      <w:r w:rsidRPr="00404591">
        <w:rPr>
          <w:rStyle w:val="normaltextrun"/>
          <w:rFonts w:asciiTheme="minorHAnsi" w:hAnsiTheme="minorHAnsi" w:cstheme="minorHAnsi"/>
          <w:b/>
          <w:bCs/>
          <w:i/>
          <w:iCs/>
          <w:sz w:val="22"/>
          <w:szCs w:val="22"/>
          <w:lang w:val="en-GB"/>
        </w:rPr>
        <w:t>Data Consistency:</w:t>
      </w:r>
      <w:r w:rsidRPr="00404591">
        <w:rPr>
          <w:rStyle w:val="normaltextrun"/>
          <w:rFonts w:asciiTheme="minorHAnsi" w:hAnsiTheme="minorHAnsi" w:cstheme="minorHAnsi"/>
          <w:sz w:val="22"/>
          <w:szCs w:val="22"/>
          <w:lang w:val="en-GB"/>
        </w:rPr>
        <w:t xml:space="preserve"> </w:t>
      </w:r>
      <w:r w:rsidR="00234A05" w:rsidRPr="00404591">
        <w:rPr>
          <w:rStyle w:val="normaltextrun"/>
          <w:rFonts w:asciiTheme="minorHAnsi" w:hAnsiTheme="minorHAnsi" w:cstheme="minorHAnsi"/>
          <w:sz w:val="22"/>
          <w:szCs w:val="22"/>
          <w:lang w:val="en-GB"/>
        </w:rPr>
        <w:t>Regarding the issue of data consistency in the datasets, after conducting thorough research on this subject, I can confidently state that the data utilized for this project exhibits a remarkably high level of The Public Safety Dataset encompasses an extensive range of available data spanning from the year 2012 to 2022, providing a comprehensive historical perspective. Conversely, the Nuisances Dataset solely offers available data exclusively for the year 2022.</w:t>
      </w:r>
      <w:r w:rsidRPr="00404591">
        <w:rPr>
          <w:rStyle w:val="eop"/>
          <w:rFonts w:asciiTheme="minorHAnsi" w:hAnsiTheme="minorHAnsi" w:cstheme="minorHAnsi"/>
          <w:sz w:val="22"/>
          <w:szCs w:val="22"/>
          <w:lang w:val="en-GB"/>
        </w:rPr>
        <w:t> </w:t>
      </w:r>
    </w:p>
    <w:p w14:paraId="120E826D" w14:textId="77777777" w:rsidR="005B36A1" w:rsidRPr="00404591" w:rsidRDefault="005B36A1" w:rsidP="00404591">
      <w:pPr>
        <w:pStyle w:val="paragraph"/>
        <w:spacing w:before="0" w:beforeAutospacing="0" w:after="0" w:afterAutospacing="0"/>
        <w:jc w:val="both"/>
        <w:textAlignment w:val="baseline"/>
        <w:rPr>
          <w:rFonts w:asciiTheme="minorHAnsi" w:hAnsiTheme="minorHAnsi" w:cstheme="minorHAnsi"/>
          <w:sz w:val="18"/>
          <w:szCs w:val="18"/>
          <w:lang w:val="en-GB"/>
        </w:rPr>
      </w:pPr>
      <w:r w:rsidRPr="00404591">
        <w:rPr>
          <w:rStyle w:val="eop"/>
          <w:rFonts w:asciiTheme="minorHAnsi" w:hAnsiTheme="minorHAnsi" w:cstheme="minorHAnsi"/>
          <w:sz w:val="22"/>
          <w:szCs w:val="22"/>
          <w:lang w:val="en-GB"/>
        </w:rPr>
        <w:t> </w:t>
      </w:r>
    </w:p>
    <w:p w14:paraId="1843299C" w14:textId="77777777" w:rsidR="00234A05" w:rsidRPr="00404591" w:rsidRDefault="005B36A1" w:rsidP="00404591">
      <w:pPr>
        <w:pStyle w:val="paragraph"/>
        <w:spacing w:before="0" w:beforeAutospacing="0" w:after="0" w:afterAutospacing="0"/>
        <w:jc w:val="both"/>
        <w:textAlignment w:val="baseline"/>
        <w:rPr>
          <w:rStyle w:val="normaltextrun"/>
          <w:rFonts w:asciiTheme="minorHAnsi" w:hAnsiTheme="minorHAnsi" w:cstheme="minorHAnsi"/>
          <w:sz w:val="22"/>
          <w:szCs w:val="22"/>
          <w:lang w:val="en-GB"/>
        </w:rPr>
      </w:pPr>
      <w:r w:rsidRPr="00404591">
        <w:rPr>
          <w:rStyle w:val="normaltextrun"/>
          <w:rFonts w:asciiTheme="minorHAnsi" w:hAnsiTheme="minorHAnsi" w:cstheme="minorHAnsi"/>
          <w:b/>
          <w:bCs/>
          <w:i/>
          <w:iCs/>
          <w:sz w:val="22"/>
          <w:szCs w:val="22"/>
          <w:lang w:val="en-GB"/>
        </w:rPr>
        <w:t>Data Accessibility:</w:t>
      </w:r>
      <w:r w:rsidRPr="00404591">
        <w:rPr>
          <w:rStyle w:val="normaltextrun"/>
          <w:rFonts w:asciiTheme="minorHAnsi" w:hAnsiTheme="minorHAnsi" w:cstheme="minorHAnsi"/>
          <w:sz w:val="22"/>
          <w:szCs w:val="22"/>
          <w:lang w:val="en-GB"/>
        </w:rPr>
        <w:t xml:space="preserve"> </w:t>
      </w:r>
      <w:r w:rsidR="00234A05" w:rsidRPr="00404591">
        <w:rPr>
          <w:rStyle w:val="normaltextrun"/>
          <w:rFonts w:asciiTheme="minorHAnsi" w:hAnsiTheme="minorHAnsi" w:cstheme="minorHAnsi"/>
          <w:sz w:val="22"/>
          <w:szCs w:val="22"/>
          <w:lang w:val="en-GB"/>
        </w:rPr>
        <w:t>The datasets are conveniently available for download and can be readily accessed through the website data.politie.nl. In terms of the accessibility of the data among team members and product owners, multiple individuals can effortlessly access the data without any difficulty.</w:t>
      </w:r>
    </w:p>
    <w:p w14:paraId="2843FF90" w14:textId="412DE1FB" w:rsidR="005B36A1" w:rsidRPr="00404591" w:rsidRDefault="005B36A1" w:rsidP="00404591">
      <w:pPr>
        <w:pStyle w:val="paragraph"/>
        <w:spacing w:before="0" w:beforeAutospacing="0" w:after="0" w:afterAutospacing="0"/>
        <w:jc w:val="both"/>
        <w:textAlignment w:val="baseline"/>
        <w:rPr>
          <w:rFonts w:asciiTheme="minorHAnsi" w:hAnsiTheme="minorHAnsi" w:cstheme="minorHAnsi"/>
          <w:sz w:val="18"/>
          <w:szCs w:val="18"/>
          <w:lang w:val="en-GB"/>
        </w:rPr>
      </w:pPr>
      <w:r w:rsidRPr="00404591">
        <w:rPr>
          <w:rStyle w:val="eop"/>
          <w:rFonts w:asciiTheme="minorHAnsi" w:hAnsiTheme="minorHAnsi" w:cstheme="minorHAnsi"/>
          <w:sz w:val="22"/>
          <w:szCs w:val="22"/>
          <w:lang w:val="en-GB"/>
        </w:rPr>
        <w:t> </w:t>
      </w:r>
    </w:p>
    <w:p w14:paraId="67D53B37" w14:textId="4C014775" w:rsidR="005E7BD8" w:rsidRPr="00404591" w:rsidRDefault="005B36A1" w:rsidP="00404591">
      <w:pPr>
        <w:pStyle w:val="paragraph"/>
        <w:spacing w:before="0" w:beforeAutospacing="0" w:after="0" w:afterAutospacing="0"/>
        <w:jc w:val="both"/>
        <w:textAlignment w:val="baseline"/>
        <w:rPr>
          <w:rFonts w:asciiTheme="minorHAnsi" w:hAnsiTheme="minorHAnsi" w:cstheme="minorHAnsi"/>
          <w:lang w:val="en-GB"/>
        </w:rPr>
      </w:pPr>
      <w:r w:rsidRPr="00404591">
        <w:rPr>
          <w:rStyle w:val="normaltextrun"/>
          <w:rFonts w:asciiTheme="minorHAnsi" w:hAnsiTheme="minorHAnsi" w:cstheme="minorHAnsi"/>
          <w:b/>
          <w:bCs/>
          <w:i/>
          <w:iCs/>
          <w:sz w:val="22"/>
          <w:szCs w:val="22"/>
          <w:lang w:val="en-GB"/>
        </w:rPr>
        <w:t>Data Timeliness:</w:t>
      </w:r>
      <w:r w:rsidRPr="00404591">
        <w:rPr>
          <w:rStyle w:val="normaltextrun"/>
          <w:rFonts w:asciiTheme="minorHAnsi" w:hAnsiTheme="minorHAnsi" w:cstheme="minorHAnsi"/>
          <w:sz w:val="22"/>
          <w:szCs w:val="22"/>
          <w:lang w:val="en-GB"/>
        </w:rPr>
        <w:t xml:space="preserve"> </w:t>
      </w:r>
      <w:r w:rsidR="00234A05" w:rsidRPr="00404591">
        <w:rPr>
          <w:rStyle w:val="normaltextrun"/>
          <w:rFonts w:asciiTheme="minorHAnsi" w:hAnsiTheme="minorHAnsi" w:cstheme="minorHAnsi"/>
          <w:sz w:val="22"/>
          <w:szCs w:val="22"/>
          <w:lang w:val="en-GB"/>
        </w:rPr>
        <w:t xml:space="preserve">Data timeliness refers to the swiftness with which data is obtained, processed, and presented to us. Upon examining various datasets, I observed that </w:t>
      </w:r>
      <w:proofErr w:type="gramStart"/>
      <w:r w:rsidR="00234A05" w:rsidRPr="00404591">
        <w:rPr>
          <w:rStyle w:val="normaltextrun"/>
          <w:rFonts w:asciiTheme="minorHAnsi" w:hAnsiTheme="minorHAnsi" w:cstheme="minorHAnsi"/>
          <w:sz w:val="22"/>
          <w:szCs w:val="22"/>
          <w:lang w:val="en-GB"/>
        </w:rPr>
        <w:t>the majority of</w:t>
      </w:r>
      <w:proofErr w:type="gramEnd"/>
      <w:r w:rsidR="00234A05" w:rsidRPr="00404591">
        <w:rPr>
          <w:rStyle w:val="normaltextrun"/>
          <w:rFonts w:asciiTheme="minorHAnsi" w:hAnsiTheme="minorHAnsi" w:cstheme="minorHAnsi"/>
          <w:sz w:val="22"/>
          <w:szCs w:val="22"/>
          <w:lang w:val="en-GB"/>
        </w:rPr>
        <w:t xml:space="preserve"> the data is compiled on an annual basis, meaning that we receive information only once per year. Regrettably, I was unable to locate a dataset that offers monthly representation, underscoring the lack of timeliness in my data. It would undoubtedly be </w:t>
      </w:r>
      <w:proofErr w:type="gramStart"/>
      <w:r w:rsidR="00234A05" w:rsidRPr="00404591">
        <w:rPr>
          <w:rStyle w:val="normaltextrun"/>
          <w:rFonts w:asciiTheme="minorHAnsi" w:hAnsiTheme="minorHAnsi" w:cstheme="minorHAnsi"/>
          <w:sz w:val="22"/>
          <w:szCs w:val="22"/>
          <w:lang w:val="en-GB"/>
        </w:rPr>
        <w:t>more timely</w:t>
      </w:r>
      <w:proofErr w:type="gramEnd"/>
      <w:r w:rsidR="00234A05" w:rsidRPr="00404591">
        <w:rPr>
          <w:rStyle w:val="normaltextrun"/>
          <w:rFonts w:asciiTheme="minorHAnsi" w:hAnsiTheme="minorHAnsi" w:cstheme="minorHAnsi"/>
          <w:sz w:val="22"/>
          <w:szCs w:val="22"/>
          <w:lang w:val="en-GB"/>
        </w:rPr>
        <w:t xml:space="preserve"> and up-to-date if it were updated on a monthly basis, with the data itself being organized and represented at the monthly level.</w:t>
      </w:r>
    </w:p>
    <w:sectPr w:rsidR="005E7BD8" w:rsidRPr="00404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19FF"/>
    <w:multiLevelType w:val="multilevel"/>
    <w:tmpl w:val="F09C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E7707"/>
    <w:multiLevelType w:val="multilevel"/>
    <w:tmpl w:val="3FA2A9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3230F"/>
    <w:multiLevelType w:val="multilevel"/>
    <w:tmpl w:val="728004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46F66"/>
    <w:multiLevelType w:val="multilevel"/>
    <w:tmpl w:val="B22832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05026"/>
    <w:multiLevelType w:val="multilevel"/>
    <w:tmpl w:val="0B2CF3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71E79"/>
    <w:multiLevelType w:val="multilevel"/>
    <w:tmpl w:val="84A29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205E2"/>
    <w:multiLevelType w:val="multilevel"/>
    <w:tmpl w:val="B1B4D1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886514">
    <w:abstractNumId w:val="0"/>
  </w:num>
  <w:num w:numId="2" w16cid:durableId="1072311175">
    <w:abstractNumId w:val="5"/>
  </w:num>
  <w:num w:numId="3" w16cid:durableId="93088139">
    <w:abstractNumId w:val="2"/>
  </w:num>
  <w:num w:numId="4" w16cid:durableId="1295285104">
    <w:abstractNumId w:val="1"/>
  </w:num>
  <w:num w:numId="5" w16cid:durableId="1034891082">
    <w:abstractNumId w:val="4"/>
  </w:num>
  <w:num w:numId="6" w16cid:durableId="1903523275">
    <w:abstractNumId w:val="6"/>
  </w:num>
  <w:num w:numId="7" w16cid:durableId="1242905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AC"/>
    <w:rsid w:val="000462F0"/>
    <w:rsid w:val="00234A05"/>
    <w:rsid w:val="002D5BF4"/>
    <w:rsid w:val="00404591"/>
    <w:rsid w:val="004C0EAC"/>
    <w:rsid w:val="004F22A9"/>
    <w:rsid w:val="005B36A1"/>
    <w:rsid w:val="005E7BD8"/>
    <w:rsid w:val="00DE31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62FF"/>
  <w15:chartTrackingRefBased/>
  <w15:docId w15:val="{A26F79A0-0156-455B-B67D-66748D88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B36A1"/>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normaltextrun">
    <w:name w:val="normaltextrun"/>
    <w:basedOn w:val="DefaultParagraphFont"/>
    <w:rsid w:val="005B36A1"/>
  </w:style>
  <w:style w:type="character" w:customStyle="1" w:styleId="eop">
    <w:name w:val="eop"/>
    <w:basedOn w:val="DefaultParagraphFont"/>
    <w:rsid w:val="005B36A1"/>
  </w:style>
  <w:style w:type="character" w:styleId="Hyperlink">
    <w:name w:val="Hyperlink"/>
    <w:basedOn w:val="DefaultParagraphFont"/>
    <w:uiPriority w:val="99"/>
    <w:unhideWhenUsed/>
    <w:rsid w:val="002D5BF4"/>
    <w:rPr>
      <w:color w:val="0563C1" w:themeColor="hyperlink"/>
      <w:u w:val="single"/>
    </w:rPr>
  </w:style>
  <w:style w:type="character" w:styleId="UnresolvedMention">
    <w:name w:val="Unresolved Mention"/>
    <w:basedOn w:val="DefaultParagraphFont"/>
    <w:uiPriority w:val="99"/>
    <w:semiHidden/>
    <w:unhideWhenUsed/>
    <w:rsid w:val="002D5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6665">
      <w:bodyDiv w:val="1"/>
      <w:marLeft w:val="0"/>
      <w:marRight w:val="0"/>
      <w:marTop w:val="0"/>
      <w:marBottom w:val="0"/>
      <w:divBdr>
        <w:top w:val="none" w:sz="0" w:space="0" w:color="auto"/>
        <w:left w:val="none" w:sz="0" w:space="0" w:color="auto"/>
        <w:bottom w:val="none" w:sz="0" w:space="0" w:color="auto"/>
        <w:right w:val="none" w:sz="0" w:space="0" w:color="auto"/>
      </w:divBdr>
      <w:divsChild>
        <w:div w:id="1266304804">
          <w:marLeft w:val="0"/>
          <w:marRight w:val="0"/>
          <w:marTop w:val="0"/>
          <w:marBottom w:val="0"/>
          <w:divBdr>
            <w:top w:val="none" w:sz="0" w:space="0" w:color="auto"/>
            <w:left w:val="none" w:sz="0" w:space="0" w:color="auto"/>
            <w:bottom w:val="none" w:sz="0" w:space="0" w:color="auto"/>
            <w:right w:val="none" w:sz="0" w:space="0" w:color="auto"/>
          </w:divBdr>
        </w:div>
        <w:div w:id="1325860470">
          <w:marLeft w:val="0"/>
          <w:marRight w:val="0"/>
          <w:marTop w:val="0"/>
          <w:marBottom w:val="0"/>
          <w:divBdr>
            <w:top w:val="none" w:sz="0" w:space="0" w:color="auto"/>
            <w:left w:val="none" w:sz="0" w:space="0" w:color="auto"/>
            <w:bottom w:val="none" w:sz="0" w:space="0" w:color="auto"/>
            <w:right w:val="none" w:sz="0" w:space="0" w:color="auto"/>
          </w:divBdr>
        </w:div>
        <w:div w:id="1510486287">
          <w:marLeft w:val="0"/>
          <w:marRight w:val="0"/>
          <w:marTop w:val="0"/>
          <w:marBottom w:val="0"/>
          <w:divBdr>
            <w:top w:val="none" w:sz="0" w:space="0" w:color="auto"/>
            <w:left w:val="none" w:sz="0" w:space="0" w:color="auto"/>
            <w:bottom w:val="none" w:sz="0" w:space="0" w:color="auto"/>
            <w:right w:val="none" w:sz="0" w:space="0" w:color="auto"/>
          </w:divBdr>
        </w:div>
        <w:div w:id="1241137473">
          <w:marLeft w:val="0"/>
          <w:marRight w:val="0"/>
          <w:marTop w:val="0"/>
          <w:marBottom w:val="0"/>
          <w:divBdr>
            <w:top w:val="none" w:sz="0" w:space="0" w:color="auto"/>
            <w:left w:val="none" w:sz="0" w:space="0" w:color="auto"/>
            <w:bottom w:val="none" w:sz="0" w:space="0" w:color="auto"/>
            <w:right w:val="none" w:sz="0" w:space="0" w:color="auto"/>
          </w:divBdr>
        </w:div>
        <w:div w:id="1923682556">
          <w:marLeft w:val="0"/>
          <w:marRight w:val="0"/>
          <w:marTop w:val="0"/>
          <w:marBottom w:val="0"/>
          <w:divBdr>
            <w:top w:val="none" w:sz="0" w:space="0" w:color="auto"/>
            <w:left w:val="none" w:sz="0" w:space="0" w:color="auto"/>
            <w:bottom w:val="none" w:sz="0" w:space="0" w:color="auto"/>
            <w:right w:val="none" w:sz="0" w:space="0" w:color="auto"/>
          </w:divBdr>
        </w:div>
        <w:div w:id="114834464">
          <w:marLeft w:val="0"/>
          <w:marRight w:val="0"/>
          <w:marTop w:val="0"/>
          <w:marBottom w:val="0"/>
          <w:divBdr>
            <w:top w:val="none" w:sz="0" w:space="0" w:color="auto"/>
            <w:left w:val="none" w:sz="0" w:space="0" w:color="auto"/>
            <w:bottom w:val="none" w:sz="0" w:space="0" w:color="auto"/>
            <w:right w:val="none" w:sz="0" w:space="0" w:color="auto"/>
          </w:divBdr>
        </w:div>
        <w:div w:id="1798984255">
          <w:marLeft w:val="0"/>
          <w:marRight w:val="0"/>
          <w:marTop w:val="0"/>
          <w:marBottom w:val="0"/>
          <w:divBdr>
            <w:top w:val="none" w:sz="0" w:space="0" w:color="auto"/>
            <w:left w:val="none" w:sz="0" w:space="0" w:color="auto"/>
            <w:bottom w:val="none" w:sz="0" w:space="0" w:color="auto"/>
            <w:right w:val="none" w:sz="0" w:space="0" w:color="auto"/>
          </w:divBdr>
        </w:div>
        <w:div w:id="1116022306">
          <w:marLeft w:val="0"/>
          <w:marRight w:val="0"/>
          <w:marTop w:val="0"/>
          <w:marBottom w:val="0"/>
          <w:divBdr>
            <w:top w:val="none" w:sz="0" w:space="0" w:color="auto"/>
            <w:left w:val="none" w:sz="0" w:space="0" w:color="auto"/>
            <w:bottom w:val="none" w:sz="0" w:space="0" w:color="auto"/>
            <w:right w:val="none" w:sz="0" w:space="0" w:color="auto"/>
          </w:divBdr>
        </w:div>
        <w:div w:id="295795171">
          <w:marLeft w:val="0"/>
          <w:marRight w:val="0"/>
          <w:marTop w:val="0"/>
          <w:marBottom w:val="0"/>
          <w:divBdr>
            <w:top w:val="none" w:sz="0" w:space="0" w:color="auto"/>
            <w:left w:val="none" w:sz="0" w:space="0" w:color="auto"/>
            <w:bottom w:val="none" w:sz="0" w:space="0" w:color="auto"/>
            <w:right w:val="none" w:sz="0" w:space="0" w:color="auto"/>
          </w:divBdr>
        </w:div>
        <w:div w:id="1007170257">
          <w:marLeft w:val="0"/>
          <w:marRight w:val="0"/>
          <w:marTop w:val="0"/>
          <w:marBottom w:val="0"/>
          <w:divBdr>
            <w:top w:val="none" w:sz="0" w:space="0" w:color="auto"/>
            <w:left w:val="none" w:sz="0" w:space="0" w:color="auto"/>
            <w:bottom w:val="none" w:sz="0" w:space="0" w:color="auto"/>
            <w:right w:val="none" w:sz="0" w:space="0" w:color="auto"/>
          </w:divBdr>
        </w:div>
        <w:div w:id="220094287">
          <w:marLeft w:val="0"/>
          <w:marRight w:val="0"/>
          <w:marTop w:val="0"/>
          <w:marBottom w:val="0"/>
          <w:divBdr>
            <w:top w:val="none" w:sz="0" w:space="0" w:color="auto"/>
            <w:left w:val="none" w:sz="0" w:space="0" w:color="auto"/>
            <w:bottom w:val="none" w:sz="0" w:space="0" w:color="auto"/>
            <w:right w:val="none" w:sz="0" w:space="0" w:color="auto"/>
          </w:divBdr>
        </w:div>
        <w:div w:id="193468854">
          <w:marLeft w:val="0"/>
          <w:marRight w:val="0"/>
          <w:marTop w:val="0"/>
          <w:marBottom w:val="0"/>
          <w:divBdr>
            <w:top w:val="none" w:sz="0" w:space="0" w:color="auto"/>
            <w:left w:val="none" w:sz="0" w:space="0" w:color="auto"/>
            <w:bottom w:val="none" w:sz="0" w:space="0" w:color="auto"/>
            <w:right w:val="none" w:sz="0" w:space="0" w:color="auto"/>
          </w:divBdr>
        </w:div>
        <w:div w:id="2060978098">
          <w:marLeft w:val="0"/>
          <w:marRight w:val="0"/>
          <w:marTop w:val="0"/>
          <w:marBottom w:val="0"/>
          <w:divBdr>
            <w:top w:val="none" w:sz="0" w:space="0" w:color="auto"/>
            <w:left w:val="none" w:sz="0" w:space="0" w:color="auto"/>
            <w:bottom w:val="none" w:sz="0" w:space="0" w:color="auto"/>
            <w:right w:val="none" w:sz="0" w:space="0" w:color="auto"/>
          </w:divBdr>
        </w:div>
        <w:div w:id="1075012523">
          <w:marLeft w:val="0"/>
          <w:marRight w:val="0"/>
          <w:marTop w:val="0"/>
          <w:marBottom w:val="0"/>
          <w:divBdr>
            <w:top w:val="none" w:sz="0" w:space="0" w:color="auto"/>
            <w:left w:val="none" w:sz="0" w:space="0" w:color="auto"/>
            <w:bottom w:val="none" w:sz="0" w:space="0" w:color="auto"/>
            <w:right w:val="none" w:sz="0" w:space="0" w:color="auto"/>
          </w:divBdr>
        </w:div>
        <w:div w:id="948394736">
          <w:marLeft w:val="0"/>
          <w:marRight w:val="0"/>
          <w:marTop w:val="0"/>
          <w:marBottom w:val="0"/>
          <w:divBdr>
            <w:top w:val="none" w:sz="0" w:space="0" w:color="auto"/>
            <w:left w:val="none" w:sz="0" w:space="0" w:color="auto"/>
            <w:bottom w:val="none" w:sz="0" w:space="0" w:color="auto"/>
            <w:right w:val="none" w:sz="0" w:space="0" w:color="auto"/>
          </w:divBdr>
        </w:div>
        <w:div w:id="1402827787">
          <w:marLeft w:val="0"/>
          <w:marRight w:val="0"/>
          <w:marTop w:val="0"/>
          <w:marBottom w:val="0"/>
          <w:divBdr>
            <w:top w:val="none" w:sz="0" w:space="0" w:color="auto"/>
            <w:left w:val="none" w:sz="0" w:space="0" w:color="auto"/>
            <w:bottom w:val="none" w:sz="0" w:space="0" w:color="auto"/>
            <w:right w:val="none" w:sz="0" w:space="0" w:color="auto"/>
          </w:divBdr>
        </w:div>
        <w:div w:id="1638994647">
          <w:marLeft w:val="0"/>
          <w:marRight w:val="0"/>
          <w:marTop w:val="0"/>
          <w:marBottom w:val="0"/>
          <w:divBdr>
            <w:top w:val="none" w:sz="0" w:space="0" w:color="auto"/>
            <w:left w:val="none" w:sz="0" w:space="0" w:color="auto"/>
            <w:bottom w:val="none" w:sz="0" w:space="0" w:color="auto"/>
            <w:right w:val="none" w:sz="0" w:space="0" w:color="auto"/>
          </w:divBdr>
        </w:div>
        <w:div w:id="1164904240">
          <w:marLeft w:val="0"/>
          <w:marRight w:val="0"/>
          <w:marTop w:val="0"/>
          <w:marBottom w:val="0"/>
          <w:divBdr>
            <w:top w:val="none" w:sz="0" w:space="0" w:color="auto"/>
            <w:left w:val="none" w:sz="0" w:space="0" w:color="auto"/>
            <w:bottom w:val="none" w:sz="0" w:space="0" w:color="auto"/>
            <w:right w:val="none" w:sz="0" w:space="0" w:color="auto"/>
          </w:divBdr>
        </w:div>
        <w:div w:id="1243447128">
          <w:marLeft w:val="0"/>
          <w:marRight w:val="0"/>
          <w:marTop w:val="0"/>
          <w:marBottom w:val="0"/>
          <w:divBdr>
            <w:top w:val="none" w:sz="0" w:space="0" w:color="auto"/>
            <w:left w:val="none" w:sz="0" w:space="0" w:color="auto"/>
            <w:bottom w:val="none" w:sz="0" w:space="0" w:color="auto"/>
            <w:right w:val="none" w:sz="0" w:space="0" w:color="auto"/>
          </w:divBdr>
        </w:div>
        <w:div w:id="288513735">
          <w:marLeft w:val="0"/>
          <w:marRight w:val="0"/>
          <w:marTop w:val="0"/>
          <w:marBottom w:val="0"/>
          <w:divBdr>
            <w:top w:val="none" w:sz="0" w:space="0" w:color="auto"/>
            <w:left w:val="none" w:sz="0" w:space="0" w:color="auto"/>
            <w:bottom w:val="none" w:sz="0" w:space="0" w:color="auto"/>
            <w:right w:val="none" w:sz="0" w:space="0" w:color="auto"/>
          </w:divBdr>
        </w:div>
        <w:div w:id="353845416">
          <w:marLeft w:val="0"/>
          <w:marRight w:val="0"/>
          <w:marTop w:val="0"/>
          <w:marBottom w:val="0"/>
          <w:divBdr>
            <w:top w:val="none" w:sz="0" w:space="0" w:color="auto"/>
            <w:left w:val="none" w:sz="0" w:space="0" w:color="auto"/>
            <w:bottom w:val="none" w:sz="0" w:space="0" w:color="auto"/>
            <w:right w:val="none" w:sz="0" w:space="0" w:color="auto"/>
          </w:divBdr>
        </w:div>
        <w:div w:id="69236012">
          <w:marLeft w:val="0"/>
          <w:marRight w:val="0"/>
          <w:marTop w:val="0"/>
          <w:marBottom w:val="0"/>
          <w:divBdr>
            <w:top w:val="none" w:sz="0" w:space="0" w:color="auto"/>
            <w:left w:val="none" w:sz="0" w:space="0" w:color="auto"/>
            <w:bottom w:val="none" w:sz="0" w:space="0" w:color="auto"/>
            <w:right w:val="none" w:sz="0" w:space="0" w:color="auto"/>
          </w:divBdr>
        </w:div>
        <w:div w:id="1020357252">
          <w:marLeft w:val="0"/>
          <w:marRight w:val="0"/>
          <w:marTop w:val="0"/>
          <w:marBottom w:val="0"/>
          <w:divBdr>
            <w:top w:val="none" w:sz="0" w:space="0" w:color="auto"/>
            <w:left w:val="none" w:sz="0" w:space="0" w:color="auto"/>
            <w:bottom w:val="none" w:sz="0" w:space="0" w:color="auto"/>
            <w:right w:val="none" w:sz="0" w:space="0" w:color="auto"/>
          </w:divBdr>
        </w:div>
        <w:div w:id="1998342762">
          <w:marLeft w:val="0"/>
          <w:marRight w:val="0"/>
          <w:marTop w:val="0"/>
          <w:marBottom w:val="0"/>
          <w:divBdr>
            <w:top w:val="none" w:sz="0" w:space="0" w:color="auto"/>
            <w:left w:val="none" w:sz="0" w:space="0" w:color="auto"/>
            <w:bottom w:val="none" w:sz="0" w:space="0" w:color="auto"/>
            <w:right w:val="none" w:sz="0" w:space="0" w:color="auto"/>
          </w:divBdr>
        </w:div>
        <w:div w:id="1777939247">
          <w:marLeft w:val="0"/>
          <w:marRight w:val="0"/>
          <w:marTop w:val="0"/>
          <w:marBottom w:val="0"/>
          <w:divBdr>
            <w:top w:val="none" w:sz="0" w:space="0" w:color="auto"/>
            <w:left w:val="none" w:sz="0" w:space="0" w:color="auto"/>
            <w:bottom w:val="none" w:sz="0" w:space="0" w:color="auto"/>
            <w:right w:val="none" w:sz="0" w:space="0" w:color="auto"/>
          </w:divBdr>
        </w:div>
        <w:div w:id="627861585">
          <w:marLeft w:val="0"/>
          <w:marRight w:val="0"/>
          <w:marTop w:val="0"/>
          <w:marBottom w:val="0"/>
          <w:divBdr>
            <w:top w:val="none" w:sz="0" w:space="0" w:color="auto"/>
            <w:left w:val="none" w:sz="0" w:space="0" w:color="auto"/>
            <w:bottom w:val="none" w:sz="0" w:space="0" w:color="auto"/>
            <w:right w:val="none" w:sz="0" w:space="0" w:color="auto"/>
          </w:divBdr>
        </w:div>
      </w:divsChild>
    </w:div>
    <w:div w:id="139601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2739</Words>
  <Characters>1562</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Bobrovytska, Yuliia (226038)</dc:creator>
  <cp:keywords/>
  <dc:description/>
  <cp:lastModifiedBy>Bobrovytska, Yuliia (226038)</cp:lastModifiedBy>
  <cp:revision>3</cp:revision>
  <dcterms:created xsi:type="dcterms:W3CDTF">2023-05-30T22:03:00Z</dcterms:created>
  <dcterms:modified xsi:type="dcterms:W3CDTF">2023-05-30T23:06:00Z</dcterms:modified>
</cp:coreProperties>
</file>