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9C227" w14:textId="77777777" w:rsidR="00CC5DC1" w:rsidRPr="00203EDC" w:rsidRDefault="00CC5DC1" w:rsidP="00CC5DC1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F338FAC" wp14:editId="081BA8FB">
            <wp:extent cx="5760720" cy="3636010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1408" w14:textId="77777777" w:rsidR="00CC5DC1" w:rsidRDefault="00CC5DC1" w:rsidP="00CC5DC1">
      <w:pPr>
        <w:spacing w:before="720" w:after="0"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Programowanie obiektowe</w:t>
      </w:r>
    </w:p>
    <w:p w14:paraId="5578376E" w14:textId="3E6EF995" w:rsidR="00CC5DC1" w:rsidRDefault="00CC5DC1" w:rsidP="00CC5D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  <w:t>Aplikacja webowa obsługująca operacje kinowe</w:t>
      </w:r>
    </w:p>
    <w:p w14:paraId="7FF366C0" w14:textId="77777777" w:rsidR="00CC5DC1" w:rsidRDefault="00CC5DC1" w:rsidP="00CC5D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B9D441" w14:textId="77777777" w:rsidR="00CC5DC1" w:rsidRDefault="00CC5DC1" w:rsidP="00CC5D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1088DE" w14:textId="77777777" w:rsidR="00CC5DC1" w:rsidRDefault="00CC5DC1" w:rsidP="00CC5D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5FA2E2" w14:textId="77777777" w:rsidR="00CC5DC1" w:rsidRDefault="00CC5DC1" w:rsidP="00CC5DC1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F8AA38" w14:textId="77777777" w:rsidR="00CC5DC1" w:rsidRPr="00203EDC" w:rsidRDefault="00CC5DC1" w:rsidP="00CC5DC1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>Prowadzący:</w:t>
      </w:r>
      <w:r w:rsidRPr="00203E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Autor</w:t>
      </w:r>
      <w:r w:rsidRPr="00203EDC">
        <w:rPr>
          <w:rFonts w:ascii="Times New Roman" w:hAnsi="Times New Roman" w:cs="Times New Roman"/>
          <w:sz w:val="24"/>
          <w:szCs w:val="24"/>
        </w:rPr>
        <w:t>:</w:t>
      </w:r>
    </w:p>
    <w:p w14:paraId="59A6F252" w14:textId="38A12DB4" w:rsidR="00CC5DC1" w:rsidRPr="00443BC1" w:rsidRDefault="00CC5DC1" w:rsidP="00CC5DC1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>mgr inż. Ewa Żesławska</w:t>
      </w:r>
      <w:r w:rsidRPr="00203E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Miłosz Cmoch</w:t>
      </w:r>
      <w:r w:rsidR="00490A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w66048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4AB14AB" w14:textId="641E9F43" w:rsidR="00CC5DC1" w:rsidRPr="00443BC1" w:rsidRDefault="00CC5DC1" w:rsidP="00CC5DC1">
      <w:pPr>
        <w:tabs>
          <w:tab w:val="right" w:pos="9072"/>
        </w:tabs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90AB3">
        <w:rPr>
          <w:rFonts w:ascii="Times New Roman" w:hAnsi="Times New Roman" w:cs="Times New Roman"/>
          <w:color w:val="000000" w:themeColor="text1"/>
          <w:sz w:val="24"/>
          <w:szCs w:val="24"/>
        </w:rPr>
        <w:t>Kacper Mazur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w66</w:t>
      </w:r>
      <w:r w:rsidR="00490AB3">
        <w:rPr>
          <w:rFonts w:ascii="Times New Roman" w:hAnsi="Times New Roman" w:cs="Times New Roman"/>
          <w:color w:val="000000" w:themeColor="text1"/>
          <w:sz w:val="24"/>
          <w:szCs w:val="24"/>
        </w:rPr>
        <w:t>057</w:t>
      </w:r>
    </w:p>
    <w:p w14:paraId="6244DF00" w14:textId="5C11A01B" w:rsidR="00CC5DC1" w:rsidRDefault="00CC5DC1" w:rsidP="00CC5DC1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Kierunek: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Nazwa kierunku"/>
          <w:tag w:val="Nazwa kierunku"/>
          <w:id w:val="1655559192"/>
          <w:placeholder>
            <w:docPart w:val="7A2CAE022AB2489590F2E19412B71BE3"/>
          </w:placeholder>
          <w15:color w:val="000000"/>
          <w:dropDownList>
            <w:listItem w:value="Wybierz element."/>
            <w:listItem w:displayText="3 IID/2021" w:value="3 IID/2021"/>
            <w:listItem w:displayText="3 IIZ/2021" w:value="3 IIZ/2021"/>
          </w:dropDownList>
        </w:sdtPr>
        <w:sdtContent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3 IIZ/2021</w:t>
          </w:r>
        </w:sdtContent>
      </w:sdt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grupa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Grupa"/>
          <w:tag w:val="Grupa"/>
          <w:id w:val="-657762643"/>
          <w:placeholder>
            <w:docPart w:val="7A2CAE022AB2489590F2E19412B71BE3"/>
          </w:placeholder>
          <w15:color w:val="000000"/>
          <w:dropDownList>
            <w:listItem w:value="Wybierz element."/>
            <w:listItem w:displayText="GP01" w:value="GP01"/>
            <w:listItem w:displayText="GP02" w:value="GP02"/>
            <w:listItem w:displayText="GP03" w:value="GP03"/>
          </w:dropDownList>
        </w:sdtPr>
        <w:sdtContent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GP01</w:t>
          </w:r>
        </w:sdtContent>
      </w:sdt>
    </w:p>
    <w:p w14:paraId="072BFF03" w14:textId="77777777" w:rsidR="00CC5DC1" w:rsidRDefault="00CC5DC1" w:rsidP="00CC5DC1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E2BACE" w14:textId="77777777" w:rsidR="00CC5DC1" w:rsidRDefault="00CC5DC1" w:rsidP="00CC5DC1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254AD3" w14:textId="77777777" w:rsidR="00CC5DC1" w:rsidRDefault="00CC5DC1" w:rsidP="00CC5DC1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B46043" w14:textId="77777777" w:rsidR="00CC5DC1" w:rsidRDefault="00CC5DC1" w:rsidP="00CC5DC1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DDBB7D" w14:textId="77777777" w:rsidR="00CC5DC1" w:rsidRDefault="00CC5DC1" w:rsidP="00CC5DC1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2BD8F6" w14:textId="77777777" w:rsidR="00C6269A" w:rsidRDefault="00C6269A" w:rsidP="00CC5D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2B7ED5" w14:textId="4C517518" w:rsidR="00C6269A" w:rsidRDefault="00CC5DC1" w:rsidP="00C626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Rzeszów, </w:t>
      </w:r>
      <w:r w:rsidR="00C6269A">
        <w:rPr>
          <w:rFonts w:ascii="Times New Roman" w:hAnsi="Times New Roman" w:cs="Times New Roman"/>
          <w:sz w:val="24"/>
          <w:szCs w:val="24"/>
        </w:rPr>
        <w:t>r. a</w:t>
      </w:r>
      <w:r>
        <w:rPr>
          <w:rFonts w:ascii="Times New Roman" w:hAnsi="Times New Roman" w:cs="Times New Roman"/>
          <w:sz w:val="24"/>
          <w:szCs w:val="24"/>
        </w:rPr>
        <w:t>. 2022/2023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48890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AD8886" w14:textId="272478E0" w:rsidR="00C6269A" w:rsidRPr="00C6269A" w:rsidRDefault="00C6269A">
          <w:pPr>
            <w:pStyle w:val="Nagwekspisutreci"/>
            <w:rPr>
              <w:color w:val="000000" w:themeColor="text1"/>
            </w:rPr>
          </w:pPr>
          <w:r w:rsidRPr="00C6269A">
            <w:rPr>
              <w:color w:val="000000" w:themeColor="text1"/>
            </w:rPr>
            <w:t>Spis treści</w:t>
          </w:r>
        </w:p>
        <w:p w14:paraId="4F628354" w14:textId="423F7809" w:rsidR="008D4219" w:rsidRDefault="00C6269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936608" w:history="1">
            <w:r w:rsidR="008D4219" w:rsidRPr="000226D8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8D4219">
              <w:rPr>
                <w:rFonts w:eastAsiaTheme="minorEastAsia"/>
                <w:noProof/>
                <w:lang w:eastAsia="pl-PL"/>
              </w:rPr>
              <w:tab/>
            </w:r>
            <w:r w:rsidR="008D4219" w:rsidRPr="000226D8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Cele projektu</w:t>
            </w:r>
            <w:r w:rsidR="008D4219">
              <w:rPr>
                <w:noProof/>
                <w:webHidden/>
              </w:rPr>
              <w:tab/>
            </w:r>
            <w:r w:rsidR="008D4219">
              <w:rPr>
                <w:noProof/>
                <w:webHidden/>
              </w:rPr>
              <w:fldChar w:fldCharType="begin"/>
            </w:r>
            <w:r w:rsidR="008D4219">
              <w:rPr>
                <w:noProof/>
                <w:webHidden/>
              </w:rPr>
              <w:instrText xml:space="preserve"> PAGEREF _Toc126936608 \h </w:instrText>
            </w:r>
            <w:r w:rsidR="008D4219">
              <w:rPr>
                <w:noProof/>
                <w:webHidden/>
              </w:rPr>
            </w:r>
            <w:r w:rsidR="008D4219">
              <w:rPr>
                <w:noProof/>
                <w:webHidden/>
              </w:rPr>
              <w:fldChar w:fldCharType="separate"/>
            </w:r>
            <w:r w:rsidR="008D4219">
              <w:rPr>
                <w:noProof/>
                <w:webHidden/>
              </w:rPr>
              <w:t>3</w:t>
            </w:r>
            <w:r w:rsidR="008D4219">
              <w:rPr>
                <w:noProof/>
                <w:webHidden/>
              </w:rPr>
              <w:fldChar w:fldCharType="end"/>
            </w:r>
          </w:hyperlink>
        </w:p>
        <w:p w14:paraId="11551B37" w14:textId="458522B8" w:rsidR="008D4219" w:rsidRDefault="008D421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936609" w:history="1">
            <w:r w:rsidRPr="000226D8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226D8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Opis techniczny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1BD76" w14:textId="5C8AD687" w:rsidR="008D4219" w:rsidRDefault="008D421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936610" w:history="1">
            <w:r w:rsidRPr="000226D8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226D8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Harmonogram realizacji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E1F5A" w14:textId="3F205188" w:rsidR="008D4219" w:rsidRDefault="008D421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936611" w:history="1">
            <w:r w:rsidRPr="000226D8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226D8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Prezentacja warstwy użytkowej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57E1C" w14:textId="293B3050" w:rsidR="008D4219" w:rsidRDefault="008D421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936612" w:history="1">
            <w:r w:rsidRPr="000226D8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226D8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Repozytorium i system kontroli wersji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3DDC5" w14:textId="29CC0107" w:rsidR="008D4219" w:rsidRDefault="008D421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936613" w:history="1">
            <w:r w:rsidRPr="000226D8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226D8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FDA75" w14:textId="606606BE" w:rsidR="008D4219" w:rsidRDefault="008D421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936614" w:history="1">
            <w:r w:rsidRPr="000226D8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226D8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B39AB" w14:textId="31DC9924" w:rsidR="00C6269A" w:rsidRDefault="00C6269A">
          <w:r>
            <w:rPr>
              <w:b/>
              <w:bCs/>
            </w:rPr>
            <w:fldChar w:fldCharType="end"/>
          </w:r>
        </w:p>
      </w:sdtContent>
    </w:sdt>
    <w:p w14:paraId="0640F689" w14:textId="23F6E13C" w:rsidR="00C6269A" w:rsidRDefault="00C626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05BF37" w14:textId="1CCCE542" w:rsidR="000F01A9" w:rsidRPr="000F01A9" w:rsidRDefault="00C6269A" w:rsidP="00E83699">
      <w:pPr>
        <w:pStyle w:val="Nagwek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126936608"/>
      <w:r w:rsidRPr="004F6AC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Cele projektu</w:t>
      </w:r>
      <w:bookmarkEnd w:id="0"/>
    </w:p>
    <w:p w14:paraId="387818DE" w14:textId="058EB015" w:rsidR="004F6AC7" w:rsidRPr="000F01A9" w:rsidRDefault="00C6269A" w:rsidP="00E836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01A9">
        <w:rPr>
          <w:rFonts w:ascii="Times New Roman" w:hAnsi="Times New Roman" w:cs="Times New Roman"/>
          <w:sz w:val="24"/>
          <w:szCs w:val="24"/>
        </w:rPr>
        <w:t>Głównym celem projektu jest stworzenie aplikacji pozwalającej na obsługę rezerwacji w kinie. Aplikacja ma umożliwiać tworzenie kont użytkowników, rezerwację miejsc</w:t>
      </w:r>
      <w:r w:rsidR="004F6AC7" w:rsidRPr="000F01A9">
        <w:rPr>
          <w:rFonts w:ascii="Times New Roman" w:hAnsi="Times New Roman" w:cs="Times New Roman"/>
          <w:sz w:val="24"/>
          <w:szCs w:val="24"/>
        </w:rPr>
        <w:t xml:space="preserve"> oraz dostęp do zrealizowanych zamówień. Założeniem systemu jest kontrolowanie procesów kinowych poprzez panel administratora. Aplikacja powinna zapewniać bezpieczne przechowywanie haseł oraz walidację danych podczas tworzenia kont.</w:t>
      </w:r>
    </w:p>
    <w:p w14:paraId="2F3083E1" w14:textId="77777777" w:rsidR="00C6269A" w:rsidRPr="00BE132F" w:rsidRDefault="00C6269A" w:rsidP="00E83699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132F">
        <w:rPr>
          <w:rFonts w:ascii="Times New Roman" w:hAnsi="Times New Roman" w:cs="Times New Roman"/>
          <w:b/>
          <w:sz w:val="24"/>
          <w:szCs w:val="24"/>
        </w:rPr>
        <w:t>Wymagania funkcjonalne i niefunkcjonalne</w:t>
      </w:r>
    </w:p>
    <w:p w14:paraId="73400A75" w14:textId="77777777" w:rsidR="00C6269A" w:rsidRPr="00BE132F" w:rsidRDefault="00C6269A" w:rsidP="00E83699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132F">
        <w:rPr>
          <w:rFonts w:ascii="Times New Roman" w:hAnsi="Times New Roman" w:cs="Times New Roman"/>
          <w:b/>
          <w:sz w:val="24"/>
          <w:szCs w:val="24"/>
        </w:rPr>
        <w:t>Wymagania funkcjonalne</w:t>
      </w:r>
    </w:p>
    <w:p w14:paraId="3224E261" w14:textId="70B19B8D" w:rsidR="00C512BB" w:rsidRDefault="007F277F" w:rsidP="00E83699">
      <w:pPr>
        <w:pStyle w:val="Akapitzlist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Rejestracja</w:t>
      </w:r>
      <w:r w:rsidR="00C512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użytkownika (imię, nazwisko, adres email, hasło, data urodzin), wszystkie pola są wymagane, w adresie email wymagany jest identyfikator użytkownika znak @ oraz nazwa domenowa serwera poczty elektronicznej.</w:t>
      </w:r>
    </w:p>
    <w:p w14:paraId="5569A5E6" w14:textId="43F3F914" w:rsidR="007F277F" w:rsidRDefault="007F277F" w:rsidP="00E83699">
      <w:pPr>
        <w:pStyle w:val="Akapitzlist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Logowanie do systemu rozróżniające użytkowników według roli (użytkownik, administrator).</w:t>
      </w:r>
    </w:p>
    <w:p w14:paraId="01A73B01" w14:textId="4F455F5B" w:rsidR="007F277F" w:rsidRDefault="007F277F" w:rsidP="00E83699">
      <w:pPr>
        <w:pStyle w:val="Akapitzlist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Możliwość wylogowania z aplikacji.</w:t>
      </w:r>
    </w:p>
    <w:p w14:paraId="28BB915C" w14:textId="3FB2D417" w:rsidR="00C6269A" w:rsidRPr="00B05274" w:rsidRDefault="007F277F" w:rsidP="00E83699">
      <w:pPr>
        <w:pStyle w:val="Akapitzlist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Wyświetlenie listy dostępnych seansów oraz możliwość rezerwacji miejsca na wybrany seans</w:t>
      </w:r>
      <w:r w:rsidR="00C6269A">
        <w:rPr>
          <w:rFonts w:ascii="Times New Roman" w:hAnsi="Times New Roman" w:cs="Times New Roman"/>
          <w:sz w:val="24"/>
          <w:szCs w:val="24"/>
        </w:rPr>
        <w:t>.</w:t>
      </w:r>
    </w:p>
    <w:p w14:paraId="109EE690" w14:textId="5DF9F5F2" w:rsidR="007F277F" w:rsidRDefault="007F277F" w:rsidP="00E83699">
      <w:pPr>
        <w:pStyle w:val="Akapitzlist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Wyświetlenie historii zamówień dla zalogowanego użytkownika.</w:t>
      </w:r>
    </w:p>
    <w:p w14:paraId="69626AE1" w14:textId="57554AD4" w:rsidR="007F277F" w:rsidRDefault="003650B6" w:rsidP="00E83699">
      <w:pPr>
        <w:pStyle w:val="Akapitzlist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Panel administratora umożliwia d</w:t>
      </w:r>
      <w:r w:rsidR="007F277F">
        <w:rPr>
          <w:rFonts w:ascii="Times New Roman" w:hAnsi="Times New Roman" w:cs="Times New Roman"/>
          <w:sz w:val="24"/>
          <w:szCs w:val="24"/>
        </w:rPr>
        <w:t>odawanie</w:t>
      </w:r>
      <w:r>
        <w:rPr>
          <w:rFonts w:ascii="Times New Roman" w:hAnsi="Times New Roman" w:cs="Times New Roman"/>
          <w:sz w:val="24"/>
          <w:szCs w:val="24"/>
        </w:rPr>
        <w:t>,</w:t>
      </w:r>
      <w:r w:rsidR="007F277F">
        <w:rPr>
          <w:rFonts w:ascii="Times New Roman" w:hAnsi="Times New Roman" w:cs="Times New Roman"/>
          <w:sz w:val="24"/>
          <w:szCs w:val="24"/>
        </w:rPr>
        <w:t xml:space="preserve"> edytowanie i usuwanie: filmów, seansów, sal kinowych, siedzeń  dla poszczególnych sal oraz użytkowników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7BB13B" w14:textId="77777777" w:rsidR="00C6269A" w:rsidRPr="00BE132F" w:rsidRDefault="00C6269A" w:rsidP="00E83699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132F">
        <w:rPr>
          <w:rFonts w:ascii="Times New Roman" w:hAnsi="Times New Roman" w:cs="Times New Roman"/>
          <w:b/>
          <w:sz w:val="24"/>
          <w:szCs w:val="24"/>
        </w:rPr>
        <w:t>Wymagania niefunkcjonalne</w:t>
      </w:r>
    </w:p>
    <w:p w14:paraId="5C4AEED6" w14:textId="5C87FB1B" w:rsidR="00C6269A" w:rsidRPr="000037E4" w:rsidRDefault="00C6269A" w:rsidP="00E83699">
      <w:pPr>
        <w:pStyle w:val="Akapitzlist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37E4">
        <w:rPr>
          <w:rFonts w:ascii="Times New Roman" w:hAnsi="Times New Roman" w:cs="Times New Roman"/>
          <w:sz w:val="24"/>
          <w:szCs w:val="24"/>
        </w:rPr>
        <w:t xml:space="preserve">Aplikacja jest przyjazna dla </w:t>
      </w:r>
      <w:r w:rsidR="004F6AC7">
        <w:rPr>
          <w:rFonts w:ascii="Times New Roman" w:hAnsi="Times New Roman" w:cs="Times New Roman"/>
          <w:sz w:val="24"/>
          <w:szCs w:val="24"/>
        </w:rPr>
        <w:t>użytkownika</w:t>
      </w:r>
      <w:r w:rsidRPr="000037E4">
        <w:rPr>
          <w:rFonts w:ascii="Times New Roman" w:hAnsi="Times New Roman" w:cs="Times New Roman"/>
          <w:sz w:val="24"/>
          <w:szCs w:val="24"/>
        </w:rPr>
        <w:t xml:space="preserve"> oraz prosta w użyciu.</w:t>
      </w:r>
    </w:p>
    <w:p w14:paraId="41B96FBE" w14:textId="5776972D" w:rsidR="00C6269A" w:rsidRPr="000037E4" w:rsidRDefault="00C6269A" w:rsidP="00E83699">
      <w:pPr>
        <w:pStyle w:val="Akapitzlist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37E4">
        <w:rPr>
          <w:rFonts w:ascii="Times New Roman" w:hAnsi="Times New Roman" w:cs="Times New Roman"/>
          <w:sz w:val="24"/>
          <w:szCs w:val="24"/>
        </w:rPr>
        <w:t>Aplikacja działa na systemach, posiadają</w:t>
      </w:r>
      <w:r w:rsidR="004F6AC7">
        <w:rPr>
          <w:rFonts w:ascii="Times New Roman" w:hAnsi="Times New Roman" w:cs="Times New Roman"/>
          <w:sz w:val="24"/>
          <w:szCs w:val="24"/>
        </w:rPr>
        <w:t>cych</w:t>
      </w:r>
      <w:r w:rsidRPr="000037E4">
        <w:rPr>
          <w:rFonts w:ascii="Times New Roman" w:hAnsi="Times New Roman" w:cs="Times New Roman"/>
          <w:sz w:val="24"/>
          <w:szCs w:val="24"/>
        </w:rPr>
        <w:t xml:space="preserve"> przeglądarkę internetową.</w:t>
      </w:r>
    </w:p>
    <w:p w14:paraId="0200AA5D" w14:textId="115B56EA" w:rsidR="00C6269A" w:rsidRPr="000037E4" w:rsidRDefault="00C6269A" w:rsidP="00E83699">
      <w:pPr>
        <w:pStyle w:val="Akapitzlist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37E4">
        <w:rPr>
          <w:rFonts w:ascii="Times New Roman" w:hAnsi="Times New Roman" w:cs="Times New Roman"/>
          <w:sz w:val="24"/>
          <w:szCs w:val="24"/>
        </w:rPr>
        <w:t xml:space="preserve">Aplikacja tworzona jest w języku </w:t>
      </w:r>
      <w:r w:rsidR="004F6AC7">
        <w:rPr>
          <w:rFonts w:ascii="Times New Roman" w:hAnsi="Times New Roman" w:cs="Times New Roman"/>
          <w:sz w:val="24"/>
          <w:szCs w:val="24"/>
        </w:rPr>
        <w:t>Java</w:t>
      </w:r>
      <w:r w:rsidRPr="000037E4">
        <w:rPr>
          <w:rFonts w:ascii="Times New Roman" w:hAnsi="Times New Roman" w:cs="Times New Roman"/>
          <w:sz w:val="24"/>
          <w:szCs w:val="24"/>
        </w:rPr>
        <w:t xml:space="preserve"> z frameworkiem </w:t>
      </w:r>
      <w:r w:rsidR="004F6AC7">
        <w:rPr>
          <w:rFonts w:ascii="Times New Roman" w:hAnsi="Times New Roman" w:cs="Times New Roman"/>
          <w:sz w:val="24"/>
          <w:szCs w:val="24"/>
        </w:rPr>
        <w:t>Spring Boot</w:t>
      </w:r>
      <w:r w:rsidRPr="000037E4">
        <w:rPr>
          <w:rFonts w:ascii="Times New Roman" w:hAnsi="Times New Roman" w:cs="Times New Roman"/>
          <w:sz w:val="24"/>
          <w:szCs w:val="24"/>
        </w:rPr>
        <w:t>.</w:t>
      </w:r>
    </w:p>
    <w:p w14:paraId="5BAF205E" w14:textId="1DD720EB" w:rsidR="003650B6" w:rsidRDefault="00C6269A" w:rsidP="00E83699">
      <w:pPr>
        <w:pStyle w:val="Akapitzlist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37E4">
        <w:rPr>
          <w:rFonts w:ascii="Times New Roman" w:hAnsi="Times New Roman" w:cs="Times New Roman"/>
          <w:sz w:val="24"/>
          <w:szCs w:val="24"/>
        </w:rPr>
        <w:t>Aplikacja nawiązuje połączenie z bazą danych i używa rekordów w niej zapisanych.</w:t>
      </w:r>
    </w:p>
    <w:p w14:paraId="3219A2DE" w14:textId="3AF79952" w:rsidR="008879E6" w:rsidRPr="008879E6" w:rsidRDefault="003650B6" w:rsidP="008879E6">
      <w:pPr>
        <w:pStyle w:val="Nagwek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126936609"/>
      <w:r w:rsidRPr="003650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Opis techniczny projektu</w:t>
      </w:r>
      <w:bookmarkEnd w:id="1"/>
    </w:p>
    <w:p w14:paraId="24399D6B" w14:textId="010FBA17" w:rsidR="0045151A" w:rsidRDefault="0045151A" w:rsidP="00E83699">
      <w:pPr>
        <w:pStyle w:val="Akapitzlist"/>
        <w:numPr>
          <w:ilvl w:val="0"/>
          <w:numId w:val="5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Backend: Java 17, Spring Boot 3.0.2</w:t>
      </w:r>
    </w:p>
    <w:p w14:paraId="3E440950" w14:textId="542586E9" w:rsidR="007E511B" w:rsidRDefault="0045151A" w:rsidP="00E83699">
      <w:pPr>
        <w:pStyle w:val="Akapitzlist"/>
        <w:numPr>
          <w:ilvl w:val="0"/>
          <w:numId w:val="5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Frontend: Thymeleaf</w:t>
      </w:r>
      <w:r w:rsidR="008A73D1">
        <w:rPr>
          <w:rFonts w:ascii="Times New Roman" w:hAnsi="Times New Roman" w:cs="Times New Roman"/>
          <w:sz w:val="24"/>
          <w:szCs w:val="24"/>
        </w:rPr>
        <w:t>, BootStrap</w:t>
      </w:r>
    </w:p>
    <w:p w14:paraId="3EB56D50" w14:textId="1655D91E" w:rsidR="008A73D1" w:rsidRDefault="008A73D1" w:rsidP="00E83699">
      <w:pPr>
        <w:pStyle w:val="Akapitzlist"/>
        <w:numPr>
          <w:ilvl w:val="0"/>
          <w:numId w:val="5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Narzędzie budowania projektu: Maven</w:t>
      </w:r>
    </w:p>
    <w:p w14:paraId="76771E4D" w14:textId="748F0253" w:rsidR="008A73D1" w:rsidRDefault="008A73D1" w:rsidP="00E83699">
      <w:pPr>
        <w:pStyle w:val="Akapitzlist"/>
        <w:numPr>
          <w:ilvl w:val="0"/>
          <w:numId w:val="5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VCS: </w:t>
      </w:r>
      <w:r w:rsidR="00B96BDB">
        <w:rPr>
          <w:rFonts w:ascii="Times New Roman" w:hAnsi="Times New Roman" w:cs="Times New Roman"/>
          <w:sz w:val="24"/>
          <w:szCs w:val="24"/>
        </w:rPr>
        <w:t>System kontroli wersji git, github.com</w:t>
      </w:r>
    </w:p>
    <w:p w14:paraId="1F31C3DB" w14:textId="25588B7C" w:rsidR="008879E6" w:rsidRPr="008879E6" w:rsidRDefault="00B96BDB" w:rsidP="008879E6">
      <w:pPr>
        <w:pStyle w:val="Akapitzlist"/>
        <w:numPr>
          <w:ilvl w:val="0"/>
          <w:numId w:val="5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IDE: IntelliJ IDEA</w:t>
      </w:r>
    </w:p>
    <w:p w14:paraId="0B037D20" w14:textId="06EF1387" w:rsidR="003467C7" w:rsidRPr="003467C7" w:rsidRDefault="00B96BDB" w:rsidP="00E83699">
      <w:pPr>
        <w:pStyle w:val="Nagwek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126936610"/>
      <w:r w:rsidRPr="00B96B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Harmonogram realizacji projektu</w:t>
      </w:r>
      <w:bookmarkEnd w:id="2"/>
    </w:p>
    <w:p w14:paraId="251BDF44" w14:textId="682C721C" w:rsidR="003467C7" w:rsidRPr="003467C7" w:rsidRDefault="003467C7" w:rsidP="00E836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67C7">
        <w:rPr>
          <w:rFonts w:ascii="Times New Roman" w:hAnsi="Times New Roman" w:cs="Times New Roman"/>
          <w:sz w:val="24"/>
          <w:szCs w:val="24"/>
        </w:rPr>
        <w:t>Poniżej zamieszczono harmonogram realizacji projektu.</w:t>
      </w:r>
    </w:p>
    <w:p w14:paraId="573609D1" w14:textId="77777777" w:rsidR="003467C7" w:rsidRDefault="003467C7" w:rsidP="00E8369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1065661" wp14:editId="6A9D1CBE">
            <wp:extent cx="5848350" cy="2861253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697" cy="287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EBF99" w14:textId="6C203A6D" w:rsidR="00C6269A" w:rsidRDefault="003467C7" w:rsidP="00E83699">
      <w:pPr>
        <w:pStyle w:val="Legenda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3467C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Rysunek </w:t>
      </w:r>
      <w:r w:rsidRPr="003467C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3467C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Rysunek \* ARABIC </w:instrText>
      </w:r>
      <w:r w:rsidRPr="003467C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8E795F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3467C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  <w:r w:rsidRPr="003467C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Diagram Gantta</w:t>
      </w:r>
    </w:p>
    <w:p w14:paraId="0BE41D48" w14:textId="7B83C5D4" w:rsidR="00E83699" w:rsidRDefault="003467C7" w:rsidP="00E83699">
      <w:pPr>
        <w:pStyle w:val="Nagwek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126936611"/>
      <w:r w:rsidRPr="003467C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Prezentacja warstwy użytkowej projektu</w:t>
      </w:r>
      <w:bookmarkEnd w:id="3"/>
    </w:p>
    <w:p w14:paraId="452AAA69" w14:textId="77777777" w:rsidR="00E83699" w:rsidRPr="00E83699" w:rsidRDefault="00E83699" w:rsidP="008D62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3699">
        <w:rPr>
          <w:rFonts w:ascii="Times New Roman" w:hAnsi="Times New Roman" w:cs="Times New Roman"/>
          <w:sz w:val="24"/>
          <w:szCs w:val="24"/>
        </w:rPr>
        <w:t xml:space="preserve">W pierwszej kolejności po uruchomieniu aplikacji widoczny jest ekran logowania. </w:t>
      </w:r>
    </w:p>
    <w:p w14:paraId="67EB2A26" w14:textId="77777777" w:rsidR="00E83699" w:rsidRDefault="00E83699" w:rsidP="00E8369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CCB3E82" wp14:editId="580AA06D">
            <wp:extent cx="5981700" cy="1770377"/>
            <wp:effectExtent l="0" t="0" r="0" b="190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456" cy="180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FE15A" w14:textId="26F9DE3B" w:rsidR="00E83699" w:rsidRDefault="00E83699" w:rsidP="00E83699">
      <w:pPr>
        <w:pStyle w:val="Legenda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E8369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Rysunek </w:t>
      </w:r>
      <w:r w:rsidRPr="00E8369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E8369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Rysunek \* ARABIC </w:instrText>
      </w:r>
      <w:r w:rsidRPr="00E8369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8E795F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E8369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E8369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 Ekran Logowania</w:t>
      </w:r>
    </w:p>
    <w:p w14:paraId="3E078F65" w14:textId="1B0589F0" w:rsidR="00E83699" w:rsidRPr="00E83699" w:rsidRDefault="00E83699" w:rsidP="008D62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699">
        <w:rPr>
          <w:rFonts w:ascii="Times New Roman" w:hAnsi="Times New Roman" w:cs="Times New Roman"/>
          <w:sz w:val="24"/>
          <w:szCs w:val="24"/>
        </w:rPr>
        <w:t xml:space="preserve">Możemy zalogować się na posiadane konto, lub utworzyć nowe jeśli takiego nie mamy. Po wybraniu opcji </w:t>
      </w:r>
      <w:r w:rsidR="00693E32">
        <w:rPr>
          <w:rFonts w:ascii="Times New Roman" w:hAnsi="Times New Roman" w:cs="Times New Roman"/>
          <w:sz w:val="24"/>
          <w:szCs w:val="24"/>
        </w:rPr>
        <w:t>„Create Account ”</w:t>
      </w:r>
      <w:r w:rsidR="006834AA">
        <w:rPr>
          <w:rFonts w:ascii="Times New Roman" w:hAnsi="Times New Roman" w:cs="Times New Roman"/>
          <w:sz w:val="24"/>
          <w:szCs w:val="24"/>
        </w:rPr>
        <w:t xml:space="preserve"> </w:t>
      </w:r>
      <w:r w:rsidRPr="00E83699">
        <w:rPr>
          <w:rFonts w:ascii="Times New Roman" w:hAnsi="Times New Roman" w:cs="Times New Roman"/>
          <w:sz w:val="24"/>
          <w:szCs w:val="24"/>
        </w:rPr>
        <w:t>widoczny jest formularz rejestracji.</w:t>
      </w:r>
    </w:p>
    <w:p w14:paraId="21CDA78C" w14:textId="77777777" w:rsidR="00F11F40" w:rsidRPr="005525DF" w:rsidRDefault="00E83699" w:rsidP="00F11F40">
      <w:pPr>
        <w:keepNext/>
        <w:spacing w:line="360" w:lineRule="auto"/>
        <w:jc w:val="center"/>
        <w:rPr>
          <w:color w:val="000000" w:themeColor="text1"/>
        </w:rPr>
      </w:pPr>
      <w:r w:rsidRPr="005525DF">
        <w:rPr>
          <w:noProof/>
          <w:color w:val="000000" w:themeColor="text1"/>
        </w:rPr>
        <w:lastRenderedPageBreak/>
        <w:drawing>
          <wp:inline distT="0" distB="0" distL="0" distR="0" wp14:anchorId="4CA86597" wp14:editId="7403F595">
            <wp:extent cx="5610225" cy="2925702"/>
            <wp:effectExtent l="0" t="0" r="0" b="825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508" cy="2964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B1808" w14:textId="458C20B0" w:rsidR="00E83699" w:rsidRDefault="00F11F40" w:rsidP="00F11F40">
      <w:pPr>
        <w:pStyle w:val="Legenda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F11F40">
        <w:rPr>
          <w:i w:val="0"/>
          <w:iCs w:val="0"/>
          <w:color w:val="000000" w:themeColor="text1"/>
          <w:sz w:val="24"/>
          <w:szCs w:val="24"/>
        </w:rPr>
        <w:t xml:space="preserve">Rysunek </w:t>
      </w:r>
      <w:r w:rsidRPr="00F11F40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F11F40">
        <w:rPr>
          <w:i w:val="0"/>
          <w:iCs w:val="0"/>
          <w:color w:val="000000" w:themeColor="text1"/>
          <w:sz w:val="24"/>
          <w:szCs w:val="24"/>
        </w:rPr>
        <w:instrText xml:space="preserve"> SEQ Rysunek \* ARABIC </w:instrText>
      </w:r>
      <w:r w:rsidRPr="00F11F40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8E795F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F11F40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F11F40">
        <w:rPr>
          <w:i w:val="0"/>
          <w:iCs w:val="0"/>
          <w:color w:val="000000" w:themeColor="text1"/>
          <w:sz w:val="24"/>
          <w:szCs w:val="24"/>
        </w:rPr>
        <w:t>. Formularz Rejestracji</w:t>
      </w:r>
    </w:p>
    <w:p w14:paraId="68F41AB5" w14:textId="77B173D5" w:rsidR="00A779AC" w:rsidRDefault="005525DF" w:rsidP="008D62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25DF">
        <w:rPr>
          <w:rFonts w:ascii="Times New Roman" w:hAnsi="Times New Roman" w:cs="Times New Roman"/>
          <w:sz w:val="24"/>
          <w:szCs w:val="24"/>
        </w:rPr>
        <w:t xml:space="preserve">Po prawidłowym wprowadzeniu danych wyświetlony jest komunikat o sukcesie rejestracji umożlwiający przejście do ekranu logowania. </w:t>
      </w:r>
    </w:p>
    <w:p w14:paraId="2E7D699B" w14:textId="77777777" w:rsidR="00A779AC" w:rsidRDefault="00A779AC" w:rsidP="00A779AC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E0A6789" wp14:editId="2A0B1D67">
            <wp:extent cx="5467350" cy="1495205"/>
            <wp:effectExtent l="0" t="0" r="0" b="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575" cy="14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5A9AA" w14:textId="7CEFD336" w:rsidR="00A779AC" w:rsidRPr="00A779AC" w:rsidRDefault="00A779AC" w:rsidP="00A779AC">
      <w:pPr>
        <w:pStyle w:val="Legend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A779A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Rysunek </w:t>
      </w:r>
      <w:r w:rsidRPr="00A779A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A779A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Rysunek \* ARABIC </w:instrText>
      </w:r>
      <w:r w:rsidRPr="00A779A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8E795F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4</w:t>
      </w:r>
      <w:r w:rsidRPr="00A779A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A779A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 Sukces Rejestracji</w:t>
      </w:r>
    </w:p>
    <w:p w14:paraId="0D00DE31" w14:textId="74D9F760" w:rsidR="00FB0CEB" w:rsidRPr="005525DF" w:rsidRDefault="005525DF" w:rsidP="008D62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25DF">
        <w:rPr>
          <w:rFonts w:ascii="Times New Roman" w:hAnsi="Times New Roman" w:cs="Times New Roman"/>
          <w:sz w:val="24"/>
          <w:szCs w:val="24"/>
        </w:rPr>
        <w:t>Po zalogowaniu się na konto użytkownika widoczny jest panel umożliwiający przejście do listy seansów, przejście do rezerwacji danego użytkownika oraz wylogowanie z aplikacji.</w:t>
      </w:r>
    </w:p>
    <w:p w14:paraId="2CE50488" w14:textId="77777777" w:rsidR="005525DF" w:rsidRDefault="005525DF" w:rsidP="00A779AC">
      <w:pPr>
        <w:keepNext/>
        <w:jc w:val="center"/>
      </w:pPr>
      <w:r>
        <w:rPr>
          <w:noProof/>
        </w:rPr>
        <w:drawing>
          <wp:inline distT="0" distB="0" distL="0" distR="0" wp14:anchorId="1F2C7F45" wp14:editId="10CD5946">
            <wp:extent cx="4248150" cy="1453043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746" cy="145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33E82" w14:textId="7FCF113C" w:rsidR="005525DF" w:rsidRDefault="005525DF" w:rsidP="005525DF">
      <w:pPr>
        <w:pStyle w:val="Legenda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5525D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Rysunek </w:t>
      </w:r>
      <w:r w:rsidR="00A779A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5</w:t>
      </w:r>
      <w:r w:rsidRPr="005525D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 Panel Użytkownika</w:t>
      </w:r>
    </w:p>
    <w:p w14:paraId="2B487978" w14:textId="4A032068" w:rsidR="005525DF" w:rsidRDefault="005525DF" w:rsidP="008D62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25DF">
        <w:rPr>
          <w:rFonts w:ascii="Times New Roman" w:hAnsi="Times New Roman" w:cs="Times New Roman"/>
          <w:sz w:val="24"/>
          <w:szCs w:val="24"/>
        </w:rPr>
        <w:lastRenderedPageBreak/>
        <w:t>Po wybraniu opcji „User Seances” widoczna jest lista dostępnych seansów wraz z przyciskiem umożliwiającym zarezerwowanie miejsca.</w:t>
      </w:r>
    </w:p>
    <w:p w14:paraId="072E838F" w14:textId="77777777" w:rsidR="005525DF" w:rsidRDefault="005525DF" w:rsidP="00A779AC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723EEC0" wp14:editId="79B9DBFB">
            <wp:extent cx="5772647" cy="3033312"/>
            <wp:effectExtent l="0" t="0" r="0" b="0"/>
            <wp:docPr id="6" name="Obraz 6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stół&#10;&#10;Opis wygenerowany automatyczni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8" r="144"/>
                    <a:stretch/>
                  </pic:blipFill>
                  <pic:spPr bwMode="auto">
                    <a:xfrm>
                      <a:off x="0" y="0"/>
                      <a:ext cx="5783059" cy="3038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F0D4B" w14:textId="74CCF2B8" w:rsidR="005525DF" w:rsidRPr="005525DF" w:rsidRDefault="005525DF" w:rsidP="005525DF">
      <w:pPr>
        <w:pStyle w:val="Legend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5525D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Rysunek</w:t>
      </w:r>
      <w:r w:rsidR="00A779A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6</w:t>
      </w:r>
      <w:r w:rsidRPr="005525D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 Lista Seansów</w:t>
      </w:r>
    </w:p>
    <w:p w14:paraId="47836302" w14:textId="191C2594" w:rsidR="003467C7" w:rsidRDefault="005525DF" w:rsidP="008D62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669">
        <w:rPr>
          <w:rFonts w:ascii="Times New Roman" w:hAnsi="Times New Roman" w:cs="Times New Roman"/>
          <w:sz w:val="24"/>
          <w:szCs w:val="24"/>
        </w:rPr>
        <w:t>Po kliknięciu opcji „Buy Ticket” aplikacja przenosi nas do ekranu na któr</w:t>
      </w:r>
      <w:r w:rsidR="00E41CAF">
        <w:rPr>
          <w:rFonts w:ascii="Times New Roman" w:hAnsi="Times New Roman" w:cs="Times New Roman"/>
          <w:sz w:val="24"/>
          <w:szCs w:val="24"/>
        </w:rPr>
        <w:t>y</w:t>
      </w:r>
      <w:r w:rsidRPr="00DD3669">
        <w:rPr>
          <w:rFonts w:ascii="Times New Roman" w:hAnsi="Times New Roman" w:cs="Times New Roman"/>
          <w:sz w:val="24"/>
          <w:szCs w:val="24"/>
        </w:rPr>
        <w:t xml:space="preserve"> </w:t>
      </w:r>
      <w:r w:rsidR="00E41CAF">
        <w:rPr>
          <w:rFonts w:ascii="Times New Roman" w:hAnsi="Times New Roman" w:cs="Times New Roman"/>
          <w:sz w:val="24"/>
          <w:szCs w:val="24"/>
        </w:rPr>
        <w:t xml:space="preserve">wyświetla </w:t>
      </w:r>
      <w:r w:rsidRPr="00DD3669">
        <w:rPr>
          <w:rFonts w:ascii="Times New Roman" w:hAnsi="Times New Roman" w:cs="Times New Roman"/>
          <w:sz w:val="24"/>
          <w:szCs w:val="24"/>
        </w:rPr>
        <w:t>szczegóły wybranego sean</w:t>
      </w:r>
      <w:r w:rsidR="00DD3669" w:rsidRPr="00DD3669">
        <w:rPr>
          <w:rFonts w:ascii="Times New Roman" w:hAnsi="Times New Roman" w:cs="Times New Roman"/>
          <w:sz w:val="24"/>
          <w:szCs w:val="24"/>
        </w:rPr>
        <w:t>su</w:t>
      </w:r>
      <w:r w:rsidR="00E41CAF">
        <w:rPr>
          <w:rFonts w:ascii="Times New Roman" w:hAnsi="Times New Roman" w:cs="Times New Roman"/>
          <w:sz w:val="24"/>
          <w:szCs w:val="24"/>
        </w:rPr>
        <w:t xml:space="preserve">, </w:t>
      </w:r>
      <w:r w:rsidR="00DD3669" w:rsidRPr="00DD3669">
        <w:rPr>
          <w:rFonts w:ascii="Times New Roman" w:hAnsi="Times New Roman" w:cs="Times New Roman"/>
          <w:sz w:val="24"/>
          <w:szCs w:val="24"/>
        </w:rPr>
        <w:t>umożliwia wybranie miejsca</w:t>
      </w:r>
      <w:r w:rsidR="00DD3669">
        <w:rPr>
          <w:rFonts w:ascii="Times New Roman" w:hAnsi="Times New Roman" w:cs="Times New Roman"/>
          <w:sz w:val="24"/>
          <w:szCs w:val="24"/>
        </w:rPr>
        <w:t xml:space="preserve"> z pośród wolnych miejsc </w:t>
      </w:r>
      <w:r w:rsidR="00E41CAF">
        <w:rPr>
          <w:rFonts w:ascii="Times New Roman" w:hAnsi="Times New Roman" w:cs="Times New Roman"/>
          <w:sz w:val="24"/>
          <w:szCs w:val="24"/>
        </w:rPr>
        <w:t>na</w:t>
      </w:r>
      <w:r w:rsidR="00DD3669">
        <w:rPr>
          <w:rFonts w:ascii="Times New Roman" w:hAnsi="Times New Roman" w:cs="Times New Roman"/>
          <w:sz w:val="24"/>
          <w:szCs w:val="24"/>
        </w:rPr>
        <w:t xml:space="preserve"> sali</w:t>
      </w:r>
      <w:r w:rsidR="00E41CAF">
        <w:rPr>
          <w:rFonts w:ascii="Times New Roman" w:hAnsi="Times New Roman" w:cs="Times New Roman"/>
          <w:sz w:val="24"/>
          <w:szCs w:val="24"/>
        </w:rPr>
        <w:t xml:space="preserve"> w której prezentowany będzie seans oraz </w:t>
      </w:r>
      <w:r w:rsidR="007F3964">
        <w:rPr>
          <w:rFonts w:ascii="Times New Roman" w:hAnsi="Times New Roman" w:cs="Times New Roman"/>
          <w:sz w:val="24"/>
          <w:szCs w:val="24"/>
        </w:rPr>
        <w:t>zapisanie rezerwacji przyciskiem „Save”.</w:t>
      </w:r>
    </w:p>
    <w:p w14:paraId="2DBB5568" w14:textId="77777777" w:rsidR="00A779AC" w:rsidRDefault="00DD3669" w:rsidP="00A779AC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E5B5C92" wp14:editId="3BD37CA9">
            <wp:extent cx="5638800" cy="3429773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825" cy="3440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17240" w14:textId="49BB4F6A" w:rsidR="00DD3669" w:rsidRDefault="00A779AC" w:rsidP="00A779AC">
      <w:pPr>
        <w:pStyle w:val="Legend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A779A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Rysunek </w:t>
      </w:r>
      <w:r w:rsidRPr="00A779A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A779A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Rysunek \* ARABIC </w:instrText>
      </w:r>
      <w:r w:rsidRPr="00A779A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8E795F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5</w:t>
      </w:r>
      <w:r w:rsidRPr="00A779A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A779A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 Rezerwacja Miejsca</w:t>
      </w:r>
    </w:p>
    <w:p w14:paraId="354859FF" w14:textId="77777777" w:rsidR="001C252E" w:rsidRDefault="001A71BB" w:rsidP="008D62F1">
      <w:pPr>
        <w:jc w:val="both"/>
        <w:rPr>
          <w:color w:val="000000" w:themeColor="text1"/>
        </w:rPr>
      </w:pPr>
      <w:r w:rsidRPr="001C252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Po zapisaniu rezerwacji aplikacja przenosi nas do </w:t>
      </w:r>
      <w:r w:rsidR="001C252E" w:rsidRPr="001C252E">
        <w:rPr>
          <w:rFonts w:ascii="Times New Roman" w:hAnsi="Times New Roman" w:cs="Times New Roman"/>
          <w:color w:val="000000" w:themeColor="text1"/>
          <w:sz w:val="24"/>
          <w:szCs w:val="24"/>
        </w:rPr>
        <w:t>ekranu zamówień dokonanych przez użytkownika.</w:t>
      </w:r>
      <w:r w:rsidR="001C252E" w:rsidRPr="001C252E">
        <w:rPr>
          <w:color w:val="000000" w:themeColor="text1"/>
        </w:rPr>
        <w:t xml:space="preserve"> </w:t>
      </w:r>
    </w:p>
    <w:p w14:paraId="7E0A3AAD" w14:textId="77777777" w:rsidR="001C252E" w:rsidRDefault="001C252E" w:rsidP="001C252E">
      <w:pPr>
        <w:keepNext/>
        <w:jc w:val="center"/>
      </w:pPr>
      <w:r>
        <w:rPr>
          <w:noProof/>
        </w:rPr>
        <w:drawing>
          <wp:inline distT="0" distB="0" distL="0" distR="0" wp14:anchorId="717FDB72" wp14:editId="071AEAB6">
            <wp:extent cx="5740842" cy="1732832"/>
            <wp:effectExtent l="0" t="0" r="0" b="1270"/>
            <wp:docPr id="10" name="Obraz 10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stół&#10;&#10;Opis wygenerowany automatyczni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0" r="345"/>
                    <a:stretch/>
                  </pic:blipFill>
                  <pic:spPr bwMode="auto">
                    <a:xfrm>
                      <a:off x="0" y="0"/>
                      <a:ext cx="5740842" cy="173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C58A8" w14:textId="50FAB204" w:rsidR="00E41CAF" w:rsidRDefault="001C252E" w:rsidP="001C252E">
      <w:pPr>
        <w:pStyle w:val="Legend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1C252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Rysunek </w:t>
      </w:r>
      <w:r w:rsidRPr="001C252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1C252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Rysunek \* ARABIC </w:instrText>
      </w:r>
      <w:r w:rsidRPr="001C252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8E795F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6</w:t>
      </w:r>
      <w:r w:rsidRPr="001C252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1C252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 Rezerwacje Użytkownika</w:t>
      </w:r>
    </w:p>
    <w:p w14:paraId="4C2BEA8A" w14:textId="4A744A55" w:rsidR="0007322D" w:rsidRDefault="0007322D" w:rsidP="001065A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3182">
        <w:rPr>
          <w:rFonts w:ascii="Times New Roman" w:hAnsi="Times New Roman" w:cs="Times New Roman"/>
          <w:color w:val="000000" w:themeColor="text1"/>
          <w:sz w:val="24"/>
          <w:szCs w:val="24"/>
        </w:rPr>
        <w:t>Jeżeli podczas logowania zalogujemy się na konto admina, widoczny będzie panel administratora</w:t>
      </w:r>
      <w:r w:rsidR="00C57B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 którego</w:t>
      </w:r>
      <w:r w:rsidR="00F431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3182" w:rsidRPr="00F43182">
        <w:rPr>
          <w:rFonts w:ascii="Times New Roman" w:hAnsi="Times New Roman" w:cs="Times New Roman"/>
          <w:color w:val="000000" w:themeColor="text1"/>
          <w:sz w:val="24"/>
          <w:szCs w:val="24"/>
        </w:rPr>
        <w:t>możemy przejść do listy: użytkowników, filmów, sal kinowych, miejsc w salach</w:t>
      </w:r>
      <w:r w:rsidR="00F431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kinowych</w:t>
      </w:r>
      <w:r w:rsidR="00F43182" w:rsidRPr="00F43182">
        <w:rPr>
          <w:rFonts w:ascii="Times New Roman" w:hAnsi="Times New Roman" w:cs="Times New Roman"/>
          <w:color w:val="000000" w:themeColor="text1"/>
          <w:sz w:val="24"/>
          <w:szCs w:val="24"/>
        </w:rPr>
        <w:t>, seansów i rezerwacji lub wylogować się z aplikacji.</w:t>
      </w:r>
    </w:p>
    <w:p w14:paraId="44E1C715" w14:textId="77777777" w:rsidR="00F43182" w:rsidRDefault="00F43182" w:rsidP="00F4318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B828BAD" wp14:editId="5D62467B">
            <wp:extent cx="4638675" cy="914400"/>
            <wp:effectExtent l="0" t="0" r="952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6" t="10078" r="7950" b="9294"/>
                    <a:stretch/>
                  </pic:blipFill>
                  <pic:spPr bwMode="auto">
                    <a:xfrm>
                      <a:off x="0" y="0"/>
                      <a:ext cx="4651739" cy="91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54843" w14:textId="156044DF" w:rsidR="00F43182" w:rsidRDefault="00F43182" w:rsidP="00F43182">
      <w:pPr>
        <w:pStyle w:val="Legend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bookmarkStart w:id="4" w:name="_Ref126935538"/>
      <w:r w:rsidRPr="00F431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Rysunek </w:t>
      </w:r>
      <w:r w:rsidRPr="00F431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F431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Rysunek \* ARABIC </w:instrText>
      </w:r>
      <w:r w:rsidRPr="00F431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8E795F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7</w:t>
      </w:r>
      <w:r w:rsidRPr="00F431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F431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 Admin Panel</w:t>
      </w:r>
      <w:bookmarkEnd w:id="4"/>
    </w:p>
    <w:p w14:paraId="252FE456" w14:textId="697107D7" w:rsidR="008D62F1" w:rsidRDefault="008D62F1" w:rsidP="00C557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760">
        <w:rPr>
          <w:rFonts w:ascii="Times New Roman" w:hAnsi="Times New Roman" w:cs="Times New Roman"/>
          <w:sz w:val="24"/>
          <w:szCs w:val="24"/>
        </w:rPr>
        <w:t>Wybierając opcję „Seances” zostaniemy przeniesieni do listy dostępnych seansów</w:t>
      </w:r>
      <w:r w:rsidR="004858EF" w:rsidRPr="00C55760">
        <w:rPr>
          <w:rFonts w:ascii="Times New Roman" w:hAnsi="Times New Roman" w:cs="Times New Roman"/>
          <w:sz w:val="24"/>
          <w:szCs w:val="24"/>
        </w:rPr>
        <w:t>. Na widocznym ekranie mamy dostępne operację dodawania nowego seansu (Create New Seance), edycji dotychczasowych seansów (Edit) lub usuwania seansów (Delete).</w:t>
      </w:r>
    </w:p>
    <w:p w14:paraId="6BD29606" w14:textId="77777777" w:rsidR="00C84360" w:rsidRDefault="00C84360" w:rsidP="00C84360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77427F6" wp14:editId="0F80B341">
            <wp:extent cx="5387901" cy="2661285"/>
            <wp:effectExtent l="0" t="0" r="3810" b="5715"/>
            <wp:docPr id="12" name="Obraz 12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stół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385" cy="267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6C1F6" w14:textId="1E7108F2" w:rsidR="00C84360" w:rsidRPr="00C84360" w:rsidRDefault="00C84360" w:rsidP="00C84360">
      <w:pPr>
        <w:pStyle w:val="Legend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8436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Rysunek </w:t>
      </w:r>
      <w:r w:rsidRPr="00C8436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C8436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Rysunek \* ARABIC </w:instrText>
      </w:r>
      <w:r w:rsidRPr="00C8436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8E795F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8</w:t>
      </w:r>
      <w:r w:rsidRPr="00C8436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C8436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 Lista seansów, admin panel</w:t>
      </w:r>
    </w:p>
    <w:p w14:paraId="497F1D43" w14:textId="0F2149E0" w:rsidR="00E20378" w:rsidRDefault="00DF45D1" w:rsidP="00E20378">
      <w:pPr>
        <w:keepNext/>
        <w:spacing w:line="360" w:lineRule="auto"/>
        <w:jc w:val="both"/>
      </w:pPr>
      <w:r w:rsidRPr="00DF45D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Wybranie opcji „Create New Seance” jak i opcji „Edit” przenosi nas do podobnych ekranów formularzy w których dodajemy seans do bazy lub edytujemy już istniejący.</w:t>
      </w:r>
      <w:r w:rsidR="006660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Wszystkie wykon</w:t>
      </w:r>
      <w:r w:rsidR="007D271A">
        <w:rPr>
          <w:rFonts w:ascii="Times New Roman" w:hAnsi="Times New Roman" w:cs="Times New Roman"/>
          <w:color w:val="000000" w:themeColor="text1"/>
          <w:sz w:val="24"/>
          <w:szCs w:val="24"/>
        </w:rPr>
        <w:t>ane</w:t>
      </w:r>
      <w:r w:rsidR="006660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operacje zapisywane są przyciskiem „Save”</w:t>
      </w:r>
      <w:r w:rsidR="00E20378" w:rsidRPr="00E20378">
        <w:t xml:space="preserve"> </w:t>
      </w:r>
      <w:r w:rsidR="00A93BF0">
        <w:t>.</w:t>
      </w:r>
    </w:p>
    <w:p w14:paraId="70189833" w14:textId="3E331A27" w:rsidR="00E20378" w:rsidRDefault="00E20378" w:rsidP="00E20378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E8F5F2C" wp14:editId="2F44A4F0">
            <wp:extent cx="4533900" cy="308610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89" t="3356" r="7407" b="6022"/>
                    <a:stretch/>
                  </pic:blipFill>
                  <pic:spPr bwMode="auto">
                    <a:xfrm>
                      <a:off x="0" y="0"/>
                      <a:ext cx="45339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7F620" w14:textId="5DDE1C86" w:rsidR="00DF45D1" w:rsidRDefault="00E20378" w:rsidP="00E20378">
      <w:pPr>
        <w:pStyle w:val="Legend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E2037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Rysunek </w:t>
      </w:r>
      <w:r w:rsidRPr="00E2037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E2037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Rysunek \* ARABIC </w:instrText>
      </w:r>
      <w:r w:rsidRPr="00E2037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8E795F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9</w:t>
      </w:r>
      <w:r w:rsidRPr="00E2037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E2037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 Dodawanie Seansu</w:t>
      </w:r>
    </w:p>
    <w:p w14:paraId="5B9411DC" w14:textId="77777777" w:rsidR="00FB6994" w:rsidRDefault="00E20378" w:rsidP="00FB6994">
      <w:pPr>
        <w:keepNext/>
        <w:jc w:val="center"/>
      </w:pPr>
      <w:r>
        <w:rPr>
          <w:noProof/>
        </w:rPr>
        <w:drawing>
          <wp:inline distT="0" distB="0" distL="0" distR="0" wp14:anchorId="211FFC54" wp14:editId="7AC53C5B">
            <wp:extent cx="3420208" cy="3705225"/>
            <wp:effectExtent l="0" t="0" r="889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91" t="2772" r="15180" b="4566"/>
                    <a:stretch/>
                  </pic:blipFill>
                  <pic:spPr bwMode="auto">
                    <a:xfrm>
                      <a:off x="0" y="0"/>
                      <a:ext cx="3423125" cy="370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E4D34" w14:textId="5354CD9E" w:rsidR="00E20378" w:rsidRDefault="00FB6994" w:rsidP="00FB6994">
      <w:pPr>
        <w:pStyle w:val="Legend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B699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Rysunek </w:t>
      </w:r>
      <w:r w:rsidRPr="00FB699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FB699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Rysunek \* ARABIC </w:instrText>
      </w:r>
      <w:r w:rsidRPr="00FB699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8E795F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10</w:t>
      </w:r>
      <w:r w:rsidRPr="00FB699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FB699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 Edytowanie seansu</w:t>
      </w:r>
    </w:p>
    <w:p w14:paraId="2B116353" w14:textId="58B65ACE" w:rsidR="002904BE" w:rsidRDefault="005E4A3F" w:rsidP="002904B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4A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Operacje dodawania, edytowania i usuwania dostępne są dla każdej listy widocznej na </w:t>
      </w:r>
      <w:r w:rsidRPr="005E4A3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5E4A3F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_Ref126935538 \h  \* MERGEFORMAT </w:instrText>
      </w:r>
      <w:r w:rsidRPr="005E4A3F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5E4A3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5E4A3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Rysunek </w:t>
      </w:r>
      <w:r w:rsidRPr="005E4A3F">
        <w:rPr>
          <w:rFonts w:ascii="Times New Roman" w:hAnsi="Times New Roman" w:cs="Times New Roman"/>
          <w:i/>
          <w:iCs/>
          <w:noProof/>
          <w:color w:val="000000" w:themeColor="text1"/>
          <w:sz w:val="24"/>
          <w:szCs w:val="24"/>
        </w:rPr>
        <w:t>7</w:t>
      </w:r>
      <w:r w:rsidRPr="005E4A3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 Admin Panel</w:t>
      </w:r>
      <w:r w:rsidRPr="005E4A3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 wyjątkiem listy rezerwacji. Dla listy rezerwacji możliwa jest jedynie opcja usuwania</w:t>
      </w:r>
      <w:r w:rsidR="00DB4F0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AADE546" w14:textId="0FE2E239" w:rsidR="00C23746" w:rsidRPr="00C23746" w:rsidRDefault="002904BE" w:rsidP="00C23746">
      <w:pPr>
        <w:pStyle w:val="Nagwek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126936612"/>
      <w:r w:rsidRPr="000157E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Repozytorium i system kontroli wersji</w:t>
      </w:r>
      <w:bookmarkEnd w:id="5"/>
    </w:p>
    <w:p w14:paraId="6862B956" w14:textId="4D1BCD0E" w:rsidR="00C23746" w:rsidRDefault="00C23746" w:rsidP="002E5F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3746">
        <w:rPr>
          <w:rFonts w:ascii="Times New Roman" w:hAnsi="Times New Roman" w:cs="Times New Roman"/>
          <w:sz w:val="24"/>
          <w:szCs w:val="24"/>
        </w:rPr>
        <w:t xml:space="preserve">Projekt został zrealizowany z wykorzystaniem systemu kontroli wersji git. Na rysunku poniżej przedstawiono zrzut ekranu z historią </w:t>
      </w:r>
      <w:r w:rsidR="00D031B9">
        <w:rPr>
          <w:rFonts w:ascii="Times New Roman" w:hAnsi="Times New Roman" w:cs="Times New Roman"/>
          <w:sz w:val="24"/>
          <w:szCs w:val="24"/>
        </w:rPr>
        <w:t>k</w:t>
      </w:r>
      <w:r w:rsidRPr="00C23746">
        <w:rPr>
          <w:rFonts w:ascii="Times New Roman" w:hAnsi="Times New Roman" w:cs="Times New Roman"/>
          <w:sz w:val="24"/>
          <w:szCs w:val="24"/>
        </w:rPr>
        <w:t>ommit’ów. Dokumentacja oraz pliku projektowe zostały umieszczone w repozytorium dostępnym pod</w:t>
      </w:r>
      <w:r w:rsidR="002E5F90">
        <w:rPr>
          <w:rFonts w:ascii="Times New Roman" w:hAnsi="Times New Roman" w:cs="Times New Roman"/>
          <w:sz w:val="24"/>
          <w:szCs w:val="24"/>
        </w:rPr>
        <w:t xml:space="preserve"> </w:t>
      </w:r>
      <w:r w:rsidRPr="00C23746">
        <w:rPr>
          <w:rFonts w:ascii="Times New Roman" w:hAnsi="Times New Roman" w:cs="Times New Roman"/>
          <w:sz w:val="24"/>
          <w:szCs w:val="24"/>
        </w:rPr>
        <w:t xml:space="preserve">adresem: </w:t>
      </w:r>
      <w:hyperlink r:id="rId19" w:history="1">
        <w:r w:rsidR="00DB5F96" w:rsidRPr="004A0D59">
          <w:rPr>
            <w:rStyle w:val="Hipercze"/>
            <w:rFonts w:ascii="Times New Roman" w:hAnsi="Times New Roman" w:cs="Times New Roman"/>
            <w:sz w:val="24"/>
            <w:szCs w:val="24"/>
          </w:rPr>
          <w:t>https://github.com/KacperMazurWSiZ/CienemaUniverseApp</w:t>
        </w:r>
      </w:hyperlink>
    </w:p>
    <w:p w14:paraId="0D1BCE01" w14:textId="77777777" w:rsidR="008E795F" w:rsidRDefault="008E795F" w:rsidP="008E795F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85F9F5D" wp14:editId="135BC227">
            <wp:extent cx="4656207" cy="2715094"/>
            <wp:effectExtent l="0" t="0" r="0" b="9525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994" cy="2717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4E783" w14:textId="46A32042" w:rsidR="008E795F" w:rsidRPr="008E795F" w:rsidRDefault="008E795F" w:rsidP="008E795F">
      <w:pPr>
        <w:pStyle w:val="Legend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E795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Rysunek </w:t>
      </w:r>
      <w:r w:rsidRPr="008E795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E795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Rysunek \* ARABIC </w:instrText>
      </w:r>
      <w:r w:rsidRPr="008E795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8E795F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11</w:t>
      </w:r>
      <w:r w:rsidRPr="008E795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E795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 Historia Komitów</w:t>
      </w:r>
    </w:p>
    <w:p w14:paraId="16DA8EA9" w14:textId="22249E6B" w:rsidR="00FA19B3" w:rsidRPr="00A10284" w:rsidRDefault="00FA19B3" w:rsidP="00A10284">
      <w:pPr>
        <w:pStyle w:val="Nagwek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" w:name="_Toc126936613"/>
      <w:r w:rsidRPr="00A102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Podsumowanie</w:t>
      </w:r>
      <w:bookmarkEnd w:id="6"/>
    </w:p>
    <w:p w14:paraId="71DE3C6C" w14:textId="55A93E32" w:rsidR="00A10284" w:rsidRPr="00A10284" w:rsidRDefault="00A10284" w:rsidP="00B938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0284">
        <w:rPr>
          <w:rFonts w:ascii="Times New Roman" w:hAnsi="Times New Roman" w:cs="Times New Roman"/>
          <w:sz w:val="24"/>
          <w:szCs w:val="24"/>
        </w:rPr>
        <w:t>Przedstawiony system zarządzania rezerwacją biletów w kinie spełnia zarówno wymagania funkcjonalne i niefunkcjonalne jakie były założone wobec webowej aplikacji. Aplikacja działa bez widocznych błędów, jest prosta w użyciu oraz jej strona wizualna jest przyjazna w odbiorze</w:t>
      </w:r>
      <w:r w:rsidR="00144E24">
        <w:rPr>
          <w:rFonts w:ascii="Times New Roman" w:hAnsi="Times New Roman" w:cs="Times New Roman"/>
          <w:sz w:val="24"/>
          <w:szCs w:val="24"/>
        </w:rPr>
        <w:t xml:space="preserve"> dla użytkownika</w:t>
      </w:r>
      <w:r w:rsidRPr="00A10284">
        <w:rPr>
          <w:rFonts w:ascii="Times New Roman" w:hAnsi="Times New Roman" w:cs="Times New Roman"/>
          <w:sz w:val="24"/>
          <w:szCs w:val="24"/>
        </w:rPr>
        <w:t>.</w:t>
      </w:r>
    </w:p>
    <w:p w14:paraId="15D435CA" w14:textId="73F27AC5" w:rsidR="00FA19B3" w:rsidRPr="005E2541" w:rsidRDefault="00FA19B3" w:rsidP="005E2541">
      <w:pPr>
        <w:pStyle w:val="Nagwek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" w:name="_Toc126936614"/>
      <w:r w:rsidRPr="005E2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Literatura</w:t>
      </w:r>
      <w:bookmarkEnd w:id="7"/>
    </w:p>
    <w:p w14:paraId="0E2BE21C" w14:textId="5622AF73" w:rsidR="005E2541" w:rsidRPr="008C4DD9" w:rsidRDefault="008C4DD9" w:rsidP="005E254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Spring Boot Tutorial: </w:t>
      </w:r>
      <w:hyperlink r:id="rId21" w:history="1">
        <w:r w:rsidR="005E2541" w:rsidRPr="007230EE">
          <w:rPr>
            <w:rStyle w:val="Hipercze"/>
            <w:rFonts w:ascii="Times New Roman" w:hAnsi="Times New Roman" w:cs="Times New Roman"/>
            <w:sz w:val="24"/>
            <w:szCs w:val="24"/>
            <w:lang w:val="en-US"/>
          </w:rPr>
          <w:t>https://www.codejava.net/spring-boot-tutorials</w:t>
        </w:r>
      </w:hyperlink>
      <w:r w:rsidR="005E2541" w:rsidRPr="008C4DD9">
        <w:rPr>
          <w:rFonts w:ascii="Times New Roman" w:hAnsi="Times New Roman" w:cs="Times New Roman"/>
          <w:sz w:val="24"/>
          <w:szCs w:val="24"/>
          <w:lang w:val="en-US"/>
        </w:rPr>
        <w:t xml:space="preserve"> [15.01.2023]</w:t>
      </w:r>
    </w:p>
    <w:p w14:paraId="385CDCA4" w14:textId="647DE28D" w:rsidR="005E2541" w:rsidRDefault="008C4DD9" w:rsidP="005E254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4DD9">
        <w:rPr>
          <w:rFonts w:ascii="Times New Roman" w:hAnsi="Times New Roman" w:cs="Times New Roman"/>
          <w:sz w:val="24"/>
          <w:szCs w:val="24"/>
          <w:lang w:val="en-US"/>
        </w:rPr>
        <w:t xml:space="preserve">Kurs Spring </w:t>
      </w:r>
      <w:r>
        <w:rPr>
          <w:rFonts w:ascii="Times New Roman" w:hAnsi="Times New Roman" w:cs="Times New Roman"/>
          <w:sz w:val="24"/>
          <w:szCs w:val="24"/>
          <w:lang w:val="en-US"/>
        </w:rPr>
        <w:t>Boot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22" w:history="1">
        <w:r w:rsidR="005E2541" w:rsidRPr="007230EE">
          <w:rPr>
            <w:rStyle w:val="Hipercze"/>
            <w:rFonts w:ascii="Times New Roman" w:hAnsi="Times New Roman" w:cs="Times New Roman"/>
            <w:sz w:val="24"/>
            <w:szCs w:val="24"/>
            <w:lang w:val="en-US"/>
          </w:rPr>
          <w:t>https://www.baeldung.com/spring-boot</w:t>
        </w:r>
      </w:hyperlink>
      <w:r w:rsidR="005E2541" w:rsidRPr="008C4DD9">
        <w:rPr>
          <w:rFonts w:ascii="Times New Roman" w:hAnsi="Times New Roman" w:cs="Times New Roman"/>
          <w:sz w:val="24"/>
          <w:szCs w:val="24"/>
          <w:lang w:val="en-US"/>
        </w:rPr>
        <w:t xml:space="preserve"> [28.01.2023]</w:t>
      </w:r>
    </w:p>
    <w:p w14:paraId="4C6918BC" w14:textId="2AD0A7B5" w:rsidR="00EB3B8A" w:rsidRPr="008C4DD9" w:rsidRDefault="00EB3B8A" w:rsidP="005E254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Książka: </w:t>
      </w:r>
      <w:r w:rsidRPr="00EB3B8A">
        <w:rPr>
          <w:rFonts w:ascii="Times New Roman" w:hAnsi="Times New Roman" w:cs="Times New Roman"/>
          <w:sz w:val="24"/>
          <w:szCs w:val="24"/>
          <w:lang w:val="en-US"/>
        </w:rPr>
        <w:t>Walls Craig, Spring Boot in Action, wyd. Manning Pubn, 2015</w:t>
      </w:r>
    </w:p>
    <w:sectPr w:rsidR="00EB3B8A" w:rsidRPr="008C4D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55D3"/>
    <w:multiLevelType w:val="hybridMultilevel"/>
    <w:tmpl w:val="7A18535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4635C8"/>
    <w:multiLevelType w:val="hybridMultilevel"/>
    <w:tmpl w:val="B0346E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13DAC"/>
    <w:multiLevelType w:val="multilevel"/>
    <w:tmpl w:val="6080A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0C52D2F"/>
    <w:multiLevelType w:val="hybridMultilevel"/>
    <w:tmpl w:val="DC8A3F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097614">
    <w:abstractNumId w:val="3"/>
  </w:num>
  <w:num w:numId="2" w16cid:durableId="2027635041">
    <w:abstractNumId w:val="0"/>
  </w:num>
  <w:num w:numId="3" w16cid:durableId="1867985065">
    <w:abstractNumId w:val="4"/>
  </w:num>
  <w:num w:numId="4" w16cid:durableId="744491380">
    <w:abstractNumId w:val="2"/>
  </w:num>
  <w:num w:numId="5" w16cid:durableId="1980572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191"/>
    <w:rsid w:val="000157E8"/>
    <w:rsid w:val="0007322D"/>
    <w:rsid w:val="000F01A9"/>
    <w:rsid w:val="001065AE"/>
    <w:rsid w:val="00144E24"/>
    <w:rsid w:val="001A71BB"/>
    <w:rsid w:val="001C252E"/>
    <w:rsid w:val="002904BE"/>
    <w:rsid w:val="002E5F90"/>
    <w:rsid w:val="003000DA"/>
    <w:rsid w:val="003467C7"/>
    <w:rsid w:val="003650B6"/>
    <w:rsid w:val="0045151A"/>
    <w:rsid w:val="004858EF"/>
    <w:rsid w:val="00490AB3"/>
    <w:rsid w:val="004F6AC7"/>
    <w:rsid w:val="005525DF"/>
    <w:rsid w:val="005E2541"/>
    <w:rsid w:val="005E4A3F"/>
    <w:rsid w:val="005F6B98"/>
    <w:rsid w:val="0066605D"/>
    <w:rsid w:val="006834AA"/>
    <w:rsid w:val="00693E32"/>
    <w:rsid w:val="007230EE"/>
    <w:rsid w:val="007866F4"/>
    <w:rsid w:val="007D271A"/>
    <w:rsid w:val="007E511B"/>
    <w:rsid w:val="007F277F"/>
    <w:rsid w:val="007F3964"/>
    <w:rsid w:val="00846AA4"/>
    <w:rsid w:val="008879E6"/>
    <w:rsid w:val="008A73D1"/>
    <w:rsid w:val="008B76C0"/>
    <w:rsid w:val="008C4DD9"/>
    <w:rsid w:val="008D4219"/>
    <w:rsid w:val="008D62F1"/>
    <w:rsid w:val="008E795F"/>
    <w:rsid w:val="009A3F80"/>
    <w:rsid w:val="00A10284"/>
    <w:rsid w:val="00A779AC"/>
    <w:rsid w:val="00A842DD"/>
    <w:rsid w:val="00A93BF0"/>
    <w:rsid w:val="00B800EC"/>
    <w:rsid w:val="00B93815"/>
    <w:rsid w:val="00B96BDB"/>
    <w:rsid w:val="00C23746"/>
    <w:rsid w:val="00C30FD8"/>
    <w:rsid w:val="00C512BB"/>
    <w:rsid w:val="00C55760"/>
    <w:rsid w:val="00C57B59"/>
    <w:rsid w:val="00C6269A"/>
    <w:rsid w:val="00C84360"/>
    <w:rsid w:val="00CC5DC1"/>
    <w:rsid w:val="00CD0026"/>
    <w:rsid w:val="00CD63CB"/>
    <w:rsid w:val="00D031B9"/>
    <w:rsid w:val="00D87C56"/>
    <w:rsid w:val="00DB4F0A"/>
    <w:rsid w:val="00DB5F96"/>
    <w:rsid w:val="00DD3669"/>
    <w:rsid w:val="00DF45D1"/>
    <w:rsid w:val="00E20378"/>
    <w:rsid w:val="00E41CAF"/>
    <w:rsid w:val="00E62191"/>
    <w:rsid w:val="00E83699"/>
    <w:rsid w:val="00EB3B8A"/>
    <w:rsid w:val="00EF29D3"/>
    <w:rsid w:val="00F11F40"/>
    <w:rsid w:val="00F43182"/>
    <w:rsid w:val="00FA19B3"/>
    <w:rsid w:val="00FB0CEB"/>
    <w:rsid w:val="00FB6994"/>
    <w:rsid w:val="00FC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DCC85"/>
  <w15:chartTrackingRefBased/>
  <w15:docId w15:val="{648B6A4C-156C-491C-AA2C-963CCF63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C5DC1"/>
    <w:rPr>
      <w:kern w:val="0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626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626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CC5DC1"/>
    <w:pPr>
      <w:spacing w:after="0" w:line="240" w:lineRule="auto"/>
    </w:pPr>
    <w:rPr>
      <w:kern w:val="0"/>
      <w14:ligatures w14:val="none"/>
    </w:rPr>
  </w:style>
  <w:style w:type="character" w:styleId="Tekstzastpczy">
    <w:name w:val="Placeholder Text"/>
    <w:basedOn w:val="Domylnaczcionkaakapitu"/>
    <w:uiPriority w:val="99"/>
    <w:semiHidden/>
    <w:rsid w:val="00CC5DC1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C6269A"/>
    <w:rPr>
      <w:color w:val="0563C1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C6269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6269A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6269A"/>
    <w:pPr>
      <w:spacing w:after="100"/>
    </w:pPr>
  </w:style>
  <w:style w:type="paragraph" w:styleId="Akapitzlist">
    <w:name w:val="List Paragraph"/>
    <w:basedOn w:val="Normalny"/>
    <w:uiPriority w:val="34"/>
    <w:qFormat/>
    <w:rsid w:val="00C6269A"/>
    <w:pPr>
      <w:spacing w:before="240"/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C6269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Legenda">
    <w:name w:val="caption"/>
    <w:basedOn w:val="Normalny"/>
    <w:next w:val="Normalny"/>
    <w:uiPriority w:val="35"/>
    <w:unhideWhenUsed/>
    <w:qFormat/>
    <w:rsid w:val="003467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E79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3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www.codejava.net/spring-boot-tutorials%20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github.com/KacperMazurWSiZ/CienemaUniverseAp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baeldung.com/spring-boot%20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2CAE022AB2489590F2E19412B71BE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8260726-2AC7-4874-8E09-D387F52FEFAE}"/>
      </w:docPartPr>
      <w:docPartBody>
        <w:p w:rsidR="004F7FC6" w:rsidRDefault="00C237DB" w:rsidP="00C237DB">
          <w:pPr>
            <w:pStyle w:val="7A2CAE022AB2489590F2E19412B71BE3"/>
          </w:pPr>
          <w:r w:rsidRPr="00443BC1">
            <w:rPr>
              <w:rStyle w:val="Tekstzastpczy"/>
              <w:color w:val="000000" w:themeColor="text1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DB"/>
    <w:rsid w:val="004F7FC6"/>
    <w:rsid w:val="006B438A"/>
    <w:rsid w:val="00C237DB"/>
    <w:rsid w:val="00C43586"/>
    <w:rsid w:val="00F2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237DB"/>
    <w:rPr>
      <w:color w:val="808080"/>
    </w:rPr>
  </w:style>
  <w:style w:type="paragraph" w:customStyle="1" w:styleId="7A2CAE022AB2489590F2E19412B71BE3">
    <w:name w:val="7A2CAE022AB2489590F2E19412B71BE3"/>
    <w:rsid w:val="00C237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C76F7-8668-4F1E-8B74-2992A2A48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911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Cmoch</dc:creator>
  <cp:keywords/>
  <dc:description/>
  <cp:lastModifiedBy>Tomasz Cmoch</cp:lastModifiedBy>
  <cp:revision>62</cp:revision>
  <dcterms:created xsi:type="dcterms:W3CDTF">2023-02-09T23:12:00Z</dcterms:created>
  <dcterms:modified xsi:type="dcterms:W3CDTF">2023-02-10T14:56:00Z</dcterms:modified>
</cp:coreProperties>
</file>