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70466318" w:rsidRDefault="70466318" w:rsidP="70466318"/>
    <w:tbl>
      <w:tblPr>
        <w:tblStyle w:val="Tabela-Siatka"/>
        <w:tblW w:w="0" w:type="auto"/>
        <w:tblLayout w:type="fixed"/>
        <w:tblLook w:val="06A0"/>
      </w:tblPr>
      <w:tblGrid>
        <w:gridCol w:w="1803"/>
        <w:gridCol w:w="1803"/>
        <w:gridCol w:w="1803"/>
        <w:gridCol w:w="1803"/>
        <w:gridCol w:w="1803"/>
      </w:tblGrid>
      <w:tr w:rsidR="70466318" w:rsidTr="70466318">
        <w:trPr>
          <w:trHeight w:val="300"/>
        </w:trPr>
        <w:tc>
          <w:tcPr>
            <w:tcW w:w="9015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</w:tcPr>
          <w:p w:rsidR="26A697AF" w:rsidRDefault="26A697AF" w:rsidP="000949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70466318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 xml:space="preserve">Dane </w:t>
            </w:r>
            <w:r w:rsidR="3A4FF8F8" w:rsidRPr="70466318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komputerowe –</w:t>
            </w:r>
            <w:r w:rsidR="000949B8">
              <w:rPr>
                <w:rFonts w:ascii="Arial Black" w:eastAsia="Times New Roman" w:hAnsi="Arial Black" w:cs="Times New Roman"/>
                <w:b/>
                <w:bCs/>
                <w:sz w:val="40"/>
                <w:szCs w:val="40"/>
              </w:rPr>
              <w:t>Kacper Trzciński</w:t>
            </w:r>
            <w:r w:rsidR="000949B8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2g2</w:t>
            </w:r>
          </w:p>
        </w:tc>
      </w:tr>
      <w:tr w:rsidR="70466318" w:rsidTr="70466318">
        <w:trPr>
          <w:trHeight w:val="300"/>
        </w:trPr>
        <w:tc>
          <w:tcPr>
            <w:tcW w:w="1803" w:type="dxa"/>
            <w:tcBorders>
              <w:top w:val="single" w:sz="8" w:space="0" w:color="000000" w:themeColor="text1"/>
              <w:left w:val="single" w:sz="2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AEDFB" w:themeFill="accent4" w:themeFillTint="33"/>
          </w:tcPr>
          <w:p w:rsidR="517D5B2B" w:rsidRDefault="517D5B2B" w:rsidP="000949B8">
            <w:pPr>
              <w:rPr>
                <w:rFonts w:ascii="Georgia Pro" w:eastAsia="Georgia Pro" w:hAnsi="Georgia Pro" w:cs="Georgia Pro"/>
              </w:rPr>
            </w:pPr>
            <w:r w:rsidRPr="70466318">
              <w:rPr>
                <w:rFonts w:ascii="Georgia Pro" w:eastAsia="Georgia Pro" w:hAnsi="Georgia Pro" w:cs="Georgia Pro"/>
              </w:rPr>
              <w:t xml:space="preserve">Model </w:t>
            </w:r>
            <w:r w:rsidR="000949B8">
              <w:rPr>
                <w:rFonts w:ascii="Georgia Pro" w:eastAsia="Georgia Pro" w:hAnsi="Georgia Pro" w:cs="Georgia Pro"/>
              </w:rPr>
              <w:t>karty graficznej</w:t>
            </w:r>
          </w:p>
        </w:tc>
        <w:tc>
          <w:tcPr>
            <w:tcW w:w="1803" w:type="dxa"/>
            <w:tcBorders>
              <w:top w:val="single" w:sz="18" w:space="0" w:color="000000" w:themeColor="text1"/>
              <w:left w:val="single" w:sz="8" w:space="0" w:color="000000" w:themeColor="text1"/>
            </w:tcBorders>
            <w:shd w:val="clear" w:color="auto" w:fill="CAEDFB" w:themeFill="accent4" w:themeFillTint="33"/>
          </w:tcPr>
          <w:p w:rsidR="517D5B2B" w:rsidRDefault="000949B8" w:rsidP="70466318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Architektura</w:t>
            </w:r>
          </w:p>
        </w:tc>
        <w:tc>
          <w:tcPr>
            <w:tcW w:w="1803" w:type="dxa"/>
            <w:tcBorders>
              <w:top w:val="single" w:sz="18" w:space="0" w:color="000000" w:themeColor="text1"/>
            </w:tcBorders>
            <w:shd w:val="clear" w:color="auto" w:fill="CAEDFB" w:themeFill="accent4" w:themeFillTint="33"/>
          </w:tcPr>
          <w:p w:rsidR="0A45EFF9" w:rsidRDefault="000949B8" w:rsidP="70466318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Pamięć</w:t>
            </w:r>
          </w:p>
        </w:tc>
        <w:tc>
          <w:tcPr>
            <w:tcW w:w="1803" w:type="dxa"/>
            <w:tcBorders>
              <w:top w:val="single" w:sz="18" w:space="0" w:color="000000" w:themeColor="text1"/>
            </w:tcBorders>
            <w:shd w:val="clear" w:color="auto" w:fill="CAEDFB" w:themeFill="accent4" w:themeFillTint="33"/>
          </w:tcPr>
          <w:p w:rsidR="626AFAA9" w:rsidRDefault="000949B8" w:rsidP="70466318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Złącza</w:t>
            </w:r>
          </w:p>
        </w:tc>
        <w:tc>
          <w:tcPr>
            <w:tcW w:w="1803" w:type="dxa"/>
            <w:tcBorders>
              <w:top w:val="single" w:sz="18" w:space="0" w:color="000000" w:themeColor="text1"/>
              <w:right w:val="single" w:sz="24" w:space="0" w:color="000000" w:themeColor="text1"/>
            </w:tcBorders>
            <w:shd w:val="clear" w:color="auto" w:fill="CAEDFB" w:themeFill="accent4" w:themeFillTint="33"/>
          </w:tcPr>
          <w:p w:rsidR="1689B5ED" w:rsidRDefault="000949B8" w:rsidP="000949B8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Wydajność</w:t>
            </w:r>
          </w:p>
        </w:tc>
      </w:tr>
      <w:tr w:rsidR="70466318" w:rsidTr="70466318">
        <w:trPr>
          <w:trHeight w:val="300"/>
        </w:trPr>
        <w:tc>
          <w:tcPr>
            <w:tcW w:w="1803" w:type="dxa"/>
            <w:tcBorders>
              <w:top w:val="single" w:sz="8" w:space="0" w:color="000000" w:themeColor="text1"/>
              <w:left w:val="single" w:sz="2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70C0"/>
          </w:tcPr>
          <w:p w:rsidR="1689B5ED" w:rsidRDefault="000949B8" w:rsidP="70466318">
            <w:pPr>
              <w:jc w:val="center"/>
              <w:rPr>
                <w:rFonts w:ascii="Georgia Pro" w:eastAsia="Georgia Pro" w:hAnsi="Georgia Pro" w:cs="Georgia Pro"/>
                <w:b/>
                <w:bCs/>
              </w:rPr>
            </w:pPr>
            <w:proofErr w:type="spellStart"/>
            <w:r>
              <w:rPr>
                <w:rFonts w:ascii="Georgia Pro" w:eastAsia="Georgia Pro" w:hAnsi="Georgia Pro" w:cs="Georgia Pro"/>
                <w:b/>
                <w:bCs/>
              </w:rPr>
              <w:t>Nvidia</w:t>
            </w:r>
            <w:proofErr w:type="spellEnd"/>
            <w:r>
              <w:rPr>
                <w:rFonts w:ascii="Georgia Pro" w:eastAsia="Georgia Pro" w:hAnsi="Georgia Pro" w:cs="Georgia Pro"/>
                <w:b/>
                <w:bCs/>
              </w:rPr>
              <w:t xml:space="preserve"> </w:t>
            </w:r>
            <w:proofErr w:type="spellStart"/>
            <w:r>
              <w:rPr>
                <w:rFonts w:ascii="Georgia Pro" w:eastAsia="Georgia Pro" w:hAnsi="Georgia Pro" w:cs="Georgia Pro"/>
                <w:b/>
                <w:bCs/>
              </w:rPr>
              <w:t>Geforce</w:t>
            </w:r>
            <w:proofErr w:type="spellEnd"/>
            <w:r>
              <w:rPr>
                <w:rFonts w:ascii="Georgia Pro" w:eastAsia="Georgia Pro" w:hAnsi="Georgia Pro" w:cs="Georgia Pro"/>
                <w:b/>
                <w:bCs/>
              </w:rPr>
              <w:t xml:space="preserve"> RTX 4090</w:t>
            </w:r>
          </w:p>
          <w:p w:rsidR="70466318" w:rsidRDefault="70466318" w:rsidP="70466318">
            <w:pPr>
              <w:jc w:val="center"/>
              <w:rPr>
                <w:rFonts w:ascii="Georgia Pro" w:eastAsia="Georgia Pro" w:hAnsi="Georgia Pro" w:cs="Georgia Pro"/>
                <w:b/>
                <w:bCs/>
              </w:rPr>
            </w:pPr>
          </w:p>
        </w:tc>
        <w:tc>
          <w:tcPr>
            <w:tcW w:w="1803" w:type="dxa"/>
            <w:tcBorders>
              <w:left w:val="single" w:sz="8" w:space="0" w:color="000000" w:themeColor="text1"/>
            </w:tcBorders>
            <w:shd w:val="clear" w:color="auto" w:fill="0070C0"/>
          </w:tcPr>
          <w:p w:rsidR="76E6031E" w:rsidRDefault="000949B8" w:rsidP="70466318">
            <w:pPr>
              <w:jc w:val="both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 xml:space="preserve">Ada </w:t>
            </w:r>
            <w:proofErr w:type="spellStart"/>
            <w:r>
              <w:rPr>
                <w:rFonts w:ascii="Georgia Pro" w:eastAsia="Georgia Pro" w:hAnsi="Georgia Pro" w:cs="Georgia Pro"/>
              </w:rPr>
              <w:t>Lovelace</w:t>
            </w:r>
            <w:proofErr w:type="spellEnd"/>
          </w:p>
          <w:p w:rsidR="70466318" w:rsidRDefault="70466318" w:rsidP="70466318">
            <w:pPr>
              <w:jc w:val="both"/>
              <w:rPr>
                <w:rFonts w:ascii="Georgia Pro" w:eastAsia="Georgia Pro" w:hAnsi="Georgia Pro" w:cs="Georgia Pro"/>
              </w:rPr>
            </w:pPr>
          </w:p>
        </w:tc>
        <w:tc>
          <w:tcPr>
            <w:tcW w:w="1803" w:type="dxa"/>
            <w:shd w:val="clear" w:color="auto" w:fill="0070C0"/>
          </w:tcPr>
          <w:p w:rsidR="7414AA96" w:rsidRDefault="000949B8" w:rsidP="000949B8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24 GB GDDR6X</w:t>
            </w:r>
          </w:p>
        </w:tc>
        <w:tc>
          <w:tcPr>
            <w:tcW w:w="1803" w:type="dxa"/>
            <w:shd w:val="clear" w:color="auto" w:fill="0070C0"/>
          </w:tcPr>
          <w:p w:rsidR="3AF48ADC" w:rsidRDefault="000949B8" w:rsidP="000949B8">
            <w:pPr>
              <w:rPr>
                <w:rFonts w:ascii="Georgia Pro" w:eastAsia="Georgia Pro" w:hAnsi="Georgia Pro" w:cs="Georgia Pro"/>
                <w:sz w:val="19"/>
                <w:szCs w:val="19"/>
              </w:rPr>
            </w:pPr>
            <w:proofErr w:type="spellStart"/>
            <w:r>
              <w:rPr>
                <w:rFonts w:ascii="Georgia Pro" w:eastAsia="Georgia Pro" w:hAnsi="Georgia Pro" w:cs="Georgia Pro"/>
                <w:sz w:val="19"/>
                <w:szCs w:val="19"/>
              </w:rPr>
              <w:t>PCIe</w:t>
            </w:r>
            <w:proofErr w:type="spellEnd"/>
            <w:r>
              <w:rPr>
                <w:rFonts w:ascii="Georgia Pro" w:eastAsia="Georgia Pro" w:hAnsi="Georgia Pro" w:cs="Georgia Pro"/>
                <w:sz w:val="19"/>
                <w:szCs w:val="19"/>
              </w:rPr>
              <w:t xml:space="preserve"> 4.0</w:t>
            </w:r>
          </w:p>
        </w:tc>
        <w:tc>
          <w:tcPr>
            <w:tcW w:w="1803" w:type="dxa"/>
            <w:tcBorders>
              <w:right w:val="single" w:sz="24" w:space="0" w:color="000000" w:themeColor="text1"/>
            </w:tcBorders>
            <w:shd w:val="clear" w:color="auto" w:fill="0070C0"/>
          </w:tcPr>
          <w:p w:rsidR="122E276C" w:rsidRPr="000949B8" w:rsidRDefault="000949B8" w:rsidP="70466318">
            <w:pPr>
              <w:rPr>
                <w:rFonts w:ascii="Georgia Pro" w:eastAsia="Georgia Pro" w:hAnsi="Georgia Pro" w:cs="Georgia Pro"/>
                <w:b/>
                <w:color w:val="1A1A1A"/>
                <w:sz w:val="19"/>
                <w:szCs w:val="19"/>
              </w:rPr>
            </w:pPr>
            <w:r w:rsidRPr="000949B8">
              <w:rPr>
                <w:rFonts w:ascii="Georgia Pro" w:eastAsia="Georgia Pro" w:hAnsi="Georgia Pro" w:cs="Georgia Pro"/>
                <w:b/>
                <w:color w:val="1A1A1A"/>
                <w:sz w:val="19"/>
                <w:szCs w:val="19"/>
              </w:rPr>
              <w:t xml:space="preserve">Doskonała do gier w rozdzielczości 4K oraz do zastosowań w AI i </w:t>
            </w:r>
            <w:proofErr w:type="spellStart"/>
            <w:r w:rsidRPr="000949B8">
              <w:rPr>
                <w:rFonts w:ascii="Georgia Pro" w:eastAsia="Georgia Pro" w:hAnsi="Georgia Pro" w:cs="Georgia Pro"/>
                <w:b/>
                <w:color w:val="1A1A1A"/>
                <w:sz w:val="19"/>
                <w:szCs w:val="19"/>
              </w:rPr>
              <w:t>renderowaniu</w:t>
            </w:r>
            <w:proofErr w:type="spellEnd"/>
            <w:r w:rsidRPr="000949B8">
              <w:rPr>
                <w:rFonts w:ascii="Georgia Pro" w:eastAsia="Georgia Pro" w:hAnsi="Georgia Pro" w:cs="Georgia Pro"/>
                <w:b/>
                <w:color w:val="1A1A1A"/>
                <w:sz w:val="19"/>
                <w:szCs w:val="19"/>
              </w:rPr>
              <w:t xml:space="preserve"> 3D.</w:t>
            </w:r>
          </w:p>
        </w:tc>
      </w:tr>
      <w:tr w:rsidR="70466318" w:rsidTr="70466318">
        <w:trPr>
          <w:trHeight w:val="300"/>
        </w:trPr>
        <w:tc>
          <w:tcPr>
            <w:tcW w:w="1803" w:type="dxa"/>
            <w:tcBorders>
              <w:top w:val="single" w:sz="8" w:space="0" w:color="000000" w:themeColor="text1"/>
              <w:left w:val="single" w:sz="2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0CAF3" w:themeFill="accent4" w:themeFillTint="99"/>
          </w:tcPr>
          <w:p w:rsidR="1689B5ED" w:rsidRDefault="000949B8" w:rsidP="70466318">
            <w:pPr>
              <w:jc w:val="center"/>
              <w:rPr>
                <w:rFonts w:ascii="Georgia Pro" w:eastAsia="Georgia Pro" w:hAnsi="Georgia Pro" w:cs="Georgia Pro"/>
                <w:b/>
                <w:bCs/>
              </w:rPr>
            </w:pPr>
            <w:r>
              <w:rPr>
                <w:rFonts w:ascii="Georgia Pro" w:eastAsia="Georgia Pro" w:hAnsi="Georgia Pro" w:cs="Georgia Pro"/>
                <w:b/>
                <w:bCs/>
              </w:rPr>
              <w:t xml:space="preserve">AMD </w:t>
            </w:r>
            <w:proofErr w:type="spellStart"/>
            <w:r>
              <w:rPr>
                <w:rFonts w:ascii="Georgia Pro" w:eastAsia="Georgia Pro" w:hAnsi="Georgia Pro" w:cs="Georgia Pro"/>
                <w:b/>
                <w:bCs/>
              </w:rPr>
              <w:t>Radeon</w:t>
            </w:r>
            <w:proofErr w:type="spellEnd"/>
            <w:r>
              <w:rPr>
                <w:rFonts w:ascii="Georgia Pro" w:eastAsia="Georgia Pro" w:hAnsi="Georgia Pro" w:cs="Georgia Pro"/>
                <w:b/>
                <w:bCs/>
              </w:rPr>
              <w:t xml:space="preserve"> RX 7900 XTX</w:t>
            </w:r>
          </w:p>
          <w:p w:rsidR="70466318" w:rsidRDefault="70466318" w:rsidP="70466318">
            <w:pPr>
              <w:jc w:val="center"/>
              <w:rPr>
                <w:rFonts w:ascii="Georgia Pro" w:eastAsia="Georgia Pro" w:hAnsi="Georgia Pro" w:cs="Georgia Pro"/>
                <w:b/>
                <w:bCs/>
              </w:rPr>
            </w:pPr>
          </w:p>
        </w:tc>
        <w:tc>
          <w:tcPr>
            <w:tcW w:w="1803" w:type="dxa"/>
            <w:tcBorders>
              <w:left w:val="single" w:sz="8" w:space="0" w:color="000000" w:themeColor="text1"/>
            </w:tcBorders>
            <w:shd w:val="clear" w:color="auto" w:fill="60CAF3" w:themeFill="accent4" w:themeFillTint="99"/>
          </w:tcPr>
          <w:p w:rsidR="7C3CE9C9" w:rsidRDefault="000949B8" w:rsidP="70466318">
            <w:pPr>
              <w:jc w:val="both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RDNA 3</w:t>
            </w:r>
          </w:p>
        </w:tc>
        <w:tc>
          <w:tcPr>
            <w:tcW w:w="1803" w:type="dxa"/>
            <w:shd w:val="clear" w:color="auto" w:fill="60CAF3" w:themeFill="accent4" w:themeFillTint="99"/>
          </w:tcPr>
          <w:p w:rsidR="27707BC6" w:rsidRDefault="000949B8" w:rsidP="000949B8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24 GB GDDR6</w:t>
            </w:r>
          </w:p>
        </w:tc>
        <w:tc>
          <w:tcPr>
            <w:tcW w:w="1803" w:type="dxa"/>
            <w:shd w:val="clear" w:color="auto" w:fill="60CAF3" w:themeFill="accent4" w:themeFillTint="99"/>
          </w:tcPr>
          <w:p w:rsidR="0C5CA257" w:rsidRDefault="000949B8" w:rsidP="000949B8">
            <w:pPr>
              <w:rPr>
                <w:rFonts w:ascii="Georgia Pro" w:eastAsia="Georgia Pro" w:hAnsi="Georgia Pro" w:cs="Georgia Pro"/>
                <w:sz w:val="19"/>
                <w:szCs w:val="19"/>
              </w:rPr>
            </w:pPr>
            <w:proofErr w:type="spellStart"/>
            <w:r>
              <w:rPr>
                <w:rFonts w:ascii="Georgia Pro" w:eastAsia="Georgia Pro" w:hAnsi="Georgia Pro" w:cs="Georgia Pro"/>
                <w:sz w:val="19"/>
                <w:szCs w:val="19"/>
              </w:rPr>
              <w:t>PCIe</w:t>
            </w:r>
            <w:proofErr w:type="spellEnd"/>
            <w:r>
              <w:rPr>
                <w:rFonts w:ascii="Georgia Pro" w:eastAsia="Georgia Pro" w:hAnsi="Georgia Pro" w:cs="Georgia Pro"/>
                <w:sz w:val="19"/>
                <w:szCs w:val="19"/>
              </w:rPr>
              <w:t xml:space="preserve"> 4.0</w:t>
            </w:r>
          </w:p>
        </w:tc>
        <w:tc>
          <w:tcPr>
            <w:tcW w:w="1803" w:type="dxa"/>
            <w:tcBorders>
              <w:right w:val="single" w:sz="24" w:space="0" w:color="000000" w:themeColor="text1"/>
            </w:tcBorders>
            <w:shd w:val="clear" w:color="auto" w:fill="60CAF3" w:themeFill="accent4" w:themeFillTint="99"/>
          </w:tcPr>
          <w:p w:rsidR="1689B5ED" w:rsidRDefault="000949B8" w:rsidP="70466318">
            <w:pPr>
              <w:rPr>
                <w:rFonts w:ascii="Georgia Pro" w:eastAsia="Georgia Pro" w:hAnsi="Georgia Pro" w:cs="Georgia Pro"/>
                <w:color w:val="1A1A1A"/>
                <w:sz w:val="19"/>
                <w:szCs w:val="19"/>
              </w:rPr>
            </w:pPr>
            <w:r w:rsidRPr="000949B8">
              <w:rPr>
                <w:rFonts w:ascii="Georgia Pro" w:eastAsia="Georgia Pro" w:hAnsi="Georgia Pro" w:cs="Georgia Pro"/>
                <w:color w:val="1A1A1A"/>
                <w:sz w:val="19"/>
                <w:szCs w:val="19"/>
              </w:rPr>
              <w:t>Świetna do gier w rozdzielczości 1440p i 4K, z dobrą efektywnością energetyczną</w:t>
            </w:r>
          </w:p>
        </w:tc>
      </w:tr>
      <w:tr w:rsidR="70466318" w:rsidTr="70466318">
        <w:trPr>
          <w:trHeight w:val="300"/>
        </w:trPr>
        <w:tc>
          <w:tcPr>
            <w:tcW w:w="1803" w:type="dxa"/>
            <w:tcBorders>
              <w:top w:val="single" w:sz="8" w:space="0" w:color="000000" w:themeColor="text1"/>
              <w:left w:val="single" w:sz="2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B769F" w:themeFill="accent4" w:themeFillShade="BF"/>
          </w:tcPr>
          <w:p w:rsidR="70466318" w:rsidRDefault="000949B8" w:rsidP="000949B8">
            <w:pPr>
              <w:jc w:val="center"/>
              <w:rPr>
                <w:rFonts w:ascii="Georgia Pro" w:eastAsia="Georgia Pro" w:hAnsi="Georgia Pro" w:cs="Georgia Pro"/>
                <w:b/>
                <w:bCs/>
              </w:rPr>
            </w:pPr>
            <w:proofErr w:type="spellStart"/>
            <w:r>
              <w:rPr>
                <w:rFonts w:ascii="Georgia Pro" w:eastAsia="Georgia Pro" w:hAnsi="Georgia Pro" w:cs="Georgia Pro"/>
                <w:b/>
                <w:bCs/>
              </w:rPr>
              <w:t>Nvidia</w:t>
            </w:r>
            <w:proofErr w:type="spellEnd"/>
            <w:r>
              <w:rPr>
                <w:rFonts w:ascii="Georgia Pro" w:eastAsia="Georgia Pro" w:hAnsi="Georgia Pro" w:cs="Georgia Pro"/>
                <w:b/>
                <w:bCs/>
              </w:rPr>
              <w:t xml:space="preserve"> </w:t>
            </w:r>
            <w:proofErr w:type="spellStart"/>
            <w:r>
              <w:rPr>
                <w:rFonts w:ascii="Georgia Pro" w:eastAsia="Georgia Pro" w:hAnsi="Georgia Pro" w:cs="Georgia Pro"/>
                <w:b/>
                <w:bCs/>
              </w:rPr>
              <w:t>Geforce</w:t>
            </w:r>
            <w:proofErr w:type="spellEnd"/>
            <w:r>
              <w:rPr>
                <w:rFonts w:ascii="Georgia Pro" w:eastAsia="Georgia Pro" w:hAnsi="Georgia Pro" w:cs="Georgia Pro"/>
                <w:b/>
                <w:bCs/>
              </w:rPr>
              <w:t xml:space="preserve"> RTX 3080</w:t>
            </w:r>
          </w:p>
        </w:tc>
        <w:tc>
          <w:tcPr>
            <w:tcW w:w="1803" w:type="dxa"/>
            <w:tcBorders>
              <w:left w:val="single" w:sz="8" w:space="0" w:color="000000" w:themeColor="text1"/>
            </w:tcBorders>
            <w:shd w:val="clear" w:color="auto" w:fill="0B769F" w:themeFill="accent4" w:themeFillShade="BF"/>
          </w:tcPr>
          <w:p w:rsidR="61256399" w:rsidRDefault="61256399" w:rsidP="70466318">
            <w:pPr>
              <w:jc w:val="both"/>
              <w:rPr>
                <w:rFonts w:ascii="Georgia Pro" w:eastAsia="Georgia Pro" w:hAnsi="Georgia Pro" w:cs="Georgia Pro"/>
              </w:rPr>
            </w:pPr>
          </w:p>
          <w:p w:rsidR="70466318" w:rsidRDefault="000949B8" w:rsidP="70466318">
            <w:pPr>
              <w:jc w:val="both"/>
              <w:rPr>
                <w:rFonts w:ascii="Georgia Pro" w:eastAsia="Georgia Pro" w:hAnsi="Georgia Pro" w:cs="Georgia Pro"/>
              </w:rPr>
            </w:pPr>
            <w:proofErr w:type="spellStart"/>
            <w:r>
              <w:rPr>
                <w:rFonts w:ascii="Georgia Pro" w:eastAsia="Georgia Pro" w:hAnsi="Georgia Pro" w:cs="Georgia Pro"/>
              </w:rPr>
              <w:t>Ampere</w:t>
            </w:r>
            <w:proofErr w:type="spellEnd"/>
          </w:p>
        </w:tc>
        <w:tc>
          <w:tcPr>
            <w:tcW w:w="1803" w:type="dxa"/>
            <w:shd w:val="clear" w:color="auto" w:fill="0B769F" w:themeFill="accent4" w:themeFillShade="BF"/>
          </w:tcPr>
          <w:p w:rsidR="3BACEF11" w:rsidRDefault="000949B8" w:rsidP="000949B8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10GB GDDR6X</w:t>
            </w:r>
          </w:p>
        </w:tc>
        <w:tc>
          <w:tcPr>
            <w:tcW w:w="1803" w:type="dxa"/>
            <w:shd w:val="clear" w:color="auto" w:fill="0B769F" w:themeFill="accent4" w:themeFillShade="BF"/>
          </w:tcPr>
          <w:p w:rsidR="3BACEF11" w:rsidRDefault="000949B8" w:rsidP="000949B8">
            <w:pPr>
              <w:rPr>
                <w:rFonts w:ascii="Georgia Pro" w:eastAsia="Georgia Pro" w:hAnsi="Georgia Pro" w:cs="Georgia Pro"/>
              </w:rPr>
            </w:pPr>
            <w:proofErr w:type="spellStart"/>
            <w:r>
              <w:rPr>
                <w:rFonts w:ascii="Georgia Pro" w:eastAsia="Georgia Pro" w:hAnsi="Georgia Pro" w:cs="Georgia Pro"/>
              </w:rPr>
              <w:t>PCIe</w:t>
            </w:r>
            <w:proofErr w:type="spellEnd"/>
            <w:r>
              <w:rPr>
                <w:rFonts w:ascii="Georgia Pro" w:eastAsia="Georgia Pro" w:hAnsi="Georgia Pro" w:cs="Georgia Pro"/>
              </w:rPr>
              <w:t xml:space="preserve"> 4.0</w:t>
            </w:r>
          </w:p>
        </w:tc>
        <w:tc>
          <w:tcPr>
            <w:tcW w:w="1803" w:type="dxa"/>
            <w:tcBorders>
              <w:right w:val="single" w:sz="24" w:space="0" w:color="000000" w:themeColor="text1"/>
            </w:tcBorders>
            <w:shd w:val="clear" w:color="auto" w:fill="0B769F" w:themeFill="accent4" w:themeFillShade="BF"/>
          </w:tcPr>
          <w:p w:rsidR="3BACEF11" w:rsidRDefault="000949B8" w:rsidP="70466318">
            <w:pPr>
              <w:rPr>
                <w:rFonts w:ascii="Georgia Pro" w:eastAsia="Georgia Pro" w:hAnsi="Georgia Pro" w:cs="Georgia Pro"/>
                <w:color w:val="1A1A1A"/>
                <w:sz w:val="19"/>
                <w:szCs w:val="19"/>
              </w:rPr>
            </w:pPr>
            <w:r w:rsidRPr="000949B8">
              <w:rPr>
                <w:rFonts w:ascii="Georgia Pro" w:eastAsia="Georgia Pro" w:hAnsi="Georgia Pro" w:cs="Georgia Pro"/>
                <w:color w:val="1A1A1A"/>
                <w:sz w:val="19"/>
                <w:szCs w:val="19"/>
              </w:rPr>
              <w:t>Bardzo dobra do gier w rozdzielczości 4K oraz VR.</w:t>
            </w:r>
          </w:p>
        </w:tc>
      </w:tr>
      <w:tr w:rsidR="70466318" w:rsidTr="70466318">
        <w:trPr>
          <w:trHeight w:val="300"/>
        </w:trPr>
        <w:tc>
          <w:tcPr>
            <w:tcW w:w="1803" w:type="dxa"/>
            <w:tcBorders>
              <w:top w:val="single" w:sz="8" w:space="0" w:color="000000" w:themeColor="text1"/>
              <w:left w:val="single" w:sz="2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74F6A" w:themeFill="accent4" w:themeFillShade="80"/>
          </w:tcPr>
          <w:p w:rsidR="1689B5ED" w:rsidRDefault="000949B8" w:rsidP="70466318">
            <w:pPr>
              <w:jc w:val="center"/>
              <w:rPr>
                <w:rFonts w:ascii="Georgia Pro" w:eastAsia="Georgia Pro" w:hAnsi="Georgia Pro" w:cs="Georgia Pro"/>
                <w:b/>
                <w:bCs/>
              </w:rPr>
            </w:pPr>
            <w:r>
              <w:rPr>
                <w:rFonts w:ascii="Georgia Pro" w:eastAsia="Georgia Pro" w:hAnsi="Georgia Pro" w:cs="Georgia Pro"/>
                <w:b/>
                <w:bCs/>
              </w:rPr>
              <w:t xml:space="preserve">AMD </w:t>
            </w:r>
            <w:proofErr w:type="spellStart"/>
            <w:r>
              <w:rPr>
                <w:rFonts w:ascii="Georgia Pro" w:eastAsia="Georgia Pro" w:hAnsi="Georgia Pro" w:cs="Georgia Pro"/>
                <w:b/>
                <w:bCs/>
              </w:rPr>
              <w:t>Radeon</w:t>
            </w:r>
            <w:proofErr w:type="spellEnd"/>
            <w:r>
              <w:rPr>
                <w:rFonts w:ascii="Georgia Pro" w:eastAsia="Georgia Pro" w:hAnsi="Georgia Pro" w:cs="Georgia Pro"/>
                <w:b/>
                <w:bCs/>
              </w:rPr>
              <w:t xml:space="preserve"> RX 6800 XT</w:t>
            </w:r>
          </w:p>
          <w:p w:rsidR="70466318" w:rsidRDefault="70466318" w:rsidP="70466318">
            <w:pPr>
              <w:jc w:val="center"/>
              <w:rPr>
                <w:rFonts w:ascii="Georgia Pro" w:eastAsia="Georgia Pro" w:hAnsi="Georgia Pro" w:cs="Georgia Pro"/>
                <w:b/>
                <w:bCs/>
              </w:rPr>
            </w:pPr>
          </w:p>
        </w:tc>
        <w:tc>
          <w:tcPr>
            <w:tcW w:w="1803" w:type="dxa"/>
            <w:tcBorders>
              <w:left w:val="single" w:sz="8" w:space="0" w:color="000000" w:themeColor="text1"/>
            </w:tcBorders>
            <w:shd w:val="clear" w:color="auto" w:fill="074F6A" w:themeFill="accent4" w:themeFillShade="80"/>
          </w:tcPr>
          <w:p w:rsidR="000949B8" w:rsidRDefault="000949B8" w:rsidP="70466318">
            <w:pPr>
              <w:jc w:val="both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RDNA 2</w:t>
            </w:r>
          </w:p>
        </w:tc>
        <w:tc>
          <w:tcPr>
            <w:tcW w:w="1803" w:type="dxa"/>
            <w:shd w:val="clear" w:color="auto" w:fill="074F6A" w:themeFill="accent4" w:themeFillShade="80"/>
          </w:tcPr>
          <w:p w:rsidR="113EE63A" w:rsidRDefault="000949B8" w:rsidP="000949B8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16 GB GDDR6</w:t>
            </w:r>
          </w:p>
        </w:tc>
        <w:tc>
          <w:tcPr>
            <w:tcW w:w="1803" w:type="dxa"/>
            <w:shd w:val="clear" w:color="auto" w:fill="074F6A" w:themeFill="accent4" w:themeFillShade="80"/>
          </w:tcPr>
          <w:p w:rsidR="113EE63A" w:rsidRDefault="000949B8" w:rsidP="000949B8">
            <w:pPr>
              <w:rPr>
                <w:rFonts w:ascii="Georgia Pro" w:eastAsia="Georgia Pro" w:hAnsi="Georgia Pro" w:cs="Georgia Pro"/>
              </w:rPr>
            </w:pPr>
            <w:proofErr w:type="spellStart"/>
            <w:r>
              <w:rPr>
                <w:rFonts w:ascii="Georgia Pro" w:eastAsia="Georgia Pro" w:hAnsi="Georgia Pro" w:cs="Georgia Pro"/>
              </w:rPr>
              <w:t>PCIe</w:t>
            </w:r>
            <w:proofErr w:type="spellEnd"/>
            <w:r>
              <w:rPr>
                <w:rFonts w:ascii="Georgia Pro" w:eastAsia="Georgia Pro" w:hAnsi="Georgia Pro" w:cs="Georgia Pro"/>
              </w:rPr>
              <w:t xml:space="preserve"> 4.0</w:t>
            </w:r>
          </w:p>
        </w:tc>
        <w:tc>
          <w:tcPr>
            <w:tcW w:w="1803" w:type="dxa"/>
            <w:tcBorders>
              <w:right w:val="single" w:sz="24" w:space="0" w:color="000000" w:themeColor="text1"/>
            </w:tcBorders>
            <w:shd w:val="clear" w:color="auto" w:fill="074F6A" w:themeFill="accent4" w:themeFillShade="80"/>
          </w:tcPr>
          <w:p w:rsidR="1D83992D" w:rsidRDefault="000949B8" w:rsidP="70466318">
            <w:pPr>
              <w:rPr>
                <w:rFonts w:ascii="Georgia Pro" w:eastAsia="Georgia Pro" w:hAnsi="Georgia Pro" w:cs="Georgia Pro"/>
                <w:color w:val="1A1A1A"/>
                <w:sz w:val="19"/>
                <w:szCs w:val="19"/>
              </w:rPr>
            </w:pPr>
            <w:r w:rsidRPr="000949B8">
              <w:rPr>
                <w:rFonts w:ascii="Georgia Pro" w:eastAsia="Georgia Pro" w:hAnsi="Georgia Pro" w:cs="Georgia Pro"/>
                <w:color w:val="1A1A1A"/>
                <w:sz w:val="19"/>
                <w:szCs w:val="19"/>
              </w:rPr>
              <w:t>Doskonała do gier w rozdzielczości 1440p, a także przyzwoita w 4K.</w:t>
            </w:r>
          </w:p>
        </w:tc>
      </w:tr>
      <w:tr w:rsidR="70466318" w:rsidTr="70466318">
        <w:trPr>
          <w:trHeight w:val="300"/>
        </w:trPr>
        <w:tc>
          <w:tcPr>
            <w:tcW w:w="1803" w:type="dxa"/>
            <w:tcBorders>
              <w:top w:val="single" w:sz="8" w:space="0" w:color="000000" w:themeColor="text1"/>
              <w:left w:val="single" w:sz="2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70C0"/>
          </w:tcPr>
          <w:p w:rsidR="1689B5ED" w:rsidRDefault="000949B8" w:rsidP="70466318">
            <w:pPr>
              <w:jc w:val="center"/>
              <w:rPr>
                <w:rFonts w:ascii="Georgia Pro" w:eastAsia="Georgia Pro" w:hAnsi="Georgia Pro" w:cs="Georgia Pro"/>
                <w:b/>
                <w:bCs/>
              </w:rPr>
            </w:pPr>
            <w:proofErr w:type="spellStart"/>
            <w:r>
              <w:rPr>
                <w:rFonts w:ascii="Georgia Pro" w:eastAsia="Georgia Pro" w:hAnsi="Georgia Pro" w:cs="Georgia Pro"/>
                <w:b/>
                <w:bCs/>
              </w:rPr>
              <w:t>Nvidia</w:t>
            </w:r>
            <w:proofErr w:type="spellEnd"/>
            <w:r>
              <w:rPr>
                <w:rFonts w:ascii="Georgia Pro" w:eastAsia="Georgia Pro" w:hAnsi="Georgia Pro" w:cs="Georgia Pro"/>
                <w:b/>
                <w:bCs/>
              </w:rPr>
              <w:t xml:space="preserve"> </w:t>
            </w:r>
            <w:proofErr w:type="spellStart"/>
            <w:r>
              <w:rPr>
                <w:rFonts w:ascii="Georgia Pro" w:eastAsia="Georgia Pro" w:hAnsi="Georgia Pro" w:cs="Georgia Pro"/>
                <w:b/>
                <w:bCs/>
              </w:rPr>
              <w:t>Geforce</w:t>
            </w:r>
            <w:proofErr w:type="spellEnd"/>
            <w:r>
              <w:rPr>
                <w:rFonts w:ascii="Georgia Pro" w:eastAsia="Georgia Pro" w:hAnsi="Georgia Pro" w:cs="Georgia Pro"/>
                <w:b/>
                <w:bCs/>
              </w:rPr>
              <w:t xml:space="preserve"> GTX 1660 Super</w:t>
            </w:r>
          </w:p>
          <w:p w:rsidR="70466318" w:rsidRDefault="70466318" w:rsidP="70466318">
            <w:pPr>
              <w:jc w:val="center"/>
              <w:rPr>
                <w:rFonts w:ascii="Georgia Pro" w:eastAsia="Georgia Pro" w:hAnsi="Georgia Pro" w:cs="Georgia Pro"/>
                <w:b/>
                <w:bCs/>
              </w:rPr>
            </w:pPr>
          </w:p>
        </w:tc>
        <w:tc>
          <w:tcPr>
            <w:tcW w:w="1803" w:type="dxa"/>
            <w:tcBorders>
              <w:left w:val="single" w:sz="8" w:space="0" w:color="000000" w:themeColor="text1"/>
            </w:tcBorders>
            <w:shd w:val="clear" w:color="auto" w:fill="0070C0"/>
          </w:tcPr>
          <w:p w:rsidR="02E44E89" w:rsidRDefault="000949B8" w:rsidP="70466318">
            <w:pPr>
              <w:jc w:val="both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Turing</w:t>
            </w:r>
          </w:p>
        </w:tc>
        <w:tc>
          <w:tcPr>
            <w:tcW w:w="1803" w:type="dxa"/>
            <w:shd w:val="clear" w:color="auto" w:fill="0070C0"/>
          </w:tcPr>
          <w:p w:rsidR="3E550AC7" w:rsidRDefault="000949B8" w:rsidP="000949B8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6GB GDDR6</w:t>
            </w:r>
          </w:p>
        </w:tc>
        <w:tc>
          <w:tcPr>
            <w:tcW w:w="1803" w:type="dxa"/>
            <w:shd w:val="clear" w:color="auto" w:fill="0070C0"/>
          </w:tcPr>
          <w:p w:rsidR="3E550AC7" w:rsidRDefault="000949B8" w:rsidP="000949B8">
            <w:pPr>
              <w:rPr>
                <w:rFonts w:ascii="Georgia Pro" w:eastAsia="Georgia Pro" w:hAnsi="Georgia Pro" w:cs="Georgia Pro"/>
              </w:rPr>
            </w:pPr>
            <w:proofErr w:type="spellStart"/>
            <w:r>
              <w:rPr>
                <w:rFonts w:ascii="Georgia Pro" w:eastAsia="Georgia Pro" w:hAnsi="Georgia Pro" w:cs="Georgia Pro"/>
              </w:rPr>
              <w:t>PCIe</w:t>
            </w:r>
            <w:proofErr w:type="spellEnd"/>
            <w:r>
              <w:rPr>
                <w:rFonts w:ascii="Georgia Pro" w:eastAsia="Georgia Pro" w:hAnsi="Georgia Pro" w:cs="Georgia Pro"/>
              </w:rPr>
              <w:t xml:space="preserve"> 3.0</w:t>
            </w:r>
          </w:p>
        </w:tc>
        <w:tc>
          <w:tcPr>
            <w:tcW w:w="1803" w:type="dxa"/>
            <w:tcBorders>
              <w:right w:val="single" w:sz="24" w:space="0" w:color="000000" w:themeColor="text1"/>
            </w:tcBorders>
            <w:shd w:val="clear" w:color="auto" w:fill="0070C0"/>
          </w:tcPr>
          <w:p w:rsidR="000949B8" w:rsidRPr="000949B8" w:rsidRDefault="000949B8" w:rsidP="000949B8">
            <w:pPr>
              <w:rPr>
                <w:rFonts w:ascii="Georgia Pro" w:eastAsia="Georgia Pro" w:hAnsi="Georgia Pro" w:cs="Georgia Pro"/>
                <w:color w:val="1A1A1A"/>
                <w:sz w:val="19"/>
                <w:szCs w:val="19"/>
              </w:rPr>
            </w:pPr>
            <w:r w:rsidRPr="000949B8">
              <w:rPr>
                <w:rFonts w:ascii="Georgia Pro" w:eastAsia="Georgia Pro" w:hAnsi="Georgia Pro" w:cs="Georgia Pro"/>
                <w:color w:val="1A1A1A"/>
                <w:sz w:val="19"/>
                <w:szCs w:val="19"/>
              </w:rPr>
              <w:t>Dobra do gier w rozdzielczości 1080p, idealna dla graczy z ograniczonym budżetem.</w:t>
            </w:r>
          </w:p>
          <w:p w:rsidR="3E550AC7" w:rsidRDefault="3E550AC7" w:rsidP="70466318">
            <w:pPr>
              <w:rPr>
                <w:rFonts w:ascii="Georgia Pro" w:eastAsia="Georgia Pro" w:hAnsi="Georgia Pro" w:cs="Georgia Pro"/>
                <w:color w:val="1A1A1A"/>
                <w:sz w:val="19"/>
                <w:szCs w:val="19"/>
              </w:rPr>
            </w:pPr>
          </w:p>
        </w:tc>
      </w:tr>
      <w:tr w:rsidR="70466318" w:rsidTr="70466318">
        <w:trPr>
          <w:trHeight w:val="300"/>
        </w:trPr>
        <w:tc>
          <w:tcPr>
            <w:tcW w:w="9015" w:type="dxa"/>
            <w:gridSpan w:val="5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002060"/>
          </w:tcPr>
          <w:p w:rsidR="339E21FE" w:rsidRDefault="339E21FE" w:rsidP="70466318">
            <w:pPr>
              <w:jc w:val="center"/>
            </w:pPr>
            <w:r>
              <w:t>Dane Komputerowe</w:t>
            </w:r>
          </w:p>
        </w:tc>
      </w:tr>
    </w:tbl>
    <w:p w:rsidR="70466318" w:rsidRDefault="70466318"/>
    <w:sectPr w:rsidR="70466318" w:rsidSect="00E23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Georgia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1175E776"/>
    <w:rsid w:val="00059AE5"/>
    <w:rsid w:val="000949B8"/>
    <w:rsid w:val="00E236FC"/>
    <w:rsid w:val="02E44E89"/>
    <w:rsid w:val="05AB84FC"/>
    <w:rsid w:val="06462ABC"/>
    <w:rsid w:val="06D2332F"/>
    <w:rsid w:val="07123368"/>
    <w:rsid w:val="07C7C9D4"/>
    <w:rsid w:val="0811B7C6"/>
    <w:rsid w:val="099663A3"/>
    <w:rsid w:val="0A45EFF9"/>
    <w:rsid w:val="0BEC4A7F"/>
    <w:rsid w:val="0C5B7517"/>
    <w:rsid w:val="0C5CA257"/>
    <w:rsid w:val="0CF0B444"/>
    <w:rsid w:val="0F10416D"/>
    <w:rsid w:val="113EE63A"/>
    <w:rsid w:val="1175E776"/>
    <w:rsid w:val="122E276C"/>
    <w:rsid w:val="130B7F58"/>
    <w:rsid w:val="13F78102"/>
    <w:rsid w:val="1689B5ED"/>
    <w:rsid w:val="1949381B"/>
    <w:rsid w:val="1B0BB671"/>
    <w:rsid w:val="1B13F10C"/>
    <w:rsid w:val="1D83992D"/>
    <w:rsid w:val="20F960A2"/>
    <w:rsid w:val="226A5A39"/>
    <w:rsid w:val="2385EC8B"/>
    <w:rsid w:val="24CBF8DF"/>
    <w:rsid w:val="26A697AF"/>
    <w:rsid w:val="27707BC6"/>
    <w:rsid w:val="2BE1C989"/>
    <w:rsid w:val="314E8787"/>
    <w:rsid w:val="32E42A94"/>
    <w:rsid w:val="339E21FE"/>
    <w:rsid w:val="345FE802"/>
    <w:rsid w:val="361F9596"/>
    <w:rsid w:val="397C94BF"/>
    <w:rsid w:val="3A4FF8F8"/>
    <w:rsid w:val="3AF48ADC"/>
    <w:rsid w:val="3BACEF11"/>
    <w:rsid w:val="3BCA3DF4"/>
    <w:rsid w:val="3E550AC7"/>
    <w:rsid w:val="3F4E98CF"/>
    <w:rsid w:val="3F9051E9"/>
    <w:rsid w:val="410E2878"/>
    <w:rsid w:val="45213FA3"/>
    <w:rsid w:val="4B515DC1"/>
    <w:rsid w:val="51755DEB"/>
    <w:rsid w:val="517D5B2B"/>
    <w:rsid w:val="5C0EB176"/>
    <w:rsid w:val="5D56CC91"/>
    <w:rsid w:val="5F5FC2ED"/>
    <w:rsid w:val="5F7DB27D"/>
    <w:rsid w:val="61256399"/>
    <w:rsid w:val="61C12274"/>
    <w:rsid w:val="626AFAA9"/>
    <w:rsid w:val="6608EFDA"/>
    <w:rsid w:val="665ACA19"/>
    <w:rsid w:val="671C28BD"/>
    <w:rsid w:val="678582D6"/>
    <w:rsid w:val="68A6E445"/>
    <w:rsid w:val="6E8EDCBB"/>
    <w:rsid w:val="6EB70DA6"/>
    <w:rsid w:val="70466318"/>
    <w:rsid w:val="71EB04C9"/>
    <w:rsid w:val="7414AA96"/>
    <w:rsid w:val="74C9D10E"/>
    <w:rsid w:val="76E6031E"/>
    <w:rsid w:val="7A5D040F"/>
    <w:rsid w:val="7C3CE9C9"/>
    <w:rsid w:val="7C665509"/>
    <w:rsid w:val="7F941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36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2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652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Maksymilian Bartłomiej Ulenberg</dc:creator>
  <cp:lastModifiedBy>2G_2</cp:lastModifiedBy>
  <cp:revision>2</cp:revision>
  <dcterms:created xsi:type="dcterms:W3CDTF">2024-10-29T12:57:00Z</dcterms:created>
  <dcterms:modified xsi:type="dcterms:W3CDTF">2024-10-29T12:57:00Z</dcterms:modified>
</cp:coreProperties>
</file>