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E293B"/>
          <w:sz w:val="56"/>
        </w:rPr>
        <w:t>Propozycja Współpracy</w:t>
      </w:r>
    </w:p>
    <w:p>
      <w:pPr>
        <w:jc w:val="center"/>
      </w:pPr>
      <w:r>
        <w:rPr>
          <w:color w:val="64748B"/>
          <w:sz w:val="32"/>
        </w:rPr>
        <w:t>Dokodu × COP Kartoszyno</w:t>
      </w:r>
    </w:p>
    <w:p>
      <w:pPr>
        <w:jc w:val="center"/>
      </w:pPr>
      <w:r>
        <w:rPr>
          <w:color w:val="94A3B8"/>
          <w:sz w:val="26"/>
        </w:rPr>
        <w:t>Kwiecień 2026</w:t>
      </w:r>
    </w:p>
    <w:p/>
    <w:p>
      <w:pPr>
        <w:jc w:val="center"/>
      </w:pPr>
      <w:r>
        <w:rPr>
          <w:b/>
          <w:color w:val="CA8A04"/>
          <w:sz w:val="28"/>
        </w:rPr>
        <w:t>System Zarządzania Kwaterami i Rezerwacjami</w:t>
      </w:r>
    </w:p>
    <w:p/>
    <w:p/>
    <w:p/>
    <w:p/>
    <w:p/>
    <w:p/>
    <w:p>
      <w:pPr>
        <w:jc w:val="center"/>
      </w:pPr>
      <w:r>
        <w:rPr>
          <w:color w:val="94A3B8"/>
          <w:sz w:val="20"/>
        </w:rPr>
        <w:t>Dokodu | kacper@dokodu.it | dokodu.it</w:t>
      </w:r>
    </w:p>
    <w:p>
      <w:r>
        <w:br w:type="page"/>
      </w:r>
    </w:p>
    <w:p>
      <w:pPr>
        <w:pStyle w:val="Heading1"/>
      </w:pPr>
      <w:r>
        <w:t>Streszczenie</w:t>
      </w:r>
    </w:p>
    <w:p>
      <w:r>
        <w:rPr>
          <w:sz w:val="22"/>
        </w:rPr>
        <w:t xml:space="preserve">Obecnie zarządzacie obiektem z 400–500 łóżkami </w:t>
      </w:r>
      <w:r>
        <w:rPr>
          <w:b/>
          <w:sz w:val="22"/>
        </w:rPr>
        <w:t>używając zeszytu</w:t>
      </w:r>
      <w:r>
        <w:rPr>
          <w:sz w:val="22"/>
        </w:rPr>
        <w:t>. Przy tej skali działania — wielu budynkach, dziesiątkach firm-kontrahentów i ciągłej rotacji gości — ręczne prowadzenie ewidencji oznacza ryzyko pomyłek, brak wglądu w obłożenie i utracone przychody.</w:t>
      </w:r>
    </w:p>
    <w:p/>
    <w:p>
      <w:r>
        <w:rPr>
          <w:b/>
        </w:rPr>
        <w:t>Proponujemy wdrożenie dedykowanego Systemu Zarządzania COP Kartoszyno</w:t>
      </w:r>
      <w:r>
        <w:t xml:space="preserve"> — aplikacji webowej, która pozwoli w czasie rzeczywistym zarządzać pokojami, rezerwacjami i kontrahentami z dowolnego urządzenia. System automatycznie oblicza obłożenie, przychody i identyfikuje </w:t>
      </w:r>
      <w:r>
        <w:rPr>
          <w:i/>
        </w:rPr>
        <w:t>Revenue Leakage</w:t>
      </w:r>
      <w:r>
        <w:t xml:space="preserve"> (puste łóżka w pokojach, za które firma i tak płaci).</w:t>
      </w:r>
    </w:p>
    <w:p/>
    <w:p>
      <w:r>
        <w:rPr>
          <w:b/>
        </w:rPr>
        <w:t xml:space="preserve">Termin wdrożenia: czerwiec 2026. </w:t>
      </w:r>
      <w:r>
        <w:t>System jest już zbudowany i przetestowany — pozostaje dostosowanie do Państwa danych, wdrożenie produkcyjne i szkolenie.</w:t>
      </w:r>
    </w:p>
    <w:p>
      <w:pPr>
        <w:jc w:val="center"/>
      </w:pPr>
      <w:r>
        <w:rPr>
          <w:color w:val="E2E8F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Rozumiemy Wasz Problem</w:t>
      </w:r>
    </w:p>
    <w:p>
      <w:r>
        <w:t>Prowadzenie obiektu noclegowego dla 400–500 osób w zeszycie to codzienne wyzwanie:</w:t>
      </w:r>
    </w:p>
    <w:p>
      <w:pPr>
        <w:pStyle w:val="ListBullet"/>
      </w:pPr>
      <w:r>
        <w:t>Żeby sprawdzić czy pokój jest wolny — trzeba przekartkować zeszyt lub zadzwonić</w:t>
      </w:r>
    </w:p>
    <w:p>
      <w:pPr>
        <w:pStyle w:val="ListBullet"/>
      </w:pPr>
      <w:r>
        <w:t>Brak historii: ile firma X wygenerowała przychodu w tym roku? Trzeba liczyć ręcznie</w:t>
      </w:r>
    </w:p>
    <w:p>
      <w:pPr>
        <w:pStyle w:val="ListBullet"/>
      </w:pPr>
      <w:r>
        <w:t>Gdy firma zajmuje pokój 3-osobowy dla 2 pracowników — nikt nie śledzi ile łóżek "marnuje się"</w:t>
      </w:r>
    </w:p>
    <w:p>
      <w:pPr>
        <w:pStyle w:val="ListBullet"/>
      </w:pPr>
      <w:r>
        <w:t>Protokoły zdawczo-odbiorcze na papierze — łatwo zgubić, trudno odszukać</w:t>
      </w:r>
    </w:p>
    <w:p>
      <w:pPr>
        <w:pStyle w:val="ListBullet"/>
      </w:pPr>
      <w:r>
        <w:t>Brak widoku "z lotu ptaka" — ile pokoi wolnych jutro? Za tydzień? Za miesiąc?</w:t>
      </w:r>
    </w:p>
    <w:p/>
    <w:p>
      <w:r>
        <w:rPr>
          <w:b/>
        </w:rPr>
        <w:t xml:space="preserve">Konsekwencje: </w:t>
      </w:r>
      <w:r>
        <w:t>utracone przychody z pustych łóżek, brak danych do negocjacji cen z kontrahentami, ryzyko podwójnych rezerwacji, czas marnowany na ręczne szukanie informacji.</w:t>
      </w:r>
    </w:p>
    <w:p>
      <w:pPr>
        <w:jc w:val="center"/>
      </w:pPr>
      <w:r>
        <w:rPr>
          <w:color w:val="E2E8F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Nasze Podejście</w:t>
      </w:r>
    </w:p>
    <w:p>
      <w:r>
        <w:t xml:space="preserve">Budujemy dedykowaną aplikację webową — nie "kolejny SaaS z abonamentem", tylko </w:t>
      </w:r>
      <w:r>
        <w:rPr>
          <w:b/>
        </w:rPr>
        <w:t>Wasz system, na Waszym serwerze, pod Waszą kontrolą</w:t>
      </w:r>
      <w:r>
        <w:t>. Bez uzależnienia od dostawcy.</w:t>
      </w:r>
    </w:p>
    <w:p/>
    <w:p>
      <w:r>
        <w:rPr>
          <w:b/>
          <w:sz w:val="22"/>
        </w:rPr>
        <w:t>Tydzień 1–2 — Konfiguracja i dane</w:t>
      </w:r>
    </w:p>
    <w:p>
      <w:pPr>
        <w:spacing w:after="160"/>
      </w:pPr>
      <w:r>
        <w:t>Wprowadzamy Wasze budynki, pokoje i kontrahentów. Migrujemy historyczne dane z zeszytu do systemu. Konfigurujemy cenniki.</w:t>
      </w:r>
    </w:p>
    <w:p>
      <w:r>
        <w:rPr>
          <w:b/>
          <w:sz w:val="22"/>
        </w:rPr>
        <w:t>Tydzień 3 — Testy i poprawki</w:t>
      </w:r>
    </w:p>
    <w:p>
      <w:pPr>
        <w:spacing w:after="160"/>
      </w:pPr>
      <w:r>
        <w:t>Testujecie system na żywych danych. Zgłaszacie uwagi — korygujemy. Każdy pokój, każda firma musi się zgadzać.</w:t>
      </w:r>
    </w:p>
    <w:p>
      <w:r>
        <w:rPr>
          <w:b/>
          <w:sz w:val="22"/>
        </w:rPr>
        <w:t>Tydzień 4 — Go-live i szkolenie</w:t>
      </w:r>
    </w:p>
    <w:p>
      <w:pPr>
        <w:spacing w:after="160"/>
      </w:pPr>
      <w:r>
        <w:t>Uruchamiamy produkcyjnie. Szkolenie dla personelu (2h zdalne). Od tego dnia zeszyt idzie na półkę.</w:t>
      </w:r>
    </w:p>
    <w:p>
      <w:pPr>
        <w:jc w:val="center"/>
      </w:pPr>
      <w:r>
        <w:rPr>
          <w:color w:val="E2E8F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Co Dostarczamy</w:t>
      </w:r>
    </w:p>
    <w:p>
      <w:r>
        <w:t>System składa się z 8 modułów — każdy widoczny poniżej na screenie z działającego prototypu:</w:t>
      </w:r>
    </w:p>
    <w:p/>
    <w:p>
      <w:pPr>
        <w:pStyle w:val="Heading3"/>
      </w:pPr>
      <w:r>
        <w:t>Logowanie i bezpieczeństwo</w:t>
      </w:r>
    </w:p>
    <w:p>
      <w:r>
        <w:t>System chroniony loginem i hasłem. Dwie role: administrator (pełen dostęp) i recepcja (obsługa bieżąca). Każdy użytkownik ma własne konto.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4A3B8"/>
          <w:sz w:val="18"/>
        </w:rPr>
        <w:t>Ekran logowania</w:t>
      </w:r>
    </w:p>
    <w:p>
      <w:pPr>
        <w:pStyle w:val="Heading3"/>
      </w:pPr>
      <w:r>
        <w:t>Panel główny — przegląd w jednym miejscu</w:t>
      </w:r>
    </w:p>
    <w:p>
      <w:r>
        <w:t>Natychmiastowy wgląd w stan obiektu: ile pokoi zajętych, przychód w bieżącym miesiącu, liczba aktywnych firm. Wykres Top 5 kontrahentów wg przychodu.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4A3B8"/>
          <w:sz w:val="18"/>
        </w:rPr>
        <w:t>Panel główny z kartami podsumowującymi i wykresem przychodów</w:t>
      </w:r>
    </w:p>
    <w:p>
      <w:pPr>
        <w:pStyle w:val="Heading3"/>
      </w:pPr>
      <w:r>
        <w:t>Oś czasu — widok Gantta</w:t>
      </w:r>
    </w:p>
    <w:p>
      <w:r>
        <w:t>Kluczowy widok: pokoje na osi Y, dni na osi X. Widać od razu kto, gdzie i kiedy mieszka. Można przewijać w przeszłość i przyszłość, filtrować po budynku, firmie lub statusie. Kliknięcie na rezerwację otwiera panel edycji.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4A3B8"/>
          <w:sz w:val="18"/>
        </w:rPr>
        <w:t>Widok Gantta z rezerwacjami — kolorowanie wg firmy</w:t>
      </w:r>
    </w:p>
    <w:p>
      <w:pPr>
        <w:pStyle w:val="Heading3"/>
      </w:pPr>
      <w:r>
        <w:t>Zarządzanie rezerwacjami</w:t>
      </w:r>
    </w:p>
    <w:p>
      <w:r>
        <w:t>Pełna lista rezerwacji z wyszukiwarką i filtrami. Można edytować daty, liczbę gości, anulować rezerwację. Eksport do CSV jednym kliknięciem.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ings_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4A3B8"/>
          <w:sz w:val="18"/>
        </w:rPr>
        <w:t>Lista rezerwacji z filtrami i akcjami</w:t>
      </w:r>
    </w:p>
    <w:p>
      <w:pPr>
        <w:pStyle w:val="Heading3"/>
      </w:pPr>
      <w:r>
        <w:t>Tetris Engine — inteligentna alokacja pokoi</w:t>
      </w:r>
    </w:p>
    <w:p>
      <w:r>
        <w:t>Podajesz: firma, liczba gości, daty. System automatycznie proponuje optymalne pokoje — minimalizując puste łóżka. Pokazuje ile fakturowanych miejsc vs. rzeczywistych gości (Revenue Leakage). Cena liczona od pojemności pokoju, nie od liczby gości.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ings_n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4A3B8"/>
          <w:sz w:val="18"/>
        </w:rPr>
        <w:t>Formularz nowej rezerwacji z inteligentną alokacją</w:t>
      </w:r>
    </w:p>
    <w:p>
      <w:pPr>
        <w:pStyle w:val="Heading3"/>
      </w:pPr>
      <w:r>
        <w:t>Zarządzanie pokojami i budynkami</w:t>
      </w:r>
    </w:p>
    <w:p>
      <w:r>
        <w:t>Dodawanie, edycja i usuwanie pokoi. Przypisanie do budynku i piętra. Statusy: dostępny, konserwacja, wyłączony. Filtrowanie po budynku i statusie.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m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4A3B8"/>
          <w:sz w:val="18"/>
        </w:rPr>
        <w:t>Lista pokoi z budynkami i statusami</w:t>
      </w:r>
    </w:p>
    <w:p>
      <w:pPr>
        <w:pStyle w:val="Heading3"/>
      </w:pPr>
      <w:r>
        <w:t>CRM — zarządzanie kontrahentami</w:t>
      </w:r>
    </w:p>
    <w:p>
      <w:r>
        <w:t>Pełna baza firm: nazwa, NIP, osoba kontaktowa, telefon, email. Wyszukiwarka. Liczba rezerwacji na firmę. Przy tworzeniu rezerwacji — wybór firmy z bazy (nie ręczne wpisywanie).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i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4A3B8"/>
          <w:sz w:val="18"/>
        </w:rPr>
        <w:t>Lista kontrahentów z wyszukiwarką</w:t>
      </w:r>
    </w:p>
    <w:p>
      <w:pPr>
        <w:pStyle w:val="Heading3"/>
      </w:pPr>
      <w:r>
        <w:t>Analityka i Revenue Leakage</w:t>
      </w:r>
    </w:p>
    <w:p>
      <w:r>
        <w:t xml:space="preserve">Kluczowy moduł biznesowy. Pokazuje łączny przychód, liczbę gości vs. fakturowanych miejsc, i </w:t>
      </w:r>
      <w:r>
        <w:rPr>
          <w:b/>
          <w:i/>
        </w:rPr>
        <w:t>Revenue Leakage</w:t>
      </w:r>
      <w:r>
        <w:t xml:space="preserve"> — ile pieniędzy generują puste łóżka w pokojach. Tabela firma po firmie z pełnym zestawieniem. Eksport do CSV.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tic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4A3B8"/>
          <w:sz w:val="18"/>
        </w:rPr>
        <w:t>Analityka z metryką Revenue Leakage</w:t>
      </w:r>
    </w:p>
    <w:p>
      <w:pPr>
        <w:pStyle w:val="Heading3"/>
      </w:pPr>
      <w:r>
        <w:t>Protokoły zdawczo-odbiorcze</w:t>
      </w:r>
    </w:p>
    <w:p>
      <w:r>
        <w:t>Cyfrowy protokół zameldowania/wymeldowania. Lista gości, stan pokoju, zdjęcia (upload z telefonu/aparatu), podpis cyfrowy na ekranie. Archiwum wszystkich protokołów z historią.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co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4A3B8"/>
          <w:sz w:val="18"/>
        </w:rPr>
        <w:t>Formularz protokołu z uploadem zdjęć i podpisem cyfrowym</w:t>
      </w:r>
    </w:p>
    <w:p>
      <w:pPr>
        <w:jc w:val="center"/>
      </w:pPr>
      <w:r>
        <w:rPr>
          <w:color w:val="E2E8F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Inwestycja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88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Opcja A</w:t>
              <w:br/>
              <w:t>System Gotowy</w:t>
            </w:r>
          </w:p>
        </w:tc>
        <w:tc>
          <w:tcPr>
            <w:tcW w:type="dxa" w:w="288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Opcja B</w:t>
              <w:br/>
              <w:t>System + Opieka</w:t>
            </w:r>
          </w:p>
        </w:tc>
      </w:tr>
      <w:tr>
        <w:tc>
          <w:tcPr>
            <w:tcW w:type="dxa" w:w="2880"/>
            <w:shd w:val="clear" w:color="auto" w:fill="f8fafc"/>
          </w:tcPr>
          <w:p>
            <w:pPr>
              <w:jc w:val="left"/>
            </w:pPr>
            <w:r>
              <w:rPr>
                <w:sz w:val="20"/>
              </w:rPr>
              <w:t>Pełny system (8 modułów)</w:t>
            </w:r>
          </w:p>
        </w:tc>
        <w:tc>
          <w:tcPr>
            <w:tcW w:type="dxa" w:w="2880"/>
            <w:shd w:val="clear" w:color="auto" w:fill="f8fafc"/>
          </w:tcPr>
          <w:p>
            <w:pPr>
              <w:jc w:val="center"/>
            </w:pPr>
            <w:r>
              <w:rPr>
                <w:sz w:val="20"/>
              </w:rPr>
              <w:t>✓</w:t>
            </w:r>
          </w:p>
        </w:tc>
        <w:tc>
          <w:tcPr>
            <w:tcW w:type="dxa" w:w="2880"/>
            <w:shd w:val="clear" w:color="auto" w:fill="f8fafc"/>
          </w:tcPr>
          <w:p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Deploy + domena + SSL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✓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880"/>
            <w:shd w:val="clear" w:color="auto" w:fill="f8fafc"/>
          </w:tcPr>
          <w:p>
            <w:pPr>
              <w:jc w:val="left"/>
            </w:pPr>
            <w:r>
              <w:rPr>
                <w:sz w:val="20"/>
              </w:rPr>
              <w:t>Migracja danych z zeszytu</w:t>
            </w:r>
          </w:p>
        </w:tc>
        <w:tc>
          <w:tcPr>
            <w:tcW w:type="dxa" w:w="2880"/>
            <w:shd w:val="clear" w:color="auto" w:fill="f8fafc"/>
          </w:tcPr>
          <w:p>
            <w:pPr>
              <w:jc w:val="center"/>
            </w:pPr>
            <w:r>
              <w:rPr>
                <w:sz w:val="20"/>
              </w:rPr>
              <w:t>✓</w:t>
            </w:r>
          </w:p>
        </w:tc>
        <w:tc>
          <w:tcPr>
            <w:tcW w:type="dxa" w:w="2880"/>
            <w:shd w:val="clear" w:color="auto" w:fill="f8fafc"/>
          </w:tcPr>
          <w:p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Szkolenie 2h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✓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880"/>
            <w:shd w:val="clear" w:color="auto" w:fill="f8fafc"/>
          </w:tcPr>
          <w:p>
            <w:pPr>
              <w:jc w:val="left"/>
            </w:pPr>
            <w:r>
              <w:rPr>
                <w:sz w:val="20"/>
              </w:rPr>
              <w:t>Wsparcie po wdrożeniu</w:t>
            </w:r>
          </w:p>
        </w:tc>
        <w:tc>
          <w:tcPr>
            <w:tcW w:type="dxa" w:w="2880"/>
            <w:shd w:val="clear" w:color="auto" w:fill="f8fafc"/>
          </w:tcPr>
          <w:p>
            <w:pPr>
              <w:jc w:val="center"/>
            </w:pPr>
            <w:r>
              <w:rPr>
                <w:sz w:val="20"/>
              </w:rPr>
              <w:t>30 dni</w:t>
            </w:r>
          </w:p>
        </w:tc>
        <w:tc>
          <w:tcPr>
            <w:tcW w:type="dxa" w:w="2880"/>
            <w:shd w:val="clear" w:color="auto" w:fill="f8fafc"/>
          </w:tcPr>
          <w:p>
            <w:pPr>
              <w:jc w:val="center"/>
            </w:pPr>
            <w:r>
              <w:rPr>
                <w:sz w:val="20"/>
              </w:rPr>
              <w:t>90 dni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Tablet/telefon + backup</w:t>
              <w:br/>
              <w:t>+ testy obciążeniowe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✓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ef9c3"/>
          </w:tcPr>
          <w:p>
            <w:pPr>
              <w:jc w:val="center"/>
            </w:pPr>
            <w:r>
              <w:rPr>
                <w:color w:val="64748B"/>
                <w:sz w:val="22"/>
              </w:rPr>
              <w:t>Opcja A</w:t>
              <w:br/>
            </w:r>
            <w:r>
              <w:rPr>
                <w:b/>
                <w:color w:val="1E293B"/>
                <w:sz w:val="44"/>
              </w:rPr>
              <w:t>9 999 PLN</w:t>
            </w:r>
            <w:r>
              <w:rPr>
                <w:color w:val="94A3B8"/>
                <w:sz w:val="20"/>
              </w:rPr>
              <w:br/>
              <w:t>netto</w:t>
            </w:r>
          </w:p>
        </w:tc>
        <w:tc>
          <w:tcPr>
            <w:tcW w:type="dxa" w:w="4320"/>
            <w:shd w:val="clear" w:color="auto" w:fill="e0f2fe"/>
          </w:tcPr>
          <w:p>
            <w:pPr>
              <w:jc w:val="center"/>
            </w:pPr>
            <w:r>
              <w:rPr>
                <w:color w:val="64748B"/>
                <w:sz w:val="22"/>
              </w:rPr>
              <w:t>Opcja B</w:t>
              <w:br/>
            </w:r>
            <w:r>
              <w:rPr>
                <w:b/>
                <w:color w:val="1E293B"/>
                <w:sz w:val="44"/>
              </w:rPr>
              <w:t>14 900 PLN</w:t>
            </w:r>
            <w:r>
              <w:rPr>
                <w:color w:val="94A3B8"/>
                <w:sz w:val="18"/>
              </w:rPr>
              <w:br/>
              <w:t>netto + retainer 790 PLN/mies.</w:t>
            </w:r>
          </w:p>
        </w:tc>
      </w:tr>
    </w:tbl>
    <w:p/>
    <w:p>
      <w:r>
        <w:rPr>
          <w:i/>
          <w:color w:val="94A3B8"/>
          <w:sz w:val="18"/>
        </w:rPr>
        <w:t>Ceny netto + 23% VAT. Płatność: 50% zaliczka, 50% po go-live.</w:t>
      </w:r>
    </w:p>
    <w:p>
      <w:pPr>
        <w:jc w:val="center"/>
      </w:pPr>
      <w:r>
        <w:rPr>
          <w:color w:val="E2E8F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Dlaczego Dokodu</w:t>
      </w:r>
    </w:p>
    <w:p>
      <w:r>
        <w:rPr>
          <w:b/>
        </w:rPr>
        <w:t xml:space="preserve">System już działa — </w:t>
      </w:r>
      <w:r>
        <w:t>Nie kupujecie obietnicy — widzicie gotowy prototyp. Od podpisania do go-live: 4 tygodnie, nie 4 miesiące.</w:t>
      </w:r>
    </w:p>
    <w:p>
      <w:r>
        <w:rPr>
          <w:b/>
        </w:rPr>
        <w:t xml:space="preserve">Wasze dane, Wasz serwer — </w:t>
      </w:r>
      <w:r>
        <w:t>Żadnych abonamentów SaaS, żadnego uzależnienia od dostawcy. Kod i dane zostają u Was.</w:t>
      </w:r>
    </w:p>
    <w:p>
      <w:r>
        <w:rPr>
          <w:b/>
        </w:rPr>
        <w:t xml:space="preserve">Znamy specyfikę noclegów pracowniczych — </w:t>
      </w:r>
      <w:r>
        <w:t>System "Tetris Engine" rozwiązuje problem, którego standardowe booking systemy nie adresują: rozliczanie za pokój, nie za gościa.</w:t>
      </w:r>
    </w:p>
    <w:p>
      <w:r>
        <w:rPr>
          <w:b/>
        </w:rPr>
        <w:t xml:space="preserve">140+ firm, ocena 4.9/5 — </w:t>
      </w:r>
      <w:r>
        <w:t>Doświadczenie w szkoleniach i wdrożeniach AI/automatyzacji dla firm.</w:t>
      </w:r>
    </w:p>
    <w:p>
      <w:pPr>
        <w:jc w:val="center"/>
      </w:pPr>
      <w:r>
        <w:rPr>
          <w:color w:val="E2E8F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Następny Krok</w:t>
      </w:r>
    </w:p>
    <w:p>
      <w:r>
        <w:t>Jeśli chcecie ruszyć:</w:t>
      </w:r>
    </w:p>
    <w:p>
      <w:r>
        <w:t>1. Odpowiedzcie na tego maila z wybraną opcją (A lub B)</w:t>
      </w:r>
    </w:p>
    <w:p>
      <w:r>
        <w:t>2. Prześlę umowę w ciągu 24h</w:t>
      </w:r>
    </w:p>
    <w:p>
      <w:r>
        <w:t>3. Kickoff call — ustawiamy termin, potrzebuję listę budynków i pokoi</w:t>
      </w:r>
    </w:p>
    <w:p>
      <w:r>
        <w:t>4. Go-live przed sezonem (czerwiec 2026)</w:t>
      </w:r>
    </w:p>
    <w:p/>
    <w:p>
      <w:r>
        <w:rPr>
          <w:b/>
        </w:rPr>
        <w:t xml:space="preserve">Pytania? </w:t>
      </w:r>
      <w:r>
        <w:t>Zadzwoń: +48 508 106 046 lub odpisz bezpośrednio na kacper@dokodu.it</w:t>
      </w:r>
    </w:p>
    <w:p/>
    <w:p/>
    <w:p>
      <w:pPr>
        <w:jc w:val="center"/>
      </w:pPr>
      <w:r>
        <w:rPr>
          <w:color w:val="E2E8F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94A3B8"/>
          <w:sz w:val="18"/>
        </w:rPr>
        <w:t>Dokodu | kacper@dokodu.it | dokodu.it | ul. Kosynierów 76/22, 84-230 Rumia</w:t>
      </w:r>
    </w:p>
    <w:p>
      <w:pPr>
        <w:jc w:val="center"/>
      </w:pPr>
      <w:r>
        <w:rPr>
          <w:i/>
          <w:color w:val="94A3B8"/>
          <w:sz w:val="18"/>
        </w:rPr>
        <w:t>Oferta ważna 14 dni od daty wystawienia: 2026-04-07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293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293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E293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