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5673" w14:textId="41D7EC4B" w:rsidR="00F43ABD" w:rsidRPr="00F43ABD" w:rsidRDefault="00F43ABD" w:rsidP="00F43ABD">
      <w:pPr>
        <w:spacing w:line="360" w:lineRule="auto"/>
        <w:jc w:val="center"/>
        <w:rPr>
          <w:rFonts w:ascii="Times New Roman" w:hAnsi="Times New Roman" w:cs="Times New Roman"/>
          <w:b/>
          <w:bCs/>
          <w:sz w:val="32"/>
          <w:szCs w:val="32"/>
        </w:rPr>
      </w:pPr>
      <w:r w:rsidRPr="00F43ABD">
        <w:rPr>
          <w:rFonts w:ascii="Times New Roman" w:hAnsi="Times New Roman" w:cs="Times New Roman"/>
          <w:b/>
          <w:bCs/>
          <w:sz w:val="32"/>
          <w:szCs w:val="32"/>
        </w:rPr>
        <w:t>AI IN PERSONALISED LEARNING</w:t>
      </w:r>
    </w:p>
    <w:p w14:paraId="7FB49E69" w14:textId="414EC22C" w:rsidR="00F43ABD" w:rsidRPr="00F43ABD" w:rsidRDefault="00F43ABD" w:rsidP="00F43ABD">
      <w:pPr>
        <w:spacing w:line="360" w:lineRule="auto"/>
        <w:jc w:val="both"/>
        <w:rPr>
          <w:rFonts w:ascii="Times New Roman" w:hAnsi="Times New Roman" w:cs="Times New Roman"/>
          <w:b/>
          <w:bCs/>
          <w:sz w:val="28"/>
          <w:szCs w:val="28"/>
        </w:rPr>
      </w:pPr>
      <w:r w:rsidRPr="00F43ABD">
        <w:rPr>
          <w:rFonts w:ascii="Times New Roman" w:hAnsi="Times New Roman" w:cs="Times New Roman"/>
          <w:b/>
          <w:bCs/>
          <w:sz w:val="28"/>
          <w:szCs w:val="28"/>
        </w:rPr>
        <w:t>PROBLEM STATEMENT</w:t>
      </w:r>
    </w:p>
    <w:p w14:paraId="4F2E0EB7"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Most digital learning platforms still rely on a </w:t>
      </w:r>
      <w:r w:rsidRPr="00F43ABD">
        <w:rPr>
          <w:rFonts w:ascii="Times New Roman" w:hAnsi="Times New Roman" w:cs="Times New Roman"/>
          <w:i/>
          <w:iCs/>
          <w:sz w:val="24"/>
          <w:szCs w:val="24"/>
        </w:rPr>
        <w:t>“one-size-fits-all”</w:t>
      </w:r>
      <w:r w:rsidRPr="00F43ABD">
        <w:rPr>
          <w:rFonts w:ascii="Times New Roman" w:hAnsi="Times New Roman" w:cs="Times New Roman"/>
          <w:sz w:val="24"/>
          <w:szCs w:val="24"/>
        </w:rPr>
        <w:t xml:space="preserve"> model, which often fails to address the varied needs of learners. Advanced students can get bored, while struggling students may feel overwhelmed. This mismatch affects motivation and learning outcomes.</w:t>
      </w:r>
    </w:p>
    <w:p w14:paraId="34F763F7"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This project aims to address the problem by developing an </w:t>
      </w:r>
      <w:r w:rsidRPr="00F43ABD">
        <w:rPr>
          <w:rFonts w:ascii="Times New Roman" w:hAnsi="Times New Roman" w:cs="Times New Roman"/>
          <w:b/>
          <w:bCs/>
          <w:sz w:val="24"/>
          <w:szCs w:val="24"/>
        </w:rPr>
        <w:t>AI-powered adaptive learning system</w:t>
      </w:r>
      <w:r w:rsidRPr="00F43ABD">
        <w:rPr>
          <w:rFonts w:ascii="Times New Roman" w:hAnsi="Times New Roman" w:cs="Times New Roman"/>
          <w:sz w:val="24"/>
          <w:szCs w:val="24"/>
        </w:rPr>
        <w:t xml:space="preserve"> that personalizes learning experiences. The system does not just deliver static content but uses machine learning to adapt in real time to a student’s performance, learning style, and engagement.</w:t>
      </w:r>
    </w:p>
    <w:p w14:paraId="7670C41A" w14:textId="7EB3C814"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The importance of this work lies in making education more inclusive. By tailoring difficulty and feedback to individual learners, such a system could improve outcomes for both fast and slow learners. The main goal was to create a </w:t>
      </w:r>
      <w:r w:rsidRPr="00F43ABD">
        <w:rPr>
          <w:rFonts w:ascii="Times New Roman" w:hAnsi="Times New Roman" w:cs="Times New Roman"/>
          <w:b/>
          <w:bCs/>
          <w:sz w:val="24"/>
          <w:szCs w:val="24"/>
        </w:rPr>
        <w:t>working prototype</w:t>
      </w:r>
      <w:r w:rsidRPr="00F43ABD">
        <w:rPr>
          <w:rFonts w:ascii="Times New Roman" w:hAnsi="Times New Roman" w:cs="Times New Roman"/>
          <w:sz w:val="24"/>
          <w:szCs w:val="24"/>
        </w:rPr>
        <w:t xml:space="preserve"> and evaluate its technical feasibility.</w:t>
      </w:r>
    </w:p>
    <w:p w14:paraId="5F200DE2" w14:textId="3D703A2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METHODOLOGY</w:t>
      </w:r>
    </w:p>
    <w:p w14:paraId="6BC17B6E"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Instead of relying on a single model, the system uses a </w:t>
      </w:r>
      <w:r w:rsidRPr="00F43ABD">
        <w:rPr>
          <w:rFonts w:ascii="Times New Roman" w:hAnsi="Times New Roman" w:cs="Times New Roman"/>
          <w:b/>
          <w:bCs/>
          <w:sz w:val="24"/>
          <w:szCs w:val="24"/>
        </w:rPr>
        <w:t>multi-model AI architecture</w:t>
      </w:r>
      <w:r w:rsidRPr="00F43ABD">
        <w:rPr>
          <w:rFonts w:ascii="Times New Roman" w:hAnsi="Times New Roman" w:cs="Times New Roman"/>
          <w:sz w:val="24"/>
          <w:szCs w:val="24"/>
        </w:rPr>
        <w:t xml:space="preserve"> to capture different aspects of student </w:t>
      </w:r>
      <w:proofErr w:type="spellStart"/>
      <w:r w:rsidRPr="00F43ABD">
        <w:rPr>
          <w:rFonts w:ascii="Times New Roman" w:hAnsi="Times New Roman" w:cs="Times New Roman"/>
          <w:sz w:val="24"/>
          <w:szCs w:val="24"/>
        </w:rPr>
        <w:t>behavior</w:t>
      </w:r>
      <w:proofErr w:type="spellEnd"/>
      <w:r w:rsidRPr="00F43ABD">
        <w:rPr>
          <w:rFonts w:ascii="Times New Roman" w:hAnsi="Times New Roman" w:cs="Times New Roman"/>
          <w:sz w:val="24"/>
          <w:szCs w:val="24"/>
        </w:rPr>
        <w:t>.</w:t>
      </w:r>
    </w:p>
    <w:p w14:paraId="78A90D1D" w14:textId="77777777" w:rsidR="00F43ABD" w:rsidRPr="00F43ABD" w:rsidRDefault="00F43ABD" w:rsidP="00F43ABD">
      <w:pPr>
        <w:numPr>
          <w:ilvl w:val="0"/>
          <w:numId w:val="1"/>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Learner Classification (Random Forest):</w:t>
      </w:r>
      <w:r w:rsidRPr="00F43ABD">
        <w:rPr>
          <w:rFonts w:ascii="Times New Roman" w:hAnsi="Times New Roman" w:cs="Times New Roman"/>
          <w:sz w:val="24"/>
          <w:szCs w:val="24"/>
        </w:rPr>
        <w:t xml:space="preserve"> Identifies whether a student fits into broad categories like advanced or struggling, based on about 10 engineered features such as time taken, attempts, and accuracy.</w:t>
      </w:r>
    </w:p>
    <w:p w14:paraId="08690FF1" w14:textId="77777777" w:rsidR="00F43ABD" w:rsidRPr="00F43ABD" w:rsidRDefault="00F43ABD" w:rsidP="00F43ABD">
      <w:pPr>
        <w:numPr>
          <w:ilvl w:val="0"/>
          <w:numId w:val="1"/>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Performance Prediction (Gradient Boosting):</w:t>
      </w:r>
      <w:r w:rsidRPr="00F43ABD">
        <w:rPr>
          <w:rFonts w:ascii="Times New Roman" w:hAnsi="Times New Roman" w:cs="Times New Roman"/>
          <w:sz w:val="24"/>
          <w:szCs w:val="24"/>
        </w:rPr>
        <w:t xml:space="preserve"> Predicts the probability of success on upcoming questions, which helps in dynamically adjusting the difficulty.</w:t>
      </w:r>
    </w:p>
    <w:p w14:paraId="41955483" w14:textId="77777777" w:rsidR="00F43ABD" w:rsidRDefault="00F43ABD" w:rsidP="00F43ABD">
      <w:pPr>
        <w:numPr>
          <w:ilvl w:val="0"/>
          <w:numId w:val="1"/>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Engagement Analysis (Random Forest):</w:t>
      </w:r>
      <w:r w:rsidRPr="00F43ABD">
        <w:rPr>
          <w:rFonts w:ascii="Times New Roman" w:hAnsi="Times New Roman" w:cs="Times New Roman"/>
          <w:sz w:val="24"/>
          <w:szCs w:val="24"/>
        </w:rPr>
        <w:t xml:space="preserve"> Estimates whether the student is actively engaged. This model was trained on a balanced dataset to avoid unfair classification due to skewed data.</w:t>
      </w:r>
    </w:p>
    <w:p w14:paraId="13534800" w14:textId="77777777" w:rsidR="00F43ABD" w:rsidRDefault="00F43ABD" w:rsidP="00F43ABD">
      <w:pPr>
        <w:spacing w:line="360" w:lineRule="auto"/>
        <w:jc w:val="both"/>
        <w:rPr>
          <w:rFonts w:ascii="Times New Roman" w:hAnsi="Times New Roman" w:cs="Times New Roman"/>
          <w:sz w:val="24"/>
          <w:szCs w:val="24"/>
        </w:rPr>
      </w:pPr>
    </w:p>
    <w:p w14:paraId="316F4DC7" w14:textId="77777777" w:rsidR="00F43ABD" w:rsidRPr="00F43ABD" w:rsidRDefault="00F43ABD" w:rsidP="00F43ABD">
      <w:pPr>
        <w:spacing w:line="360" w:lineRule="auto"/>
        <w:jc w:val="both"/>
        <w:rPr>
          <w:rFonts w:ascii="Times New Roman" w:hAnsi="Times New Roman" w:cs="Times New Roman"/>
          <w:sz w:val="24"/>
          <w:szCs w:val="24"/>
        </w:rPr>
      </w:pPr>
    </w:p>
    <w:p w14:paraId="18D7F5C4"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lastRenderedPageBreak/>
        <w:t xml:space="preserve">The </w:t>
      </w:r>
      <w:proofErr w:type="spellStart"/>
      <w:r w:rsidRPr="00F43ABD">
        <w:rPr>
          <w:rFonts w:ascii="Times New Roman" w:hAnsi="Times New Roman" w:cs="Times New Roman"/>
          <w:b/>
          <w:bCs/>
          <w:sz w:val="24"/>
          <w:szCs w:val="24"/>
        </w:rPr>
        <w:t>ASSISTments</w:t>
      </w:r>
      <w:proofErr w:type="spellEnd"/>
      <w:r w:rsidRPr="00F43ABD">
        <w:rPr>
          <w:rFonts w:ascii="Times New Roman" w:hAnsi="Times New Roman" w:cs="Times New Roman"/>
          <w:b/>
          <w:bCs/>
          <w:sz w:val="24"/>
          <w:szCs w:val="24"/>
        </w:rPr>
        <w:t xml:space="preserve"> dataset</w:t>
      </w:r>
      <w:r w:rsidRPr="00F43ABD">
        <w:rPr>
          <w:rFonts w:ascii="Times New Roman" w:hAnsi="Times New Roman" w:cs="Times New Roman"/>
          <w:sz w:val="24"/>
          <w:szCs w:val="24"/>
        </w:rPr>
        <w:t xml:space="preserve"> was used as the foundation. It contains real-world student interaction data, but it was quite messy, so preprocessing steps such as cleaning, handling missing values, and feature standardization were necessary.</w:t>
      </w:r>
    </w:p>
    <w:p w14:paraId="2FFC2151"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The system was implemented in a </w:t>
      </w:r>
      <w:r w:rsidRPr="00F43ABD">
        <w:rPr>
          <w:rFonts w:ascii="Times New Roman" w:hAnsi="Times New Roman" w:cs="Times New Roman"/>
          <w:b/>
          <w:bCs/>
          <w:sz w:val="24"/>
          <w:szCs w:val="24"/>
        </w:rPr>
        <w:t>three-tier modular architecture</w:t>
      </w:r>
      <w:r w:rsidRPr="00F43ABD">
        <w:rPr>
          <w:rFonts w:ascii="Times New Roman" w:hAnsi="Times New Roman" w:cs="Times New Roman"/>
          <w:sz w:val="24"/>
          <w:szCs w:val="24"/>
        </w:rPr>
        <w:t>:</w:t>
      </w:r>
    </w:p>
    <w:p w14:paraId="7696F458" w14:textId="77777777" w:rsidR="00F43ABD" w:rsidRPr="00F43ABD" w:rsidRDefault="00F43ABD" w:rsidP="00F43ABD">
      <w:pPr>
        <w:numPr>
          <w:ilvl w:val="0"/>
          <w:numId w:val="2"/>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Student Interface (UI) – Built with </w:t>
      </w:r>
      <w:proofErr w:type="spellStart"/>
      <w:r w:rsidRPr="00F43ABD">
        <w:rPr>
          <w:rFonts w:ascii="Times New Roman" w:hAnsi="Times New Roman" w:cs="Times New Roman"/>
          <w:sz w:val="24"/>
          <w:szCs w:val="24"/>
        </w:rPr>
        <w:t>Streamlit</w:t>
      </w:r>
      <w:proofErr w:type="spellEnd"/>
      <w:r w:rsidRPr="00F43ABD">
        <w:rPr>
          <w:rFonts w:ascii="Times New Roman" w:hAnsi="Times New Roman" w:cs="Times New Roman"/>
          <w:sz w:val="24"/>
          <w:szCs w:val="24"/>
        </w:rPr>
        <w:t xml:space="preserve"> for quick prototyping.</w:t>
      </w:r>
    </w:p>
    <w:p w14:paraId="1828BE98" w14:textId="77777777" w:rsidR="00F43ABD" w:rsidRPr="00F43ABD" w:rsidRDefault="00F43ABD" w:rsidP="00F43ABD">
      <w:pPr>
        <w:numPr>
          <w:ilvl w:val="0"/>
          <w:numId w:val="2"/>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AI Analysis Engine – Processes incoming student data.</w:t>
      </w:r>
    </w:p>
    <w:p w14:paraId="0C275EC9" w14:textId="401909AC" w:rsidR="00F43ABD" w:rsidRPr="00F43ABD" w:rsidRDefault="00F43ABD" w:rsidP="00F43ABD">
      <w:pPr>
        <w:numPr>
          <w:ilvl w:val="0"/>
          <w:numId w:val="2"/>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Recommendation Engine – Suggests the next steps for the learner.</w:t>
      </w:r>
    </w:p>
    <w:p w14:paraId="5D6BF01A" w14:textId="3953FCA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TOOLS &amp; TECHNOLOGIES</w:t>
      </w:r>
    </w:p>
    <w:p w14:paraId="10E7004C" w14:textId="77777777" w:rsidR="00F43ABD" w:rsidRPr="00F43ABD" w:rsidRDefault="00F43ABD" w:rsidP="00F43ABD">
      <w:pPr>
        <w:numPr>
          <w:ilvl w:val="0"/>
          <w:numId w:val="3"/>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Programming Language:</w:t>
      </w:r>
      <w:r w:rsidRPr="00F43ABD">
        <w:rPr>
          <w:rFonts w:ascii="Times New Roman" w:hAnsi="Times New Roman" w:cs="Times New Roman"/>
          <w:sz w:val="24"/>
          <w:szCs w:val="24"/>
        </w:rPr>
        <w:t xml:space="preserve"> Python 3.8+</w:t>
      </w:r>
    </w:p>
    <w:p w14:paraId="090317D7" w14:textId="77777777" w:rsidR="00F43ABD" w:rsidRPr="00F43ABD" w:rsidRDefault="00F43ABD" w:rsidP="00F43ABD">
      <w:pPr>
        <w:numPr>
          <w:ilvl w:val="0"/>
          <w:numId w:val="3"/>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ML Libraries:</w:t>
      </w:r>
      <w:r w:rsidRPr="00F43ABD">
        <w:rPr>
          <w:rFonts w:ascii="Times New Roman" w:hAnsi="Times New Roman" w:cs="Times New Roman"/>
          <w:sz w:val="24"/>
          <w:szCs w:val="24"/>
        </w:rPr>
        <w:t xml:space="preserve"> Scikit-learn (Random Forest, Gradient Boosting)</w:t>
      </w:r>
    </w:p>
    <w:p w14:paraId="56B6375F" w14:textId="77777777" w:rsidR="00F43ABD" w:rsidRPr="00F43ABD" w:rsidRDefault="00F43ABD" w:rsidP="00F43ABD">
      <w:pPr>
        <w:numPr>
          <w:ilvl w:val="0"/>
          <w:numId w:val="3"/>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Data Processing:</w:t>
      </w:r>
      <w:r w:rsidRPr="00F43ABD">
        <w:rPr>
          <w:rFonts w:ascii="Times New Roman" w:hAnsi="Times New Roman" w:cs="Times New Roman"/>
          <w:sz w:val="24"/>
          <w:szCs w:val="24"/>
        </w:rPr>
        <w:t xml:space="preserve"> Pandas, NumPy</w:t>
      </w:r>
    </w:p>
    <w:p w14:paraId="27770E0E" w14:textId="77777777" w:rsidR="00F43ABD" w:rsidRPr="00F43ABD" w:rsidRDefault="00F43ABD" w:rsidP="00F43ABD">
      <w:pPr>
        <w:numPr>
          <w:ilvl w:val="0"/>
          <w:numId w:val="3"/>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UI Framework:</w:t>
      </w:r>
      <w:r w:rsidRPr="00F43ABD">
        <w:rPr>
          <w:rFonts w:ascii="Times New Roman" w:hAnsi="Times New Roman" w:cs="Times New Roman"/>
          <w:sz w:val="24"/>
          <w:szCs w:val="24"/>
        </w:rPr>
        <w:t xml:space="preserve"> </w:t>
      </w:r>
      <w:proofErr w:type="spellStart"/>
      <w:r w:rsidRPr="00F43ABD">
        <w:rPr>
          <w:rFonts w:ascii="Times New Roman" w:hAnsi="Times New Roman" w:cs="Times New Roman"/>
          <w:sz w:val="24"/>
          <w:szCs w:val="24"/>
        </w:rPr>
        <w:t>Streamlit</w:t>
      </w:r>
      <w:proofErr w:type="spellEnd"/>
      <w:r w:rsidRPr="00F43ABD">
        <w:rPr>
          <w:rFonts w:ascii="Times New Roman" w:hAnsi="Times New Roman" w:cs="Times New Roman"/>
          <w:sz w:val="24"/>
          <w:szCs w:val="24"/>
        </w:rPr>
        <w:t xml:space="preserve"> (for interactive prototyping)</w:t>
      </w:r>
    </w:p>
    <w:p w14:paraId="1BA3761E" w14:textId="16D8766E" w:rsidR="00F43ABD" w:rsidRPr="00F43ABD" w:rsidRDefault="00F43ABD" w:rsidP="00F43ABD">
      <w:pPr>
        <w:numPr>
          <w:ilvl w:val="0"/>
          <w:numId w:val="3"/>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Dataset:</w:t>
      </w:r>
      <w:r w:rsidRPr="00F43ABD">
        <w:rPr>
          <w:rFonts w:ascii="Times New Roman" w:hAnsi="Times New Roman" w:cs="Times New Roman"/>
          <w:sz w:val="24"/>
          <w:szCs w:val="24"/>
        </w:rPr>
        <w:t xml:space="preserve"> </w:t>
      </w:r>
      <w:proofErr w:type="spellStart"/>
      <w:r w:rsidRPr="00F43ABD">
        <w:rPr>
          <w:rFonts w:ascii="Times New Roman" w:hAnsi="Times New Roman" w:cs="Times New Roman"/>
          <w:sz w:val="24"/>
          <w:szCs w:val="24"/>
        </w:rPr>
        <w:t>ASSISTments</w:t>
      </w:r>
      <w:proofErr w:type="spellEnd"/>
      <w:r w:rsidRPr="00F43ABD">
        <w:rPr>
          <w:rFonts w:ascii="Times New Roman" w:hAnsi="Times New Roman" w:cs="Times New Roman"/>
          <w:sz w:val="24"/>
          <w:szCs w:val="24"/>
        </w:rPr>
        <w:t xml:space="preserve"> dataset</w:t>
      </w:r>
    </w:p>
    <w:p w14:paraId="49D8BAB4" w14:textId="05849120"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RESULTS &amp; CONCLUSION</w:t>
      </w:r>
    </w:p>
    <w:p w14:paraId="1A7F70CF" w14:textId="77777777" w:rsid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The models were evaluated on test data, and the results were promising:</w:t>
      </w:r>
    </w:p>
    <w:tbl>
      <w:tblPr>
        <w:tblW w:w="9498" w:type="dxa"/>
        <w:tblCellSpacing w:w="15" w:type="dxa"/>
        <w:tblCellMar>
          <w:top w:w="15" w:type="dxa"/>
          <w:left w:w="15" w:type="dxa"/>
          <w:bottom w:w="15" w:type="dxa"/>
          <w:right w:w="15" w:type="dxa"/>
        </w:tblCellMar>
        <w:tblLook w:val="04A0" w:firstRow="1" w:lastRow="0" w:firstColumn="1" w:lastColumn="0" w:noHBand="0" w:noVBand="1"/>
      </w:tblPr>
      <w:tblGrid>
        <w:gridCol w:w="2835"/>
        <w:gridCol w:w="1843"/>
        <w:gridCol w:w="1985"/>
        <w:gridCol w:w="2835"/>
      </w:tblGrid>
      <w:tr w:rsidR="00F43ABD" w:rsidRPr="00F43ABD" w14:paraId="17735DB9" w14:textId="77777777" w:rsidTr="00F43ABD">
        <w:trPr>
          <w:tblHeader/>
          <w:tblCellSpacing w:w="15" w:type="dxa"/>
        </w:trPr>
        <w:tc>
          <w:tcPr>
            <w:tcW w:w="2790" w:type="dxa"/>
            <w:vAlign w:val="center"/>
            <w:hideMark/>
          </w:tcPr>
          <w:p w14:paraId="27EC23E6" w14:textId="7777777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Model</w:t>
            </w:r>
          </w:p>
        </w:tc>
        <w:tc>
          <w:tcPr>
            <w:tcW w:w="1813" w:type="dxa"/>
            <w:vAlign w:val="center"/>
            <w:hideMark/>
          </w:tcPr>
          <w:p w14:paraId="2929F6B6" w14:textId="7777777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Accuracy</w:t>
            </w:r>
          </w:p>
        </w:tc>
        <w:tc>
          <w:tcPr>
            <w:tcW w:w="1955" w:type="dxa"/>
            <w:vAlign w:val="center"/>
            <w:hideMark/>
          </w:tcPr>
          <w:p w14:paraId="49EA7AE2" w14:textId="7777777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F1-Score (Macro)</w:t>
            </w:r>
          </w:p>
        </w:tc>
        <w:tc>
          <w:tcPr>
            <w:tcW w:w="2790" w:type="dxa"/>
            <w:vAlign w:val="center"/>
            <w:hideMark/>
          </w:tcPr>
          <w:p w14:paraId="437916FA" w14:textId="7777777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ROC-AUC</w:t>
            </w:r>
          </w:p>
        </w:tc>
      </w:tr>
      <w:tr w:rsidR="00F43ABD" w:rsidRPr="00F43ABD" w14:paraId="790B4B86" w14:textId="77777777" w:rsidTr="00F43ABD">
        <w:trPr>
          <w:tblCellSpacing w:w="15" w:type="dxa"/>
        </w:trPr>
        <w:tc>
          <w:tcPr>
            <w:tcW w:w="2790" w:type="dxa"/>
            <w:vAlign w:val="center"/>
            <w:hideMark/>
          </w:tcPr>
          <w:p w14:paraId="3FDF4112"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Learner Classification</w:t>
            </w:r>
          </w:p>
        </w:tc>
        <w:tc>
          <w:tcPr>
            <w:tcW w:w="1813" w:type="dxa"/>
            <w:vAlign w:val="center"/>
            <w:hideMark/>
          </w:tcPr>
          <w:p w14:paraId="72D03896"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98.00%</w:t>
            </w:r>
          </w:p>
        </w:tc>
        <w:tc>
          <w:tcPr>
            <w:tcW w:w="1955" w:type="dxa"/>
            <w:vAlign w:val="center"/>
            <w:hideMark/>
          </w:tcPr>
          <w:p w14:paraId="3917C5A8"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0.9752</w:t>
            </w:r>
          </w:p>
        </w:tc>
        <w:tc>
          <w:tcPr>
            <w:tcW w:w="2790" w:type="dxa"/>
            <w:vAlign w:val="center"/>
            <w:hideMark/>
          </w:tcPr>
          <w:p w14:paraId="60069EE9"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w:t>
            </w:r>
          </w:p>
        </w:tc>
      </w:tr>
      <w:tr w:rsidR="00F43ABD" w:rsidRPr="00F43ABD" w14:paraId="37A2EBD2" w14:textId="77777777" w:rsidTr="00F43ABD">
        <w:trPr>
          <w:tblCellSpacing w:w="15" w:type="dxa"/>
        </w:trPr>
        <w:tc>
          <w:tcPr>
            <w:tcW w:w="2790" w:type="dxa"/>
            <w:vAlign w:val="center"/>
            <w:hideMark/>
          </w:tcPr>
          <w:p w14:paraId="415D4FB0"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Performance Prediction</w:t>
            </w:r>
          </w:p>
        </w:tc>
        <w:tc>
          <w:tcPr>
            <w:tcW w:w="1813" w:type="dxa"/>
            <w:vAlign w:val="center"/>
            <w:hideMark/>
          </w:tcPr>
          <w:p w14:paraId="33C6DE17"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75.25%</w:t>
            </w:r>
          </w:p>
        </w:tc>
        <w:tc>
          <w:tcPr>
            <w:tcW w:w="1955" w:type="dxa"/>
            <w:vAlign w:val="center"/>
            <w:hideMark/>
          </w:tcPr>
          <w:p w14:paraId="6F42F94F"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0.7310</w:t>
            </w:r>
          </w:p>
        </w:tc>
        <w:tc>
          <w:tcPr>
            <w:tcW w:w="2790" w:type="dxa"/>
            <w:vAlign w:val="center"/>
            <w:hideMark/>
          </w:tcPr>
          <w:p w14:paraId="77634D8C"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0.7912</w:t>
            </w:r>
          </w:p>
        </w:tc>
      </w:tr>
      <w:tr w:rsidR="00F43ABD" w:rsidRPr="00F43ABD" w14:paraId="6A2BA6A5" w14:textId="77777777" w:rsidTr="00F43ABD">
        <w:trPr>
          <w:tblCellSpacing w:w="15" w:type="dxa"/>
        </w:trPr>
        <w:tc>
          <w:tcPr>
            <w:tcW w:w="2790" w:type="dxa"/>
            <w:vAlign w:val="center"/>
            <w:hideMark/>
          </w:tcPr>
          <w:p w14:paraId="003DA9CA"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Engagement Analysis</w:t>
            </w:r>
          </w:p>
        </w:tc>
        <w:tc>
          <w:tcPr>
            <w:tcW w:w="1813" w:type="dxa"/>
            <w:vAlign w:val="center"/>
            <w:hideMark/>
          </w:tcPr>
          <w:p w14:paraId="58A75D55"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98.33%</w:t>
            </w:r>
          </w:p>
        </w:tc>
        <w:tc>
          <w:tcPr>
            <w:tcW w:w="1955" w:type="dxa"/>
            <w:vAlign w:val="center"/>
            <w:hideMark/>
          </w:tcPr>
          <w:p w14:paraId="27B47381"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0.9833</w:t>
            </w:r>
          </w:p>
        </w:tc>
        <w:tc>
          <w:tcPr>
            <w:tcW w:w="2790" w:type="dxa"/>
            <w:vAlign w:val="center"/>
            <w:hideMark/>
          </w:tcPr>
          <w:p w14:paraId="50BFD3C2"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w:t>
            </w:r>
          </w:p>
        </w:tc>
      </w:tr>
    </w:tbl>
    <w:p w14:paraId="13BB883E" w14:textId="77777777" w:rsidR="00F43ABD" w:rsidRPr="00F43ABD" w:rsidRDefault="00F43ABD" w:rsidP="00F43ABD">
      <w:pPr>
        <w:spacing w:line="360" w:lineRule="auto"/>
        <w:jc w:val="both"/>
        <w:rPr>
          <w:rFonts w:ascii="Times New Roman" w:hAnsi="Times New Roman" w:cs="Times New Roman"/>
          <w:sz w:val="24"/>
          <w:szCs w:val="24"/>
        </w:rPr>
      </w:pPr>
    </w:p>
    <w:p w14:paraId="3FD80D49"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The entire pipeline runs in </w:t>
      </w:r>
      <w:r w:rsidRPr="00F43ABD">
        <w:rPr>
          <w:rFonts w:ascii="Times New Roman" w:hAnsi="Times New Roman" w:cs="Times New Roman"/>
          <w:b/>
          <w:bCs/>
          <w:sz w:val="24"/>
          <w:szCs w:val="24"/>
        </w:rPr>
        <w:t xml:space="preserve">under 100 </w:t>
      </w:r>
      <w:proofErr w:type="spellStart"/>
      <w:r w:rsidRPr="00F43ABD">
        <w:rPr>
          <w:rFonts w:ascii="Times New Roman" w:hAnsi="Times New Roman" w:cs="Times New Roman"/>
          <w:b/>
          <w:bCs/>
          <w:sz w:val="24"/>
          <w:szCs w:val="24"/>
        </w:rPr>
        <w:t>ms</w:t>
      </w:r>
      <w:proofErr w:type="spellEnd"/>
      <w:r w:rsidRPr="00F43ABD">
        <w:rPr>
          <w:rFonts w:ascii="Times New Roman" w:hAnsi="Times New Roman" w:cs="Times New Roman"/>
          <w:sz w:val="24"/>
          <w:szCs w:val="24"/>
        </w:rPr>
        <w:t>, which is fast enough for real-time learning applications.</w:t>
      </w:r>
    </w:p>
    <w:p w14:paraId="5E827B6A"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However, there are some limitations:</w:t>
      </w:r>
    </w:p>
    <w:p w14:paraId="4EC57FCD" w14:textId="77777777" w:rsidR="00F43ABD" w:rsidRPr="00F43ABD" w:rsidRDefault="00F43ABD" w:rsidP="00F43ABD">
      <w:pPr>
        <w:numPr>
          <w:ilvl w:val="0"/>
          <w:numId w:val="4"/>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The dataset is restricted to one subject domain, which may limit generalizability.</w:t>
      </w:r>
    </w:p>
    <w:p w14:paraId="09C4C3B4" w14:textId="77777777" w:rsidR="00F43ABD" w:rsidRPr="00F43ABD" w:rsidRDefault="00F43ABD" w:rsidP="00F43ABD">
      <w:pPr>
        <w:numPr>
          <w:ilvl w:val="0"/>
          <w:numId w:val="4"/>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Students with unusual learning </w:t>
      </w:r>
      <w:proofErr w:type="spellStart"/>
      <w:r w:rsidRPr="00F43ABD">
        <w:rPr>
          <w:rFonts w:ascii="Times New Roman" w:hAnsi="Times New Roman" w:cs="Times New Roman"/>
          <w:sz w:val="24"/>
          <w:szCs w:val="24"/>
        </w:rPr>
        <w:t>behaviors</w:t>
      </w:r>
      <w:proofErr w:type="spellEnd"/>
      <w:r w:rsidRPr="00F43ABD">
        <w:rPr>
          <w:rFonts w:ascii="Times New Roman" w:hAnsi="Times New Roman" w:cs="Times New Roman"/>
          <w:sz w:val="24"/>
          <w:szCs w:val="24"/>
        </w:rPr>
        <w:t xml:space="preserve"> are sometimes misclassified.</w:t>
      </w:r>
    </w:p>
    <w:p w14:paraId="5C9476E7" w14:textId="77777777" w:rsidR="00F43ABD" w:rsidRPr="00F43ABD" w:rsidRDefault="00F43ABD" w:rsidP="00F43ABD">
      <w:pPr>
        <w:numPr>
          <w:ilvl w:val="0"/>
          <w:numId w:val="4"/>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lastRenderedPageBreak/>
        <w:t xml:space="preserve">While </w:t>
      </w:r>
      <w:proofErr w:type="spellStart"/>
      <w:r w:rsidRPr="00F43ABD">
        <w:rPr>
          <w:rFonts w:ascii="Times New Roman" w:hAnsi="Times New Roman" w:cs="Times New Roman"/>
          <w:sz w:val="24"/>
          <w:szCs w:val="24"/>
        </w:rPr>
        <w:t>Streamlit</w:t>
      </w:r>
      <w:proofErr w:type="spellEnd"/>
      <w:r w:rsidRPr="00F43ABD">
        <w:rPr>
          <w:rFonts w:ascii="Times New Roman" w:hAnsi="Times New Roman" w:cs="Times New Roman"/>
          <w:sz w:val="24"/>
          <w:szCs w:val="24"/>
        </w:rPr>
        <w:t xml:space="preserve"> is suitable for demonstration, it is not optimized for production-scale deployment.</w:t>
      </w:r>
    </w:p>
    <w:p w14:paraId="46A263B2" w14:textId="77777777" w:rsidR="00F43ABD" w:rsidRDefault="00F43ABD" w:rsidP="00291769">
      <w:pPr>
        <w:spacing w:line="360" w:lineRule="auto"/>
        <w:ind w:firstLine="360"/>
        <w:jc w:val="both"/>
        <w:rPr>
          <w:rFonts w:ascii="Times New Roman" w:hAnsi="Times New Roman" w:cs="Times New Roman"/>
          <w:sz w:val="24"/>
          <w:szCs w:val="24"/>
        </w:rPr>
      </w:pPr>
      <w:r w:rsidRPr="00F43ABD">
        <w:rPr>
          <w:rFonts w:ascii="Times New Roman" w:hAnsi="Times New Roman" w:cs="Times New Roman"/>
          <w:sz w:val="24"/>
          <w:szCs w:val="24"/>
        </w:rPr>
        <w:t xml:space="preserve">In conclusion, the project demonstrates that a </w:t>
      </w:r>
      <w:r w:rsidRPr="00F43ABD">
        <w:rPr>
          <w:rFonts w:ascii="Times New Roman" w:hAnsi="Times New Roman" w:cs="Times New Roman"/>
          <w:b/>
          <w:bCs/>
          <w:sz w:val="24"/>
          <w:szCs w:val="24"/>
        </w:rPr>
        <w:t>multi-model AI system can personalize learning in real time</w:t>
      </w:r>
      <w:r w:rsidRPr="00F43ABD">
        <w:rPr>
          <w:rFonts w:ascii="Times New Roman" w:hAnsi="Times New Roman" w:cs="Times New Roman"/>
          <w:sz w:val="24"/>
          <w:szCs w:val="24"/>
        </w:rPr>
        <w:t>. Despite limitations such as dataset bias and scalability issues, the prototype shows strong potential for enhancing digital education. Future improvements could include experimenting with deep learning models, integrating natural language feedback, or testing the system with real classroom users.</w:t>
      </w:r>
    </w:p>
    <w:p w14:paraId="7C54A5DB" w14:textId="77777777" w:rsidR="003C72E6" w:rsidRDefault="003C72E6" w:rsidP="003C72E6">
      <w:pPr>
        <w:spacing w:line="360" w:lineRule="auto"/>
        <w:jc w:val="both"/>
        <w:rPr>
          <w:rFonts w:ascii="Times New Roman" w:hAnsi="Times New Roman" w:cs="Times New Roman"/>
          <w:sz w:val="24"/>
          <w:szCs w:val="24"/>
        </w:rPr>
      </w:pPr>
    </w:p>
    <w:p w14:paraId="45F13CBF" w14:textId="77777777" w:rsidR="003C72E6" w:rsidRDefault="003C72E6" w:rsidP="003C72E6">
      <w:pPr>
        <w:spacing w:line="360" w:lineRule="auto"/>
        <w:jc w:val="both"/>
        <w:rPr>
          <w:rFonts w:ascii="Times New Roman" w:hAnsi="Times New Roman" w:cs="Times New Roman"/>
          <w:sz w:val="24"/>
          <w:szCs w:val="24"/>
        </w:rPr>
      </w:pPr>
    </w:p>
    <w:p w14:paraId="67D0BF40" w14:textId="2A26A546" w:rsidR="003C72E6" w:rsidRDefault="003C72E6" w:rsidP="003C72E6">
      <w:pPr>
        <w:spacing w:line="360" w:lineRule="auto"/>
        <w:jc w:val="both"/>
        <w:rPr>
          <w:rFonts w:ascii="Times New Roman" w:hAnsi="Times New Roman" w:cs="Times New Roman"/>
          <w:sz w:val="24"/>
          <w:szCs w:val="24"/>
        </w:rPr>
      </w:pPr>
      <w:r w:rsidRPr="003C72E6">
        <w:rPr>
          <w:rFonts w:ascii="Times New Roman" w:hAnsi="Times New Roman" w:cs="Times New Roman"/>
          <w:b/>
          <w:bCs/>
          <w:sz w:val="24"/>
          <w:szCs w:val="24"/>
        </w:rPr>
        <w:t>Done By:</w:t>
      </w:r>
      <w:r>
        <w:rPr>
          <w:rFonts w:ascii="Times New Roman" w:hAnsi="Times New Roman" w:cs="Times New Roman"/>
          <w:sz w:val="24"/>
          <w:szCs w:val="24"/>
        </w:rPr>
        <w:t xml:space="preserve"> Kadali Harshavardhan</w:t>
      </w:r>
    </w:p>
    <w:p w14:paraId="170C00A4" w14:textId="11DCA338" w:rsidR="003C72E6" w:rsidRDefault="003C72E6" w:rsidP="003C72E6">
      <w:pPr>
        <w:spacing w:line="360" w:lineRule="auto"/>
        <w:jc w:val="both"/>
        <w:rPr>
          <w:rFonts w:ascii="Times New Roman" w:hAnsi="Times New Roman" w:cs="Times New Roman"/>
          <w:b/>
          <w:bCs/>
          <w:sz w:val="24"/>
          <w:szCs w:val="24"/>
        </w:rPr>
      </w:pPr>
      <w:r w:rsidRPr="003C72E6">
        <w:rPr>
          <w:rFonts w:ascii="Times New Roman" w:hAnsi="Times New Roman" w:cs="Times New Roman"/>
          <w:b/>
          <w:bCs/>
          <w:sz w:val="24"/>
          <w:szCs w:val="24"/>
        </w:rPr>
        <w:t>Reg No:</w:t>
      </w:r>
      <w:r>
        <w:rPr>
          <w:rFonts w:ascii="Times New Roman" w:hAnsi="Times New Roman" w:cs="Times New Roman"/>
          <w:sz w:val="24"/>
          <w:szCs w:val="24"/>
        </w:rPr>
        <w:t xml:space="preserve"> </w:t>
      </w:r>
      <w:r w:rsidRPr="003C72E6">
        <w:rPr>
          <w:rFonts w:ascii="Times New Roman" w:hAnsi="Times New Roman" w:cs="Times New Roman"/>
          <w:sz w:val="24"/>
          <w:szCs w:val="24"/>
        </w:rPr>
        <w:t>iitrprai_24091956</w:t>
      </w:r>
    </w:p>
    <w:p w14:paraId="1EC0B2B3" w14:textId="75587E23" w:rsidR="003C72E6" w:rsidRPr="003C72E6" w:rsidRDefault="003C72E6" w:rsidP="003C72E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Gmail: </w:t>
      </w:r>
      <w:hyperlink r:id="rId5" w:history="1">
        <w:r w:rsidRPr="004E413D">
          <w:rPr>
            <w:rStyle w:val="Hyperlink"/>
            <w:rFonts w:ascii="Times New Roman" w:hAnsi="Times New Roman" w:cs="Times New Roman"/>
            <w:sz w:val="24"/>
            <w:szCs w:val="24"/>
          </w:rPr>
          <w:t>kadali.hrv@gmail.com</w:t>
        </w:r>
      </w:hyperlink>
    </w:p>
    <w:p w14:paraId="0F3E39E1" w14:textId="4BAEC7D5" w:rsidR="003C72E6" w:rsidRPr="003C72E6" w:rsidRDefault="003C72E6" w:rsidP="003C72E6">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Repo Link: </w:t>
      </w:r>
      <w:hyperlink r:id="rId6" w:history="1">
        <w:r w:rsidRPr="003C72E6">
          <w:rPr>
            <w:rStyle w:val="Hyperlink"/>
            <w:rFonts w:ascii="Times New Roman" w:hAnsi="Times New Roman" w:cs="Times New Roman"/>
            <w:b/>
            <w:bCs/>
            <w:sz w:val="24"/>
            <w:szCs w:val="24"/>
          </w:rPr>
          <w:t>https://github.com/Kadaliharsha/AI_in_personalised_learning</w:t>
        </w:r>
      </w:hyperlink>
    </w:p>
    <w:p w14:paraId="6D7D7388" w14:textId="77777777" w:rsidR="00F43ABD" w:rsidRPr="00F43ABD" w:rsidRDefault="00F43ABD" w:rsidP="00F43ABD">
      <w:pPr>
        <w:spacing w:line="360" w:lineRule="auto"/>
        <w:jc w:val="both"/>
        <w:rPr>
          <w:rFonts w:ascii="Times New Roman" w:hAnsi="Times New Roman" w:cs="Times New Roman"/>
          <w:sz w:val="24"/>
          <w:szCs w:val="24"/>
        </w:rPr>
      </w:pPr>
    </w:p>
    <w:p w14:paraId="3CE7824B" w14:textId="77777777" w:rsidR="004E6C7F" w:rsidRPr="00F43ABD" w:rsidRDefault="004E6C7F" w:rsidP="00F43ABD">
      <w:pPr>
        <w:spacing w:line="360" w:lineRule="auto"/>
        <w:jc w:val="both"/>
        <w:rPr>
          <w:rFonts w:ascii="Times New Roman" w:hAnsi="Times New Roman" w:cs="Times New Roman"/>
          <w:sz w:val="24"/>
          <w:szCs w:val="24"/>
        </w:rPr>
      </w:pPr>
    </w:p>
    <w:sectPr w:rsidR="004E6C7F" w:rsidRPr="00F43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76D4C"/>
    <w:multiLevelType w:val="multilevel"/>
    <w:tmpl w:val="B8D2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0074E"/>
    <w:multiLevelType w:val="multilevel"/>
    <w:tmpl w:val="DAC0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654F9"/>
    <w:multiLevelType w:val="multilevel"/>
    <w:tmpl w:val="2CA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944C0"/>
    <w:multiLevelType w:val="multilevel"/>
    <w:tmpl w:val="951C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594254">
    <w:abstractNumId w:val="2"/>
  </w:num>
  <w:num w:numId="2" w16cid:durableId="748621224">
    <w:abstractNumId w:val="3"/>
  </w:num>
  <w:num w:numId="3" w16cid:durableId="1383169044">
    <w:abstractNumId w:val="0"/>
  </w:num>
  <w:num w:numId="4" w16cid:durableId="419452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BD"/>
    <w:rsid w:val="00291769"/>
    <w:rsid w:val="003C72E6"/>
    <w:rsid w:val="004E6C7F"/>
    <w:rsid w:val="00832F0C"/>
    <w:rsid w:val="00E33A98"/>
    <w:rsid w:val="00E75E33"/>
    <w:rsid w:val="00F43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FCF5"/>
  <w15:chartTrackingRefBased/>
  <w15:docId w15:val="{E8A5410E-736D-4B42-B3AB-D1B80FA4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A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A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3A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A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A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A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3A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A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A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ABD"/>
    <w:rPr>
      <w:rFonts w:eastAsiaTheme="majorEastAsia" w:cstheme="majorBidi"/>
      <w:color w:val="272727" w:themeColor="text1" w:themeTint="D8"/>
    </w:rPr>
  </w:style>
  <w:style w:type="paragraph" w:styleId="Title">
    <w:name w:val="Title"/>
    <w:basedOn w:val="Normal"/>
    <w:next w:val="Normal"/>
    <w:link w:val="TitleChar"/>
    <w:uiPriority w:val="10"/>
    <w:qFormat/>
    <w:rsid w:val="00F43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ABD"/>
    <w:pPr>
      <w:spacing w:before="160"/>
      <w:jc w:val="center"/>
    </w:pPr>
    <w:rPr>
      <w:i/>
      <w:iCs/>
      <w:color w:val="404040" w:themeColor="text1" w:themeTint="BF"/>
    </w:rPr>
  </w:style>
  <w:style w:type="character" w:customStyle="1" w:styleId="QuoteChar">
    <w:name w:val="Quote Char"/>
    <w:basedOn w:val="DefaultParagraphFont"/>
    <w:link w:val="Quote"/>
    <w:uiPriority w:val="29"/>
    <w:rsid w:val="00F43ABD"/>
    <w:rPr>
      <w:i/>
      <w:iCs/>
      <w:color w:val="404040" w:themeColor="text1" w:themeTint="BF"/>
    </w:rPr>
  </w:style>
  <w:style w:type="paragraph" w:styleId="ListParagraph">
    <w:name w:val="List Paragraph"/>
    <w:basedOn w:val="Normal"/>
    <w:uiPriority w:val="34"/>
    <w:qFormat/>
    <w:rsid w:val="00F43ABD"/>
    <w:pPr>
      <w:ind w:left="720"/>
      <w:contextualSpacing/>
    </w:pPr>
  </w:style>
  <w:style w:type="character" w:styleId="IntenseEmphasis">
    <w:name w:val="Intense Emphasis"/>
    <w:basedOn w:val="DefaultParagraphFont"/>
    <w:uiPriority w:val="21"/>
    <w:qFormat/>
    <w:rsid w:val="00F43ABD"/>
    <w:rPr>
      <w:i/>
      <w:iCs/>
      <w:color w:val="2F5496" w:themeColor="accent1" w:themeShade="BF"/>
    </w:rPr>
  </w:style>
  <w:style w:type="paragraph" w:styleId="IntenseQuote">
    <w:name w:val="Intense Quote"/>
    <w:basedOn w:val="Normal"/>
    <w:next w:val="Normal"/>
    <w:link w:val="IntenseQuoteChar"/>
    <w:uiPriority w:val="30"/>
    <w:qFormat/>
    <w:rsid w:val="00F43A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ABD"/>
    <w:rPr>
      <w:i/>
      <w:iCs/>
      <w:color w:val="2F5496" w:themeColor="accent1" w:themeShade="BF"/>
    </w:rPr>
  </w:style>
  <w:style w:type="character" w:styleId="IntenseReference">
    <w:name w:val="Intense Reference"/>
    <w:basedOn w:val="DefaultParagraphFont"/>
    <w:uiPriority w:val="32"/>
    <w:qFormat/>
    <w:rsid w:val="00F43ABD"/>
    <w:rPr>
      <w:b/>
      <w:bCs/>
      <w:smallCaps/>
      <w:color w:val="2F5496" w:themeColor="accent1" w:themeShade="BF"/>
      <w:spacing w:val="5"/>
    </w:rPr>
  </w:style>
  <w:style w:type="character" w:styleId="Hyperlink">
    <w:name w:val="Hyperlink"/>
    <w:basedOn w:val="DefaultParagraphFont"/>
    <w:uiPriority w:val="99"/>
    <w:unhideWhenUsed/>
    <w:rsid w:val="003C72E6"/>
    <w:rPr>
      <w:color w:val="0563C1" w:themeColor="hyperlink"/>
      <w:u w:val="single"/>
    </w:rPr>
  </w:style>
  <w:style w:type="character" w:styleId="UnresolvedMention">
    <w:name w:val="Unresolved Mention"/>
    <w:basedOn w:val="DefaultParagraphFont"/>
    <w:uiPriority w:val="99"/>
    <w:semiHidden/>
    <w:unhideWhenUsed/>
    <w:rsid w:val="003C7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daliharsha/AI_in_personalised_learning" TargetMode="External"/><Relationship Id="rId5" Type="http://schemas.openxmlformats.org/officeDocument/2006/relationships/hyperlink" Target="mailto:kadali.hr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Kadali</dc:creator>
  <cp:keywords/>
  <dc:description/>
  <cp:lastModifiedBy>Harshavardhan Kadali</cp:lastModifiedBy>
  <cp:revision>2</cp:revision>
  <dcterms:created xsi:type="dcterms:W3CDTF">2025-09-08T13:42:00Z</dcterms:created>
  <dcterms:modified xsi:type="dcterms:W3CDTF">2025-09-10T18:15:00Z</dcterms:modified>
</cp:coreProperties>
</file>